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FA4F4F" w14:textId="77777777" w:rsidR="00D46CCC" w:rsidRDefault="00D46CCC">
      <w:pPr>
        <w:pStyle w:val="ParagraphStyle0"/>
        <w:framePr w:w="2114" w:h="568" w:hRule="exact" w:wrap="none" w:vAnchor="page" w:hAnchor="margin" w:x="45" w:y="850"/>
        <w:rPr>
          <w:rStyle w:val="CharacterStyle0"/>
        </w:rPr>
      </w:pPr>
    </w:p>
    <w:p w14:paraId="7FC171EC" w14:textId="77777777" w:rsidR="00D46C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B3C5DFA" w14:textId="77777777" w:rsidR="00D46CCC" w:rsidRDefault="00D46CCC">
      <w:pPr>
        <w:pStyle w:val="ParagraphStyle2"/>
        <w:framePr w:w="2114" w:h="568" w:hRule="exact" w:wrap="none" w:vAnchor="page" w:hAnchor="margin" w:x="8062" w:y="850"/>
        <w:rPr>
          <w:rStyle w:val="CharacterStyle2"/>
        </w:rPr>
      </w:pPr>
    </w:p>
    <w:p w14:paraId="15EE013C" w14:textId="77777777" w:rsidR="00D46CCC" w:rsidRDefault="00D46CCC">
      <w:pPr>
        <w:pStyle w:val="ParagraphStyle3"/>
        <w:framePr w:w="2114" w:h="420" w:hRule="exact" w:wrap="none" w:vAnchor="page" w:hAnchor="margin" w:x="45" w:y="1419"/>
        <w:rPr>
          <w:rStyle w:val="CharacterStyle3"/>
        </w:rPr>
      </w:pPr>
    </w:p>
    <w:p w14:paraId="66B22439" w14:textId="77777777" w:rsidR="00D46C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B249F35" w14:textId="77777777" w:rsidR="00D46CCC" w:rsidRDefault="00D46CCC">
      <w:pPr>
        <w:pStyle w:val="ParagraphStyle5"/>
        <w:framePr w:w="2114" w:h="420" w:hRule="exact" w:wrap="none" w:vAnchor="page" w:hAnchor="margin" w:x="8062" w:y="1419"/>
        <w:rPr>
          <w:rStyle w:val="CharacterStyle5"/>
        </w:rPr>
      </w:pPr>
    </w:p>
    <w:p w14:paraId="26FCA1CD" w14:textId="77777777" w:rsidR="00D46CCC" w:rsidRDefault="00D46CCC">
      <w:pPr>
        <w:pStyle w:val="ParagraphStyle6"/>
        <w:framePr w:w="129" w:h="352" w:hRule="exact" w:wrap="none" w:vAnchor="page" w:hAnchor="margin" w:x="45" w:y="1838"/>
        <w:rPr>
          <w:rStyle w:val="CharacterStyle6"/>
        </w:rPr>
      </w:pPr>
    </w:p>
    <w:p w14:paraId="44D7FE61" w14:textId="77777777" w:rsidR="00D46CCC" w:rsidRDefault="00D46CCC">
      <w:pPr>
        <w:pStyle w:val="ParagraphStyle7"/>
        <w:framePr w:w="9867" w:h="352" w:hRule="exact" w:wrap="none" w:vAnchor="page" w:hAnchor="margin" w:x="174" w:y="1838"/>
        <w:rPr>
          <w:rStyle w:val="FakeCharacterStyle"/>
        </w:rPr>
      </w:pPr>
    </w:p>
    <w:p w14:paraId="2D469EF7" w14:textId="77777777" w:rsidR="00D46CCC" w:rsidRDefault="00000000">
      <w:pPr>
        <w:pStyle w:val="ParagraphStyle8"/>
        <w:framePr w:w="9811" w:h="322" w:hRule="exact" w:wrap="none" w:vAnchor="page" w:hAnchor="margin" w:x="202" w:y="1853"/>
        <w:rPr>
          <w:rStyle w:val="CharacterStyle7"/>
        </w:rPr>
      </w:pPr>
      <w:r>
        <w:rPr>
          <w:rStyle w:val="CharacterStyle7"/>
        </w:rPr>
        <w:t>VANILLE MONOI 7%</w:t>
      </w:r>
    </w:p>
    <w:p w14:paraId="094D2766" w14:textId="77777777" w:rsidR="00D46CCC" w:rsidRDefault="00D46CCC">
      <w:pPr>
        <w:pStyle w:val="ParagraphStyle9"/>
        <w:framePr w:w="135" w:h="352" w:hRule="exact" w:wrap="none" w:vAnchor="page" w:hAnchor="margin" w:x="10041" w:y="1838"/>
        <w:rPr>
          <w:rStyle w:val="CharacterStyle8"/>
        </w:rPr>
      </w:pPr>
    </w:p>
    <w:p w14:paraId="6FED3A56" w14:textId="77777777" w:rsidR="00D46CCC" w:rsidRDefault="00D46CCC">
      <w:pPr>
        <w:pStyle w:val="ParagraphStyle10"/>
        <w:framePr w:w="2506" w:h="225" w:hRule="exact" w:wrap="none" w:vAnchor="page" w:hAnchor="margin" w:x="45" w:y="2191"/>
        <w:rPr>
          <w:rStyle w:val="FakeCharacterStyle"/>
        </w:rPr>
      </w:pPr>
    </w:p>
    <w:p w14:paraId="7AE3DD9D" w14:textId="77777777" w:rsidR="00D46CCC" w:rsidRDefault="00000000">
      <w:pPr>
        <w:pStyle w:val="ParagraphStyle11"/>
        <w:framePr w:w="2508" w:h="225" w:hRule="exact" w:wrap="none" w:vAnchor="page" w:hAnchor="margin" w:x="43" w:y="2191"/>
        <w:rPr>
          <w:rStyle w:val="CharacterStyle9"/>
        </w:rPr>
      </w:pPr>
      <w:r>
        <w:rPr>
          <w:rStyle w:val="CharacterStyle9"/>
        </w:rPr>
        <w:t>Date de création</w:t>
      </w:r>
    </w:p>
    <w:p w14:paraId="12B9D14A" w14:textId="77777777" w:rsidR="00D46CCC" w:rsidRDefault="00000000">
      <w:pPr>
        <w:pStyle w:val="ParagraphStyle12"/>
        <w:framePr w:w="2857" w:h="225" w:hRule="exact" w:wrap="none" w:vAnchor="page" w:hAnchor="margin" w:x="2579" w:y="2191"/>
        <w:rPr>
          <w:rStyle w:val="CharacterStyle10"/>
        </w:rPr>
      </w:pPr>
      <w:r>
        <w:rPr>
          <w:rStyle w:val="CharacterStyle10"/>
        </w:rPr>
        <w:t>16/09/2025</w:t>
      </w:r>
    </w:p>
    <w:p w14:paraId="7D9EC418" w14:textId="77777777" w:rsidR="00D46CCC" w:rsidRDefault="00D46CCC">
      <w:pPr>
        <w:pStyle w:val="ParagraphStyle13"/>
        <w:framePr w:w="2190" w:h="225" w:hRule="exact" w:wrap="none" w:vAnchor="page" w:hAnchor="margin" w:x="5464" w:y="2191"/>
        <w:rPr>
          <w:rStyle w:val="CharacterStyle11"/>
        </w:rPr>
      </w:pPr>
    </w:p>
    <w:p w14:paraId="4ED5C01C" w14:textId="77777777" w:rsidR="00D46CCC" w:rsidRDefault="00D46CCC">
      <w:pPr>
        <w:pStyle w:val="ParagraphStyle14"/>
        <w:framePr w:w="2523" w:h="225" w:hRule="exact" w:wrap="none" w:vAnchor="page" w:hAnchor="margin" w:x="7653" w:y="2191"/>
        <w:rPr>
          <w:rStyle w:val="FakeCharacterStyle"/>
        </w:rPr>
      </w:pPr>
    </w:p>
    <w:p w14:paraId="7937C185" w14:textId="77777777" w:rsidR="00D46CCC" w:rsidRDefault="00D46CCC">
      <w:pPr>
        <w:pStyle w:val="ParagraphStyle15"/>
        <w:framePr w:w="2525" w:h="225" w:hRule="exact" w:wrap="none" w:vAnchor="page" w:hAnchor="margin" w:x="7681" w:y="2191"/>
        <w:rPr>
          <w:rStyle w:val="CharacterStyle12"/>
        </w:rPr>
      </w:pPr>
    </w:p>
    <w:p w14:paraId="6B07F2DD" w14:textId="77777777" w:rsidR="00D46CCC" w:rsidRDefault="00D46CCC">
      <w:pPr>
        <w:pStyle w:val="ParagraphStyle16"/>
        <w:framePr w:w="2506" w:h="240" w:hRule="exact" w:wrap="none" w:vAnchor="page" w:hAnchor="margin" w:x="45" w:y="2416"/>
        <w:rPr>
          <w:rStyle w:val="FakeCharacterStyle"/>
        </w:rPr>
      </w:pPr>
    </w:p>
    <w:p w14:paraId="2AFD098A" w14:textId="77777777" w:rsidR="00D46CCC" w:rsidRDefault="00000000">
      <w:pPr>
        <w:pStyle w:val="ParagraphStyle17"/>
        <w:framePr w:w="2508" w:h="225" w:hRule="exact" w:wrap="none" w:vAnchor="page" w:hAnchor="margin" w:x="43" w:y="2416"/>
        <w:rPr>
          <w:rStyle w:val="CharacterStyle13"/>
        </w:rPr>
      </w:pPr>
      <w:r>
        <w:rPr>
          <w:rStyle w:val="CharacterStyle13"/>
        </w:rPr>
        <w:t>Date de révision</w:t>
      </w:r>
    </w:p>
    <w:p w14:paraId="4863B359" w14:textId="77777777" w:rsidR="00D46CCC" w:rsidRDefault="00D46CCC">
      <w:pPr>
        <w:pStyle w:val="ParagraphStyle18"/>
        <w:framePr w:w="2885" w:h="240" w:hRule="exact" w:wrap="none" w:vAnchor="page" w:hAnchor="margin" w:x="2551" w:y="2416"/>
        <w:rPr>
          <w:rStyle w:val="FakeCharacterStyle"/>
        </w:rPr>
      </w:pPr>
    </w:p>
    <w:p w14:paraId="33E42A5C" w14:textId="77777777" w:rsidR="00D46CCC" w:rsidRDefault="00D46CCC">
      <w:pPr>
        <w:pStyle w:val="ParagraphStyle19"/>
        <w:framePr w:w="2857" w:h="225" w:hRule="exact" w:wrap="none" w:vAnchor="page" w:hAnchor="margin" w:x="2579" w:y="2416"/>
        <w:rPr>
          <w:rStyle w:val="CharacterStyle14"/>
        </w:rPr>
      </w:pPr>
    </w:p>
    <w:p w14:paraId="5339DAC5" w14:textId="77777777" w:rsidR="00D46CCC" w:rsidRDefault="00D46CCC">
      <w:pPr>
        <w:pStyle w:val="ParagraphStyle18"/>
        <w:framePr w:w="2218" w:h="240" w:hRule="exact" w:wrap="none" w:vAnchor="page" w:hAnchor="margin" w:x="5436" w:y="2416"/>
        <w:rPr>
          <w:rStyle w:val="FakeCharacterStyle"/>
        </w:rPr>
      </w:pPr>
    </w:p>
    <w:p w14:paraId="6D8A9F1D" w14:textId="77777777" w:rsidR="00D46CCC" w:rsidRDefault="00000000">
      <w:pPr>
        <w:pStyle w:val="ParagraphStyle19"/>
        <w:framePr w:w="2190" w:h="225" w:hRule="exact" w:wrap="none" w:vAnchor="page" w:hAnchor="margin" w:x="5464" w:y="2416"/>
        <w:rPr>
          <w:rStyle w:val="CharacterStyle14"/>
        </w:rPr>
      </w:pPr>
      <w:r>
        <w:rPr>
          <w:rStyle w:val="CharacterStyle14"/>
        </w:rPr>
        <w:t>Numéro de version</w:t>
      </w:r>
    </w:p>
    <w:p w14:paraId="7A071CC9" w14:textId="77777777" w:rsidR="00D46CCC" w:rsidRDefault="00D46CCC">
      <w:pPr>
        <w:pStyle w:val="ParagraphStyle20"/>
        <w:framePr w:w="2523" w:h="240" w:hRule="exact" w:wrap="none" w:vAnchor="page" w:hAnchor="margin" w:x="7653" w:y="2416"/>
        <w:rPr>
          <w:rStyle w:val="FakeCharacterStyle"/>
        </w:rPr>
      </w:pPr>
    </w:p>
    <w:p w14:paraId="7DE83198" w14:textId="77777777" w:rsidR="00D46CCC" w:rsidRDefault="00000000">
      <w:pPr>
        <w:pStyle w:val="ParagraphStyle21"/>
        <w:framePr w:w="2525" w:h="225" w:hRule="exact" w:wrap="none" w:vAnchor="page" w:hAnchor="margin" w:x="7681" w:y="2416"/>
        <w:rPr>
          <w:rStyle w:val="CharacterStyle15"/>
        </w:rPr>
      </w:pPr>
      <w:r>
        <w:rPr>
          <w:rStyle w:val="CharacterStyle15"/>
        </w:rPr>
        <w:t>1.0</w:t>
      </w:r>
    </w:p>
    <w:p w14:paraId="4FC387AF" w14:textId="77777777" w:rsidR="00D46CCC" w:rsidRDefault="00D46CCC">
      <w:pPr>
        <w:pStyle w:val="ParagraphStyle22"/>
        <w:framePr w:w="10166" w:h="114" w:hRule="exact" w:wrap="none" w:vAnchor="page" w:hAnchor="margin" w:x="28" w:y="2656"/>
        <w:rPr>
          <w:rStyle w:val="CharacterStyle16"/>
        </w:rPr>
      </w:pPr>
    </w:p>
    <w:p w14:paraId="1B391AF8" w14:textId="77777777" w:rsidR="00D46CCC"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8CC6020" w14:textId="77777777" w:rsidR="00D46CCC" w:rsidRDefault="00000000">
      <w:pPr>
        <w:pStyle w:val="ParagraphStyle24"/>
        <w:framePr w:w="622" w:h="227" w:hRule="exact" w:wrap="none" w:vAnchor="page" w:hAnchor="margin" w:x="28" w:y="2997"/>
        <w:rPr>
          <w:rStyle w:val="CharacterStyle18"/>
        </w:rPr>
      </w:pPr>
      <w:r>
        <w:rPr>
          <w:rStyle w:val="CharacterStyle18"/>
        </w:rPr>
        <w:t>1.1.</w:t>
      </w:r>
    </w:p>
    <w:p w14:paraId="5390A921" w14:textId="77777777" w:rsidR="00D46CCC" w:rsidRDefault="00000000">
      <w:pPr>
        <w:pStyle w:val="ParagraphStyle24"/>
        <w:framePr w:w="4758" w:h="227" w:hRule="exact" w:wrap="none" w:vAnchor="page" w:hAnchor="margin" w:x="678" w:y="2997"/>
        <w:rPr>
          <w:rStyle w:val="CharacterStyle18"/>
        </w:rPr>
      </w:pPr>
      <w:r>
        <w:rPr>
          <w:rStyle w:val="CharacterStyle18"/>
        </w:rPr>
        <w:t>Identificateur de produit</w:t>
      </w:r>
    </w:p>
    <w:p w14:paraId="6FB53A6A" w14:textId="77777777" w:rsidR="00D46CCC" w:rsidRDefault="00000000">
      <w:pPr>
        <w:pStyle w:val="ParagraphStyle13"/>
        <w:framePr w:w="4758" w:h="227" w:hRule="exact" w:wrap="none" w:vAnchor="page" w:hAnchor="margin" w:x="5464" w:y="2997"/>
        <w:rPr>
          <w:rStyle w:val="CharacterStyle11"/>
        </w:rPr>
      </w:pPr>
      <w:r>
        <w:rPr>
          <w:rStyle w:val="CharacterStyle11"/>
        </w:rPr>
        <w:t>VANILLE MONOI 7%</w:t>
      </w:r>
    </w:p>
    <w:p w14:paraId="168EF623" w14:textId="77777777" w:rsidR="00D46CCC" w:rsidRDefault="00D46CCC">
      <w:pPr>
        <w:pStyle w:val="ParagraphStyle12"/>
        <w:framePr w:w="622" w:h="227" w:hRule="exact" w:wrap="none" w:vAnchor="page" w:hAnchor="margin" w:x="28" w:y="3224"/>
        <w:rPr>
          <w:rStyle w:val="CharacterStyle10"/>
        </w:rPr>
      </w:pPr>
    </w:p>
    <w:p w14:paraId="05855956" w14:textId="77777777" w:rsidR="00D46CCC" w:rsidRDefault="00000000">
      <w:pPr>
        <w:pStyle w:val="ParagraphStyle13"/>
        <w:framePr w:w="4758" w:h="227" w:hRule="exact" w:wrap="none" w:vAnchor="page" w:hAnchor="margin" w:x="678" w:y="3224"/>
        <w:rPr>
          <w:rStyle w:val="CharacterStyle11"/>
        </w:rPr>
      </w:pPr>
      <w:r>
        <w:rPr>
          <w:rStyle w:val="CharacterStyle11"/>
        </w:rPr>
        <w:t>Substance / mélange</w:t>
      </w:r>
    </w:p>
    <w:p w14:paraId="67C0E9B1" w14:textId="1AF217B6" w:rsidR="00D46CCC" w:rsidRDefault="006F32AF">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ED22701" w14:textId="77777777" w:rsidR="00D46CCC" w:rsidRDefault="00000000">
      <w:pPr>
        <w:pStyle w:val="ParagraphStyle24"/>
        <w:framePr w:w="622" w:h="227" w:hRule="exact" w:wrap="none" w:vAnchor="page" w:hAnchor="margin" w:x="28" w:y="3451"/>
        <w:rPr>
          <w:rStyle w:val="CharacterStyle18"/>
        </w:rPr>
      </w:pPr>
      <w:r>
        <w:rPr>
          <w:rStyle w:val="CharacterStyle18"/>
        </w:rPr>
        <w:t>1.2.</w:t>
      </w:r>
    </w:p>
    <w:p w14:paraId="0F2F4D4C" w14:textId="77777777" w:rsidR="00D46CCC"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4B520B9" w14:textId="77777777" w:rsidR="00D46CCC" w:rsidRDefault="00D46CCC">
      <w:pPr>
        <w:pStyle w:val="ParagraphStyle12"/>
        <w:framePr w:w="622" w:h="227" w:hRule="exact" w:wrap="none" w:vAnchor="page" w:hAnchor="margin" w:x="28" w:y="3679"/>
        <w:rPr>
          <w:rStyle w:val="CharacterStyle10"/>
        </w:rPr>
      </w:pPr>
    </w:p>
    <w:p w14:paraId="53B510F4" w14:textId="77777777" w:rsidR="00D46CCC"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4583FDF" w14:textId="77777777" w:rsidR="00D46CCC" w:rsidRDefault="00D46CCC">
      <w:pPr>
        <w:pStyle w:val="ParagraphStyle12"/>
        <w:framePr w:w="622" w:h="227" w:hRule="exact" w:wrap="none" w:vAnchor="page" w:hAnchor="margin" w:x="28" w:y="3906"/>
        <w:rPr>
          <w:rStyle w:val="CharacterStyle10"/>
        </w:rPr>
      </w:pPr>
    </w:p>
    <w:p w14:paraId="2897490C" w14:textId="77777777" w:rsidR="00D46CCC" w:rsidRDefault="00000000">
      <w:pPr>
        <w:pStyle w:val="ParagraphStyle13"/>
        <w:framePr w:w="9544" w:h="227" w:hRule="exact" w:wrap="none" w:vAnchor="page" w:hAnchor="margin" w:x="678" w:y="3906"/>
        <w:rPr>
          <w:rStyle w:val="CharacterStyle11"/>
        </w:rPr>
      </w:pPr>
      <w:r>
        <w:rPr>
          <w:rStyle w:val="CharacterStyle11"/>
        </w:rPr>
        <w:t>Bougie parfumante</w:t>
      </w:r>
    </w:p>
    <w:p w14:paraId="4EDA0E93" w14:textId="77777777" w:rsidR="00D46CCC" w:rsidRDefault="00D46CCC">
      <w:pPr>
        <w:pStyle w:val="ParagraphStyle12"/>
        <w:framePr w:w="622" w:h="227" w:hRule="exact" w:wrap="none" w:vAnchor="page" w:hAnchor="margin" w:x="28" w:y="4133"/>
        <w:rPr>
          <w:rStyle w:val="CharacterStyle10"/>
        </w:rPr>
      </w:pPr>
    </w:p>
    <w:p w14:paraId="1E6E069B" w14:textId="77777777" w:rsidR="00D46CCC"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E001CAE" w14:textId="77777777" w:rsidR="00D46CCC" w:rsidRDefault="00D46CCC">
      <w:pPr>
        <w:pStyle w:val="ParagraphStyle12"/>
        <w:framePr w:w="622" w:h="227" w:hRule="exact" w:wrap="none" w:vAnchor="page" w:hAnchor="margin" w:x="28" w:y="4360"/>
        <w:rPr>
          <w:rStyle w:val="CharacterStyle10"/>
        </w:rPr>
      </w:pPr>
    </w:p>
    <w:p w14:paraId="65593E23" w14:textId="77777777" w:rsidR="00D46CCC"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BB1B961" w14:textId="77777777" w:rsidR="00D46CCC" w:rsidRDefault="00000000">
      <w:pPr>
        <w:pStyle w:val="ParagraphStyle24"/>
        <w:framePr w:w="622" w:h="227" w:hRule="exact" w:wrap="none" w:vAnchor="page" w:hAnchor="margin" w:x="28" w:y="4588"/>
        <w:rPr>
          <w:rStyle w:val="CharacterStyle18"/>
        </w:rPr>
      </w:pPr>
      <w:r>
        <w:rPr>
          <w:rStyle w:val="CharacterStyle18"/>
        </w:rPr>
        <w:t>1.3.</w:t>
      </w:r>
    </w:p>
    <w:p w14:paraId="5C2190F5" w14:textId="77777777" w:rsidR="00D46CCC"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EC2F53A" w14:textId="77777777" w:rsidR="00D46CCC" w:rsidRDefault="00D46CCC">
      <w:pPr>
        <w:pStyle w:val="ParagraphStyle25"/>
        <w:framePr w:w="622" w:h="227" w:hRule="exact" w:wrap="none" w:vAnchor="page" w:hAnchor="margin" w:x="28" w:y="4815"/>
        <w:rPr>
          <w:rStyle w:val="CharacterStyle19"/>
        </w:rPr>
      </w:pPr>
    </w:p>
    <w:p w14:paraId="68466CF6" w14:textId="77777777" w:rsidR="00D46CCC" w:rsidRDefault="00000000">
      <w:pPr>
        <w:pStyle w:val="ParagraphStyle25"/>
        <w:framePr w:w="4758" w:h="227" w:hRule="exact" w:wrap="none" w:vAnchor="page" w:hAnchor="margin" w:x="678" w:y="4815"/>
        <w:rPr>
          <w:rStyle w:val="CharacterStyle19"/>
        </w:rPr>
      </w:pPr>
      <w:r>
        <w:rPr>
          <w:rStyle w:val="CharacterStyle19"/>
        </w:rPr>
        <w:t>Distributeur</w:t>
      </w:r>
    </w:p>
    <w:p w14:paraId="70CF10BA" w14:textId="77777777" w:rsidR="00D46CCC" w:rsidRDefault="00D46CCC">
      <w:pPr>
        <w:pStyle w:val="ParagraphStyle12"/>
        <w:framePr w:w="4758" w:h="227" w:hRule="exact" w:wrap="none" w:vAnchor="page" w:hAnchor="margin" w:x="5464" w:y="4815"/>
        <w:rPr>
          <w:rStyle w:val="CharacterStyle10"/>
        </w:rPr>
      </w:pPr>
    </w:p>
    <w:p w14:paraId="52C196F8" w14:textId="77777777" w:rsidR="00D46CCC" w:rsidRDefault="00D46CCC">
      <w:pPr>
        <w:pStyle w:val="ParagraphStyle25"/>
        <w:framePr w:w="1108" w:h="227" w:hRule="exact" w:wrap="none" w:vAnchor="page" w:hAnchor="margin" w:x="28" w:y="5042"/>
        <w:rPr>
          <w:rStyle w:val="CharacterStyle19"/>
        </w:rPr>
      </w:pPr>
    </w:p>
    <w:p w14:paraId="67C99B68" w14:textId="77777777" w:rsidR="00D46CCC" w:rsidRDefault="00000000">
      <w:pPr>
        <w:pStyle w:val="ParagraphStyle13"/>
        <w:framePr w:w="4271" w:h="227" w:hRule="exact" w:wrap="none" w:vAnchor="page" w:hAnchor="margin" w:x="1164" w:y="5042"/>
        <w:rPr>
          <w:rStyle w:val="CharacterStyle11"/>
        </w:rPr>
      </w:pPr>
      <w:r>
        <w:rPr>
          <w:rStyle w:val="CharacterStyle11"/>
        </w:rPr>
        <w:t>Nom ou raison sociale</w:t>
      </w:r>
    </w:p>
    <w:p w14:paraId="3C5BD387" w14:textId="77777777" w:rsidR="00D46CCC" w:rsidRDefault="00000000">
      <w:pPr>
        <w:pStyle w:val="ParagraphStyle12"/>
        <w:framePr w:w="4729" w:h="227" w:hRule="exact" w:wrap="none" w:vAnchor="page" w:hAnchor="margin" w:x="5464" w:y="5042"/>
        <w:rPr>
          <w:rStyle w:val="CharacterStyle10"/>
        </w:rPr>
      </w:pPr>
      <w:r>
        <w:rPr>
          <w:rStyle w:val="CharacterStyle10"/>
        </w:rPr>
        <w:t>Nom à compléter</w:t>
      </w:r>
    </w:p>
    <w:p w14:paraId="29CEA75A" w14:textId="77777777" w:rsidR="00D46CCC" w:rsidRDefault="00D46CCC">
      <w:pPr>
        <w:pStyle w:val="ParagraphStyle12"/>
        <w:framePr w:h="227" w:hRule="exact" w:wrap="none" w:vAnchor="page" w:hAnchor="margin" w:x="10221" w:y="5042"/>
        <w:rPr>
          <w:rStyle w:val="CharacterStyle10"/>
        </w:rPr>
      </w:pPr>
    </w:p>
    <w:p w14:paraId="77F70235" w14:textId="77777777" w:rsidR="00D46CCC" w:rsidRDefault="00D46CCC">
      <w:pPr>
        <w:pStyle w:val="ParagraphStyle25"/>
        <w:framePr w:w="1108" w:h="227" w:hRule="exact" w:wrap="none" w:vAnchor="page" w:hAnchor="margin" w:x="28" w:y="5269"/>
        <w:rPr>
          <w:rStyle w:val="CharacterStyle19"/>
        </w:rPr>
      </w:pPr>
    </w:p>
    <w:p w14:paraId="5A1C9547" w14:textId="77777777" w:rsidR="00D46CCC" w:rsidRDefault="00000000">
      <w:pPr>
        <w:pStyle w:val="ParagraphStyle12"/>
        <w:framePr w:w="4271" w:h="227" w:hRule="exact" w:wrap="none" w:vAnchor="page" w:hAnchor="margin" w:x="1164" w:y="5269"/>
        <w:rPr>
          <w:rStyle w:val="CharacterStyle10"/>
        </w:rPr>
      </w:pPr>
      <w:r>
        <w:rPr>
          <w:rStyle w:val="CharacterStyle10"/>
        </w:rPr>
        <w:t>Adresse</w:t>
      </w:r>
    </w:p>
    <w:p w14:paraId="15979F89" w14:textId="548454AB" w:rsidR="00D46CCC" w:rsidRDefault="00000000">
      <w:pPr>
        <w:pStyle w:val="ParagraphStyle12"/>
        <w:framePr w:w="4758" w:h="227" w:hRule="exact" w:wrap="none" w:vAnchor="page" w:hAnchor="margin" w:x="5464" w:y="5269"/>
        <w:rPr>
          <w:rStyle w:val="CharacterStyle10"/>
        </w:rPr>
      </w:pPr>
      <w:r>
        <w:rPr>
          <w:rStyle w:val="CharacterStyle10"/>
        </w:rPr>
        <w:t>A saisir</w:t>
      </w:r>
    </w:p>
    <w:p w14:paraId="74CFFCF8" w14:textId="77777777" w:rsidR="00D46CCC" w:rsidRDefault="00D46CCC">
      <w:pPr>
        <w:pStyle w:val="ParagraphStyle25"/>
        <w:framePr w:w="1108" w:h="227" w:hRule="exact" w:wrap="none" w:vAnchor="page" w:hAnchor="margin" w:x="28" w:y="5497"/>
        <w:rPr>
          <w:rStyle w:val="CharacterStyle19"/>
        </w:rPr>
      </w:pPr>
    </w:p>
    <w:p w14:paraId="6A28AAC1" w14:textId="77777777" w:rsidR="00D46CCC" w:rsidRDefault="00D46CCC">
      <w:pPr>
        <w:pStyle w:val="ParagraphStyle12"/>
        <w:framePr w:w="4271" w:h="227" w:hRule="exact" w:wrap="none" w:vAnchor="page" w:hAnchor="margin" w:x="1164" w:y="5497"/>
        <w:rPr>
          <w:rStyle w:val="CharacterStyle10"/>
        </w:rPr>
      </w:pPr>
    </w:p>
    <w:p w14:paraId="352BA746" w14:textId="77777777" w:rsidR="00D46CCC" w:rsidRDefault="00000000">
      <w:pPr>
        <w:pStyle w:val="ParagraphStyle12"/>
        <w:framePr w:w="4758" w:h="227" w:hRule="exact" w:wrap="none" w:vAnchor="page" w:hAnchor="margin" w:x="5464" w:y="5497"/>
        <w:rPr>
          <w:rStyle w:val="CharacterStyle10"/>
        </w:rPr>
      </w:pPr>
      <w:r>
        <w:rPr>
          <w:rStyle w:val="CharacterStyle10"/>
        </w:rPr>
        <w:t>France</w:t>
      </w:r>
    </w:p>
    <w:p w14:paraId="66BCF741" w14:textId="77777777" w:rsidR="00D46CCC" w:rsidRDefault="00D46CCC">
      <w:pPr>
        <w:pStyle w:val="ParagraphStyle25"/>
        <w:framePr w:w="1108" w:h="227" w:hRule="exact" w:wrap="none" w:vAnchor="page" w:hAnchor="margin" w:x="28" w:y="5724"/>
        <w:rPr>
          <w:rStyle w:val="CharacterStyle19"/>
        </w:rPr>
      </w:pPr>
    </w:p>
    <w:p w14:paraId="7A6655BF" w14:textId="77777777" w:rsidR="00D46CCC" w:rsidRDefault="00000000">
      <w:pPr>
        <w:pStyle w:val="ParagraphStyle12"/>
        <w:framePr w:w="4271" w:h="227" w:hRule="exact" w:wrap="none" w:vAnchor="page" w:hAnchor="margin" w:x="1164" w:y="5724"/>
        <w:rPr>
          <w:rStyle w:val="CharacterStyle10"/>
        </w:rPr>
      </w:pPr>
      <w:r>
        <w:rPr>
          <w:rStyle w:val="CharacterStyle10"/>
        </w:rPr>
        <w:t>Téléphone</w:t>
      </w:r>
    </w:p>
    <w:p w14:paraId="42F4781F" w14:textId="77777777" w:rsidR="00D46CCC" w:rsidRDefault="00000000">
      <w:pPr>
        <w:pStyle w:val="ParagraphStyle12"/>
        <w:framePr w:w="4758" w:h="227" w:hRule="exact" w:wrap="none" w:vAnchor="page" w:hAnchor="margin" w:x="5464" w:y="5724"/>
        <w:rPr>
          <w:rStyle w:val="CharacterStyle10"/>
        </w:rPr>
      </w:pPr>
      <w:r>
        <w:rPr>
          <w:rStyle w:val="CharacterStyle10"/>
        </w:rPr>
        <w:t>A saisir</w:t>
      </w:r>
    </w:p>
    <w:p w14:paraId="37B12124" w14:textId="77777777" w:rsidR="00D46CCC" w:rsidRDefault="00D46CCC">
      <w:pPr>
        <w:pStyle w:val="ParagraphStyle25"/>
        <w:framePr w:w="1108" w:h="227" w:hRule="exact" w:wrap="none" w:vAnchor="page" w:hAnchor="margin" w:x="28" w:y="5951"/>
        <w:rPr>
          <w:rStyle w:val="CharacterStyle19"/>
        </w:rPr>
      </w:pPr>
    </w:p>
    <w:p w14:paraId="215140CA" w14:textId="77777777" w:rsidR="00D46CCC" w:rsidRDefault="00000000">
      <w:pPr>
        <w:pStyle w:val="ParagraphStyle12"/>
        <w:framePr w:w="4271" w:h="227" w:hRule="exact" w:wrap="none" w:vAnchor="page" w:hAnchor="margin" w:x="1164" w:y="5951"/>
        <w:rPr>
          <w:rStyle w:val="CharacterStyle10"/>
        </w:rPr>
      </w:pPr>
      <w:r>
        <w:rPr>
          <w:rStyle w:val="CharacterStyle10"/>
        </w:rPr>
        <w:t>E-mail</w:t>
      </w:r>
    </w:p>
    <w:p w14:paraId="452F4FA3" w14:textId="77777777" w:rsidR="00D46CCC" w:rsidRDefault="00000000">
      <w:pPr>
        <w:pStyle w:val="ParagraphStyle12"/>
        <w:framePr w:w="4758" w:h="227" w:hRule="exact" w:wrap="none" w:vAnchor="page" w:hAnchor="margin" w:x="5464" w:y="5951"/>
        <w:rPr>
          <w:rStyle w:val="CharacterStyle10"/>
        </w:rPr>
      </w:pPr>
      <w:r>
        <w:rPr>
          <w:rStyle w:val="CharacterStyle10"/>
        </w:rPr>
        <w:t>email@société.fr</w:t>
      </w:r>
    </w:p>
    <w:p w14:paraId="430EFA47" w14:textId="77777777" w:rsidR="00D46CCC" w:rsidRDefault="00D46CCC">
      <w:pPr>
        <w:pStyle w:val="ParagraphStyle12"/>
        <w:framePr w:w="622" w:h="227" w:hRule="exact" w:wrap="none" w:vAnchor="page" w:hAnchor="margin" w:x="28" w:y="6178"/>
        <w:rPr>
          <w:rStyle w:val="CharacterStyle10"/>
        </w:rPr>
      </w:pPr>
    </w:p>
    <w:p w14:paraId="30A45C5F" w14:textId="77777777" w:rsidR="00D46CCC" w:rsidRDefault="00000000">
      <w:pPr>
        <w:pStyle w:val="ParagraphStyle25"/>
        <w:framePr w:w="4758" w:h="227" w:hRule="exact" w:wrap="none" w:vAnchor="page" w:hAnchor="margin" w:x="678" w:y="6178"/>
        <w:rPr>
          <w:rStyle w:val="CharacterStyle19"/>
        </w:rPr>
      </w:pPr>
      <w:r>
        <w:rPr>
          <w:rStyle w:val="CharacterStyle19"/>
        </w:rPr>
        <w:t>Fournisseur</w:t>
      </w:r>
    </w:p>
    <w:p w14:paraId="2C78758A" w14:textId="77777777" w:rsidR="00D46CCC" w:rsidRDefault="00D46CCC">
      <w:pPr>
        <w:pStyle w:val="ParagraphStyle12"/>
        <w:framePr w:w="4758" w:h="227" w:hRule="exact" w:wrap="none" w:vAnchor="page" w:hAnchor="margin" w:x="5464" w:y="6178"/>
        <w:rPr>
          <w:rStyle w:val="CharacterStyle10"/>
        </w:rPr>
      </w:pPr>
    </w:p>
    <w:p w14:paraId="2441FE7C" w14:textId="77777777" w:rsidR="00D46CCC" w:rsidRDefault="00D46CCC">
      <w:pPr>
        <w:pStyle w:val="ParagraphStyle12"/>
        <w:framePr w:w="1108" w:h="227" w:hRule="exact" w:wrap="none" w:vAnchor="page" w:hAnchor="margin" w:x="28" w:y="6406"/>
        <w:rPr>
          <w:rStyle w:val="CharacterStyle10"/>
        </w:rPr>
      </w:pPr>
    </w:p>
    <w:p w14:paraId="12CC9C3D" w14:textId="77777777" w:rsidR="00D46CCC" w:rsidRDefault="00000000">
      <w:pPr>
        <w:pStyle w:val="ParagraphStyle13"/>
        <w:framePr w:w="4271" w:h="227" w:hRule="exact" w:wrap="none" w:vAnchor="page" w:hAnchor="margin" w:x="1164" w:y="6406"/>
        <w:rPr>
          <w:rStyle w:val="CharacterStyle11"/>
        </w:rPr>
      </w:pPr>
      <w:r>
        <w:rPr>
          <w:rStyle w:val="CharacterStyle11"/>
        </w:rPr>
        <w:t>Nom ou raison sociale</w:t>
      </w:r>
    </w:p>
    <w:p w14:paraId="4E9284AF" w14:textId="77777777" w:rsidR="00D46CCC" w:rsidRDefault="00000000">
      <w:pPr>
        <w:pStyle w:val="ParagraphStyle12"/>
        <w:framePr w:w="4729" w:h="227" w:hRule="exact" w:wrap="none" w:vAnchor="page" w:hAnchor="margin" w:x="5464" w:y="6406"/>
        <w:rPr>
          <w:rStyle w:val="CharacterStyle10"/>
        </w:rPr>
      </w:pPr>
      <w:r>
        <w:rPr>
          <w:rStyle w:val="CharacterStyle10"/>
        </w:rPr>
        <w:t>CANDLE MADE / JPSHOP</w:t>
      </w:r>
    </w:p>
    <w:p w14:paraId="65F91413" w14:textId="77777777" w:rsidR="00D46CCC" w:rsidRDefault="00D46CCC">
      <w:pPr>
        <w:pStyle w:val="ParagraphStyle12"/>
        <w:framePr w:h="227" w:hRule="exact" w:wrap="none" w:vAnchor="page" w:hAnchor="margin" w:x="10221" w:y="6406"/>
        <w:rPr>
          <w:rStyle w:val="CharacterStyle10"/>
        </w:rPr>
      </w:pPr>
    </w:p>
    <w:p w14:paraId="1F840953" w14:textId="77777777" w:rsidR="00D46CCC" w:rsidRDefault="00D46CCC">
      <w:pPr>
        <w:pStyle w:val="ParagraphStyle12"/>
        <w:framePr w:w="1108" w:h="227" w:hRule="exact" w:wrap="none" w:vAnchor="page" w:hAnchor="margin" w:x="28" w:y="6633"/>
        <w:rPr>
          <w:rStyle w:val="CharacterStyle10"/>
        </w:rPr>
      </w:pPr>
    </w:p>
    <w:p w14:paraId="276688A0" w14:textId="77777777" w:rsidR="00D46CCC" w:rsidRDefault="00000000">
      <w:pPr>
        <w:pStyle w:val="ParagraphStyle12"/>
        <w:framePr w:w="4271" w:h="227" w:hRule="exact" w:wrap="none" w:vAnchor="page" w:hAnchor="margin" w:x="1164" w:y="6633"/>
        <w:rPr>
          <w:rStyle w:val="CharacterStyle10"/>
        </w:rPr>
      </w:pPr>
      <w:r>
        <w:rPr>
          <w:rStyle w:val="CharacterStyle10"/>
        </w:rPr>
        <w:t>Adresse</w:t>
      </w:r>
    </w:p>
    <w:p w14:paraId="239422F1" w14:textId="77777777" w:rsidR="00D46CCC" w:rsidRDefault="00000000">
      <w:pPr>
        <w:pStyle w:val="ParagraphStyle12"/>
        <w:framePr w:w="4758" w:h="227" w:hRule="exact" w:wrap="none" w:vAnchor="page" w:hAnchor="margin" w:x="5464" w:y="6633"/>
        <w:rPr>
          <w:rStyle w:val="CharacterStyle10"/>
        </w:rPr>
      </w:pPr>
      <w:r>
        <w:rPr>
          <w:rStyle w:val="CharacterStyle10"/>
        </w:rPr>
        <w:t>Le Chatel, NANGIS, 77370</w:t>
      </w:r>
    </w:p>
    <w:p w14:paraId="050D2F9A" w14:textId="77777777" w:rsidR="00D46CCC" w:rsidRDefault="00D46CCC">
      <w:pPr>
        <w:pStyle w:val="ParagraphStyle12"/>
        <w:framePr w:w="1108" w:h="227" w:hRule="exact" w:wrap="none" w:vAnchor="page" w:hAnchor="margin" w:x="28" w:y="6860"/>
        <w:rPr>
          <w:rStyle w:val="CharacterStyle10"/>
        </w:rPr>
      </w:pPr>
    </w:p>
    <w:p w14:paraId="65E7D553" w14:textId="77777777" w:rsidR="00D46CCC" w:rsidRDefault="00D46CCC">
      <w:pPr>
        <w:pStyle w:val="ParagraphStyle12"/>
        <w:framePr w:w="4271" w:h="227" w:hRule="exact" w:wrap="none" w:vAnchor="page" w:hAnchor="margin" w:x="1164" w:y="6860"/>
        <w:rPr>
          <w:rStyle w:val="CharacterStyle10"/>
        </w:rPr>
      </w:pPr>
    </w:p>
    <w:p w14:paraId="09EFBBB4" w14:textId="77777777" w:rsidR="00D46CCC" w:rsidRDefault="00000000">
      <w:pPr>
        <w:pStyle w:val="ParagraphStyle12"/>
        <w:framePr w:w="4758" w:h="227" w:hRule="exact" w:wrap="none" w:vAnchor="page" w:hAnchor="margin" w:x="5464" w:y="6860"/>
        <w:rPr>
          <w:rStyle w:val="CharacterStyle10"/>
        </w:rPr>
      </w:pPr>
      <w:r>
        <w:rPr>
          <w:rStyle w:val="CharacterStyle10"/>
        </w:rPr>
        <w:t>France</w:t>
      </w:r>
    </w:p>
    <w:p w14:paraId="4D00A71B" w14:textId="77777777" w:rsidR="00D46CCC" w:rsidRDefault="00D46CCC">
      <w:pPr>
        <w:pStyle w:val="ParagraphStyle12"/>
        <w:framePr w:w="1108" w:h="227" w:hRule="exact" w:wrap="none" w:vAnchor="page" w:hAnchor="margin" w:x="28" w:y="7088"/>
        <w:rPr>
          <w:rStyle w:val="CharacterStyle10"/>
        </w:rPr>
      </w:pPr>
    </w:p>
    <w:p w14:paraId="2D1791EC" w14:textId="77777777" w:rsidR="00D46CCC" w:rsidRDefault="00000000">
      <w:pPr>
        <w:pStyle w:val="ParagraphStyle12"/>
        <w:framePr w:w="4271" w:h="227" w:hRule="exact" w:wrap="none" w:vAnchor="page" w:hAnchor="margin" w:x="1164" w:y="7088"/>
        <w:rPr>
          <w:rStyle w:val="CharacterStyle10"/>
        </w:rPr>
      </w:pPr>
      <w:r>
        <w:rPr>
          <w:rStyle w:val="CharacterStyle10"/>
        </w:rPr>
        <w:t>No. TVA</w:t>
      </w:r>
    </w:p>
    <w:p w14:paraId="7C45DFC6" w14:textId="77777777" w:rsidR="00D46CCC" w:rsidRDefault="00000000">
      <w:pPr>
        <w:pStyle w:val="ParagraphStyle12"/>
        <w:framePr w:w="4758" w:h="227" w:hRule="exact" w:wrap="none" w:vAnchor="page" w:hAnchor="margin" w:x="5464" w:y="7088"/>
        <w:rPr>
          <w:rStyle w:val="CharacterStyle10"/>
        </w:rPr>
      </w:pPr>
      <w:r>
        <w:rPr>
          <w:rStyle w:val="CharacterStyle10"/>
        </w:rPr>
        <w:t>FR79489354126</w:t>
      </w:r>
    </w:p>
    <w:p w14:paraId="1FA6B55A" w14:textId="77777777" w:rsidR="00D46CCC" w:rsidRDefault="00D46CCC">
      <w:pPr>
        <w:pStyle w:val="ParagraphStyle12"/>
        <w:framePr w:w="1108" w:h="227" w:hRule="exact" w:wrap="none" w:vAnchor="page" w:hAnchor="margin" w:x="28" w:y="7315"/>
        <w:rPr>
          <w:rStyle w:val="CharacterStyle10"/>
        </w:rPr>
      </w:pPr>
    </w:p>
    <w:p w14:paraId="5988124A" w14:textId="77777777" w:rsidR="00D46CCC" w:rsidRDefault="00000000">
      <w:pPr>
        <w:pStyle w:val="ParagraphStyle12"/>
        <w:framePr w:w="4271" w:h="227" w:hRule="exact" w:wrap="none" w:vAnchor="page" w:hAnchor="margin" w:x="1164" w:y="7315"/>
        <w:rPr>
          <w:rStyle w:val="CharacterStyle10"/>
        </w:rPr>
      </w:pPr>
      <w:r>
        <w:rPr>
          <w:rStyle w:val="CharacterStyle10"/>
        </w:rPr>
        <w:t>Téléphone</w:t>
      </w:r>
    </w:p>
    <w:p w14:paraId="54327D7E" w14:textId="77777777" w:rsidR="00D46CCC" w:rsidRDefault="00000000">
      <w:pPr>
        <w:pStyle w:val="ParagraphStyle12"/>
        <w:framePr w:w="4758" w:h="227" w:hRule="exact" w:wrap="none" w:vAnchor="page" w:hAnchor="margin" w:x="5464" w:y="7315"/>
        <w:rPr>
          <w:rStyle w:val="CharacterStyle10"/>
        </w:rPr>
      </w:pPr>
      <w:r>
        <w:rPr>
          <w:rStyle w:val="CharacterStyle10"/>
        </w:rPr>
        <w:t>0952001060</w:t>
      </w:r>
    </w:p>
    <w:p w14:paraId="30053818" w14:textId="77777777" w:rsidR="00D46CCC" w:rsidRDefault="00D46CCC">
      <w:pPr>
        <w:pStyle w:val="ParagraphStyle12"/>
        <w:framePr w:w="1108" w:h="227" w:hRule="exact" w:wrap="none" w:vAnchor="page" w:hAnchor="margin" w:x="28" w:y="7542"/>
        <w:rPr>
          <w:rStyle w:val="CharacterStyle10"/>
        </w:rPr>
      </w:pPr>
    </w:p>
    <w:p w14:paraId="5345CB15" w14:textId="77777777" w:rsidR="00D46CCC" w:rsidRDefault="00000000">
      <w:pPr>
        <w:pStyle w:val="ParagraphStyle12"/>
        <w:framePr w:w="4271" w:h="227" w:hRule="exact" w:wrap="none" w:vAnchor="page" w:hAnchor="margin" w:x="1164" w:y="7542"/>
        <w:rPr>
          <w:rStyle w:val="CharacterStyle10"/>
        </w:rPr>
      </w:pPr>
      <w:r>
        <w:rPr>
          <w:rStyle w:val="CharacterStyle10"/>
        </w:rPr>
        <w:t>E-mail</w:t>
      </w:r>
    </w:p>
    <w:p w14:paraId="378CC0B7" w14:textId="77777777" w:rsidR="00D46CCC" w:rsidRDefault="00000000">
      <w:pPr>
        <w:pStyle w:val="ParagraphStyle12"/>
        <w:framePr w:w="4758" w:h="227" w:hRule="exact" w:wrap="none" w:vAnchor="page" w:hAnchor="margin" w:x="5464" w:y="7542"/>
        <w:rPr>
          <w:rStyle w:val="CharacterStyle10"/>
        </w:rPr>
      </w:pPr>
      <w:r>
        <w:rPr>
          <w:rStyle w:val="CharacterStyle10"/>
        </w:rPr>
        <w:t>contact@jpshop.fr</w:t>
      </w:r>
    </w:p>
    <w:p w14:paraId="2DCA0F63" w14:textId="77777777" w:rsidR="00D46CCC" w:rsidRDefault="00D46CCC">
      <w:pPr>
        <w:pStyle w:val="ParagraphStyle12"/>
        <w:framePr w:w="1108" w:h="227" w:hRule="exact" w:wrap="none" w:vAnchor="page" w:hAnchor="margin" w:x="28" w:y="7769"/>
        <w:rPr>
          <w:rStyle w:val="CharacterStyle10"/>
        </w:rPr>
      </w:pPr>
    </w:p>
    <w:p w14:paraId="3BBD19D0" w14:textId="77777777" w:rsidR="00D46CCC" w:rsidRDefault="00000000">
      <w:pPr>
        <w:pStyle w:val="ParagraphStyle12"/>
        <w:framePr w:w="4271" w:h="227" w:hRule="exact" w:wrap="none" w:vAnchor="page" w:hAnchor="margin" w:x="1164" w:y="7769"/>
        <w:rPr>
          <w:rStyle w:val="CharacterStyle10"/>
        </w:rPr>
      </w:pPr>
      <w:r>
        <w:rPr>
          <w:rStyle w:val="CharacterStyle10"/>
        </w:rPr>
        <w:t>Adresse web</w:t>
      </w:r>
    </w:p>
    <w:p w14:paraId="60941A06" w14:textId="77777777" w:rsidR="00D46CCC" w:rsidRDefault="00000000">
      <w:pPr>
        <w:pStyle w:val="ParagraphStyle12"/>
        <w:framePr w:w="4758" w:h="227" w:hRule="exact" w:wrap="none" w:vAnchor="page" w:hAnchor="margin" w:x="5464" w:y="7769"/>
        <w:rPr>
          <w:rStyle w:val="CharacterStyle10"/>
        </w:rPr>
      </w:pPr>
      <w:r>
        <w:rPr>
          <w:rStyle w:val="CharacterStyle10"/>
        </w:rPr>
        <w:t>candle-made.com</w:t>
      </w:r>
    </w:p>
    <w:p w14:paraId="2CB753BD" w14:textId="77777777" w:rsidR="00D46CCC" w:rsidRDefault="00D46CCC">
      <w:pPr>
        <w:pStyle w:val="ParagraphStyle12"/>
        <w:framePr w:w="622" w:h="227" w:hRule="exact" w:wrap="none" w:vAnchor="page" w:hAnchor="margin" w:x="28" w:y="7997"/>
        <w:rPr>
          <w:rStyle w:val="CharacterStyle10"/>
        </w:rPr>
      </w:pPr>
    </w:p>
    <w:p w14:paraId="1014414B" w14:textId="77777777" w:rsidR="00D46CCC"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7419A698" w14:textId="77777777" w:rsidR="00D46CCC" w:rsidRDefault="00D46CCC">
      <w:pPr>
        <w:pStyle w:val="ParagraphStyle12"/>
        <w:framePr w:w="1108" w:h="227" w:hRule="exact" w:wrap="none" w:vAnchor="page" w:hAnchor="margin" w:x="28" w:y="8224"/>
        <w:rPr>
          <w:rStyle w:val="CharacterStyle10"/>
        </w:rPr>
      </w:pPr>
    </w:p>
    <w:p w14:paraId="171918F2" w14:textId="77777777" w:rsidR="00D46CCC" w:rsidRDefault="00000000">
      <w:pPr>
        <w:pStyle w:val="ParagraphStyle12"/>
        <w:framePr w:w="4271" w:h="227" w:hRule="exact" w:wrap="none" w:vAnchor="page" w:hAnchor="margin" w:x="1164" w:y="8224"/>
        <w:rPr>
          <w:rStyle w:val="CharacterStyle10"/>
        </w:rPr>
      </w:pPr>
      <w:r>
        <w:rPr>
          <w:rStyle w:val="CharacterStyle10"/>
        </w:rPr>
        <w:t>Nom</w:t>
      </w:r>
    </w:p>
    <w:p w14:paraId="38DEBBD4" w14:textId="77777777" w:rsidR="00D46CCC" w:rsidRDefault="00000000">
      <w:pPr>
        <w:pStyle w:val="ParagraphStyle12"/>
        <w:framePr w:w="3018" w:h="227" w:hRule="exact" w:wrap="none" w:vAnchor="page" w:hAnchor="margin" w:x="5464" w:y="8224"/>
        <w:rPr>
          <w:rStyle w:val="CharacterStyle10"/>
        </w:rPr>
      </w:pPr>
      <w:r>
        <w:rPr>
          <w:rStyle w:val="CharacterStyle10"/>
        </w:rPr>
        <w:t>Nom à compléter</w:t>
      </w:r>
    </w:p>
    <w:p w14:paraId="53D88B88" w14:textId="77777777" w:rsidR="00D46CCC" w:rsidRDefault="00D46CCC">
      <w:pPr>
        <w:pStyle w:val="ParagraphStyle12"/>
        <w:framePr w:w="1711" w:h="227" w:hRule="exact" w:wrap="none" w:vAnchor="page" w:hAnchor="margin" w:x="8510" w:y="8224"/>
        <w:rPr>
          <w:rStyle w:val="CharacterStyle10"/>
        </w:rPr>
      </w:pPr>
    </w:p>
    <w:p w14:paraId="356DC03E" w14:textId="77777777" w:rsidR="00D46CCC" w:rsidRDefault="00D46CCC">
      <w:pPr>
        <w:pStyle w:val="ParagraphStyle12"/>
        <w:framePr w:w="1108" w:h="227" w:hRule="exact" w:wrap="none" w:vAnchor="page" w:hAnchor="margin" w:x="28" w:y="8451"/>
        <w:rPr>
          <w:rStyle w:val="CharacterStyle10"/>
        </w:rPr>
      </w:pPr>
    </w:p>
    <w:p w14:paraId="4E74CA36" w14:textId="77777777" w:rsidR="00D46CCC" w:rsidRDefault="00000000">
      <w:pPr>
        <w:pStyle w:val="ParagraphStyle12"/>
        <w:framePr w:w="4271" w:h="227" w:hRule="exact" w:wrap="none" w:vAnchor="page" w:hAnchor="margin" w:x="1164" w:y="8451"/>
        <w:rPr>
          <w:rStyle w:val="CharacterStyle10"/>
        </w:rPr>
      </w:pPr>
      <w:r>
        <w:rPr>
          <w:rStyle w:val="CharacterStyle10"/>
        </w:rPr>
        <w:t>E-mail</w:t>
      </w:r>
    </w:p>
    <w:p w14:paraId="717E6297" w14:textId="77777777" w:rsidR="00D46CCC" w:rsidRDefault="00000000">
      <w:pPr>
        <w:pStyle w:val="ParagraphStyle12"/>
        <w:framePr w:w="4758" w:h="227" w:hRule="exact" w:wrap="none" w:vAnchor="page" w:hAnchor="margin" w:x="5464" w:y="8451"/>
        <w:rPr>
          <w:rStyle w:val="CharacterStyle10"/>
        </w:rPr>
      </w:pPr>
      <w:r>
        <w:rPr>
          <w:rStyle w:val="CharacterStyle10"/>
        </w:rPr>
        <w:t>email@société.fr</w:t>
      </w:r>
    </w:p>
    <w:p w14:paraId="1899270E" w14:textId="77777777" w:rsidR="00D46CCC" w:rsidRDefault="00000000">
      <w:pPr>
        <w:pStyle w:val="ParagraphStyle24"/>
        <w:framePr w:w="622" w:h="227" w:hRule="exact" w:wrap="none" w:vAnchor="page" w:hAnchor="margin" w:x="28" w:y="8678"/>
        <w:rPr>
          <w:rStyle w:val="CharacterStyle18"/>
        </w:rPr>
      </w:pPr>
      <w:r>
        <w:rPr>
          <w:rStyle w:val="CharacterStyle18"/>
        </w:rPr>
        <w:t>1.4.</w:t>
      </w:r>
    </w:p>
    <w:p w14:paraId="467C02A7" w14:textId="77777777" w:rsidR="00D46CCC" w:rsidRDefault="00000000">
      <w:pPr>
        <w:pStyle w:val="ParagraphStyle24"/>
        <w:framePr w:w="9544" w:h="227" w:hRule="exact" w:wrap="none" w:vAnchor="page" w:hAnchor="margin" w:x="678" w:y="8678"/>
        <w:rPr>
          <w:rStyle w:val="CharacterStyle18"/>
        </w:rPr>
      </w:pPr>
      <w:r>
        <w:rPr>
          <w:rStyle w:val="CharacterStyle18"/>
        </w:rPr>
        <w:t>Numéro d’appel d’urgence</w:t>
      </w:r>
    </w:p>
    <w:p w14:paraId="1E7E8DD9" w14:textId="77777777" w:rsidR="00D46CCC" w:rsidRDefault="00D46CCC">
      <w:pPr>
        <w:pStyle w:val="ParagraphStyle12"/>
        <w:framePr w:w="622" w:h="227" w:hRule="exact" w:wrap="none" w:vAnchor="page" w:hAnchor="margin" w:x="28" w:y="8906"/>
        <w:rPr>
          <w:rStyle w:val="CharacterStyle10"/>
        </w:rPr>
      </w:pPr>
    </w:p>
    <w:p w14:paraId="781474C0" w14:textId="77777777" w:rsidR="00D46CCC"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43CFEF6C" w14:textId="77777777" w:rsidR="00D46CCC" w:rsidRDefault="00D46CCC">
      <w:pPr>
        <w:pStyle w:val="ParagraphStyle27"/>
        <w:framePr w:w="650" w:h="114" w:hRule="exact" w:wrap="none" w:vAnchor="page" w:hAnchor="margin" w:y="9133"/>
        <w:rPr>
          <w:rStyle w:val="FakeCharacterStyle"/>
        </w:rPr>
      </w:pPr>
    </w:p>
    <w:p w14:paraId="1B20DDE0" w14:textId="77777777" w:rsidR="00D46CCC" w:rsidRDefault="00D46CCC">
      <w:pPr>
        <w:pStyle w:val="ParagraphStyle28"/>
        <w:framePr w:w="622" w:h="99" w:hRule="exact" w:wrap="none" w:vAnchor="page" w:hAnchor="margin" w:x="28" w:y="9133"/>
        <w:rPr>
          <w:rStyle w:val="CharacterStyle21"/>
        </w:rPr>
      </w:pPr>
    </w:p>
    <w:p w14:paraId="56EC9378" w14:textId="77777777" w:rsidR="00D46CCC" w:rsidRDefault="00D46CCC">
      <w:pPr>
        <w:pStyle w:val="ParagraphStyle27"/>
        <w:framePr w:w="9572" w:h="114" w:hRule="exact" w:wrap="none" w:vAnchor="page" w:hAnchor="margin" w:x="650" w:y="9133"/>
        <w:rPr>
          <w:rStyle w:val="FakeCharacterStyle"/>
        </w:rPr>
      </w:pPr>
    </w:p>
    <w:p w14:paraId="4CE24C2B" w14:textId="77777777" w:rsidR="00D46CCC" w:rsidRDefault="00D46CCC">
      <w:pPr>
        <w:pStyle w:val="ParagraphStyle28"/>
        <w:framePr w:w="9544" w:h="99" w:hRule="exact" w:wrap="none" w:vAnchor="page" w:hAnchor="margin" w:x="678" w:y="9133"/>
        <w:rPr>
          <w:rStyle w:val="CharacterStyle21"/>
        </w:rPr>
      </w:pPr>
    </w:p>
    <w:p w14:paraId="2090E4D7" w14:textId="77777777" w:rsidR="00D46CCC"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71A7D010" w14:textId="77777777" w:rsidR="00D46CCC" w:rsidRDefault="00000000">
      <w:pPr>
        <w:pStyle w:val="ParagraphStyle24"/>
        <w:framePr w:w="622" w:h="227" w:hRule="exact" w:wrap="none" w:vAnchor="page" w:hAnchor="margin" w:x="28" w:y="9588"/>
        <w:rPr>
          <w:rStyle w:val="CharacterStyle18"/>
        </w:rPr>
      </w:pPr>
      <w:r>
        <w:rPr>
          <w:rStyle w:val="CharacterStyle18"/>
        </w:rPr>
        <w:t>2.1.</w:t>
      </w:r>
    </w:p>
    <w:p w14:paraId="4DE5EC59" w14:textId="77777777" w:rsidR="00D46CCC"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08A8F9D0" w14:textId="77777777" w:rsidR="00D46CCC" w:rsidRDefault="00D46CCC">
      <w:pPr>
        <w:pStyle w:val="ParagraphStyle25"/>
        <w:framePr w:w="622" w:h="227" w:hRule="exact" w:wrap="none" w:vAnchor="page" w:hAnchor="margin" w:x="28" w:y="9815"/>
        <w:rPr>
          <w:rStyle w:val="CharacterStyle19"/>
        </w:rPr>
      </w:pPr>
    </w:p>
    <w:p w14:paraId="55844E1E" w14:textId="77777777" w:rsidR="00D46CCC"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4FB5BF85" w14:textId="77777777" w:rsidR="00D46CCC" w:rsidRDefault="00D46CCC">
      <w:pPr>
        <w:pStyle w:val="ParagraphStyle12"/>
        <w:framePr w:w="622" w:h="227" w:hRule="exact" w:wrap="none" w:vAnchor="page" w:hAnchor="margin" w:x="28" w:y="10042"/>
        <w:rPr>
          <w:rStyle w:val="CharacterStyle10"/>
        </w:rPr>
      </w:pPr>
    </w:p>
    <w:p w14:paraId="0A813D5E" w14:textId="77777777" w:rsidR="00D46CCC"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1B1BEFC8" w14:textId="77777777" w:rsidR="00D46CCC" w:rsidRDefault="00D46CCC">
      <w:pPr>
        <w:pStyle w:val="ParagraphStyle12"/>
        <w:framePr w:w="622" w:h="227" w:hRule="exact" w:wrap="none" w:vAnchor="page" w:hAnchor="margin" w:x="28" w:y="10269"/>
        <w:rPr>
          <w:rStyle w:val="CharacterStyle10"/>
        </w:rPr>
      </w:pPr>
    </w:p>
    <w:p w14:paraId="19CA7AB7" w14:textId="77777777" w:rsidR="00D46CCC" w:rsidRDefault="00D46CCC">
      <w:pPr>
        <w:pStyle w:val="ParagraphStyle12"/>
        <w:framePr w:w="9544" w:h="227" w:hRule="exact" w:wrap="none" w:vAnchor="page" w:hAnchor="margin" w:x="678" w:y="10269"/>
        <w:rPr>
          <w:rStyle w:val="CharacterStyle10"/>
        </w:rPr>
      </w:pPr>
    </w:p>
    <w:p w14:paraId="07D274A8" w14:textId="77777777" w:rsidR="00D46CCC" w:rsidRDefault="00D46CCC">
      <w:pPr>
        <w:pStyle w:val="ParagraphStyle12"/>
        <w:framePr w:w="622" w:h="420" w:hRule="exact" w:wrap="none" w:vAnchor="page" w:hAnchor="margin" w:x="28" w:y="10497"/>
        <w:rPr>
          <w:rStyle w:val="CharacterStyle10"/>
        </w:rPr>
      </w:pPr>
    </w:p>
    <w:p w14:paraId="2FD21105" w14:textId="77777777" w:rsidR="00D46CCC" w:rsidRDefault="00000000">
      <w:pPr>
        <w:pStyle w:val="ParagraphStyle12"/>
        <w:framePr w:w="9544" w:h="420" w:hRule="exact" w:wrap="none" w:vAnchor="page" w:hAnchor="margin" w:x="678" w:y="10497"/>
        <w:rPr>
          <w:rStyle w:val="CharacterStyle10"/>
        </w:rPr>
      </w:pPr>
      <w:r>
        <w:rPr>
          <w:rStyle w:val="CharacterStyle10"/>
        </w:rPr>
        <w:t>Skin Sens. 1A, H317</w:t>
      </w:r>
      <w:r>
        <w:rPr>
          <w:rStyle w:val="CharacterStyle10"/>
        </w:rPr>
        <w:br/>
        <w:t>Aquatic Chronic 3, H412</w:t>
      </w:r>
    </w:p>
    <w:p w14:paraId="28E3CB4D" w14:textId="77777777" w:rsidR="00D46CCC" w:rsidRDefault="00D46CCC">
      <w:pPr>
        <w:pStyle w:val="ParagraphStyle12"/>
        <w:framePr w:w="622" w:h="227" w:hRule="exact" w:wrap="none" w:vAnchor="page" w:hAnchor="margin" w:x="28" w:y="10928"/>
        <w:rPr>
          <w:rStyle w:val="CharacterStyle10"/>
        </w:rPr>
      </w:pPr>
    </w:p>
    <w:p w14:paraId="45FB24AF" w14:textId="77777777" w:rsidR="00D46CCC" w:rsidRDefault="00000000">
      <w:pPr>
        <w:pStyle w:val="ParagraphStyle24"/>
        <w:framePr w:w="9544" w:h="227" w:hRule="exact" w:wrap="none" w:vAnchor="page" w:hAnchor="margin" w:x="678" w:y="10928"/>
        <w:rPr>
          <w:rStyle w:val="CharacterStyle18"/>
        </w:rPr>
      </w:pPr>
      <w:r>
        <w:rPr>
          <w:rStyle w:val="CharacterStyle18"/>
        </w:rPr>
        <w:t>Les principaux effets pour la santé humaine et pour l’environnement</w:t>
      </w:r>
    </w:p>
    <w:p w14:paraId="4EBB3400" w14:textId="77777777" w:rsidR="00D46CCC" w:rsidRDefault="00D46CCC">
      <w:pPr>
        <w:pStyle w:val="ParagraphStyle12"/>
        <w:framePr w:w="622" w:h="420" w:hRule="exact" w:wrap="none" w:vAnchor="page" w:hAnchor="margin" w:x="28" w:y="11155"/>
        <w:rPr>
          <w:rStyle w:val="CharacterStyle10"/>
        </w:rPr>
      </w:pPr>
    </w:p>
    <w:p w14:paraId="7EC6C973" w14:textId="77777777" w:rsidR="00D46CCC" w:rsidRDefault="00000000">
      <w:pPr>
        <w:pStyle w:val="ParagraphStyle12"/>
        <w:framePr w:w="9544" w:h="420" w:hRule="exact" w:wrap="none" w:vAnchor="page" w:hAnchor="margin" w:x="678" w:y="11155"/>
        <w:rPr>
          <w:rStyle w:val="CharacterStyle10"/>
        </w:rPr>
      </w:pPr>
      <w:r>
        <w:rPr>
          <w:rStyle w:val="CharacterStyle10"/>
        </w:rPr>
        <w:t>Peut provoquer une allergie cutanée. Nocif pour les organismes aquatiques, entraîne des effets néfastes à long terme.</w:t>
      </w:r>
    </w:p>
    <w:p w14:paraId="2B2B3EBC" w14:textId="77777777" w:rsidR="00D46CCC" w:rsidRDefault="00000000">
      <w:pPr>
        <w:pStyle w:val="ParagraphStyle24"/>
        <w:framePr w:w="622" w:h="227" w:hRule="exact" w:wrap="none" w:vAnchor="page" w:hAnchor="margin" w:x="28" w:y="11666"/>
        <w:rPr>
          <w:rStyle w:val="CharacterStyle18"/>
        </w:rPr>
      </w:pPr>
      <w:r>
        <w:rPr>
          <w:rStyle w:val="CharacterStyle18"/>
        </w:rPr>
        <w:t>2.2.</w:t>
      </w:r>
    </w:p>
    <w:p w14:paraId="351272D0" w14:textId="77777777" w:rsidR="00D46CCC" w:rsidRDefault="00000000">
      <w:pPr>
        <w:pStyle w:val="ParagraphStyle24"/>
        <w:framePr w:w="9544" w:h="227" w:hRule="exact" w:wrap="none" w:vAnchor="page" w:hAnchor="margin" w:x="678" w:y="11666"/>
        <w:rPr>
          <w:rStyle w:val="CharacterStyle18"/>
        </w:rPr>
      </w:pPr>
      <w:r>
        <w:rPr>
          <w:rStyle w:val="CharacterStyle18"/>
        </w:rPr>
        <w:t>Éléments d’étiquetage</w:t>
      </w:r>
    </w:p>
    <w:p w14:paraId="1FCB581A" w14:textId="77777777" w:rsidR="00D46CCC" w:rsidRDefault="00D46CCC">
      <w:pPr>
        <w:pStyle w:val="ParagraphStyle12"/>
        <w:framePr w:w="622" w:h="227" w:hRule="exact" w:wrap="none" w:vAnchor="page" w:hAnchor="margin" w:x="28" w:y="11893"/>
        <w:rPr>
          <w:rStyle w:val="CharacterStyle10"/>
        </w:rPr>
      </w:pPr>
    </w:p>
    <w:p w14:paraId="56FF9C4F" w14:textId="77777777" w:rsidR="00D46CCC" w:rsidRDefault="00000000">
      <w:pPr>
        <w:pStyle w:val="ParagraphStyle25"/>
        <w:framePr w:w="9544" w:h="227" w:hRule="exact" w:wrap="none" w:vAnchor="page" w:hAnchor="margin" w:x="678" w:y="11893"/>
        <w:rPr>
          <w:rStyle w:val="CharacterStyle19"/>
        </w:rPr>
      </w:pPr>
      <w:r>
        <w:rPr>
          <w:rStyle w:val="CharacterStyle19"/>
        </w:rPr>
        <w:t>Pictogramme de danger</w:t>
      </w:r>
    </w:p>
    <w:p w14:paraId="271C6BC0" w14:textId="77777777" w:rsidR="00D46CCC" w:rsidRDefault="00D46CCC">
      <w:pPr>
        <w:pStyle w:val="ParagraphStyle12"/>
        <w:framePr w:w="622" w:h="1250" w:hRule="exact" w:wrap="none" w:vAnchor="page" w:hAnchor="margin" w:x="28" w:y="12120"/>
        <w:rPr>
          <w:rStyle w:val="CharacterStyle10"/>
        </w:rPr>
      </w:pPr>
    </w:p>
    <w:p w14:paraId="085E718E" w14:textId="77777777" w:rsidR="00D46CCC" w:rsidRDefault="00D46CCC">
      <w:pPr>
        <w:pStyle w:val="ParagraphStyle29"/>
        <w:framePr w:w="9572" w:h="1250" w:hRule="exact" w:wrap="none" w:vAnchor="page" w:hAnchor="margin" w:x="650" w:y="12120"/>
        <w:rPr>
          <w:rStyle w:val="FakeCharacterStyle"/>
        </w:rPr>
      </w:pPr>
    </w:p>
    <w:p w14:paraId="2A370F08" w14:textId="77777777" w:rsidR="00D46CCC" w:rsidRDefault="00000000">
      <w:pPr>
        <w:pStyle w:val="ParagraphStyle30"/>
        <w:framePr w:w="1193" w:h="1193" w:hRule="exact" w:wrap="none" w:vAnchor="page" w:hAnchor="margin" w:x="650" w:y="12120"/>
        <w:rPr>
          <w:rStyle w:val="FakeCharacterStyle"/>
        </w:rPr>
      </w:pPr>
      <w:r>
        <w:rPr>
          <w:noProof/>
        </w:rPr>
        <w:drawing>
          <wp:inline distT="0" distB="0" distL="0" distR="0" wp14:anchorId="2855291F" wp14:editId="6617623A">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1D487376" w14:textId="77777777" w:rsidR="00D46CCC" w:rsidRDefault="00000000">
      <w:pPr>
        <w:pStyle w:val="ParagraphStyle30"/>
        <w:framePr w:w="1193" w:h="1193" w:hRule="exact" w:wrap="none" w:vAnchor="page" w:hAnchor="margin" w:x="1849" w:y="12120"/>
        <w:rPr>
          <w:rStyle w:val="FakeCharacterStyle"/>
        </w:rPr>
      </w:pPr>
      <w:r>
        <w:rPr>
          <w:noProof/>
        </w:rPr>
        <w:drawing>
          <wp:inline distT="0" distB="0" distL="0" distR="0" wp14:anchorId="2A202E5A" wp14:editId="2F9F0006">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7F822944" w14:textId="77777777" w:rsidR="00D46CCC" w:rsidRDefault="00000000">
      <w:pPr>
        <w:pStyle w:val="ParagraphStyle30"/>
        <w:framePr w:w="1193" w:h="1193" w:hRule="exact" w:wrap="none" w:vAnchor="page" w:hAnchor="margin" w:x="3048" w:y="12120"/>
        <w:rPr>
          <w:rStyle w:val="FakeCharacterStyle"/>
        </w:rPr>
      </w:pPr>
      <w:r>
        <w:rPr>
          <w:noProof/>
        </w:rPr>
        <w:drawing>
          <wp:inline distT="0" distB="0" distL="0" distR="0" wp14:anchorId="01D0AB0B" wp14:editId="3D3E75B3">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3F7606C5" w14:textId="77777777" w:rsidR="00D46CCC" w:rsidRDefault="00000000">
      <w:pPr>
        <w:pStyle w:val="ParagraphStyle30"/>
        <w:framePr w:w="1193" w:h="1193" w:hRule="exact" w:wrap="none" w:vAnchor="page" w:hAnchor="margin" w:x="4246" w:y="12120"/>
        <w:rPr>
          <w:rStyle w:val="FakeCharacterStyle"/>
        </w:rPr>
      </w:pPr>
      <w:r>
        <w:rPr>
          <w:noProof/>
        </w:rPr>
        <w:drawing>
          <wp:inline distT="0" distB="0" distL="0" distR="0" wp14:anchorId="2036306B" wp14:editId="59EC41ED">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2DEE9127" w14:textId="77777777" w:rsidR="00D46CCC" w:rsidRDefault="00000000">
      <w:pPr>
        <w:pStyle w:val="ParagraphStyle30"/>
        <w:framePr w:w="1193" w:h="1193" w:hRule="exact" w:wrap="none" w:vAnchor="page" w:hAnchor="margin" w:x="5445" w:y="12120"/>
        <w:rPr>
          <w:rStyle w:val="FakeCharacterStyle"/>
        </w:rPr>
      </w:pPr>
      <w:r>
        <w:rPr>
          <w:noProof/>
        </w:rPr>
        <w:drawing>
          <wp:inline distT="0" distB="0" distL="0" distR="0" wp14:anchorId="57A9FEC2" wp14:editId="2F9F3444">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344359FD" w14:textId="77777777" w:rsidR="00D46CCC" w:rsidRDefault="00000000">
      <w:pPr>
        <w:pStyle w:val="ParagraphStyle30"/>
        <w:framePr w:w="1193" w:h="1193" w:hRule="exact" w:wrap="none" w:vAnchor="page" w:hAnchor="margin" w:x="6644" w:y="12120"/>
        <w:rPr>
          <w:rStyle w:val="FakeCharacterStyle"/>
        </w:rPr>
      </w:pPr>
      <w:r>
        <w:rPr>
          <w:noProof/>
        </w:rPr>
        <w:drawing>
          <wp:inline distT="0" distB="0" distL="0" distR="0" wp14:anchorId="09A4DBBD" wp14:editId="148E9CA2">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16E00A11" w14:textId="77777777" w:rsidR="00D46CCC" w:rsidRDefault="00D46CCC">
      <w:pPr>
        <w:pStyle w:val="ParagraphStyle12"/>
        <w:framePr w:w="622" w:h="227" w:hRule="exact" w:wrap="none" w:vAnchor="page" w:hAnchor="margin" w:x="28" w:y="13370"/>
        <w:rPr>
          <w:rStyle w:val="CharacterStyle10"/>
        </w:rPr>
      </w:pPr>
    </w:p>
    <w:p w14:paraId="2BEEE8C5" w14:textId="77777777" w:rsidR="00D46CCC" w:rsidRDefault="00000000">
      <w:pPr>
        <w:pStyle w:val="ParagraphStyle25"/>
        <w:framePr w:w="9544" w:h="227" w:hRule="exact" w:wrap="none" w:vAnchor="page" w:hAnchor="margin" w:x="678" w:y="13370"/>
        <w:rPr>
          <w:rStyle w:val="CharacterStyle19"/>
        </w:rPr>
      </w:pPr>
      <w:r>
        <w:rPr>
          <w:rStyle w:val="CharacterStyle19"/>
        </w:rPr>
        <w:t>Mention d'avertissement</w:t>
      </w:r>
    </w:p>
    <w:p w14:paraId="0764A90F" w14:textId="77777777" w:rsidR="00D46CCC" w:rsidRDefault="00D46CCC">
      <w:pPr>
        <w:pStyle w:val="ParagraphStyle12"/>
        <w:framePr w:w="622" w:h="227" w:hRule="exact" w:wrap="none" w:vAnchor="page" w:hAnchor="margin" w:x="28" w:y="13598"/>
        <w:rPr>
          <w:rStyle w:val="CharacterStyle10"/>
        </w:rPr>
      </w:pPr>
    </w:p>
    <w:p w14:paraId="3BB64F9C" w14:textId="77777777" w:rsidR="00D46CCC" w:rsidRDefault="00000000">
      <w:pPr>
        <w:pStyle w:val="ParagraphStyle12"/>
        <w:framePr w:w="9544" w:h="227" w:hRule="exact" w:wrap="none" w:vAnchor="page" w:hAnchor="margin" w:x="678" w:y="13598"/>
        <w:rPr>
          <w:rStyle w:val="CharacterStyle10"/>
        </w:rPr>
      </w:pPr>
      <w:r>
        <w:rPr>
          <w:rStyle w:val="CharacterStyle10"/>
        </w:rPr>
        <w:t>Attention</w:t>
      </w:r>
    </w:p>
    <w:p w14:paraId="5C18DF20" w14:textId="77777777" w:rsidR="00D46CCC" w:rsidRDefault="00000000">
      <w:pPr>
        <w:pStyle w:val="ParagraphStyle31"/>
        <w:framePr w:w="10222" w:h="28" w:hRule="exact" w:wrap="none" w:vAnchor="page" w:hAnchor="margin" w:y="15250"/>
        <w:rPr>
          <w:rStyle w:val="FakeCharacterStyle"/>
        </w:rPr>
      </w:pPr>
      <w:r>
        <w:rPr>
          <w:noProof/>
        </w:rPr>
        <w:drawing>
          <wp:inline distT="0" distB="0" distL="0" distR="0" wp14:anchorId="3E1BA474" wp14:editId="4580D96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4134A518" w14:textId="77777777" w:rsidR="00D46CCC" w:rsidRDefault="00000000">
      <w:pPr>
        <w:pStyle w:val="ParagraphStyle32"/>
        <w:framePr w:w="801" w:h="332" w:hRule="exact" w:wrap="none" w:vAnchor="page" w:hAnchor="margin" w:x="34" w:y="15278"/>
        <w:rPr>
          <w:rStyle w:val="CharacterStyle22"/>
        </w:rPr>
      </w:pPr>
      <w:r>
        <w:rPr>
          <w:rStyle w:val="CharacterStyle22"/>
        </w:rPr>
        <w:t>Page</w:t>
      </w:r>
    </w:p>
    <w:p w14:paraId="1BAE54B9" w14:textId="77777777" w:rsidR="00D46CCC" w:rsidRDefault="00000000">
      <w:pPr>
        <w:pStyle w:val="ParagraphStyle32"/>
        <w:framePr w:w="1387" w:h="332" w:hRule="exact" w:wrap="none" w:vAnchor="page" w:hAnchor="margin" w:x="896" w:y="15278"/>
        <w:rPr>
          <w:rStyle w:val="CharacterStyle22"/>
        </w:rPr>
      </w:pPr>
      <w:r>
        <w:rPr>
          <w:rStyle w:val="CharacterStyle22"/>
        </w:rPr>
        <w:t>1/9</w:t>
      </w:r>
    </w:p>
    <w:p w14:paraId="09F5103B" w14:textId="77777777" w:rsidR="00D46CC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97C64CD" w14:textId="77777777" w:rsidR="00D46CCC" w:rsidRDefault="00D46CCC">
      <w:pPr>
        <w:sectPr w:rsidR="00D46CCC">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5433DD3F" w14:textId="77777777" w:rsidR="00D46CCC" w:rsidRDefault="00D46CCC">
      <w:pPr>
        <w:pStyle w:val="ParagraphStyle0"/>
        <w:framePr w:w="2114" w:h="568" w:hRule="exact" w:wrap="none" w:vAnchor="page" w:hAnchor="margin" w:x="45" w:y="850"/>
        <w:rPr>
          <w:rStyle w:val="CharacterStyle0"/>
        </w:rPr>
      </w:pPr>
    </w:p>
    <w:p w14:paraId="64BB8C61" w14:textId="77777777" w:rsidR="00D46C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A0564EB" w14:textId="77777777" w:rsidR="00D46CCC" w:rsidRDefault="00D46CCC">
      <w:pPr>
        <w:pStyle w:val="ParagraphStyle2"/>
        <w:framePr w:w="2114" w:h="568" w:hRule="exact" w:wrap="none" w:vAnchor="page" w:hAnchor="margin" w:x="8062" w:y="850"/>
        <w:rPr>
          <w:rStyle w:val="CharacterStyle2"/>
        </w:rPr>
      </w:pPr>
    </w:p>
    <w:p w14:paraId="0BFD52A2" w14:textId="77777777" w:rsidR="00D46CCC" w:rsidRDefault="00D46CCC">
      <w:pPr>
        <w:pStyle w:val="ParagraphStyle3"/>
        <w:framePr w:w="2114" w:h="420" w:hRule="exact" w:wrap="none" w:vAnchor="page" w:hAnchor="margin" w:x="45" w:y="1419"/>
        <w:rPr>
          <w:rStyle w:val="CharacterStyle3"/>
        </w:rPr>
      </w:pPr>
    </w:p>
    <w:p w14:paraId="1057BA5D" w14:textId="77777777" w:rsidR="00D46C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954D64" w14:textId="77777777" w:rsidR="00D46CCC" w:rsidRDefault="00D46CCC">
      <w:pPr>
        <w:pStyle w:val="ParagraphStyle5"/>
        <w:framePr w:w="2114" w:h="420" w:hRule="exact" w:wrap="none" w:vAnchor="page" w:hAnchor="margin" w:x="8062" w:y="1419"/>
        <w:rPr>
          <w:rStyle w:val="CharacterStyle5"/>
        </w:rPr>
      </w:pPr>
    </w:p>
    <w:p w14:paraId="4AC6B35E" w14:textId="77777777" w:rsidR="00D46CCC" w:rsidRDefault="00D46CCC">
      <w:pPr>
        <w:pStyle w:val="ParagraphStyle6"/>
        <w:framePr w:w="129" w:h="352" w:hRule="exact" w:wrap="none" w:vAnchor="page" w:hAnchor="margin" w:x="45" w:y="1838"/>
        <w:rPr>
          <w:rStyle w:val="CharacterStyle6"/>
        </w:rPr>
      </w:pPr>
    </w:p>
    <w:p w14:paraId="43DC0646" w14:textId="77777777" w:rsidR="00D46CCC" w:rsidRDefault="00D46CCC">
      <w:pPr>
        <w:pStyle w:val="ParagraphStyle7"/>
        <w:framePr w:w="9867" w:h="352" w:hRule="exact" w:wrap="none" w:vAnchor="page" w:hAnchor="margin" w:x="174" w:y="1838"/>
        <w:rPr>
          <w:rStyle w:val="FakeCharacterStyle"/>
        </w:rPr>
      </w:pPr>
    </w:p>
    <w:p w14:paraId="6AE97F32" w14:textId="77777777" w:rsidR="00D46CCC" w:rsidRDefault="00000000">
      <w:pPr>
        <w:pStyle w:val="ParagraphStyle8"/>
        <w:framePr w:w="9811" w:h="322" w:hRule="exact" w:wrap="none" w:vAnchor="page" w:hAnchor="margin" w:x="202" w:y="1853"/>
        <w:rPr>
          <w:rStyle w:val="CharacterStyle7"/>
        </w:rPr>
      </w:pPr>
      <w:r>
        <w:rPr>
          <w:rStyle w:val="CharacterStyle7"/>
        </w:rPr>
        <w:t>VANILLE MONOI 7%</w:t>
      </w:r>
    </w:p>
    <w:p w14:paraId="1AC1A437" w14:textId="77777777" w:rsidR="00D46CCC" w:rsidRDefault="00D46CCC">
      <w:pPr>
        <w:pStyle w:val="ParagraphStyle9"/>
        <w:framePr w:w="135" w:h="352" w:hRule="exact" w:wrap="none" w:vAnchor="page" w:hAnchor="margin" w:x="10041" w:y="1838"/>
        <w:rPr>
          <w:rStyle w:val="CharacterStyle8"/>
        </w:rPr>
      </w:pPr>
    </w:p>
    <w:p w14:paraId="11C59FFC" w14:textId="77777777" w:rsidR="00D46CCC" w:rsidRDefault="00D46CCC">
      <w:pPr>
        <w:pStyle w:val="ParagraphStyle10"/>
        <w:framePr w:w="2506" w:h="225" w:hRule="exact" w:wrap="none" w:vAnchor="page" w:hAnchor="margin" w:x="45" w:y="2191"/>
        <w:rPr>
          <w:rStyle w:val="FakeCharacterStyle"/>
        </w:rPr>
      </w:pPr>
    </w:p>
    <w:p w14:paraId="65973D64" w14:textId="77777777" w:rsidR="00D46CCC" w:rsidRDefault="00000000">
      <w:pPr>
        <w:pStyle w:val="ParagraphStyle11"/>
        <w:framePr w:w="2508" w:h="225" w:hRule="exact" w:wrap="none" w:vAnchor="page" w:hAnchor="margin" w:x="43" w:y="2191"/>
        <w:rPr>
          <w:rStyle w:val="CharacterStyle9"/>
        </w:rPr>
      </w:pPr>
      <w:r>
        <w:rPr>
          <w:rStyle w:val="CharacterStyle9"/>
        </w:rPr>
        <w:t>Date de création</w:t>
      </w:r>
    </w:p>
    <w:p w14:paraId="761B2407" w14:textId="77777777" w:rsidR="00D46CCC" w:rsidRDefault="00000000">
      <w:pPr>
        <w:pStyle w:val="ParagraphStyle12"/>
        <w:framePr w:w="2857" w:h="225" w:hRule="exact" w:wrap="none" w:vAnchor="page" w:hAnchor="margin" w:x="2579" w:y="2191"/>
        <w:rPr>
          <w:rStyle w:val="CharacterStyle10"/>
        </w:rPr>
      </w:pPr>
      <w:r>
        <w:rPr>
          <w:rStyle w:val="CharacterStyle10"/>
        </w:rPr>
        <w:t>16/09/2025</w:t>
      </w:r>
    </w:p>
    <w:p w14:paraId="0A4226AB" w14:textId="77777777" w:rsidR="00D46CCC" w:rsidRDefault="00D46CCC">
      <w:pPr>
        <w:pStyle w:val="ParagraphStyle13"/>
        <w:framePr w:w="2190" w:h="225" w:hRule="exact" w:wrap="none" w:vAnchor="page" w:hAnchor="margin" w:x="5464" w:y="2191"/>
        <w:rPr>
          <w:rStyle w:val="CharacterStyle11"/>
        </w:rPr>
      </w:pPr>
    </w:p>
    <w:p w14:paraId="26D226D8" w14:textId="77777777" w:rsidR="00D46CCC" w:rsidRDefault="00D46CCC">
      <w:pPr>
        <w:pStyle w:val="ParagraphStyle14"/>
        <w:framePr w:w="2523" w:h="225" w:hRule="exact" w:wrap="none" w:vAnchor="page" w:hAnchor="margin" w:x="7653" w:y="2191"/>
        <w:rPr>
          <w:rStyle w:val="FakeCharacterStyle"/>
        </w:rPr>
      </w:pPr>
    </w:p>
    <w:p w14:paraId="6728F333" w14:textId="77777777" w:rsidR="00D46CCC" w:rsidRDefault="00D46CCC">
      <w:pPr>
        <w:pStyle w:val="ParagraphStyle15"/>
        <w:framePr w:w="2525" w:h="225" w:hRule="exact" w:wrap="none" w:vAnchor="page" w:hAnchor="margin" w:x="7681" w:y="2191"/>
        <w:rPr>
          <w:rStyle w:val="CharacterStyle12"/>
        </w:rPr>
      </w:pPr>
    </w:p>
    <w:p w14:paraId="2906D75A" w14:textId="77777777" w:rsidR="00D46CCC" w:rsidRDefault="00D46CCC">
      <w:pPr>
        <w:pStyle w:val="ParagraphStyle16"/>
        <w:framePr w:w="2506" w:h="240" w:hRule="exact" w:wrap="none" w:vAnchor="page" w:hAnchor="margin" w:x="45" w:y="2416"/>
        <w:rPr>
          <w:rStyle w:val="FakeCharacterStyle"/>
        </w:rPr>
      </w:pPr>
    </w:p>
    <w:p w14:paraId="068059C9" w14:textId="77777777" w:rsidR="00D46CCC" w:rsidRDefault="00000000">
      <w:pPr>
        <w:pStyle w:val="ParagraphStyle17"/>
        <w:framePr w:w="2508" w:h="225" w:hRule="exact" w:wrap="none" w:vAnchor="page" w:hAnchor="margin" w:x="43" w:y="2416"/>
        <w:rPr>
          <w:rStyle w:val="CharacterStyle13"/>
        </w:rPr>
      </w:pPr>
      <w:r>
        <w:rPr>
          <w:rStyle w:val="CharacterStyle13"/>
        </w:rPr>
        <w:t>Date de révision</w:t>
      </w:r>
    </w:p>
    <w:p w14:paraId="05012F71" w14:textId="77777777" w:rsidR="00D46CCC" w:rsidRDefault="00D46CCC">
      <w:pPr>
        <w:pStyle w:val="ParagraphStyle18"/>
        <w:framePr w:w="2885" w:h="240" w:hRule="exact" w:wrap="none" w:vAnchor="page" w:hAnchor="margin" w:x="2551" w:y="2416"/>
        <w:rPr>
          <w:rStyle w:val="FakeCharacterStyle"/>
        </w:rPr>
      </w:pPr>
    </w:p>
    <w:p w14:paraId="1985B71A" w14:textId="77777777" w:rsidR="00D46CCC" w:rsidRDefault="00D46CCC">
      <w:pPr>
        <w:pStyle w:val="ParagraphStyle19"/>
        <w:framePr w:w="2857" w:h="225" w:hRule="exact" w:wrap="none" w:vAnchor="page" w:hAnchor="margin" w:x="2579" w:y="2416"/>
        <w:rPr>
          <w:rStyle w:val="CharacterStyle14"/>
        </w:rPr>
      </w:pPr>
    </w:p>
    <w:p w14:paraId="39CE2B00" w14:textId="77777777" w:rsidR="00D46CCC" w:rsidRDefault="00D46CCC">
      <w:pPr>
        <w:pStyle w:val="ParagraphStyle18"/>
        <w:framePr w:w="2218" w:h="240" w:hRule="exact" w:wrap="none" w:vAnchor="page" w:hAnchor="margin" w:x="5436" w:y="2416"/>
        <w:rPr>
          <w:rStyle w:val="FakeCharacterStyle"/>
        </w:rPr>
      </w:pPr>
    </w:p>
    <w:p w14:paraId="35546E93" w14:textId="77777777" w:rsidR="00D46CCC" w:rsidRDefault="00000000">
      <w:pPr>
        <w:pStyle w:val="ParagraphStyle19"/>
        <w:framePr w:w="2190" w:h="225" w:hRule="exact" w:wrap="none" w:vAnchor="page" w:hAnchor="margin" w:x="5464" w:y="2416"/>
        <w:rPr>
          <w:rStyle w:val="CharacterStyle14"/>
        </w:rPr>
      </w:pPr>
      <w:r>
        <w:rPr>
          <w:rStyle w:val="CharacterStyle14"/>
        </w:rPr>
        <w:t>Numéro de version</w:t>
      </w:r>
    </w:p>
    <w:p w14:paraId="0322D380" w14:textId="77777777" w:rsidR="00D46CCC" w:rsidRDefault="00D46CCC">
      <w:pPr>
        <w:pStyle w:val="ParagraphStyle20"/>
        <w:framePr w:w="2523" w:h="240" w:hRule="exact" w:wrap="none" w:vAnchor="page" w:hAnchor="margin" w:x="7653" w:y="2416"/>
        <w:rPr>
          <w:rStyle w:val="FakeCharacterStyle"/>
        </w:rPr>
      </w:pPr>
    </w:p>
    <w:p w14:paraId="6A187DA9" w14:textId="77777777" w:rsidR="00D46CCC" w:rsidRDefault="00000000">
      <w:pPr>
        <w:pStyle w:val="ParagraphStyle21"/>
        <w:framePr w:w="2525" w:h="225" w:hRule="exact" w:wrap="none" w:vAnchor="page" w:hAnchor="margin" w:x="7681" w:y="2416"/>
        <w:rPr>
          <w:rStyle w:val="CharacterStyle15"/>
        </w:rPr>
      </w:pPr>
      <w:r>
        <w:rPr>
          <w:rStyle w:val="CharacterStyle15"/>
        </w:rPr>
        <w:t>1.0</w:t>
      </w:r>
    </w:p>
    <w:p w14:paraId="4899A406" w14:textId="77777777" w:rsidR="00D46CCC" w:rsidRDefault="00D46CCC">
      <w:pPr>
        <w:pStyle w:val="ParagraphStyle22"/>
        <w:framePr w:w="10166" w:h="114" w:hRule="exact" w:wrap="none" w:vAnchor="page" w:hAnchor="margin" w:x="28" w:y="2656"/>
        <w:rPr>
          <w:rStyle w:val="CharacterStyle16"/>
        </w:rPr>
      </w:pPr>
    </w:p>
    <w:p w14:paraId="49364CAD" w14:textId="77777777" w:rsidR="00D46CCC" w:rsidRDefault="00D46CCC">
      <w:pPr>
        <w:pStyle w:val="ParagraphStyle12"/>
        <w:framePr w:w="622" w:h="227" w:hRule="exact" w:wrap="none" w:vAnchor="page" w:hAnchor="margin" w:x="28" w:y="2769"/>
        <w:rPr>
          <w:rStyle w:val="CharacterStyle10"/>
        </w:rPr>
      </w:pPr>
    </w:p>
    <w:p w14:paraId="4328622A" w14:textId="77777777" w:rsidR="00D46CCC" w:rsidRDefault="00000000">
      <w:pPr>
        <w:pStyle w:val="ParagraphStyle24"/>
        <w:framePr w:w="9544" w:h="227" w:hRule="exact" w:wrap="none" w:vAnchor="page" w:hAnchor="margin" w:x="678" w:y="2769"/>
        <w:rPr>
          <w:rStyle w:val="CharacterStyle18"/>
        </w:rPr>
      </w:pPr>
      <w:r>
        <w:rPr>
          <w:rStyle w:val="CharacterStyle18"/>
        </w:rPr>
        <w:t>Substances dangereuses</w:t>
      </w:r>
    </w:p>
    <w:p w14:paraId="7F4AAC83" w14:textId="77777777" w:rsidR="00D46CCC" w:rsidRDefault="00D46CCC">
      <w:pPr>
        <w:pStyle w:val="ParagraphStyle12"/>
        <w:framePr w:w="622" w:h="1394" w:hRule="exact" w:wrap="none" w:vAnchor="page" w:hAnchor="margin" w:x="28" w:y="2997"/>
        <w:rPr>
          <w:rStyle w:val="CharacterStyle10"/>
        </w:rPr>
      </w:pPr>
    </w:p>
    <w:p w14:paraId="6EC913D3" w14:textId="77777777" w:rsidR="00D46CCC" w:rsidRDefault="00000000">
      <w:pPr>
        <w:pStyle w:val="ParagraphStyle12"/>
        <w:framePr w:w="9544" w:h="1394" w:hRule="exact" w:wrap="none" w:vAnchor="page" w:hAnchor="margin" w:x="678" w:y="2997"/>
        <w:rPr>
          <w:rStyle w:val="CharacterStyle10"/>
        </w:rPr>
      </w:pPr>
      <w:r>
        <w:rPr>
          <w:rStyle w:val="CharacterStyle10"/>
        </w:rPr>
        <w:t>ISO E SUPER</w:t>
      </w:r>
      <w:r>
        <w:rPr>
          <w:rStyle w:val="CharacterStyle10"/>
        </w:rPr>
        <w:br/>
        <w:t>BETA DAMASCENONE</w:t>
      </w:r>
      <w:r>
        <w:rPr>
          <w:rStyle w:val="CharacterStyle10"/>
        </w:rPr>
        <w:br/>
        <w:t>FLORANTONE T</w:t>
      </w:r>
      <w:r>
        <w:rPr>
          <w:rStyle w:val="CharacterStyle10"/>
        </w:rPr>
        <w:br/>
        <w:t>TETRAHYDROLINALOOL</w:t>
      </w:r>
      <w:r>
        <w:rPr>
          <w:rStyle w:val="CharacterStyle10"/>
        </w:rPr>
        <w:br/>
        <w:t>CYCLAMEN ALDEHYDE</w:t>
      </w:r>
      <w:r>
        <w:rPr>
          <w:rStyle w:val="CharacterStyle10"/>
        </w:rPr>
        <w:br/>
        <w:t>ETHYL LINALYL ACETATE</w:t>
      </w:r>
      <w:r>
        <w:rPr>
          <w:rStyle w:val="CharacterStyle10"/>
        </w:rPr>
        <w:br/>
        <w:t>SALICYLATE DE MÉTHYLE</w:t>
      </w:r>
    </w:p>
    <w:p w14:paraId="330A779F" w14:textId="77777777" w:rsidR="00D46CCC" w:rsidRDefault="00D46CCC">
      <w:pPr>
        <w:pStyle w:val="ParagraphStyle25"/>
        <w:framePr w:w="622" w:h="227" w:hRule="exact" w:wrap="none" w:vAnchor="page" w:hAnchor="margin" w:x="28" w:y="4391"/>
        <w:rPr>
          <w:rStyle w:val="CharacterStyle19"/>
        </w:rPr>
      </w:pPr>
    </w:p>
    <w:p w14:paraId="339BCCE1" w14:textId="77777777" w:rsidR="00D46CCC" w:rsidRDefault="00000000">
      <w:pPr>
        <w:pStyle w:val="ParagraphStyle25"/>
        <w:framePr w:w="9131" w:h="227" w:hRule="exact" w:wrap="none" w:vAnchor="page" w:hAnchor="margin" w:x="678" w:y="4391"/>
        <w:rPr>
          <w:rStyle w:val="CharacterStyle19"/>
        </w:rPr>
      </w:pPr>
      <w:r>
        <w:rPr>
          <w:rStyle w:val="CharacterStyle19"/>
        </w:rPr>
        <w:t>Mentions de danger</w:t>
      </w:r>
    </w:p>
    <w:p w14:paraId="7B0F9D77" w14:textId="77777777" w:rsidR="00D46CCC" w:rsidRDefault="00D46CCC">
      <w:pPr>
        <w:pStyle w:val="ParagraphStyle34"/>
        <w:framePr w:w="650" w:h="227" w:hRule="exact" w:wrap="none" w:vAnchor="page" w:hAnchor="margin" w:y="4618"/>
        <w:rPr>
          <w:rStyle w:val="CharacterStyle24"/>
        </w:rPr>
      </w:pPr>
    </w:p>
    <w:p w14:paraId="2118D43F" w14:textId="77777777" w:rsidR="00D46CCC" w:rsidRDefault="00000000">
      <w:pPr>
        <w:pStyle w:val="ParagraphStyle13"/>
        <w:framePr w:w="2576" w:h="227" w:hRule="exact" w:wrap="none" w:vAnchor="page" w:hAnchor="margin" w:x="678" w:y="4618"/>
        <w:rPr>
          <w:rStyle w:val="CharacterStyle11"/>
        </w:rPr>
      </w:pPr>
      <w:r>
        <w:rPr>
          <w:rStyle w:val="CharacterStyle11"/>
        </w:rPr>
        <w:t>H317</w:t>
      </w:r>
    </w:p>
    <w:p w14:paraId="50932BA9" w14:textId="77777777" w:rsidR="00D46CCC" w:rsidRDefault="00000000">
      <w:pPr>
        <w:pStyle w:val="ParagraphStyle13"/>
        <w:framePr w:w="6823" w:h="227" w:hRule="exact" w:wrap="none" w:vAnchor="page" w:hAnchor="margin" w:x="3282" w:y="4618"/>
        <w:rPr>
          <w:rStyle w:val="CharacterStyle11"/>
        </w:rPr>
      </w:pPr>
      <w:r>
        <w:rPr>
          <w:rStyle w:val="CharacterStyle11"/>
        </w:rPr>
        <w:t>Peut provoquer une allergie cutanée.</w:t>
      </w:r>
    </w:p>
    <w:p w14:paraId="38FEC3C4" w14:textId="77777777" w:rsidR="00D46CCC" w:rsidRDefault="00D46CCC">
      <w:pPr>
        <w:pStyle w:val="ParagraphStyle34"/>
        <w:framePr w:w="650" w:h="227" w:hRule="exact" w:wrap="none" w:vAnchor="page" w:hAnchor="margin" w:y="4845"/>
        <w:rPr>
          <w:rStyle w:val="CharacterStyle24"/>
        </w:rPr>
      </w:pPr>
    </w:p>
    <w:p w14:paraId="20A91A16" w14:textId="77777777" w:rsidR="00D46CCC" w:rsidRDefault="00000000">
      <w:pPr>
        <w:pStyle w:val="ParagraphStyle13"/>
        <w:framePr w:w="2576" w:h="227" w:hRule="exact" w:wrap="none" w:vAnchor="page" w:hAnchor="margin" w:x="678" w:y="4845"/>
        <w:rPr>
          <w:rStyle w:val="CharacterStyle11"/>
        </w:rPr>
      </w:pPr>
      <w:r>
        <w:rPr>
          <w:rStyle w:val="CharacterStyle11"/>
        </w:rPr>
        <w:t>H412</w:t>
      </w:r>
    </w:p>
    <w:p w14:paraId="125A7657" w14:textId="77777777" w:rsidR="00D46CCC" w:rsidRDefault="00000000">
      <w:pPr>
        <w:pStyle w:val="ParagraphStyle13"/>
        <w:framePr w:w="6823" w:h="227" w:hRule="exact" w:wrap="none" w:vAnchor="page" w:hAnchor="margin" w:x="3282" w:y="4845"/>
        <w:rPr>
          <w:rStyle w:val="CharacterStyle11"/>
        </w:rPr>
      </w:pPr>
      <w:r>
        <w:rPr>
          <w:rStyle w:val="CharacterStyle11"/>
        </w:rPr>
        <w:t>Nocif pour les organismes aquatiques, entraîne des effets néfastes à long terme.</w:t>
      </w:r>
    </w:p>
    <w:p w14:paraId="337AB1DC" w14:textId="77777777" w:rsidR="00D46CCC" w:rsidRDefault="00D46CCC">
      <w:pPr>
        <w:pStyle w:val="ParagraphStyle25"/>
        <w:framePr w:w="622" w:h="227" w:hRule="exact" w:wrap="none" w:vAnchor="page" w:hAnchor="margin" w:x="28" w:y="5073"/>
        <w:rPr>
          <w:rStyle w:val="CharacterStyle19"/>
        </w:rPr>
      </w:pPr>
    </w:p>
    <w:p w14:paraId="05061EFD" w14:textId="77777777" w:rsidR="00D46CCC" w:rsidRDefault="00000000">
      <w:pPr>
        <w:pStyle w:val="ParagraphStyle25"/>
        <w:framePr w:w="9131" w:h="227" w:hRule="exact" w:wrap="none" w:vAnchor="page" w:hAnchor="margin" w:x="678" w:y="5073"/>
        <w:rPr>
          <w:rStyle w:val="CharacterStyle19"/>
        </w:rPr>
      </w:pPr>
      <w:r>
        <w:rPr>
          <w:rStyle w:val="CharacterStyle19"/>
        </w:rPr>
        <w:t>Conseils de prudence</w:t>
      </w:r>
    </w:p>
    <w:p w14:paraId="56DF901F" w14:textId="77777777" w:rsidR="00D46CCC" w:rsidRDefault="00D46CCC">
      <w:pPr>
        <w:pStyle w:val="ParagraphStyle34"/>
        <w:framePr w:w="650" w:h="227" w:hRule="exact" w:wrap="none" w:vAnchor="page" w:hAnchor="margin" w:y="5300"/>
        <w:rPr>
          <w:rStyle w:val="CharacterStyle24"/>
        </w:rPr>
      </w:pPr>
    </w:p>
    <w:p w14:paraId="59A8E8A6" w14:textId="77777777" w:rsidR="00D46CCC" w:rsidRDefault="00000000">
      <w:pPr>
        <w:pStyle w:val="ParagraphStyle13"/>
        <w:framePr w:w="2576" w:h="227" w:hRule="exact" w:wrap="none" w:vAnchor="page" w:hAnchor="margin" w:x="678" w:y="5300"/>
        <w:rPr>
          <w:rStyle w:val="CharacterStyle11"/>
        </w:rPr>
      </w:pPr>
      <w:r>
        <w:rPr>
          <w:rStyle w:val="CharacterStyle11"/>
        </w:rPr>
        <w:t>P102</w:t>
      </w:r>
    </w:p>
    <w:p w14:paraId="3FF21E04" w14:textId="77777777" w:rsidR="00D46CCC" w:rsidRDefault="00000000">
      <w:pPr>
        <w:pStyle w:val="ParagraphStyle13"/>
        <w:framePr w:w="6823" w:h="227" w:hRule="exact" w:wrap="none" w:vAnchor="page" w:hAnchor="margin" w:x="3282" w:y="5300"/>
        <w:rPr>
          <w:rStyle w:val="CharacterStyle11"/>
        </w:rPr>
      </w:pPr>
      <w:r>
        <w:rPr>
          <w:rStyle w:val="CharacterStyle11"/>
        </w:rPr>
        <w:t>Tenir hors de portée des enfants.</w:t>
      </w:r>
    </w:p>
    <w:p w14:paraId="46766701" w14:textId="77777777" w:rsidR="00D46CCC" w:rsidRDefault="00D46CCC">
      <w:pPr>
        <w:pStyle w:val="ParagraphStyle34"/>
        <w:framePr w:w="650" w:h="227" w:hRule="exact" w:wrap="none" w:vAnchor="page" w:hAnchor="margin" w:y="5527"/>
        <w:rPr>
          <w:rStyle w:val="CharacterStyle24"/>
        </w:rPr>
      </w:pPr>
    </w:p>
    <w:p w14:paraId="475A6C40" w14:textId="77777777" w:rsidR="00D46CCC" w:rsidRDefault="00000000">
      <w:pPr>
        <w:pStyle w:val="ParagraphStyle13"/>
        <w:framePr w:w="2576" w:h="227" w:hRule="exact" w:wrap="none" w:vAnchor="page" w:hAnchor="margin" w:x="678" w:y="5527"/>
        <w:rPr>
          <w:rStyle w:val="CharacterStyle11"/>
        </w:rPr>
      </w:pPr>
      <w:r>
        <w:rPr>
          <w:rStyle w:val="CharacterStyle11"/>
        </w:rPr>
        <w:t>P273</w:t>
      </w:r>
    </w:p>
    <w:p w14:paraId="72F7B9C0" w14:textId="77777777" w:rsidR="00D46CCC" w:rsidRDefault="00000000">
      <w:pPr>
        <w:pStyle w:val="ParagraphStyle13"/>
        <w:framePr w:w="6823" w:h="227" w:hRule="exact" w:wrap="none" w:vAnchor="page" w:hAnchor="margin" w:x="3282" w:y="5527"/>
        <w:rPr>
          <w:rStyle w:val="CharacterStyle11"/>
        </w:rPr>
      </w:pPr>
      <w:r>
        <w:rPr>
          <w:rStyle w:val="CharacterStyle11"/>
        </w:rPr>
        <w:t>Éviter le rejet dans l'environnement.</w:t>
      </w:r>
    </w:p>
    <w:p w14:paraId="249DE72C" w14:textId="77777777" w:rsidR="00D46CCC" w:rsidRDefault="00000000">
      <w:pPr>
        <w:pStyle w:val="ParagraphStyle24"/>
        <w:framePr w:w="622" w:h="227" w:hRule="exact" w:wrap="none" w:vAnchor="page" w:hAnchor="margin" w:x="28" w:y="5772"/>
        <w:rPr>
          <w:rStyle w:val="CharacterStyle18"/>
        </w:rPr>
      </w:pPr>
      <w:r>
        <w:rPr>
          <w:rStyle w:val="CharacterStyle18"/>
        </w:rPr>
        <w:t>2.3.</w:t>
      </w:r>
    </w:p>
    <w:p w14:paraId="58BA5687" w14:textId="77777777" w:rsidR="00D46CCC" w:rsidRDefault="00000000">
      <w:pPr>
        <w:pStyle w:val="ParagraphStyle24"/>
        <w:framePr w:w="9544" w:h="227" w:hRule="exact" w:wrap="none" w:vAnchor="page" w:hAnchor="margin" w:x="678" w:y="5772"/>
        <w:rPr>
          <w:rStyle w:val="CharacterStyle18"/>
        </w:rPr>
      </w:pPr>
      <w:r>
        <w:rPr>
          <w:rStyle w:val="CharacterStyle18"/>
        </w:rPr>
        <w:t>Autres dangers</w:t>
      </w:r>
    </w:p>
    <w:p w14:paraId="7F96672F" w14:textId="77777777" w:rsidR="00D46CCC" w:rsidRDefault="00D46CCC">
      <w:pPr>
        <w:pStyle w:val="ParagraphStyle12"/>
        <w:framePr w:w="622" w:h="1004" w:hRule="exact" w:wrap="none" w:vAnchor="page" w:hAnchor="margin" w:x="28" w:y="5999"/>
        <w:rPr>
          <w:rStyle w:val="CharacterStyle10"/>
        </w:rPr>
      </w:pPr>
    </w:p>
    <w:p w14:paraId="480176BA" w14:textId="77777777" w:rsidR="00D46CCC" w:rsidRDefault="00000000">
      <w:pPr>
        <w:pStyle w:val="ParagraphStyle26"/>
        <w:framePr w:w="9544" w:h="1004" w:hRule="exact" w:wrap="none" w:vAnchor="page" w:hAnchor="margin" w:x="678" w:y="599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B3492C3" w14:textId="77777777" w:rsidR="00D46CCC" w:rsidRDefault="00D46CCC">
      <w:pPr>
        <w:pStyle w:val="ParagraphStyle27"/>
        <w:framePr w:w="10222" w:h="114" w:hRule="exact" w:wrap="none" w:vAnchor="page" w:hAnchor="margin" w:y="7003"/>
        <w:rPr>
          <w:rStyle w:val="FakeCharacterStyle"/>
        </w:rPr>
      </w:pPr>
    </w:p>
    <w:p w14:paraId="2AEF30D6" w14:textId="77777777" w:rsidR="00D46CCC" w:rsidRDefault="00D46CCC">
      <w:pPr>
        <w:pStyle w:val="ParagraphStyle28"/>
        <w:framePr w:w="10194" w:h="99" w:hRule="exact" w:wrap="none" w:vAnchor="page" w:hAnchor="margin" w:x="28" w:y="7003"/>
        <w:rPr>
          <w:rStyle w:val="CharacterStyle21"/>
        </w:rPr>
      </w:pPr>
    </w:p>
    <w:p w14:paraId="35314E18" w14:textId="77777777" w:rsidR="00D46CCC" w:rsidRDefault="00000000">
      <w:pPr>
        <w:pStyle w:val="ParagraphStyle25"/>
        <w:framePr w:w="10188" w:h="227" w:hRule="exact" w:wrap="none" w:vAnchor="page" w:hAnchor="margin" w:x="28" w:y="7151"/>
        <w:rPr>
          <w:rStyle w:val="CharacterStyle19"/>
        </w:rPr>
      </w:pPr>
      <w:r>
        <w:rPr>
          <w:rStyle w:val="CharacterStyle19"/>
        </w:rPr>
        <w:t>RUBRIQUE 3 — Composition/informations sur les composants</w:t>
      </w:r>
    </w:p>
    <w:p w14:paraId="3F8DCC14" w14:textId="77777777" w:rsidR="00D46CCC" w:rsidRDefault="00000000">
      <w:pPr>
        <w:pStyle w:val="ParagraphStyle25"/>
        <w:framePr w:w="621" w:h="227" w:hRule="exact" w:wrap="none" w:vAnchor="page" w:hAnchor="margin" w:x="28" w:y="7378"/>
        <w:rPr>
          <w:rStyle w:val="CharacterStyle19"/>
        </w:rPr>
      </w:pPr>
      <w:r>
        <w:rPr>
          <w:rStyle w:val="CharacterStyle19"/>
        </w:rPr>
        <w:t>3.2.</w:t>
      </w:r>
    </w:p>
    <w:p w14:paraId="3DDB018B" w14:textId="77777777" w:rsidR="00D46CCC" w:rsidRDefault="00000000">
      <w:pPr>
        <w:pStyle w:val="ParagraphStyle25"/>
        <w:framePr w:w="9538" w:h="227" w:hRule="exact" w:wrap="none" w:vAnchor="page" w:hAnchor="margin" w:x="677" w:y="7378"/>
        <w:rPr>
          <w:rStyle w:val="CharacterStyle19"/>
        </w:rPr>
      </w:pPr>
      <w:r>
        <w:rPr>
          <w:rStyle w:val="CharacterStyle19"/>
        </w:rPr>
        <w:t>Mélanges</w:t>
      </w:r>
    </w:p>
    <w:p w14:paraId="15D70904" w14:textId="77777777" w:rsidR="00D46CCC" w:rsidRDefault="00D46CCC">
      <w:pPr>
        <w:pStyle w:val="ParagraphStyle12"/>
        <w:framePr w:w="621" w:h="420" w:hRule="exact" w:wrap="none" w:vAnchor="page" w:hAnchor="margin" w:x="28" w:y="7606"/>
        <w:rPr>
          <w:rStyle w:val="CharacterStyle10"/>
        </w:rPr>
      </w:pPr>
    </w:p>
    <w:p w14:paraId="758197EC" w14:textId="77777777" w:rsidR="00D46CCC" w:rsidRDefault="00000000">
      <w:pPr>
        <w:pStyle w:val="ParagraphStyle25"/>
        <w:framePr w:w="9538" w:h="420" w:hRule="exact" w:wrap="none" w:vAnchor="page" w:hAnchor="margin" w:x="677" w:y="7606"/>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7AE1ECA" w14:textId="77777777" w:rsidR="00D46CCC" w:rsidRDefault="00D46CCC">
      <w:pPr>
        <w:pStyle w:val="ParagraphStyle35"/>
        <w:framePr w:w="1955" w:h="620" w:hRule="exact" w:wrap="none" w:vAnchor="page" w:hAnchor="margin" w:x="45" w:y="8025"/>
        <w:rPr>
          <w:rStyle w:val="FakeCharacterStyle"/>
        </w:rPr>
      </w:pPr>
    </w:p>
    <w:p w14:paraId="3DDFEDFF" w14:textId="77777777" w:rsidR="00D46CCC" w:rsidRDefault="00000000">
      <w:pPr>
        <w:pStyle w:val="ParagraphStyle36"/>
        <w:framePr w:w="1987" w:h="590" w:hRule="exact" w:wrap="none" w:vAnchor="page" w:hAnchor="margin" w:x="43" w:y="8040"/>
        <w:rPr>
          <w:rStyle w:val="CharacterStyle25"/>
        </w:rPr>
      </w:pPr>
      <w:r>
        <w:rPr>
          <w:rStyle w:val="CharacterStyle25"/>
        </w:rPr>
        <w:t>Numéro d’identification</w:t>
      </w:r>
    </w:p>
    <w:p w14:paraId="52BA1578" w14:textId="77777777" w:rsidR="00D46CCC" w:rsidRDefault="00D46CCC">
      <w:pPr>
        <w:pStyle w:val="ParagraphStyle37"/>
        <w:framePr w:w="3620" w:h="620" w:hRule="exact" w:wrap="none" w:vAnchor="page" w:hAnchor="margin" w:x="2045" w:y="8025"/>
        <w:rPr>
          <w:rStyle w:val="FakeCharacterStyle"/>
        </w:rPr>
      </w:pPr>
    </w:p>
    <w:p w14:paraId="47D68186" w14:textId="77777777" w:rsidR="00D46CCC" w:rsidRDefault="00000000">
      <w:pPr>
        <w:pStyle w:val="ParagraphStyle38"/>
        <w:framePr w:w="3622" w:h="590" w:hRule="exact" w:wrap="none" w:vAnchor="page" w:hAnchor="margin" w:x="2073" w:y="8040"/>
        <w:rPr>
          <w:rStyle w:val="CharacterStyle26"/>
        </w:rPr>
      </w:pPr>
      <w:r>
        <w:rPr>
          <w:rStyle w:val="CharacterStyle26"/>
        </w:rPr>
        <w:t>Nom de la substance</w:t>
      </w:r>
    </w:p>
    <w:p w14:paraId="0B33BEDC" w14:textId="77777777" w:rsidR="00D46CCC" w:rsidRDefault="00D46CCC">
      <w:pPr>
        <w:pStyle w:val="ParagraphStyle37"/>
        <w:framePr w:w="983" w:h="620" w:hRule="exact" w:wrap="none" w:vAnchor="page" w:hAnchor="margin" w:x="5710" w:y="8025"/>
        <w:rPr>
          <w:rStyle w:val="FakeCharacterStyle"/>
        </w:rPr>
      </w:pPr>
    </w:p>
    <w:p w14:paraId="5B2DB4D8" w14:textId="77777777" w:rsidR="00D46CCC" w:rsidRDefault="00000000">
      <w:pPr>
        <w:pStyle w:val="ParagraphStyle38"/>
        <w:framePr w:w="985" w:h="590" w:hRule="exact" w:wrap="none" w:vAnchor="page" w:hAnchor="margin" w:x="5738" w:y="8040"/>
        <w:rPr>
          <w:rStyle w:val="CharacterStyle26"/>
        </w:rPr>
      </w:pPr>
      <w:r>
        <w:rPr>
          <w:rStyle w:val="CharacterStyle26"/>
        </w:rPr>
        <w:t>Teneur en % de poids</w:t>
      </w:r>
    </w:p>
    <w:p w14:paraId="037FA1C8" w14:textId="77777777" w:rsidR="00D46CCC" w:rsidRDefault="00D46CCC">
      <w:pPr>
        <w:pStyle w:val="ParagraphStyle37"/>
        <w:framePr w:w="2790" w:h="620" w:hRule="exact" w:wrap="none" w:vAnchor="page" w:hAnchor="margin" w:x="6739" w:y="8025"/>
        <w:rPr>
          <w:rStyle w:val="FakeCharacterStyle"/>
        </w:rPr>
      </w:pPr>
    </w:p>
    <w:p w14:paraId="526E2AEE" w14:textId="77777777" w:rsidR="00D46CCC" w:rsidRDefault="00000000">
      <w:pPr>
        <w:pStyle w:val="ParagraphStyle38"/>
        <w:framePr w:w="2792" w:h="590" w:hRule="exact" w:wrap="none" w:vAnchor="page" w:hAnchor="margin" w:x="6767" w:y="8040"/>
        <w:rPr>
          <w:rStyle w:val="CharacterStyle26"/>
        </w:rPr>
      </w:pPr>
      <w:r>
        <w:rPr>
          <w:rStyle w:val="CharacterStyle26"/>
        </w:rPr>
        <w:t>La classification selon le règlement (CE) no 1272/2008</w:t>
      </w:r>
    </w:p>
    <w:p w14:paraId="6771CBEB" w14:textId="77777777" w:rsidR="00D46CCC" w:rsidRDefault="00D46CCC">
      <w:pPr>
        <w:pStyle w:val="ParagraphStyle37"/>
        <w:framePr w:w="597" w:h="620" w:hRule="exact" w:wrap="none" w:vAnchor="page" w:hAnchor="margin" w:x="9574" w:y="8025"/>
        <w:rPr>
          <w:rStyle w:val="FakeCharacterStyle"/>
        </w:rPr>
      </w:pPr>
    </w:p>
    <w:p w14:paraId="13A8DFF3" w14:textId="77777777" w:rsidR="00D46CCC" w:rsidRDefault="00000000">
      <w:pPr>
        <w:pStyle w:val="ParagraphStyle38"/>
        <w:framePr w:w="599" w:h="590" w:hRule="exact" w:wrap="none" w:vAnchor="page" w:hAnchor="margin" w:x="9602" w:y="8040"/>
        <w:rPr>
          <w:rStyle w:val="CharacterStyle26"/>
        </w:rPr>
      </w:pPr>
      <w:r>
        <w:rPr>
          <w:rStyle w:val="CharacterStyle26"/>
        </w:rPr>
        <w:t>Rem.</w:t>
      </w:r>
    </w:p>
    <w:p w14:paraId="50A41E21" w14:textId="77777777" w:rsidR="00D46CCC" w:rsidRDefault="00D46CCC">
      <w:pPr>
        <w:pStyle w:val="ParagraphStyle39"/>
        <w:framePr w:w="1955" w:h="687" w:hRule="exact" w:wrap="none" w:vAnchor="page" w:hAnchor="margin" w:x="45" w:y="8645"/>
        <w:rPr>
          <w:rStyle w:val="FakeCharacterStyle"/>
        </w:rPr>
      </w:pPr>
    </w:p>
    <w:p w14:paraId="4324C250" w14:textId="77777777" w:rsidR="00D46CCC" w:rsidRDefault="00000000">
      <w:pPr>
        <w:pStyle w:val="ParagraphStyle40"/>
        <w:framePr w:w="1948" w:h="616" w:hRule="exact" w:wrap="none" w:vAnchor="page" w:hAnchor="margin" w:x="54" w:y="8673"/>
        <w:rPr>
          <w:rStyle w:val="CharacterStyle27"/>
        </w:rPr>
      </w:pPr>
      <w:r>
        <w:rPr>
          <w:rStyle w:val="CharacterStyle27"/>
        </w:rPr>
        <w:t>Index: 603-212-00-7</w:t>
      </w:r>
      <w:r>
        <w:rPr>
          <w:rStyle w:val="CharacterStyle27"/>
        </w:rPr>
        <w:br/>
        <w:t>CAS: 1222-05-5</w:t>
      </w:r>
      <w:r>
        <w:rPr>
          <w:rStyle w:val="CharacterStyle27"/>
        </w:rPr>
        <w:br/>
        <w:t>CE: 214-946-9</w:t>
      </w:r>
    </w:p>
    <w:p w14:paraId="743F473C" w14:textId="77777777" w:rsidR="00D46CCC" w:rsidRDefault="00D46CCC">
      <w:pPr>
        <w:pStyle w:val="ParagraphStyle41"/>
        <w:framePr w:w="3620" w:h="687" w:hRule="exact" w:wrap="none" w:vAnchor="page" w:hAnchor="margin" w:x="2045" w:y="8645"/>
        <w:rPr>
          <w:rStyle w:val="FakeCharacterStyle"/>
        </w:rPr>
      </w:pPr>
    </w:p>
    <w:p w14:paraId="3A9CB046" w14:textId="77777777" w:rsidR="00D46CCC" w:rsidRDefault="00000000">
      <w:pPr>
        <w:pStyle w:val="ParagraphStyle42"/>
        <w:framePr w:w="3577" w:h="616" w:hRule="exact" w:wrap="none" w:vAnchor="page" w:hAnchor="margin" w:x="2090" w:y="8673"/>
        <w:rPr>
          <w:rStyle w:val="CharacterStyle28"/>
        </w:rPr>
      </w:pPr>
      <w:r>
        <w:rPr>
          <w:rStyle w:val="CharacterStyle28"/>
        </w:rPr>
        <w:t>GALAXOLIDE</w:t>
      </w:r>
    </w:p>
    <w:p w14:paraId="2823416D" w14:textId="77777777" w:rsidR="00D46CCC" w:rsidRDefault="00D46CCC">
      <w:pPr>
        <w:pStyle w:val="ParagraphStyle43"/>
        <w:framePr w:w="983" w:h="687" w:hRule="exact" w:wrap="none" w:vAnchor="page" w:hAnchor="margin" w:x="5710" w:y="8645"/>
        <w:rPr>
          <w:rStyle w:val="FakeCharacterStyle"/>
        </w:rPr>
      </w:pPr>
    </w:p>
    <w:p w14:paraId="6B91BDD3" w14:textId="77777777" w:rsidR="00D46CCC" w:rsidRDefault="00000000">
      <w:pPr>
        <w:pStyle w:val="ParagraphStyle44"/>
        <w:framePr w:w="968" w:h="616" w:hRule="exact" w:wrap="none" w:vAnchor="page" w:hAnchor="margin" w:x="5727" w:y="8673"/>
        <w:rPr>
          <w:rStyle w:val="CharacterStyle29"/>
        </w:rPr>
      </w:pPr>
      <w:r>
        <w:rPr>
          <w:rStyle w:val="CharacterStyle29"/>
        </w:rPr>
        <w:t>0,35-0,7</w:t>
      </w:r>
    </w:p>
    <w:p w14:paraId="512C2F94" w14:textId="77777777" w:rsidR="00D46CCC" w:rsidRDefault="00D46CCC">
      <w:pPr>
        <w:pStyle w:val="ParagraphStyle41"/>
        <w:framePr w:w="2790" w:h="687" w:hRule="exact" w:wrap="none" w:vAnchor="page" w:hAnchor="margin" w:x="6739" w:y="8645"/>
        <w:rPr>
          <w:rStyle w:val="FakeCharacterStyle"/>
        </w:rPr>
      </w:pPr>
    </w:p>
    <w:p w14:paraId="272A1835" w14:textId="77777777" w:rsidR="00D46CCC" w:rsidRDefault="00000000">
      <w:pPr>
        <w:pStyle w:val="ParagraphStyle42"/>
        <w:framePr w:w="2747" w:h="616" w:hRule="exact" w:wrap="none" w:vAnchor="page" w:hAnchor="margin" w:x="6784" w:y="8673"/>
        <w:rPr>
          <w:rStyle w:val="CharacterStyle28"/>
        </w:rPr>
      </w:pPr>
      <w:r>
        <w:rPr>
          <w:rStyle w:val="CharacterStyle28"/>
        </w:rPr>
        <w:t>Aquatic Acute 1, H400 (M=1)</w:t>
      </w:r>
      <w:r>
        <w:rPr>
          <w:rStyle w:val="CharacterStyle28"/>
        </w:rPr>
        <w:br/>
        <w:t>Aquatic Chronic 1, H410 (M=1)</w:t>
      </w:r>
    </w:p>
    <w:p w14:paraId="14EF821F" w14:textId="77777777" w:rsidR="00D46CCC" w:rsidRDefault="00D46CCC">
      <w:pPr>
        <w:pStyle w:val="ParagraphStyle41"/>
        <w:framePr w:w="597" w:h="687" w:hRule="exact" w:wrap="none" w:vAnchor="page" w:hAnchor="margin" w:x="9574" w:y="8645"/>
        <w:rPr>
          <w:rStyle w:val="FakeCharacterStyle"/>
        </w:rPr>
      </w:pPr>
    </w:p>
    <w:p w14:paraId="435FA312" w14:textId="77777777" w:rsidR="00D46CCC" w:rsidRDefault="00D46CCC">
      <w:pPr>
        <w:pStyle w:val="ParagraphStyle42"/>
        <w:framePr w:w="554" w:h="616" w:hRule="exact" w:wrap="none" w:vAnchor="page" w:hAnchor="margin" w:x="9619" w:y="8673"/>
        <w:rPr>
          <w:rStyle w:val="CharacterStyle28"/>
        </w:rPr>
      </w:pPr>
    </w:p>
    <w:p w14:paraId="46FFD224" w14:textId="77777777" w:rsidR="00D46CCC" w:rsidRDefault="00D46CCC">
      <w:pPr>
        <w:pStyle w:val="ParagraphStyle39"/>
        <w:framePr w:w="1955" w:h="687" w:hRule="exact" w:wrap="none" w:vAnchor="page" w:hAnchor="margin" w:x="45" w:y="9332"/>
        <w:rPr>
          <w:rStyle w:val="FakeCharacterStyle"/>
        </w:rPr>
      </w:pPr>
    </w:p>
    <w:p w14:paraId="5F2D786E" w14:textId="77777777" w:rsidR="00D46CCC" w:rsidRDefault="00000000">
      <w:pPr>
        <w:pStyle w:val="ParagraphStyle40"/>
        <w:framePr w:w="1948" w:h="616" w:hRule="exact" w:wrap="none" w:vAnchor="page" w:hAnchor="margin" w:x="54" w:y="9360"/>
        <w:rPr>
          <w:rStyle w:val="CharacterStyle27"/>
        </w:rPr>
      </w:pPr>
      <w:r>
        <w:rPr>
          <w:rStyle w:val="CharacterStyle27"/>
        </w:rPr>
        <w:t>CAS: 54464-57-2</w:t>
      </w:r>
      <w:r>
        <w:rPr>
          <w:rStyle w:val="CharacterStyle27"/>
        </w:rPr>
        <w:br/>
        <w:t>CE: 915-730-3</w:t>
      </w:r>
    </w:p>
    <w:p w14:paraId="6E720D7E" w14:textId="77777777" w:rsidR="00D46CCC" w:rsidRDefault="00D46CCC">
      <w:pPr>
        <w:pStyle w:val="ParagraphStyle41"/>
        <w:framePr w:w="3620" w:h="687" w:hRule="exact" w:wrap="none" w:vAnchor="page" w:hAnchor="margin" w:x="2045" w:y="9332"/>
        <w:rPr>
          <w:rStyle w:val="FakeCharacterStyle"/>
        </w:rPr>
      </w:pPr>
    </w:p>
    <w:p w14:paraId="287C8C71" w14:textId="77777777" w:rsidR="00D46CCC" w:rsidRDefault="00000000">
      <w:pPr>
        <w:pStyle w:val="ParagraphStyle42"/>
        <w:framePr w:w="3577" w:h="616" w:hRule="exact" w:wrap="none" w:vAnchor="page" w:hAnchor="margin" w:x="2090" w:y="9360"/>
        <w:rPr>
          <w:rStyle w:val="CharacterStyle28"/>
        </w:rPr>
      </w:pPr>
      <w:r>
        <w:rPr>
          <w:rStyle w:val="CharacterStyle28"/>
        </w:rPr>
        <w:t>ISO E SUPER</w:t>
      </w:r>
    </w:p>
    <w:p w14:paraId="4D2493A8" w14:textId="77777777" w:rsidR="00D46CCC" w:rsidRDefault="00D46CCC">
      <w:pPr>
        <w:pStyle w:val="ParagraphStyle43"/>
        <w:framePr w:w="983" w:h="687" w:hRule="exact" w:wrap="none" w:vAnchor="page" w:hAnchor="margin" w:x="5710" w:y="9332"/>
        <w:rPr>
          <w:rStyle w:val="FakeCharacterStyle"/>
        </w:rPr>
      </w:pPr>
    </w:p>
    <w:p w14:paraId="0F416E40" w14:textId="77777777" w:rsidR="00D46CCC" w:rsidRDefault="00000000">
      <w:pPr>
        <w:pStyle w:val="ParagraphStyle44"/>
        <w:framePr w:w="968" w:h="616" w:hRule="exact" w:wrap="none" w:vAnchor="page" w:hAnchor="margin" w:x="5727" w:y="9360"/>
        <w:rPr>
          <w:rStyle w:val="CharacterStyle29"/>
        </w:rPr>
      </w:pPr>
      <w:r>
        <w:rPr>
          <w:rStyle w:val="CharacterStyle29"/>
        </w:rPr>
        <w:t>0,35-0,7</w:t>
      </w:r>
    </w:p>
    <w:p w14:paraId="5C2F3509" w14:textId="77777777" w:rsidR="00D46CCC" w:rsidRDefault="00D46CCC">
      <w:pPr>
        <w:pStyle w:val="ParagraphStyle41"/>
        <w:framePr w:w="2790" w:h="687" w:hRule="exact" w:wrap="none" w:vAnchor="page" w:hAnchor="margin" w:x="6739" w:y="9332"/>
        <w:rPr>
          <w:rStyle w:val="FakeCharacterStyle"/>
        </w:rPr>
      </w:pPr>
    </w:p>
    <w:p w14:paraId="1A12856B" w14:textId="77777777" w:rsidR="00D46CCC" w:rsidRDefault="00000000">
      <w:pPr>
        <w:pStyle w:val="ParagraphStyle42"/>
        <w:framePr w:w="2747" w:h="616" w:hRule="exact" w:wrap="none" w:vAnchor="page" w:hAnchor="margin" w:x="6784" w:y="9360"/>
        <w:rPr>
          <w:rStyle w:val="CharacterStyle28"/>
        </w:rPr>
      </w:pPr>
      <w:r>
        <w:rPr>
          <w:rStyle w:val="CharacterStyle28"/>
        </w:rPr>
        <w:t>Skin Irrit. 2, H315</w:t>
      </w:r>
      <w:r>
        <w:rPr>
          <w:rStyle w:val="CharacterStyle28"/>
        </w:rPr>
        <w:br/>
        <w:t>Skin Sens. 1B, H317</w:t>
      </w:r>
      <w:r>
        <w:rPr>
          <w:rStyle w:val="CharacterStyle28"/>
        </w:rPr>
        <w:br/>
        <w:t>Aquatic Chronic 2, H411</w:t>
      </w:r>
    </w:p>
    <w:p w14:paraId="539529F8" w14:textId="77777777" w:rsidR="00D46CCC" w:rsidRDefault="00D46CCC">
      <w:pPr>
        <w:pStyle w:val="ParagraphStyle41"/>
        <w:framePr w:w="597" w:h="687" w:hRule="exact" w:wrap="none" w:vAnchor="page" w:hAnchor="margin" w:x="9574" w:y="9332"/>
        <w:rPr>
          <w:rStyle w:val="FakeCharacterStyle"/>
        </w:rPr>
      </w:pPr>
    </w:p>
    <w:p w14:paraId="1C77EF9B" w14:textId="77777777" w:rsidR="00D46CCC" w:rsidRDefault="00D46CCC">
      <w:pPr>
        <w:pStyle w:val="ParagraphStyle42"/>
        <w:framePr w:w="554" w:h="616" w:hRule="exact" w:wrap="none" w:vAnchor="page" w:hAnchor="margin" w:x="9619" w:y="9360"/>
        <w:rPr>
          <w:rStyle w:val="CharacterStyle28"/>
        </w:rPr>
      </w:pPr>
    </w:p>
    <w:p w14:paraId="402FBEFD" w14:textId="77777777" w:rsidR="00D46CCC" w:rsidRDefault="00D46CCC">
      <w:pPr>
        <w:pStyle w:val="ParagraphStyle39"/>
        <w:framePr w:w="1955" w:h="881" w:hRule="exact" w:wrap="none" w:vAnchor="page" w:hAnchor="margin" w:x="45" w:y="10019"/>
        <w:rPr>
          <w:rStyle w:val="FakeCharacterStyle"/>
        </w:rPr>
      </w:pPr>
    </w:p>
    <w:p w14:paraId="02BEB3CD" w14:textId="77777777" w:rsidR="00D46CCC" w:rsidRDefault="00000000">
      <w:pPr>
        <w:pStyle w:val="ParagraphStyle40"/>
        <w:framePr w:w="1948" w:h="810" w:hRule="exact" w:wrap="none" w:vAnchor="page" w:hAnchor="margin" w:x="54" w:y="10047"/>
        <w:rPr>
          <w:rStyle w:val="CharacterStyle27"/>
        </w:rPr>
      </w:pPr>
      <w:r>
        <w:rPr>
          <w:rStyle w:val="CharacterStyle27"/>
        </w:rPr>
        <w:t>CAS: 23696-85-7</w:t>
      </w:r>
      <w:r>
        <w:rPr>
          <w:rStyle w:val="CharacterStyle27"/>
        </w:rPr>
        <w:br/>
        <w:t>CE: 245-833-2</w:t>
      </w:r>
    </w:p>
    <w:p w14:paraId="69046250" w14:textId="77777777" w:rsidR="00D46CCC" w:rsidRDefault="00D46CCC">
      <w:pPr>
        <w:pStyle w:val="ParagraphStyle41"/>
        <w:framePr w:w="3620" w:h="881" w:hRule="exact" w:wrap="none" w:vAnchor="page" w:hAnchor="margin" w:x="2045" w:y="10019"/>
        <w:rPr>
          <w:rStyle w:val="FakeCharacterStyle"/>
        </w:rPr>
      </w:pPr>
    </w:p>
    <w:p w14:paraId="683C82A9" w14:textId="77777777" w:rsidR="00D46CCC" w:rsidRDefault="00000000">
      <w:pPr>
        <w:pStyle w:val="ParagraphStyle42"/>
        <w:framePr w:w="3577" w:h="810" w:hRule="exact" w:wrap="none" w:vAnchor="page" w:hAnchor="margin" w:x="2090" w:y="10047"/>
        <w:rPr>
          <w:rStyle w:val="CharacterStyle28"/>
        </w:rPr>
      </w:pPr>
      <w:r>
        <w:rPr>
          <w:rStyle w:val="CharacterStyle28"/>
        </w:rPr>
        <w:t>BETA DAMASCENONE</w:t>
      </w:r>
    </w:p>
    <w:p w14:paraId="746D77F1" w14:textId="77777777" w:rsidR="00D46CCC" w:rsidRDefault="00D46CCC">
      <w:pPr>
        <w:pStyle w:val="ParagraphStyle43"/>
        <w:framePr w:w="983" w:h="881" w:hRule="exact" w:wrap="none" w:vAnchor="page" w:hAnchor="margin" w:x="5710" w:y="10019"/>
        <w:rPr>
          <w:rStyle w:val="FakeCharacterStyle"/>
        </w:rPr>
      </w:pPr>
    </w:p>
    <w:p w14:paraId="269F3DA2" w14:textId="77777777" w:rsidR="00D46CCC" w:rsidRDefault="00000000">
      <w:pPr>
        <w:pStyle w:val="ParagraphStyle44"/>
        <w:framePr w:w="968" w:h="810" w:hRule="exact" w:wrap="none" w:vAnchor="page" w:hAnchor="margin" w:x="5727" w:y="10047"/>
        <w:rPr>
          <w:rStyle w:val="CharacterStyle29"/>
        </w:rPr>
      </w:pPr>
      <w:r>
        <w:rPr>
          <w:rStyle w:val="CharacterStyle29"/>
        </w:rPr>
        <w:t>0-0,35</w:t>
      </w:r>
    </w:p>
    <w:p w14:paraId="460C24AD" w14:textId="77777777" w:rsidR="00D46CCC" w:rsidRDefault="00D46CCC">
      <w:pPr>
        <w:pStyle w:val="ParagraphStyle41"/>
        <w:framePr w:w="2790" w:h="881" w:hRule="exact" w:wrap="none" w:vAnchor="page" w:hAnchor="margin" w:x="6739" w:y="10019"/>
        <w:rPr>
          <w:rStyle w:val="FakeCharacterStyle"/>
        </w:rPr>
      </w:pPr>
    </w:p>
    <w:p w14:paraId="5AE7DCDC" w14:textId="77777777" w:rsidR="00D46CCC" w:rsidRDefault="00000000">
      <w:pPr>
        <w:pStyle w:val="ParagraphStyle42"/>
        <w:framePr w:w="2747" w:h="810" w:hRule="exact" w:wrap="none" w:vAnchor="page" w:hAnchor="margin" w:x="6784" w:y="10047"/>
        <w:rPr>
          <w:rStyle w:val="CharacterStyle28"/>
        </w:rPr>
      </w:pPr>
      <w:r>
        <w:rPr>
          <w:rStyle w:val="CharacterStyle28"/>
        </w:rPr>
        <w:t>Skin Irrit. 2, H315</w:t>
      </w:r>
      <w:r>
        <w:rPr>
          <w:rStyle w:val="CharacterStyle28"/>
        </w:rPr>
        <w:br/>
        <w:t>Skin Sens. 1A, H317</w:t>
      </w:r>
      <w:r>
        <w:rPr>
          <w:rStyle w:val="CharacterStyle28"/>
        </w:rPr>
        <w:br/>
        <w:t>Acute Tox. 4, H332</w:t>
      </w:r>
      <w:r>
        <w:rPr>
          <w:rStyle w:val="CharacterStyle28"/>
        </w:rPr>
        <w:br/>
        <w:t>Aquatic Chronic 2, H411</w:t>
      </w:r>
    </w:p>
    <w:p w14:paraId="0C10BFDD" w14:textId="77777777" w:rsidR="00D46CCC" w:rsidRDefault="00D46CCC">
      <w:pPr>
        <w:pStyle w:val="ParagraphStyle41"/>
        <w:framePr w:w="597" w:h="881" w:hRule="exact" w:wrap="none" w:vAnchor="page" w:hAnchor="margin" w:x="9574" w:y="10019"/>
        <w:rPr>
          <w:rStyle w:val="FakeCharacterStyle"/>
        </w:rPr>
      </w:pPr>
    </w:p>
    <w:p w14:paraId="799D2FE3" w14:textId="77777777" w:rsidR="00D46CCC" w:rsidRDefault="00D46CCC">
      <w:pPr>
        <w:pStyle w:val="ParagraphStyle42"/>
        <w:framePr w:w="554" w:h="810" w:hRule="exact" w:wrap="none" w:vAnchor="page" w:hAnchor="margin" w:x="9619" w:y="10047"/>
        <w:rPr>
          <w:rStyle w:val="CharacterStyle28"/>
        </w:rPr>
      </w:pPr>
    </w:p>
    <w:p w14:paraId="1E4316EC" w14:textId="77777777" w:rsidR="00D46CCC" w:rsidRDefault="00D46CCC">
      <w:pPr>
        <w:pStyle w:val="ParagraphStyle39"/>
        <w:framePr w:w="1955" w:h="881" w:hRule="exact" w:wrap="none" w:vAnchor="page" w:hAnchor="margin" w:x="45" w:y="10900"/>
        <w:rPr>
          <w:rStyle w:val="FakeCharacterStyle"/>
        </w:rPr>
      </w:pPr>
    </w:p>
    <w:p w14:paraId="0ED30E2A" w14:textId="77777777" w:rsidR="00D46CCC" w:rsidRDefault="00000000">
      <w:pPr>
        <w:pStyle w:val="ParagraphStyle40"/>
        <w:framePr w:w="1948" w:h="810" w:hRule="exact" w:wrap="none" w:vAnchor="page" w:hAnchor="margin" w:x="54" w:y="10928"/>
        <w:rPr>
          <w:rStyle w:val="CharacterStyle27"/>
        </w:rPr>
      </w:pPr>
      <w:r>
        <w:rPr>
          <w:rStyle w:val="CharacterStyle27"/>
        </w:rPr>
        <w:t>CAS: 774-55-0</w:t>
      </w:r>
      <w:r>
        <w:rPr>
          <w:rStyle w:val="CharacterStyle27"/>
        </w:rPr>
        <w:br/>
        <w:t>CE: 212-266-7</w:t>
      </w:r>
    </w:p>
    <w:p w14:paraId="51D31E19" w14:textId="77777777" w:rsidR="00D46CCC" w:rsidRDefault="00D46CCC">
      <w:pPr>
        <w:pStyle w:val="ParagraphStyle41"/>
        <w:framePr w:w="3620" w:h="881" w:hRule="exact" w:wrap="none" w:vAnchor="page" w:hAnchor="margin" w:x="2045" w:y="10900"/>
        <w:rPr>
          <w:rStyle w:val="FakeCharacterStyle"/>
        </w:rPr>
      </w:pPr>
    </w:p>
    <w:p w14:paraId="2B3691CE" w14:textId="77777777" w:rsidR="00D46CCC" w:rsidRDefault="00000000">
      <w:pPr>
        <w:pStyle w:val="ParagraphStyle42"/>
        <w:framePr w:w="3577" w:h="810" w:hRule="exact" w:wrap="none" w:vAnchor="page" w:hAnchor="margin" w:x="2090" w:y="10928"/>
        <w:rPr>
          <w:rStyle w:val="CharacterStyle28"/>
        </w:rPr>
      </w:pPr>
      <w:r>
        <w:rPr>
          <w:rStyle w:val="CharacterStyle28"/>
        </w:rPr>
        <w:t>FLORANTONE T</w:t>
      </w:r>
    </w:p>
    <w:p w14:paraId="678454D0" w14:textId="77777777" w:rsidR="00D46CCC" w:rsidRDefault="00D46CCC">
      <w:pPr>
        <w:pStyle w:val="ParagraphStyle43"/>
        <w:framePr w:w="983" w:h="881" w:hRule="exact" w:wrap="none" w:vAnchor="page" w:hAnchor="margin" w:x="5710" w:y="10900"/>
        <w:rPr>
          <w:rStyle w:val="FakeCharacterStyle"/>
        </w:rPr>
      </w:pPr>
    </w:p>
    <w:p w14:paraId="5AB6AC9E" w14:textId="77777777" w:rsidR="00D46CCC" w:rsidRDefault="00000000">
      <w:pPr>
        <w:pStyle w:val="ParagraphStyle44"/>
        <w:framePr w:w="968" w:h="810" w:hRule="exact" w:wrap="none" w:vAnchor="page" w:hAnchor="margin" w:x="5727" w:y="10928"/>
        <w:rPr>
          <w:rStyle w:val="CharacterStyle29"/>
        </w:rPr>
      </w:pPr>
      <w:r>
        <w:rPr>
          <w:rStyle w:val="CharacterStyle29"/>
        </w:rPr>
        <w:t>0-0,35</w:t>
      </w:r>
    </w:p>
    <w:p w14:paraId="2D09094F" w14:textId="77777777" w:rsidR="00D46CCC" w:rsidRDefault="00D46CCC">
      <w:pPr>
        <w:pStyle w:val="ParagraphStyle41"/>
        <w:framePr w:w="2790" w:h="881" w:hRule="exact" w:wrap="none" w:vAnchor="page" w:hAnchor="margin" w:x="6739" w:y="10900"/>
        <w:rPr>
          <w:rStyle w:val="FakeCharacterStyle"/>
        </w:rPr>
      </w:pPr>
    </w:p>
    <w:p w14:paraId="4EB6E25B" w14:textId="77777777" w:rsidR="00D46CCC" w:rsidRDefault="00000000">
      <w:pPr>
        <w:pStyle w:val="ParagraphStyle42"/>
        <w:framePr w:w="2747" w:h="810" w:hRule="exact" w:wrap="none" w:vAnchor="page" w:hAnchor="margin" w:x="6784" w:y="1092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5916A1E9" w14:textId="77777777" w:rsidR="00D46CCC" w:rsidRDefault="00D46CCC">
      <w:pPr>
        <w:pStyle w:val="ParagraphStyle41"/>
        <w:framePr w:w="597" w:h="881" w:hRule="exact" w:wrap="none" w:vAnchor="page" w:hAnchor="margin" w:x="9574" w:y="10900"/>
        <w:rPr>
          <w:rStyle w:val="FakeCharacterStyle"/>
        </w:rPr>
      </w:pPr>
    </w:p>
    <w:p w14:paraId="544E5437" w14:textId="77777777" w:rsidR="00D46CCC" w:rsidRDefault="00D46CCC">
      <w:pPr>
        <w:pStyle w:val="ParagraphStyle42"/>
        <w:framePr w:w="554" w:h="810" w:hRule="exact" w:wrap="none" w:vAnchor="page" w:hAnchor="margin" w:x="9619" w:y="10928"/>
        <w:rPr>
          <w:rStyle w:val="CharacterStyle28"/>
        </w:rPr>
      </w:pPr>
    </w:p>
    <w:p w14:paraId="5C01A363" w14:textId="77777777" w:rsidR="00D46CCC" w:rsidRDefault="00D46CCC">
      <w:pPr>
        <w:pStyle w:val="ParagraphStyle39"/>
        <w:framePr w:w="1955" w:h="687" w:hRule="exact" w:wrap="none" w:vAnchor="page" w:hAnchor="margin" w:x="45" w:y="11781"/>
        <w:rPr>
          <w:rStyle w:val="FakeCharacterStyle"/>
        </w:rPr>
      </w:pPr>
    </w:p>
    <w:p w14:paraId="45E5EBE6" w14:textId="77777777" w:rsidR="00D46CCC" w:rsidRDefault="00000000">
      <w:pPr>
        <w:pStyle w:val="ParagraphStyle40"/>
        <w:framePr w:w="1948" w:h="616" w:hRule="exact" w:wrap="none" w:vAnchor="page" w:hAnchor="margin" w:x="54" w:y="11809"/>
        <w:rPr>
          <w:rStyle w:val="CharacterStyle27"/>
        </w:rPr>
      </w:pPr>
      <w:r>
        <w:rPr>
          <w:rStyle w:val="CharacterStyle27"/>
        </w:rPr>
        <w:t>CAS: 78-69-3</w:t>
      </w:r>
      <w:r>
        <w:rPr>
          <w:rStyle w:val="CharacterStyle27"/>
        </w:rPr>
        <w:br/>
        <w:t>CE: 201-133-9</w:t>
      </w:r>
    </w:p>
    <w:p w14:paraId="2097B5B7" w14:textId="77777777" w:rsidR="00D46CCC" w:rsidRDefault="00D46CCC">
      <w:pPr>
        <w:pStyle w:val="ParagraphStyle41"/>
        <w:framePr w:w="3620" w:h="687" w:hRule="exact" w:wrap="none" w:vAnchor="page" w:hAnchor="margin" w:x="2045" w:y="11781"/>
        <w:rPr>
          <w:rStyle w:val="FakeCharacterStyle"/>
        </w:rPr>
      </w:pPr>
    </w:p>
    <w:p w14:paraId="7722FB2E" w14:textId="77777777" w:rsidR="00D46CCC" w:rsidRDefault="00000000">
      <w:pPr>
        <w:pStyle w:val="ParagraphStyle42"/>
        <w:framePr w:w="3577" w:h="616" w:hRule="exact" w:wrap="none" w:vAnchor="page" w:hAnchor="margin" w:x="2090" w:y="11809"/>
        <w:rPr>
          <w:rStyle w:val="CharacterStyle28"/>
        </w:rPr>
      </w:pPr>
      <w:r>
        <w:rPr>
          <w:rStyle w:val="CharacterStyle28"/>
        </w:rPr>
        <w:t>TETRAHYDROLINALOOL</w:t>
      </w:r>
    </w:p>
    <w:p w14:paraId="140AFB6A" w14:textId="77777777" w:rsidR="00D46CCC" w:rsidRDefault="00D46CCC">
      <w:pPr>
        <w:pStyle w:val="ParagraphStyle43"/>
        <w:framePr w:w="983" w:h="687" w:hRule="exact" w:wrap="none" w:vAnchor="page" w:hAnchor="margin" w:x="5710" w:y="11781"/>
        <w:rPr>
          <w:rStyle w:val="FakeCharacterStyle"/>
        </w:rPr>
      </w:pPr>
    </w:p>
    <w:p w14:paraId="045BD3F9" w14:textId="77777777" w:rsidR="00D46CCC" w:rsidRDefault="00000000">
      <w:pPr>
        <w:pStyle w:val="ParagraphStyle44"/>
        <w:framePr w:w="968" w:h="616" w:hRule="exact" w:wrap="none" w:vAnchor="page" w:hAnchor="margin" w:x="5727" w:y="11809"/>
        <w:rPr>
          <w:rStyle w:val="CharacterStyle29"/>
        </w:rPr>
      </w:pPr>
      <w:r>
        <w:rPr>
          <w:rStyle w:val="CharacterStyle29"/>
        </w:rPr>
        <w:t>0-0,35</w:t>
      </w:r>
    </w:p>
    <w:p w14:paraId="51DFAF5A" w14:textId="77777777" w:rsidR="00D46CCC" w:rsidRDefault="00D46CCC">
      <w:pPr>
        <w:pStyle w:val="ParagraphStyle41"/>
        <w:framePr w:w="2790" w:h="687" w:hRule="exact" w:wrap="none" w:vAnchor="page" w:hAnchor="margin" w:x="6739" w:y="11781"/>
        <w:rPr>
          <w:rStyle w:val="FakeCharacterStyle"/>
        </w:rPr>
      </w:pPr>
    </w:p>
    <w:p w14:paraId="0D56FCDF" w14:textId="77777777" w:rsidR="00D46CCC" w:rsidRDefault="00000000">
      <w:pPr>
        <w:pStyle w:val="ParagraphStyle42"/>
        <w:framePr w:w="2747" w:h="616" w:hRule="exact" w:wrap="none" w:vAnchor="page" w:hAnchor="margin" w:x="6784" w:y="11809"/>
        <w:rPr>
          <w:rStyle w:val="CharacterStyle28"/>
        </w:rPr>
      </w:pPr>
      <w:r>
        <w:rPr>
          <w:rStyle w:val="CharacterStyle28"/>
        </w:rPr>
        <w:t>Skin Irrit. 2, H315</w:t>
      </w:r>
      <w:r>
        <w:rPr>
          <w:rStyle w:val="CharacterStyle28"/>
        </w:rPr>
        <w:br/>
        <w:t>Skin Sens. 1B, H317</w:t>
      </w:r>
      <w:r>
        <w:rPr>
          <w:rStyle w:val="CharacterStyle28"/>
        </w:rPr>
        <w:br/>
        <w:t>Eye Irrit. 2, H319</w:t>
      </w:r>
    </w:p>
    <w:p w14:paraId="5D2F9D13" w14:textId="77777777" w:rsidR="00D46CCC" w:rsidRDefault="00D46CCC">
      <w:pPr>
        <w:pStyle w:val="ParagraphStyle41"/>
        <w:framePr w:w="597" w:h="687" w:hRule="exact" w:wrap="none" w:vAnchor="page" w:hAnchor="margin" w:x="9574" w:y="11781"/>
        <w:rPr>
          <w:rStyle w:val="FakeCharacterStyle"/>
        </w:rPr>
      </w:pPr>
    </w:p>
    <w:p w14:paraId="06A9C63C" w14:textId="77777777" w:rsidR="00D46CCC" w:rsidRDefault="00D46CCC">
      <w:pPr>
        <w:pStyle w:val="ParagraphStyle42"/>
        <w:framePr w:w="554" w:h="616" w:hRule="exact" w:wrap="none" w:vAnchor="page" w:hAnchor="margin" w:x="9619" w:y="11809"/>
        <w:rPr>
          <w:rStyle w:val="CharacterStyle28"/>
        </w:rPr>
      </w:pPr>
    </w:p>
    <w:p w14:paraId="3A26A797" w14:textId="77777777" w:rsidR="00D46CCC" w:rsidRDefault="00D46CCC">
      <w:pPr>
        <w:pStyle w:val="ParagraphStyle39"/>
        <w:framePr w:w="1955" w:h="881" w:hRule="exact" w:wrap="none" w:vAnchor="page" w:hAnchor="margin" w:x="45" w:y="12468"/>
        <w:rPr>
          <w:rStyle w:val="FakeCharacterStyle"/>
        </w:rPr>
      </w:pPr>
    </w:p>
    <w:p w14:paraId="77F823BE" w14:textId="77777777" w:rsidR="00D46CCC" w:rsidRDefault="00000000">
      <w:pPr>
        <w:pStyle w:val="ParagraphStyle40"/>
        <w:framePr w:w="1948" w:h="810" w:hRule="exact" w:wrap="none" w:vAnchor="page" w:hAnchor="margin" w:x="54" w:y="12496"/>
        <w:rPr>
          <w:rStyle w:val="CharacterStyle27"/>
        </w:rPr>
      </w:pPr>
      <w:r>
        <w:rPr>
          <w:rStyle w:val="CharacterStyle27"/>
        </w:rPr>
        <w:t>CAS: 103-95-7</w:t>
      </w:r>
      <w:r>
        <w:rPr>
          <w:rStyle w:val="CharacterStyle27"/>
        </w:rPr>
        <w:br/>
        <w:t>CE: 203-161-7</w:t>
      </w:r>
    </w:p>
    <w:p w14:paraId="058032B4" w14:textId="77777777" w:rsidR="00D46CCC" w:rsidRDefault="00D46CCC">
      <w:pPr>
        <w:pStyle w:val="ParagraphStyle41"/>
        <w:framePr w:w="3620" w:h="881" w:hRule="exact" w:wrap="none" w:vAnchor="page" w:hAnchor="margin" w:x="2045" w:y="12468"/>
        <w:rPr>
          <w:rStyle w:val="FakeCharacterStyle"/>
        </w:rPr>
      </w:pPr>
    </w:p>
    <w:p w14:paraId="2225CE7A" w14:textId="77777777" w:rsidR="00D46CCC" w:rsidRDefault="00000000">
      <w:pPr>
        <w:pStyle w:val="ParagraphStyle42"/>
        <w:framePr w:w="3577" w:h="810" w:hRule="exact" w:wrap="none" w:vAnchor="page" w:hAnchor="margin" w:x="2090" w:y="12496"/>
        <w:rPr>
          <w:rStyle w:val="CharacterStyle28"/>
        </w:rPr>
      </w:pPr>
      <w:r>
        <w:rPr>
          <w:rStyle w:val="CharacterStyle28"/>
        </w:rPr>
        <w:t>CYCLAMEN ALDEHYDE</w:t>
      </w:r>
    </w:p>
    <w:p w14:paraId="1F6EE2CF" w14:textId="77777777" w:rsidR="00D46CCC" w:rsidRDefault="00D46CCC">
      <w:pPr>
        <w:pStyle w:val="ParagraphStyle43"/>
        <w:framePr w:w="983" w:h="881" w:hRule="exact" w:wrap="none" w:vAnchor="page" w:hAnchor="margin" w:x="5710" w:y="12468"/>
        <w:rPr>
          <w:rStyle w:val="FakeCharacterStyle"/>
        </w:rPr>
      </w:pPr>
    </w:p>
    <w:p w14:paraId="7BFFD36C" w14:textId="77777777" w:rsidR="00D46CCC" w:rsidRDefault="00000000">
      <w:pPr>
        <w:pStyle w:val="ParagraphStyle44"/>
        <w:framePr w:w="968" w:h="810" w:hRule="exact" w:wrap="none" w:vAnchor="page" w:hAnchor="margin" w:x="5727" w:y="12496"/>
        <w:rPr>
          <w:rStyle w:val="CharacterStyle29"/>
        </w:rPr>
      </w:pPr>
      <w:r>
        <w:rPr>
          <w:rStyle w:val="CharacterStyle29"/>
        </w:rPr>
        <w:t>0-0,35</w:t>
      </w:r>
    </w:p>
    <w:p w14:paraId="205EC73A" w14:textId="77777777" w:rsidR="00D46CCC" w:rsidRDefault="00D46CCC">
      <w:pPr>
        <w:pStyle w:val="ParagraphStyle41"/>
        <w:framePr w:w="2790" w:h="881" w:hRule="exact" w:wrap="none" w:vAnchor="page" w:hAnchor="margin" w:x="6739" w:y="12468"/>
        <w:rPr>
          <w:rStyle w:val="FakeCharacterStyle"/>
        </w:rPr>
      </w:pPr>
    </w:p>
    <w:p w14:paraId="6F0DD29C" w14:textId="77777777" w:rsidR="00D46CCC" w:rsidRDefault="00000000">
      <w:pPr>
        <w:pStyle w:val="ParagraphStyle42"/>
        <w:framePr w:w="2747" w:h="810" w:hRule="exact" w:wrap="none" w:vAnchor="page" w:hAnchor="margin" w:x="6784" w:y="12496"/>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3, H412</w:t>
      </w:r>
    </w:p>
    <w:p w14:paraId="0055A303" w14:textId="77777777" w:rsidR="00D46CCC" w:rsidRDefault="00D46CCC">
      <w:pPr>
        <w:pStyle w:val="ParagraphStyle41"/>
        <w:framePr w:w="597" w:h="881" w:hRule="exact" w:wrap="none" w:vAnchor="page" w:hAnchor="margin" w:x="9574" w:y="12468"/>
        <w:rPr>
          <w:rStyle w:val="FakeCharacterStyle"/>
        </w:rPr>
      </w:pPr>
    </w:p>
    <w:p w14:paraId="705B52A0" w14:textId="77777777" w:rsidR="00D46CCC" w:rsidRDefault="00D46CCC">
      <w:pPr>
        <w:pStyle w:val="ParagraphStyle42"/>
        <w:framePr w:w="554" w:h="810" w:hRule="exact" w:wrap="none" w:vAnchor="page" w:hAnchor="margin" w:x="9619" w:y="12496"/>
        <w:rPr>
          <w:rStyle w:val="CharacterStyle28"/>
        </w:rPr>
      </w:pPr>
    </w:p>
    <w:p w14:paraId="7A7DA83A" w14:textId="77777777" w:rsidR="00D46CCC" w:rsidRDefault="00D46CCC">
      <w:pPr>
        <w:pStyle w:val="ParagraphStyle39"/>
        <w:framePr w:w="1955" w:h="881" w:hRule="exact" w:wrap="none" w:vAnchor="page" w:hAnchor="margin" w:x="45" w:y="13350"/>
        <w:rPr>
          <w:rStyle w:val="FakeCharacterStyle"/>
        </w:rPr>
      </w:pPr>
    </w:p>
    <w:p w14:paraId="41ABBB12" w14:textId="77777777" w:rsidR="00D46CCC" w:rsidRDefault="00000000">
      <w:pPr>
        <w:pStyle w:val="ParagraphStyle40"/>
        <w:framePr w:w="1948" w:h="810" w:hRule="exact" w:wrap="none" w:vAnchor="page" w:hAnchor="margin" w:x="54" w:y="13378"/>
        <w:rPr>
          <w:rStyle w:val="CharacterStyle27"/>
        </w:rPr>
      </w:pPr>
      <w:r>
        <w:rPr>
          <w:rStyle w:val="CharacterStyle27"/>
        </w:rPr>
        <w:t>CAS: 61931-80-4</w:t>
      </w:r>
      <w:r>
        <w:rPr>
          <w:rStyle w:val="CharacterStyle27"/>
        </w:rPr>
        <w:br/>
        <w:t>CE: 263-336-9</w:t>
      </w:r>
    </w:p>
    <w:p w14:paraId="74348112" w14:textId="77777777" w:rsidR="00D46CCC" w:rsidRDefault="00D46CCC">
      <w:pPr>
        <w:pStyle w:val="ParagraphStyle41"/>
        <w:framePr w:w="3620" w:h="881" w:hRule="exact" w:wrap="none" w:vAnchor="page" w:hAnchor="margin" w:x="2045" w:y="13350"/>
        <w:rPr>
          <w:rStyle w:val="FakeCharacterStyle"/>
        </w:rPr>
      </w:pPr>
    </w:p>
    <w:p w14:paraId="1D488015" w14:textId="77777777" w:rsidR="00D46CCC" w:rsidRDefault="00000000">
      <w:pPr>
        <w:pStyle w:val="ParagraphStyle42"/>
        <w:framePr w:w="3577" w:h="810" w:hRule="exact" w:wrap="none" w:vAnchor="page" w:hAnchor="margin" w:x="2090" w:y="13378"/>
        <w:rPr>
          <w:rStyle w:val="CharacterStyle28"/>
        </w:rPr>
      </w:pPr>
      <w:r>
        <w:rPr>
          <w:rStyle w:val="CharacterStyle28"/>
        </w:rPr>
        <w:t>ETHYL LINALYL ACETATE</w:t>
      </w:r>
    </w:p>
    <w:p w14:paraId="016678BB" w14:textId="77777777" w:rsidR="00D46CCC" w:rsidRDefault="00D46CCC">
      <w:pPr>
        <w:pStyle w:val="ParagraphStyle43"/>
        <w:framePr w:w="983" w:h="881" w:hRule="exact" w:wrap="none" w:vAnchor="page" w:hAnchor="margin" w:x="5710" w:y="13350"/>
        <w:rPr>
          <w:rStyle w:val="FakeCharacterStyle"/>
        </w:rPr>
      </w:pPr>
    </w:p>
    <w:p w14:paraId="53323BE7" w14:textId="77777777" w:rsidR="00D46CCC" w:rsidRDefault="00000000">
      <w:pPr>
        <w:pStyle w:val="ParagraphStyle44"/>
        <w:framePr w:w="968" w:h="810" w:hRule="exact" w:wrap="none" w:vAnchor="page" w:hAnchor="margin" w:x="5727" w:y="13378"/>
        <w:rPr>
          <w:rStyle w:val="CharacterStyle29"/>
        </w:rPr>
      </w:pPr>
      <w:r>
        <w:rPr>
          <w:rStyle w:val="CharacterStyle29"/>
        </w:rPr>
        <w:t>0-0,35</w:t>
      </w:r>
    </w:p>
    <w:p w14:paraId="4930FFEF" w14:textId="77777777" w:rsidR="00D46CCC" w:rsidRDefault="00D46CCC">
      <w:pPr>
        <w:pStyle w:val="ParagraphStyle41"/>
        <w:framePr w:w="2790" w:h="881" w:hRule="exact" w:wrap="none" w:vAnchor="page" w:hAnchor="margin" w:x="6739" w:y="13350"/>
        <w:rPr>
          <w:rStyle w:val="FakeCharacterStyle"/>
        </w:rPr>
      </w:pPr>
    </w:p>
    <w:p w14:paraId="77D75228" w14:textId="77777777" w:rsidR="00D46CCC" w:rsidRDefault="00000000">
      <w:pPr>
        <w:pStyle w:val="ParagraphStyle42"/>
        <w:framePr w:w="2747" w:h="810" w:hRule="exact" w:wrap="none" w:vAnchor="page" w:hAnchor="margin" w:x="6784" w:y="13378"/>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A77BCAC" w14:textId="77777777" w:rsidR="00D46CCC" w:rsidRDefault="00D46CCC">
      <w:pPr>
        <w:pStyle w:val="ParagraphStyle41"/>
        <w:framePr w:w="597" w:h="881" w:hRule="exact" w:wrap="none" w:vAnchor="page" w:hAnchor="margin" w:x="9574" w:y="13350"/>
        <w:rPr>
          <w:rStyle w:val="FakeCharacterStyle"/>
        </w:rPr>
      </w:pPr>
    </w:p>
    <w:p w14:paraId="7E8DDAC9" w14:textId="77777777" w:rsidR="00D46CCC" w:rsidRDefault="00D46CCC">
      <w:pPr>
        <w:pStyle w:val="ParagraphStyle42"/>
        <w:framePr w:w="554" w:h="810" w:hRule="exact" w:wrap="none" w:vAnchor="page" w:hAnchor="margin" w:x="9619" w:y="13378"/>
        <w:rPr>
          <w:rStyle w:val="CharacterStyle28"/>
        </w:rPr>
      </w:pPr>
    </w:p>
    <w:p w14:paraId="230F5C17" w14:textId="77777777" w:rsidR="00D46CCC" w:rsidRDefault="00D46CCC">
      <w:pPr>
        <w:pStyle w:val="ParagraphStyle39"/>
        <w:framePr w:w="1955" w:h="492" w:hRule="exact" w:wrap="none" w:vAnchor="page" w:hAnchor="margin" w:x="45" w:y="14231"/>
        <w:rPr>
          <w:rStyle w:val="FakeCharacterStyle"/>
        </w:rPr>
      </w:pPr>
    </w:p>
    <w:p w14:paraId="1F4C96A1" w14:textId="77777777" w:rsidR="00D46CCC" w:rsidRDefault="00000000">
      <w:pPr>
        <w:pStyle w:val="ParagraphStyle40"/>
        <w:framePr w:w="1948" w:h="421" w:hRule="exact" w:wrap="none" w:vAnchor="page" w:hAnchor="margin" w:x="54" w:y="14259"/>
        <w:rPr>
          <w:rStyle w:val="CharacterStyle27"/>
        </w:rPr>
      </w:pPr>
      <w:r>
        <w:rPr>
          <w:rStyle w:val="CharacterStyle27"/>
        </w:rPr>
        <w:t>CAS: 65405-77-8</w:t>
      </w:r>
      <w:r>
        <w:rPr>
          <w:rStyle w:val="CharacterStyle27"/>
        </w:rPr>
        <w:br/>
        <w:t>CE: 265-745-8</w:t>
      </w:r>
    </w:p>
    <w:p w14:paraId="583B61C6" w14:textId="77777777" w:rsidR="00D46CCC" w:rsidRDefault="00D46CCC">
      <w:pPr>
        <w:pStyle w:val="ParagraphStyle41"/>
        <w:framePr w:w="3620" w:h="492" w:hRule="exact" w:wrap="none" w:vAnchor="page" w:hAnchor="margin" w:x="2045" w:y="14231"/>
        <w:rPr>
          <w:rStyle w:val="FakeCharacterStyle"/>
        </w:rPr>
      </w:pPr>
    </w:p>
    <w:p w14:paraId="7922C71D" w14:textId="77777777" w:rsidR="00D46CCC" w:rsidRDefault="00000000">
      <w:pPr>
        <w:pStyle w:val="ParagraphStyle42"/>
        <w:framePr w:w="3577" w:h="421" w:hRule="exact" w:wrap="none" w:vAnchor="page" w:hAnchor="margin" w:x="2090" w:y="14259"/>
        <w:rPr>
          <w:rStyle w:val="CharacterStyle28"/>
        </w:rPr>
      </w:pPr>
      <w:r>
        <w:rPr>
          <w:rStyle w:val="CharacterStyle28"/>
        </w:rPr>
        <w:t>CIS-3-HEXENYL SALICYLATE</w:t>
      </w:r>
    </w:p>
    <w:p w14:paraId="463D89BD" w14:textId="77777777" w:rsidR="00D46CCC" w:rsidRDefault="00D46CCC">
      <w:pPr>
        <w:pStyle w:val="ParagraphStyle43"/>
        <w:framePr w:w="983" w:h="492" w:hRule="exact" w:wrap="none" w:vAnchor="page" w:hAnchor="margin" w:x="5710" w:y="14231"/>
        <w:rPr>
          <w:rStyle w:val="FakeCharacterStyle"/>
        </w:rPr>
      </w:pPr>
    </w:p>
    <w:p w14:paraId="41D9E835" w14:textId="77777777" w:rsidR="00D46CCC" w:rsidRDefault="00000000">
      <w:pPr>
        <w:pStyle w:val="ParagraphStyle44"/>
        <w:framePr w:w="968" w:h="421" w:hRule="exact" w:wrap="none" w:vAnchor="page" w:hAnchor="margin" w:x="5727" w:y="14259"/>
        <w:rPr>
          <w:rStyle w:val="CharacterStyle29"/>
        </w:rPr>
      </w:pPr>
      <w:r>
        <w:rPr>
          <w:rStyle w:val="CharacterStyle29"/>
        </w:rPr>
        <w:t>0-0,35</w:t>
      </w:r>
    </w:p>
    <w:p w14:paraId="5FAE1D35" w14:textId="77777777" w:rsidR="00D46CCC" w:rsidRDefault="00D46CCC">
      <w:pPr>
        <w:pStyle w:val="ParagraphStyle41"/>
        <w:framePr w:w="2790" w:h="492" w:hRule="exact" w:wrap="none" w:vAnchor="page" w:hAnchor="margin" w:x="6739" w:y="14231"/>
        <w:rPr>
          <w:rStyle w:val="FakeCharacterStyle"/>
        </w:rPr>
      </w:pPr>
    </w:p>
    <w:p w14:paraId="35A35FEF" w14:textId="77777777" w:rsidR="00D46CCC" w:rsidRDefault="00000000">
      <w:pPr>
        <w:pStyle w:val="ParagraphStyle42"/>
        <w:framePr w:w="2747" w:h="421" w:hRule="exact" w:wrap="none" w:vAnchor="page" w:hAnchor="margin" w:x="6784" w:y="14259"/>
        <w:rPr>
          <w:rStyle w:val="CharacterStyle28"/>
        </w:rPr>
      </w:pPr>
      <w:r>
        <w:rPr>
          <w:rStyle w:val="CharacterStyle28"/>
        </w:rPr>
        <w:t>Aquatic Acute 1, H400 (M=1)</w:t>
      </w:r>
      <w:r>
        <w:rPr>
          <w:rStyle w:val="CharacterStyle28"/>
        </w:rPr>
        <w:br/>
        <w:t>Aquatic Chronic 2, H411</w:t>
      </w:r>
    </w:p>
    <w:p w14:paraId="57A419F5" w14:textId="77777777" w:rsidR="00D46CCC" w:rsidRDefault="00D46CCC">
      <w:pPr>
        <w:pStyle w:val="ParagraphStyle41"/>
        <w:framePr w:w="597" w:h="492" w:hRule="exact" w:wrap="none" w:vAnchor="page" w:hAnchor="margin" w:x="9574" w:y="14231"/>
        <w:rPr>
          <w:rStyle w:val="FakeCharacterStyle"/>
        </w:rPr>
      </w:pPr>
    </w:p>
    <w:p w14:paraId="4D84A671" w14:textId="77777777" w:rsidR="00D46CCC" w:rsidRDefault="00D46CCC">
      <w:pPr>
        <w:pStyle w:val="ParagraphStyle42"/>
        <w:framePr w:w="554" w:h="421" w:hRule="exact" w:wrap="none" w:vAnchor="page" w:hAnchor="margin" w:x="9619" w:y="14259"/>
        <w:rPr>
          <w:rStyle w:val="CharacterStyle28"/>
        </w:rPr>
      </w:pPr>
    </w:p>
    <w:p w14:paraId="74F2201A" w14:textId="77777777" w:rsidR="00D46CCC" w:rsidRDefault="00000000">
      <w:pPr>
        <w:pStyle w:val="ParagraphStyle31"/>
        <w:framePr w:w="10222" w:h="28" w:hRule="exact" w:wrap="none" w:vAnchor="page" w:hAnchor="margin" w:y="15250"/>
        <w:rPr>
          <w:rStyle w:val="FakeCharacterStyle"/>
        </w:rPr>
      </w:pPr>
      <w:r>
        <w:rPr>
          <w:noProof/>
        </w:rPr>
        <w:drawing>
          <wp:inline distT="0" distB="0" distL="0" distR="0" wp14:anchorId="7B21D18F" wp14:editId="5B71462C">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07C68A99" w14:textId="77777777" w:rsidR="00D46CCC" w:rsidRDefault="00000000">
      <w:pPr>
        <w:pStyle w:val="ParagraphStyle32"/>
        <w:framePr w:w="801" w:h="332" w:hRule="exact" w:wrap="none" w:vAnchor="page" w:hAnchor="margin" w:x="34" w:y="15278"/>
        <w:rPr>
          <w:rStyle w:val="CharacterStyle22"/>
        </w:rPr>
      </w:pPr>
      <w:r>
        <w:rPr>
          <w:rStyle w:val="CharacterStyle22"/>
        </w:rPr>
        <w:t>Page</w:t>
      </w:r>
    </w:p>
    <w:p w14:paraId="66BFBA84" w14:textId="77777777" w:rsidR="00D46CCC" w:rsidRDefault="00000000">
      <w:pPr>
        <w:pStyle w:val="ParagraphStyle32"/>
        <w:framePr w:w="1387" w:h="332" w:hRule="exact" w:wrap="none" w:vAnchor="page" w:hAnchor="margin" w:x="896" w:y="15278"/>
        <w:rPr>
          <w:rStyle w:val="CharacterStyle22"/>
        </w:rPr>
      </w:pPr>
      <w:r>
        <w:rPr>
          <w:rStyle w:val="CharacterStyle22"/>
        </w:rPr>
        <w:t>2/9</w:t>
      </w:r>
    </w:p>
    <w:p w14:paraId="646336DD" w14:textId="77777777" w:rsidR="00D46CC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D3C9F1D" w14:textId="77777777" w:rsidR="00D46CCC" w:rsidRDefault="00D46CCC">
      <w:pPr>
        <w:sectPr w:rsidR="00D46CCC">
          <w:pgSz w:w="11908" w:h="16833"/>
          <w:pgMar w:top="850" w:right="827" w:bottom="1190" w:left="816" w:header="720" w:footer="720" w:gutter="0"/>
          <w:cols w:space="720"/>
          <w:formProt w:val="0"/>
        </w:sectPr>
      </w:pPr>
    </w:p>
    <w:p w14:paraId="29B10BC8" w14:textId="77777777" w:rsidR="00D46CCC" w:rsidRDefault="00D46CCC">
      <w:pPr>
        <w:pStyle w:val="ParagraphStyle0"/>
        <w:framePr w:w="2114" w:h="568" w:hRule="exact" w:wrap="none" w:vAnchor="page" w:hAnchor="margin" w:x="45" w:y="850"/>
        <w:rPr>
          <w:rStyle w:val="CharacterStyle0"/>
        </w:rPr>
      </w:pPr>
    </w:p>
    <w:p w14:paraId="081DAEE2" w14:textId="77777777" w:rsidR="00D46C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5CAC28E" w14:textId="77777777" w:rsidR="00D46CCC" w:rsidRDefault="00D46CCC">
      <w:pPr>
        <w:pStyle w:val="ParagraphStyle2"/>
        <w:framePr w:w="2114" w:h="568" w:hRule="exact" w:wrap="none" w:vAnchor="page" w:hAnchor="margin" w:x="8062" w:y="850"/>
        <w:rPr>
          <w:rStyle w:val="CharacterStyle2"/>
        </w:rPr>
      </w:pPr>
    </w:p>
    <w:p w14:paraId="7E96B319" w14:textId="77777777" w:rsidR="00D46CCC" w:rsidRDefault="00D46CCC">
      <w:pPr>
        <w:pStyle w:val="ParagraphStyle3"/>
        <w:framePr w:w="2114" w:h="420" w:hRule="exact" w:wrap="none" w:vAnchor="page" w:hAnchor="margin" w:x="45" w:y="1419"/>
        <w:rPr>
          <w:rStyle w:val="CharacterStyle3"/>
        </w:rPr>
      </w:pPr>
    </w:p>
    <w:p w14:paraId="7661CD79" w14:textId="77777777" w:rsidR="00D46C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114A3DA" w14:textId="77777777" w:rsidR="00D46CCC" w:rsidRDefault="00D46CCC">
      <w:pPr>
        <w:pStyle w:val="ParagraphStyle5"/>
        <w:framePr w:w="2114" w:h="420" w:hRule="exact" w:wrap="none" w:vAnchor="page" w:hAnchor="margin" w:x="8062" w:y="1419"/>
        <w:rPr>
          <w:rStyle w:val="CharacterStyle5"/>
        </w:rPr>
      </w:pPr>
    </w:p>
    <w:p w14:paraId="2FDEB6A4" w14:textId="77777777" w:rsidR="00D46CCC" w:rsidRDefault="00D46CCC">
      <w:pPr>
        <w:pStyle w:val="ParagraphStyle6"/>
        <w:framePr w:w="129" w:h="352" w:hRule="exact" w:wrap="none" w:vAnchor="page" w:hAnchor="margin" w:x="45" w:y="1838"/>
        <w:rPr>
          <w:rStyle w:val="CharacterStyle6"/>
        </w:rPr>
      </w:pPr>
    </w:p>
    <w:p w14:paraId="0E118042" w14:textId="77777777" w:rsidR="00D46CCC" w:rsidRDefault="00D46CCC">
      <w:pPr>
        <w:pStyle w:val="ParagraphStyle7"/>
        <w:framePr w:w="9867" w:h="352" w:hRule="exact" w:wrap="none" w:vAnchor="page" w:hAnchor="margin" w:x="174" w:y="1838"/>
        <w:rPr>
          <w:rStyle w:val="FakeCharacterStyle"/>
        </w:rPr>
      </w:pPr>
    </w:p>
    <w:p w14:paraId="50720CD0" w14:textId="77777777" w:rsidR="00D46CCC" w:rsidRDefault="00000000">
      <w:pPr>
        <w:pStyle w:val="ParagraphStyle8"/>
        <w:framePr w:w="9811" w:h="322" w:hRule="exact" w:wrap="none" w:vAnchor="page" w:hAnchor="margin" w:x="202" w:y="1853"/>
        <w:rPr>
          <w:rStyle w:val="CharacterStyle7"/>
        </w:rPr>
      </w:pPr>
      <w:r>
        <w:rPr>
          <w:rStyle w:val="CharacterStyle7"/>
        </w:rPr>
        <w:t>VANILLE MONOI 7%</w:t>
      </w:r>
    </w:p>
    <w:p w14:paraId="4262612D" w14:textId="77777777" w:rsidR="00D46CCC" w:rsidRDefault="00D46CCC">
      <w:pPr>
        <w:pStyle w:val="ParagraphStyle9"/>
        <w:framePr w:w="135" w:h="352" w:hRule="exact" w:wrap="none" w:vAnchor="page" w:hAnchor="margin" w:x="10041" w:y="1838"/>
        <w:rPr>
          <w:rStyle w:val="CharacterStyle8"/>
        </w:rPr>
      </w:pPr>
    </w:p>
    <w:p w14:paraId="5336DE7A" w14:textId="77777777" w:rsidR="00D46CCC" w:rsidRDefault="00D46CCC">
      <w:pPr>
        <w:pStyle w:val="ParagraphStyle10"/>
        <w:framePr w:w="2506" w:h="225" w:hRule="exact" w:wrap="none" w:vAnchor="page" w:hAnchor="margin" w:x="45" w:y="2191"/>
        <w:rPr>
          <w:rStyle w:val="FakeCharacterStyle"/>
        </w:rPr>
      </w:pPr>
    </w:p>
    <w:p w14:paraId="7B01D412" w14:textId="77777777" w:rsidR="00D46CCC" w:rsidRDefault="00000000">
      <w:pPr>
        <w:pStyle w:val="ParagraphStyle11"/>
        <w:framePr w:w="2508" w:h="225" w:hRule="exact" w:wrap="none" w:vAnchor="page" w:hAnchor="margin" w:x="43" w:y="2191"/>
        <w:rPr>
          <w:rStyle w:val="CharacterStyle9"/>
        </w:rPr>
      </w:pPr>
      <w:r>
        <w:rPr>
          <w:rStyle w:val="CharacterStyle9"/>
        </w:rPr>
        <w:t>Date de création</w:t>
      </w:r>
    </w:p>
    <w:p w14:paraId="1031AA02" w14:textId="77777777" w:rsidR="00D46CCC" w:rsidRDefault="00000000">
      <w:pPr>
        <w:pStyle w:val="ParagraphStyle12"/>
        <w:framePr w:w="2857" w:h="225" w:hRule="exact" w:wrap="none" w:vAnchor="page" w:hAnchor="margin" w:x="2579" w:y="2191"/>
        <w:rPr>
          <w:rStyle w:val="CharacterStyle10"/>
        </w:rPr>
      </w:pPr>
      <w:r>
        <w:rPr>
          <w:rStyle w:val="CharacterStyle10"/>
        </w:rPr>
        <w:t>16/09/2025</w:t>
      </w:r>
    </w:p>
    <w:p w14:paraId="5C53BEC1" w14:textId="77777777" w:rsidR="00D46CCC" w:rsidRDefault="00D46CCC">
      <w:pPr>
        <w:pStyle w:val="ParagraphStyle13"/>
        <w:framePr w:w="2190" w:h="225" w:hRule="exact" w:wrap="none" w:vAnchor="page" w:hAnchor="margin" w:x="5464" w:y="2191"/>
        <w:rPr>
          <w:rStyle w:val="CharacterStyle11"/>
        </w:rPr>
      </w:pPr>
    </w:p>
    <w:p w14:paraId="13C9DC84" w14:textId="77777777" w:rsidR="00D46CCC" w:rsidRDefault="00D46CCC">
      <w:pPr>
        <w:pStyle w:val="ParagraphStyle14"/>
        <w:framePr w:w="2523" w:h="225" w:hRule="exact" w:wrap="none" w:vAnchor="page" w:hAnchor="margin" w:x="7653" w:y="2191"/>
        <w:rPr>
          <w:rStyle w:val="FakeCharacterStyle"/>
        </w:rPr>
      </w:pPr>
    </w:p>
    <w:p w14:paraId="421D64BB" w14:textId="77777777" w:rsidR="00D46CCC" w:rsidRDefault="00D46CCC">
      <w:pPr>
        <w:pStyle w:val="ParagraphStyle15"/>
        <w:framePr w:w="2525" w:h="225" w:hRule="exact" w:wrap="none" w:vAnchor="page" w:hAnchor="margin" w:x="7681" w:y="2191"/>
        <w:rPr>
          <w:rStyle w:val="CharacterStyle12"/>
        </w:rPr>
      </w:pPr>
    </w:p>
    <w:p w14:paraId="7CAE3D49" w14:textId="77777777" w:rsidR="00D46CCC" w:rsidRDefault="00D46CCC">
      <w:pPr>
        <w:pStyle w:val="ParagraphStyle16"/>
        <w:framePr w:w="2506" w:h="240" w:hRule="exact" w:wrap="none" w:vAnchor="page" w:hAnchor="margin" w:x="45" w:y="2416"/>
        <w:rPr>
          <w:rStyle w:val="FakeCharacterStyle"/>
        </w:rPr>
      </w:pPr>
    </w:p>
    <w:p w14:paraId="4372142D" w14:textId="77777777" w:rsidR="00D46CCC" w:rsidRDefault="00000000">
      <w:pPr>
        <w:pStyle w:val="ParagraphStyle17"/>
        <w:framePr w:w="2508" w:h="225" w:hRule="exact" w:wrap="none" w:vAnchor="page" w:hAnchor="margin" w:x="43" w:y="2416"/>
        <w:rPr>
          <w:rStyle w:val="CharacterStyle13"/>
        </w:rPr>
      </w:pPr>
      <w:r>
        <w:rPr>
          <w:rStyle w:val="CharacterStyle13"/>
        </w:rPr>
        <w:t>Date de révision</w:t>
      </w:r>
    </w:p>
    <w:p w14:paraId="0A7CE987" w14:textId="77777777" w:rsidR="00D46CCC" w:rsidRDefault="00D46CCC">
      <w:pPr>
        <w:pStyle w:val="ParagraphStyle18"/>
        <w:framePr w:w="2885" w:h="240" w:hRule="exact" w:wrap="none" w:vAnchor="page" w:hAnchor="margin" w:x="2551" w:y="2416"/>
        <w:rPr>
          <w:rStyle w:val="FakeCharacterStyle"/>
        </w:rPr>
      </w:pPr>
    </w:p>
    <w:p w14:paraId="75179816" w14:textId="77777777" w:rsidR="00D46CCC" w:rsidRDefault="00D46CCC">
      <w:pPr>
        <w:pStyle w:val="ParagraphStyle19"/>
        <w:framePr w:w="2857" w:h="225" w:hRule="exact" w:wrap="none" w:vAnchor="page" w:hAnchor="margin" w:x="2579" w:y="2416"/>
        <w:rPr>
          <w:rStyle w:val="CharacterStyle14"/>
        </w:rPr>
      </w:pPr>
    </w:p>
    <w:p w14:paraId="25327F1A" w14:textId="77777777" w:rsidR="00D46CCC" w:rsidRDefault="00D46CCC">
      <w:pPr>
        <w:pStyle w:val="ParagraphStyle18"/>
        <w:framePr w:w="2218" w:h="240" w:hRule="exact" w:wrap="none" w:vAnchor="page" w:hAnchor="margin" w:x="5436" w:y="2416"/>
        <w:rPr>
          <w:rStyle w:val="FakeCharacterStyle"/>
        </w:rPr>
      </w:pPr>
    </w:p>
    <w:p w14:paraId="1D42CCB5" w14:textId="77777777" w:rsidR="00D46CCC" w:rsidRDefault="00000000">
      <w:pPr>
        <w:pStyle w:val="ParagraphStyle19"/>
        <w:framePr w:w="2190" w:h="225" w:hRule="exact" w:wrap="none" w:vAnchor="page" w:hAnchor="margin" w:x="5464" w:y="2416"/>
        <w:rPr>
          <w:rStyle w:val="CharacterStyle14"/>
        </w:rPr>
      </w:pPr>
      <w:r>
        <w:rPr>
          <w:rStyle w:val="CharacterStyle14"/>
        </w:rPr>
        <w:t>Numéro de version</w:t>
      </w:r>
    </w:p>
    <w:p w14:paraId="26B40170" w14:textId="77777777" w:rsidR="00D46CCC" w:rsidRDefault="00D46CCC">
      <w:pPr>
        <w:pStyle w:val="ParagraphStyle20"/>
        <w:framePr w:w="2523" w:h="240" w:hRule="exact" w:wrap="none" w:vAnchor="page" w:hAnchor="margin" w:x="7653" w:y="2416"/>
        <w:rPr>
          <w:rStyle w:val="FakeCharacterStyle"/>
        </w:rPr>
      </w:pPr>
    </w:p>
    <w:p w14:paraId="62A7FCAD" w14:textId="77777777" w:rsidR="00D46CCC" w:rsidRDefault="00000000">
      <w:pPr>
        <w:pStyle w:val="ParagraphStyle21"/>
        <w:framePr w:w="2525" w:h="225" w:hRule="exact" w:wrap="none" w:vAnchor="page" w:hAnchor="margin" w:x="7681" w:y="2416"/>
        <w:rPr>
          <w:rStyle w:val="CharacterStyle15"/>
        </w:rPr>
      </w:pPr>
      <w:r>
        <w:rPr>
          <w:rStyle w:val="CharacterStyle15"/>
        </w:rPr>
        <w:t>1.0</w:t>
      </w:r>
    </w:p>
    <w:p w14:paraId="619574A1" w14:textId="77777777" w:rsidR="00D46CCC" w:rsidRDefault="00D46CCC">
      <w:pPr>
        <w:pStyle w:val="ParagraphStyle22"/>
        <w:framePr w:w="10166" w:h="114" w:hRule="exact" w:wrap="none" w:vAnchor="page" w:hAnchor="margin" w:x="28" w:y="2656"/>
        <w:rPr>
          <w:rStyle w:val="CharacterStyle16"/>
        </w:rPr>
      </w:pPr>
    </w:p>
    <w:p w14:paraId="3DA82106" w14:textId="77777777" w:rsidR="00D46CCC" w:rsidRDefault="00D46CCC">
      <w:pPr>
        <w:pStyle w:val="ParagraphStyle35"/>
        <w:framePr w:w="1955" w:h="620" w:hRule="exact" w:wrap="none" w:vAnchor="page" w:hAnchor="margin" w:x="45" w:y="2769"/>
        <w:rPr>
          <w:rStyle w:val="FakeCharacterStyle"/>
        </w:rPr>
      </w:pPr>
    </w:p>
    <w:p w14:paraId="7607C987" w14:textId="77777777" w:rsidR="00D46CCC" w:rsidRDefault="00000000">
      <w:pPr>
        <w:pStyle w:val="ParagraphStyle36"/>
        <w:framePr w:w="1987" w:h="590" w:hRule="exact" w:wrap="none" w:vAnchor="page" w:hAnchor="margin" w:x="43" w:y="2784"/>
        <w:rPr>
          <w:rStyle w:val="CharacterStyle25"/>
        </w:rPr>
      </w:pPr>
      <w:r>
        <w:rPr>
          <w:rStyle w:val="CharacterStyle25"/>
        </w:rPr>
        <w:t>Numéro d’identification</w:t>
      </w:r>
    </w:p>
    <w:p w14:paraId="23CB44E5" w14:textId="77777777" w:rsidR="00D46CCC" w:rsidRDefault="00D46CCC">
      <w:pPr>
        <w:pStyle w:val="ParagraphStyle37"/>
        <w:framePr w:w="3620" w:h="620" w:hRule="exact" w:wrap="none" w:vAnchor="page" w:hAnchor="margin" w:x="2045" w:y="2769"/>
        <w:rPr>
          <w:rStyle w:val="FakeCharacterStyle"/>
        </w:rPr>
      </w:pPr>
    </w:p>
    <w:p w14:paraId="481EBA9D" w14:textId="77777777" w:rsidR="00D46CCC" w:rsidRDefault="00000000">
      <w:pPr>
        <w:pStyle w:val="ParagraphStyle38"/>
        <w:framePr w:w="3622" w:h="590" w:hRule="exact" w:wrap="none" w:vAnchor="page" w:hAnchor="margin" w:x="2073" w:y="2784"/>
        <w:rPr>
          <w:rStyle w:val="CharacterStyle26"/>
        </w:rPr>
      </w:pPr>
      <w:r>
        <w:rPr>
          <w:rStyle w:val="CharacterStyle26"/>
        </w:rPr>
        <w:t>Nom de la substance</w:t>
      </w:r>
    </w:p>
    <w:p w14:paraId="5DEA066E" w14:textId="77777777" w:rsidR="00D46CCC" w:rsidRDefault="00D46CCC">
      <w:pPr>
        <w:pStyle w:val="ParagraphStyle37"/>
        <w:framePr w:w="983" w:h="620" w:hRule="exact" w:wrap="none" w:vAnchor="page" w:hAnchor="margin" w:x="5710" w:y="2769"/>
        <w:rPr>
          <w:rStyle w:val="FakeCharacterStyle"/>
        </w:rPr>
      </w:pPr>
    </w:p>
    <w:p w14:paraId="76058B4A" w14:textId="77777777" w:rsidR="00D46CCC" w:rsidRDefault="00000000">
      <w:pPr>
        <w:pStyle w:val="ParagraphStyle38"/>
        <w:framePr w:w="985" w:h="590" w:hRule="exact" w:wrap="none" w:vAnchor="page" w:hAnchor="margin" w:x="5738" w:y="2784"/>
        <w:rPr>
          <w:rStyle w:val="CharacterStyle26"/>
        </w:rPr>
      </w:pPr>
      <w:r>
        <w:rPr>
          <w:rStyle w:val="CharacterStyle26"/>
        </w:rPr>
        <w:t>Teneur en % de poids</w:t>
      </w:r>
    </w:p>
    <w:p w14:paraId="4DBD9436" w14:textId="77777777" w:rsidR="00D46CCC" w:rsidRDefault="00D46CCC">
      <w:pPr>
        <w:pStyle w:val="ParagraphStyle37"/>
        <w:framePr w:w="2790" w:h="620" w:hRule="exact" w:wrap="none" w:vAnchor="page" w:hAnchor="margin" w:x="6739" w:y="2769"/>
        <w:rPr>
          <w:rStyle w:val="FakeCharacterStyle"/>
        </w:rPr>
      </w:pPr>
    </w:p>
    <w:p w14:paraId="7CEBBEE5" w14:textId="77777777" w:rsidR="00D46CCC"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7B074AE1" w14:textId="77777777" w:rsidR="00D46CCC" w:rsidRDefault="00D46CCC">
      <w:pPr>
        <w:pStyle w:val="ParagraphStyle37"/>
        <w:framePr w:w="597" w:h="620" w:hRule="exact" w:wrap="none" w:vAnchor="page" w:hAnchor="margin" w:x="9574" w:y="2769"/>
        <w:rPr>
          <w:rStyle w:val="FakeCharacterStyle"/>
        </w:rPr>
      </w:pPr>
    </w:p>
    <w:p w14:paraId="61D084F5" w14:textId="77777777" w:rsidR="00D46CCC" w:rsidRDefault="00000000">
      <w:pPr>
        <w:pStyle w:val="ParagraphStyle38"/>
        <w:framePr w:w="599" w:h="590" w:hRule="exact" w:wrap="none" w:vAnchor="page" w:hAnchor="margin" w:x="9602" w:y="2784"/>
        <w:rPr>
          <w:rStyle w:val="CharacterStyle26"/>
        </w:rPr>
      </w:pPr>
      <w:r>
        <w:rPr>
          <w:rStyle w:val="CharacterStyle26"/>
        </w:rPr>
        <w:t>Rem.</w:t>
      </w:r>
    </w:p>
    <w:p w14:paraId="1789A883" w14:textId="77777777" w:rsidR="00D46CCC" w:rsidRDefault="00D46CCC">
      <w:pPr>
        <w:pStyle w:val="ParagraphStyle39"/>
        <w:framePr w:w="1955" w:h="1466" w:hRule="exact" w:wrap="none" w:vAnchor="page" w:hAnchor="margin" w:x="45" w:y="3389"/>
        <w:rPr>
          <w:rStyle w:val="FakeCharacterStyle"/>
        </w:rPr>
      </w:pPr>
    </w:p>
    <w:p w14:paraId="17126696" w14:textId="77777777" w:rsidR="00D46CCC" w:rsidRDefault="00000000">
      <w:pPr>
        <w:pStyle w:val="ParagraphStyle40"/>
        <w:framePr w:w="1948" w:h="1395" w:hRule="exact" w:wrap="none" w:vAnchor="page" w:hAnchor="margin" w:x="54" w:y="3417"/>
        <w:rPr>
          <w:rStyle w:val="CharacterStyle27"/>
        </w:rPr>
      </w:pPr>
      <w:r>
        <w:rPr>
          <w:rStyle w:val="CharacterStyle27"/>
        </w:rPr>
        <w:t>Index: 607-749-00-8</w:t>
      </w:r>
      <w:r>
        <w:rPr>
          <w:rStyle w:val="CharacterStyle27"/>
        </w:rPr>
        <w:br/>
        <w:t>CAS: 119-36-8</w:t>
      </w:r>
      <w:r>
        <w:rPr>
          <w:rStyle w:val="CharacterStyle27"/>
        </w:rPr>
        <w:br/>
        <w:t>CE: 204-317-7</w:t>
      </w:r>
    </w:p>
    <w:p w14:paraId="37F6366D" w14:textId="77777777" w:rsidR="00D46CCC" w:rsidRDefault="00D46CCC">
      <w:pPr>
        <w:pStyle w:val="ParagraphStyle41"/>
        <w:framePr w:w="3620" w:h="1466" w:hRule="exact" w:wrap="none" w:vAnchor="page" w:hAnchor="margin" w:x="2045" w:y="3389"/>
        <w:rPr>
          <w:rStyle w:val="FakeCharacterStyle"/>
        </w:rPr>
      </w:pPr>
    </w:p>
    <w:p w14:paraId="7B92B455" w14:textId="77777777" w:rsidR="00D46CCC" w:rsidRDefault="00000000">
      <w:pPr>
        <w:pStyle w:val="ParagraphStyle42"/>
        <w:framePr w:w="3577" w:h="1395" w:hRule="exact" w:wrap="none" w:vAnchor="page" w:hAnchor="margin" w:x="2090" w:y="3417"/>
        <w:rPr>
          <w:rStyle w:val="CharacterStyle28"/>
        </w:rPr>
      </w:pPr>
      <w:r>
        <w:rPr>
          <w:rStyle w:val="CharacterStyle28"/>
        </w:rPr>
        <w:t>SALICYLATE DE MÉTHYLE</w:t>
      </w:r>
    </w:p>
    <w:p w14:paraId="461D1EAF" w14:textId="77777777" w:rsidR="00D46CCC" w:rsidRDefault="00D46CCC">
      <w:pPr>
        <w:pStyle w:val="ParagraphStyle43"/>
        <w:framePr w:w="983" w:h="1466" w:hRule="exact" w:wrap="none" w:vAnchor="page" w:hAnchor="margin" w:x="5710" w:y="3389"/>
        <w:rPr>
          <w:rStyle w:val="FakeCharacterStyle"/>
        </w:rPr>
      </w:pPr>
    </w:p>
    <w:p w14:paraId="662EF883" w14:textId="77777777" w:rsidR="00D46CCC" w:rsidRDefault="00000000">
      <w:pPr>
        <w:pStyle w:val="ParagraphStyle44"/>
        <w:framePr w:w="968" w:h="1395" w:hRule="exact" w:wrap="none" w:vAnchor="page" w:hAnchor="margin" w:x="5727" w:y="3417"/>
        <w:rPr>
          <w:rStyle w:val="CharacterStyle29"/>
        </w:rPr>
      </w:pPr>
      <w:r>
        <w:rPr>
          <w:rStyle w:val="CharacterStyle29"/>
        </w:rPr>
        <w:t>0-0,35</w:t>
      </w:r>
    </w:p>
    <w:p w14:paraId="3300AABC" w14:textId="77777777" w:rsidR="00D46CCC" w:rsidRDefault="00D46CCC">
      <w:pPr>
        <w:pStyle w:val="ParagraphStyle41"/>
        <w:framePr w:w="2790" w:h="1466" w:hRule="exact" w:wrap="none" w:vAnchor="page" w:hAnchor="margin" w:x="6739" w:y="3389"/>
        <w:rPr>
          <w:rStyle w:val="FakeCharacterStyle"/>
        </w:rPr>
      </w:pPr>
    </w:p>
    <w:p w14:paraId="3BA2AC6A" w14:textId="77777777" w:rsidR="00D46CCC" w:rsidRDefault="00000000">
      <w:pPr>
        <w:pStyle w:val="ParagraphStyle42"/>
        <w:framePr w:w="2747" w:h="1395" w:hRule="exact" w:wrap="none" w:vAnchor="page" w:hAnchor="margin" w:x="6784" w:y="3417"/>
        <w:rPr>
          <w:rStyle w:val="CharacterStyle28"/>
        </w:rPr>
      </w:pPr>
      <w:r>
        <w:rPr>
          <w:rStyle w:val="CharacterStyle28"/>
        </w:rPr>
        <w:t>Acute Tox. 4, H302</w:t>
      </w:r>
      <w:r>
        <w:rPr>
          <w:rStyle w:val="CharacterStyle28"/>
        </w:rPr>
        <w:br/>
        <w:t>Skin Sens. 1B, H317</w:t>
      </w:r>
      <w:r>
        <w:rPr>
          <w:rStyle w:val="CharacterStyle28"/>
        </w:rPr>
        <w:br/>
        <w:t>Repr. 2, H361</w:t>
      </w:r>
      <w:r>
        <w:rPr>
          <w:rStyle w:val="CharacterStyle28"/>
        </w:rPr>
        <w:br/>
        <w:t>Aquatic Chronic 3, H412</w:t>
      </w:r>
      <w:r>
        <w:rPr>
          <w:rStyle w:val="CharacterStyle28"/>
        </w:rPr>
        <w:br/>
        <w:t>Limite de concentration spécifique:</w:t>
      </w:r>
      <w:r>
        <w:rPr>
          <w:rStyle w:val="CharacterStyle28"/>
        </w:rPr>
        <w:br/>
        <w:t>ETA Orale = 890 mg/kg pc</w:t>
      </w:r>
    </w:p>
    <w:p w14:paraId="6ABD283C" w14:textId="77777777" w:rsidR="00D46CCC" w:rsidRDefault="00D46CCC">
      <w:pPr>
        <w:pStyle w:val="ParagraphStyle41"/>
        <w:framePr w:w="597" w:h="1466" w:hRule="exact" w:wrap="none" w:vAnchor="page" w:hAnchor="margin" w:x="9574" w:y="3389"/>
        <w:rPr>
          <w:rStyle w:val="FakeCharacterStyle"/>
        </w:rPr>
      </w:pPr>
    </w:p>
    <w:p w14:paraId="75BD7BCE" w14:textId="77777777" w:rsidR="00D46CCC" w:rsidRDefault="00D46CCC">
      <w:pPr>
        <w:pStyle w:val="ParagraphStyle42"/>
        <w:framePr w:w="554" w:h="1395" w:hRule="exact" w:wrap="none" w:vAnchor="page" w:hAnchor="margin" w:x="9619" w:y="3417"/>
        <w:rPr>
          <w:rStyle w:val="CharacterStyle28"/>
        </w:rPr>
      </w:pPr>
    </w:p>
    <w:p w14:paraId="01439144" w14:textId="77777777" w:rsidR="00D46CCC" w:rsidRDefault="00D46CCC">
      <w:pPr>
        <w:pStyle w:val="ParagraphStyle39"/>
        <w:framePr w:w="1955" w:h="687" w:hRule="exact" w:wrap="none" w:vAnchor="page" w:hAnchor="margin" w:x="45" w:y="4856"/>
        <w:rPr>
          <w:rStyle w:val="FakeCharacterStyle"/>
        </w:rPr>
      </w:pPr>
    </w:p>
    <w:p w14:paraId="182881BF" w14:textId="77777777" w:rsidR="00D46CCC" w:rsidRDefault="00000000">
      <w:pPr>
        <w:pStyle w:val="ParagraphStyle40"/>
        <w:framePr w:w="1948" w:h="616" w:hRule="exact" w:wrap="none" w:vAnchor="page" w:hAnchor="margin" w:x="54" w:y="4884"/>
        <w:rPr>
          <w:rStyle w:val="CharacterStyle27"/>
        </w:rPr>
      </w:pPr>
      <w:r>
        <w:rPr>
          <w:rStyle w:val="CharacterStyle27"/>
        </w:rPr>
        <w:t>Index: 606-046-00-3</w:t>
      </w:r>
      <w:r>
        <w:rPr>
          <w:rStyle w:val="CharacterStyle27"/>
        </w:rPr>
        <w:br/>
        <w:t>CAS: 3100-36-5</w:t>
      </w:r>
      <w:r>
        <w:rPr>
          <w:rStyle w:val="CharacterStyle27"/>
        </w:rPr>
        <w:br/>
        <w:t>CE: 401-700-2</w:t>
      </w:r>
    </w:p>
    <w:p w14:paraId="65063E06" w14:textId="77777777" w:rsidR="00D46CCC" w:rsidRDefault="00D46CCC">
      <w:pPr>
        <w:pStyle w:val="ParagraphStyle41"/>
        <w:framePr w:w="3620" w:h="687" w:hRule="exact" w:wrap="none" w:vAnchor="page" w:hAnchor="margin" w:x="2045" w:y="4856"/>
        <w:rPr>
          <w:rStyle w:val="FakeCharacterStyle"/>
        </w:rPr>
      </w:pPr>
    </w:p>
    <w:p w14:paraId="3B865604" w14:textId="77777777" w:rsidR="00D46CCC" w:rsidRDefault="00000000">
      <w:pPr>
        <w:pStyle w:val="ParagraphStyle42"/>
        <w:framePr w:w="3577" w:h="616" w:hRule="exact" w:wrap="none" w:vAnchor="page" w:hAnchor="margin" w:x="2090" w:y="4884"/>
        <w:rPr>
          <w:rStyle w:val="CharacterStyle28"/>
        </w:rPr>
      </w:pPr>
      <w:r>
        <w:rPr>
          <w:rStyle w:val="CharacterStyle28"/>
        </w:rPr>
        <w:t>GLOBANONE</w:t>
      </w:r>
    </w:p>
    <w:p w14:paraId="2B9EB3EB" w14:textId="77777777" w:rsidR="00D46CCC" w:rsidRDefault="00D46CCC">
      <w:pPr>
        <w:pStyle w:val="ParagraphStyle43"/>
        <w:framePr w:w="983" w:h="687" w:hRule="exact" w:wrap="none" w:vAnchor="page" w:hAnchor="margin" w:x="5710" w:y="4856"/>
        <w:rPr>
          <w:rStyle w:val="FakeCharacterStyle"/>
        </w:rPr>
      </w:pPr>
    </w:p>
    <w:p w14:paraId="0268F765" w14:textId="77777777" w:rsidR="00D46CCC" w:rsidRDefault="00000000">
      <w:pPr>
        <w:pStyle w:val="ParagraphStyle44"/>
        <w:framePr w:w="968" w:h="616" w:hRule="exact" w:wrap="none" w:vAnchor="page" w:hAnchor="margin" w:x="5727" w:y="4884"/>
        <w:rPr>
          <w:rStyle w:val="CharacterStyle29"/>
        </w:rPr>
      </w:pPr>
      <w:r>
        <w:rPr>
          <w:rStyle w:val="CharacterStyle29"/>
        </w:rPr>
        <w:t>0-0,35</w:t>
      </w:r>
    </w:p>
    <w:p w14:paraId="0FE799F0" w14:textId="77777777" w:rsidR="00D46CCC" w:rsidRDefault="00D46CCC">
      <w:pPr>
        <w:pStyle w:val="ParagraphStyle41"/>
        <w:framePr w:w="2790" w:h="687" w:hRule="exact" w:wrap="none" w:vAnchor="page" w:hAnchor="margin" w:x="6739" w:y="4856"/>
        <w:rPr>
          <w:rStyle w:val="FakeCharacterStyle"/>
        </w:rPr>
      </w:pPr>
    </w:p>
    <w:p w14:paraId="4309412A" w14:textId="77777777" w:rsidR="00D46CCC" w:rsidRDefault="00000000">
      <w:pPr>
        <w:pStyle w:val="ParagraphStyle42"/>
        <w:framePr w:w="2747" w:h="616" w:hRule="exact" w:wrap="none" w:vAnchor="page" w:hAnchor="margin" w:x="6784" w:y="4884"/>
        <w:rPr>
          <w:rStyle w:val="CharacterStyle28"/>
        </w:rPr>
      </w:pPr>
      <w:r>
        <w:rPr>
          <w:rStyle w:val="CharacterStyle28"/>
        </w:rPr>
        <w:t>Aquatic Acute 1, H400 (M=1)</w:t>
      </w:r>
      <w:r>
        <w:rPr>
          <w:rStyle w:val="CharacterStyle28"/>
        </w:rPr>
        <w:br/>
        <w:t>Aquatic Chronic 1, H410 (M=1)</w:t>
      </w:r>
    </w:p>
    <w:p w14:paraId="5515C2D8" w14:textId="77777777" w:rsidR="00D46CCC" w:rsidRDefault="00D46CCC">
      <w:pPr>
        <w:pStyle w:val="ParagraphStyle41"/>
        <w:framePr w:w="597" w:h="687" w:hRule="exact" w:wrap="none" w:vAnchor="page" w:hAnchor="margin" w:x="9574" w:y="4856"/>
        <w:rPr>
          <w:rStyle w:val="FakeCharacterStyle"/>
        </w:rPr>
      </w:pPr>
    </w:p>
    <w:p w14:paraId="3EE0C976" w14:textId="77777777" w:rsidR="00D46CCC" w:rsidRDefault="00D46CCC">
      <w:pPr>
        <w:pStyle w:val="ParagraphStyle42"/>
        <w:framePr w:w="554" w:h="616" w:hRule="exact" w:wrap="none" w:vAnchor="page" w:hAnchor="margin" w:x="9619" w:y="4884"/>
        <w:rPr>
          <w:rStyle w:val="CharacterStyle28"/>
        </w:rPr>
      </w:pPr>
    </w:p>
    <w:p w14:paraId="509D8A69" w14:textId="77777777" w:rsidR="00D46CCC" w:rsidRDefault="00D46CCC">
      <w:pPr>
        <w:pStyle w:val="ParagraphStyle39"/>
        <w:framePr w:w="1955" w:h="687" w:hRule="exact" w:wrap="none" w:vAnchor="page" w:hAnchor="margin" w:x="45" w:y="5542"/>
        <w:rPr>
          <w:rStyle w:val="FakeCharacterStyle"/>
        </w:rPr>
      </w:pPr>
    </w:p>
    <w:p w14:paraId="46D3B01E" w14:textId="77777777" w:rsidR="00D46CCC" w:rsidRDefault="00000000">
      <w:pPr>
        <w:pStyle w:val="ParagraphStyle40"/>
        <w:framePr w:w="1948" w:h="616" w:hRule="exact" w:wrap="none" w:vAnchor="page" w:hAnchor="margin" w:x="54" w:y="5570"/>
        <w:rPr>
          <w:rStyle w:val="CharacterStyle27"/>
        </w:rPr>
      </w:pPr>
      <w:r>
        <w:rPr>
          <w:rStyle w:val="CharacterStyle27"/>
        </w:rPr>
        <w:t>CAS: 2050-08-0</w:t>
      </w:r>
      <w:r>
        <w:rPr>
          <w:rStyle w:val="CharacterStyle27"/>
        </w:rPr>
        <w:br/>
        <w:t>CE: 218-080-2</w:t>
      </w:r>
    </w:p>
    <w:p w14:paraId="42183DCC" w14:textId="77777777" w:rsidR="00D46CCC" w:rsidRDefault="00D46CCC">
      <w:pPr>
        <w:pStyle w:val="ParagraphStyle41"/>
        <w:framePr w:w="3620" w:h="687" w:hRule="exact" w:wrap="none" w:vAnchor="page" w:hAnchor="margin" w:x="2045" w:y="5542"/>
        <w:rPr>
          <w:rStyle w:val="FakeCharacterStyle"/>
        </w:rPr>
      </w:pPr>
    </w:p>
    <w:p w14:paraId="37079F37" w14:textId="77777777" w:rsidR="00D46CCC" w:rsidRDefault="00000000">
      <w:pPr>
        <w:pStyle w:val="ParagraphStyle42"/>
        <w:framePr w:w="3577" w:h="616" w:hRule="exact" w:wrap="none" w:vAnchor="page" w:hAnchor="margin" w:x="2090" w:y="5570"/>
        <w:rPr>
          <w:rStyle w:val="CharacterStyle28"/>
        </w:rPr>
      </w:pPr>
      <w:r>
        <w:rPr>
          <w:rStyle w:val="CharacterStyle28"/>
        </w:rPr>
        <w:t>AMYL SALICYLATE</w:t>
      </w:r>
    </w:p>
    <w:p w14:paraId="3A73CE3B" w14:textId="77777777" w:rsidR="00D46CCC" w:rsidRDefault="00D46CCC">
      <w:pPr>
        <w:pStyle w:val="ParagraphStyle43"/>
        <w:framePr w:w="983" w:h="687" w:hRule="exact" w:wrap="none" w:vAnchor="page" w:hAnchor="margin" w:x="5710" w:y="5542"/>
        <w:rPr>
          <w:rStyle w:val="FakeCharacterStyle"/>
        </w:rPr>
      </w:pPr>
    </w:p>
    <w:p w14:paraId="07BB91B1" w14:textId="77777777" w:rsidR="00D46CCC" w:rsidRDefault="00000000">
      <w:pPr>
        <w:pStyle w:val="ParagraphStyle44"/>
        <w:framePr w:w="968" w:h="616" w:hRule="exact" w:wrap="none" w:vAnchor="page" w:hAnchor="margin" w:x="5727" w:y="5570"/>
        <w:rPr>
          <w:rStyle w:val="CharacterStyle29"/>
        </w:rPr>
      </w:pPr>
      <w:r>
        <w:rPr>
          <w:rStyle w:val="CharacterStyle29"/>
        </w:rPr>
        <w:t>0-0,35</w:t>
      </w:r>
    </w:p>
    <w:p w14:paraId="41D0E820" w14:textId="77777777" w:rsidR="00D46CCC" w:rsidRDefault="00D46CCC">
      <w:pPr>
        <w:pStyle w:val="ParagraphStyle41"/>
        <w:framePr w:w="2790" w:h="687" w:hRule="exact" w:wrap="none" w:vAnchor="page" w:hAnchor="margin" w:x="6739" w:y="5542"/>
        <w:rPr>
          <w:rStyle w:val="FakeCharacterStyle"/>
        </w:rPr>
      </w:pPr>
    </w:p>
    <w:p w14:paraId="0665EFA4" w14:textId="77777777" w:rsidR="00D46CCC" w:rsidRDefault="00000000">
      <w:pPr>
        <w:pStyle w:val="ParagraphStyle42"/>
        <w:framePr w:w="2747" w:h="616" w:hRule="exact" w:wrap="none" w:vAnchor="page" w:hAnchor="margin" w:x="6784" w:y="5570"/>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0FA71C28" w14:textId="77777777" w:rsidR="00D46CCC" w:rsidRDefault="00D46CCC">
      <w:pPr>
        <w:pStyle w:val="ParagraphStyle41"/>
        <w:framePr w:w="597" w:h="687" w:hRule="exact" w:wrap="none" w:vAnchor="page" w:hAnchor="margin" w:x="9574" w:y="5542"/>
        <w:rPr>
          <w:rStyle w:val="FakeCharacterStyle"/>
        </w:rPr>
      </w:pPr>
    </w:p>
    <w:p w14:paraId="18EFD924" w14:textId="77777777" w:rsidR="00D46CCC" w:rsidRDefault="00D46CCC">
      <w:pPr>
        <w:pStyle w:val="ParagraphStyle42"/>
        <w:framePr w:w="554" w:h="616" w:hRule="exact" w:wrap="none" w:vAnchor="page" w:hAnchor="margin" w:x="9619" w:y="5570"/>
        <w:rPr>
          <w:rStyle w:val="CharacterStyle28"/>
        </w:rPr>
      </w:pPr>
    </w:p>
    <w:p w14:paraId="4469ECCE" w14:textId="77777777" w:rsidR="00D46CCC" w:rsidRDefault="00D46CCC">
      <w:pPr>
        <w:pStyle w:val="ParagraphStyle25"/>
        <w:framePr w:w="621" w:h="227" w:hRule="exact" w:wrap="none" w:vAnchor="page" w:hAnchor="margin" w:x="28" w:y="6320"/>
        <w:rPr>
          <w:rStyle w:val="CharacterStyle19"/>
        </w:rPr>
      </w:pPr>
    </w:p>
    <w:p w14:paraId="2EAE738D" w14:textId="77777777" w:rsidR="00D46CCC" w:rsidRDefault="00000000">
      <w:pPr>
        <w:pStyle w:val="ParagraphStyle26"/>
        <w:framePr w:w="9538" w:h="227" w:hRule="exact" w:wrap="none" w:vAnchor="page" w:hAnchor="margin" w:x="677" w:y="6320"/>
        <w:rPr>
          <w:rStyle w:val="CharacterStyle20"/>
        </w:rPr>
      </w:pPr>
      <w:r>
        <w:rPr>
          <w:rStyle w:val="CharacterStyle20"/>
        </w:rPr>
        <w:t>Le texte intégral de toutes les classifications et mentions de danger figure à la section 16.</w:t>
      </w:r>
    </w:p>
    <w:p w14:paraId="7593C475" w14:textId="77777777" w:rsidR="00D46CCC" w:rsidRDefault="00D46CCC">
      <w:pPr>
        <w:pStyle w:val="ParagraphStyle25"/>
        <w:framePr w:w="621" w:h="227" w:hRule="exact" w:wrap="none" w:vAnchor="page" w:hAnchor="margin" w:x="28" w:y="6547"/>
        <w:rPr>
          <w:rStyle w:val="CharacterStyle19"/>
        </w:rPr>
      </w:pPr>
    </w:p>
    <w:p w14:paraId="40E4AD59" w14:textId="77777777" w:rsidR="00D46CCC" w:rsidRDefault="00D46CCC">
      <w:pPr>
        <w:pStyle w:val="ParagraphStyle45"/>
        <w:framePr w:w="9538" w:h="227" w:hRule="exact" w:wrap="none" w:vAnchor="page" w:hAnchor="margin" w:x="677" w:y="6547"/>
        <w:rPr>
          <w:rStyle w:val="CharacterStyle30"/>
        </w:rPr>
      </w:pPr>
    </w:p>
    <w:p w14:paraId="1FDAF7F1" w14:textId="77777777" w:rsidR="00D46CCC" w:rsidRDefault="00D46CCC">
      <w:pPr>
        <w:pStyle w:val="ParagraphStyle27"/>
        <w:framePr w:w="10216" w:h="114" w:hRule="exact" w:wrap="none" w:vAnchor="page" w:hAnchor="margin" w:y="6774"/>
        <w:rPr>
          <w:rStyle w:val="FakeCharacterStyle"/>
        </w:rPr>
      </w:pPr>
    </w:p>
    <w:p w14:paraId="2E668C67" w14:textId="77777777" w:rsidR="00D46CCC" w:rsidRDefault="00D46CCC">
      <w:pPr>
        <w:pStyle w:val="ParagraphStyle28"/>
        <w:framePr w:w="10188" w:h="99" w:hRule="exact" w:wrap="none" w:vAnchor="page" w:hAnchor="margin" w:x="28" w:y="6774"/>
        <w:rPr>
          <w:rStyle w:val="CharacterStyle21"/>
        </w:rPr>
      </w:pPr>
    </w:p>
    <w:p w14:paraId="2F251992" w14:textId="77777777" w:rsidR="00D46CCC" w:rsidRDefault="00000000">
      <w:pPr>
        <w:pStyle w:val="ParagraphStyle24"/>
        <w:framePr w:w="10194" w:h="227" w:hRule="exact" w:wrap="none" w:vAnchor="page" w:hAnchor="margin" w:x="28" w:y="7001"/>
        <w:rPr>
          <w:rStyle w:val="CharacterStyle18"/>
        </w:rPr>
      </w:pPr>
      <w:r>
        <w:rPr>
          <w:rStyle w:val="CharacterStyle18"/>
        </w:rPr>
        <w:t>RUBRIQUE 4 — Premiers secours</w:t>
      </w:r>
    </w:p>
    <w:p w14:paraId="3D52BAD3" w14:textId="77777777" w:rsidR="00D46CCC" w:rsidRDefault="00000000">
      <w:pPr>
        <w:pStyle w:val="ParagraphStyle24"/>
        <w:framePr w:w="622" w:h="227" w:hRule="exact" w:wrap="none" w:vAnchor="page" w:hAnchor="margin" w:x="28" w:y="7229"/>
        <w:rPr>
          <w:rStyle w:val="CharacterStyle18"/>
        </w:rPr>
      </w:pPr>
      <w:r>
        <w:rPr>
          <w:rStyle w:val="CharacterStyle18"/>
        </w:rPr>
        <w:t>4.1.</w:t>
      </w:r>
    </w:p>
    <w:p w14:paraId="29D600C1" w14:textId="77777777" w:rsidR="00D46CCC" w:rsidRDefault="00000000">
      <w:pPr>
        <w:pStyle w:val="ParagraphStyle24"/>
        <w:framePr w:w="9544" w:h="227" w:hRule="exact" w:wrap="none" w:vAnchor="page" w:hAnchor="margin" w:x="678" w:y="7229"/>
        <w:rPr>
          <w:rStyle w:val="CharacterStyle18"/>
        </w:rPr>
      </w:pPr>
      <w:r>
        <w:rPr>
          <w:rStyle w:val="CharacterStyle18"/>
        </w:rPr>
        <w:t>Description des mesures de premiers secours</w:t>
      </w:r>
    </w:p>
    <w:p w14:paraId="11E7A643" w14:textId="77777777" w:rsidR="00D46CCC" w:rsidRDefault="00D46CCC">
      <w:pPr>
        <w:pStyle w:val="ParagraphStyle12"/>
        <w:framePr w:w="622" w:h="227" w:hRule="exact" w:wrap="none" w:vAnchor="page" w:hAnchor="margin" w:x="28" w:y="7456"/>
        <w:rPr>
          <w:rStyle w:val="CharacterStyle10"/>
        </w:rPr>
      </w:pPr>
    </w:p>
    <w:p w14:paraId="7EE20A04" w14:textId="77777777" w:rsidR="00D46CCC" w:rsidRDefault="00000000">
      <w:pPr>
        <w:pStyle w:val="ParagraphStyle26"/>
        <w:framePr w:w="9544" w:h="227" w:hRule="exact" w:wrap="none" w:vAnchor="page" w:hAnchor="margin" w:x="678" w:y="7456"/>
        <w:rPr>
          <w:rStyle w:val="CharacterStyle20"/>
        </w:rPr>
      </w:pPr>
      <w:r>
        <w:rPr>
          <w:rStyle w:val="CharacterStyle20"/>
        </w:rPr>
        <w:t>non indiqué</w:t>
      </w:r>
    </w:p>
    <w:p w14:paraId="40A725B4" w14:textId="77777777" w:rsidR="00D46CCC" w:rsidRDefault="00D46CCC">
      <w:pPr>
        <w:pStyle w:val="ParagraphStyle25"/>
        <w:framePr w:w="622" w:h="227" w:hRule="exact" w:wrap="none" w:vAnchor="page" w:hAnchor="margin" w:x="28" w:y="7683"/>
        <w:rPr>
          <w:rStyle w:val="CharacterStyle19"/>
        </w:rPr>
      </w:pPr>
    </w:p>
    <w:p w14:paraId="675E3398" w14:textId="77777777" w:rsidR="00D46CCC" w:rsidRDefault="00000000">
      <w:pPr>
        <w:pStyle w:val="ParagraphStyle24"/>
        <w:framePr w:w="9544" w:h="227" w:hRule="exact" w:wrap="none" w:vAnchor="page" w:hAnchor="margin" w:x="678" w:y="7683"/>
        <w:rPr>
          <w:rStyle w:val="CharacterStyle18"/>
        </w:rPr>
      </w:pPr>
      <w:r>
        <w:rPr>
          <w:rStyle w:val="CharacterStyle18"/>
        </w:rPr>
        <w:t>En cas d'inhalation</w:t>
      </w:r>
    </w:p>
    <w:p w14:paraId="23EE39D1" w14:textId="77777777" w:rsidR="00D46CCC" w:rsidRDefault="00D46CCC">
      <w:pPr>
        <w:pStyle w:val="ParagraphStyle12"/>
        <w:framePr w:w="622" w:h="227" w:hRule="exact" w:wrap="none" w:vAnchor="page" w:hAnchor="margin" w:x="28" w:y="7910"/>
        <w:rPr>
          <w:rStyle w:val="CharacterStyle10"/>
        </w:rPr>
      </w:pPr>
    </w:p>
    <w:p w14:paraId="052CDA7A" w14:textId="77777777" w:rsidR="00D46CCC" w:rsidRDefault="00000000">
      <w:pPr>
        <w:pStyle w:val="ParagraphStyle26"/>
        <w:framePr w:w="9544" w:h="227" w:hRule="exact" w:wrap="none" w:vAnchor="page" w:hAnchor="margin" w:x="678" w:y="7910"/>
        <w:rPr>
          <w:rStyle w:val="CharacterStyle20"/>
        </w:rPr>
      </w:pPr>
      <w:r>
        <w:rPr>
          <w:rStyle w:val="CharacterStyle20"/>
        </w:rPr>
        <w:t>Transporter la personne à l’extérieur et la maintenir dans une position où elle peut confortablement respirer.</w:t>
      </w:r>
    </w:p>
    <w:p w14:paraId="24C61BBE" w14:textId="77777777" w:rsidR="00D46CCC" w:rsidRDefault="00D46CCC">
      <w:pPr>
        <w:pStyle w:val="ParagraphStyle25"/>
        <w:framePr w:w="622" w:h="227" w:hRule="exact" w:wrap="none" w:vAnchor="page" w:hAnchor="margin" w:x="28" w:y="8138"/>
        <w:rPr>
          <w:rStyle w:val="CharacterStyle19"/>
        </w:rPr>
      </w:pPr>
    </w:p>
    <w:p w14:paraId="5F22FBF2" w14:textId="77777777" w:rsidR="00D46CCC" w:rsidRDefault="00000000">
      <w:pPr>
        <w:pStyle w:val="ParagraphStyle24"/>
        <w:framePr w:w="9544" w:h="227" w:hRule="exact" w:wrap="none" w:vAnchor="page" w:hAnchor="margin" w:x="678" w:y="8138"/>
        <w:rPr>
          <w:rStyle w:val="CharacterStyle18"/>
        </w:rPr>
      </w:pPr>
      <w:r>
        <w:rPr>
          <w:rStyle w:val="CharacterStyle18"/>
        </w:rPr>
        <w:t>En cas de contact avec la peau</w:t>
      </w:r>
    </w:p>
    <w:p w14:paraId="5C286E65" w14:textId="77777777" w:rsidR="00D46CCC" w:rsidRDefault="00D46CCC">
      <w:pPr>
        <w:pStyle w:val="ParagraphStyle12"/>
        <w:framePr w:w="622" w:h="227" w:hRule="exact" w:wrap="none" w:vAnchor="page" w:hAnchor="margin" w:x="28" w:y="8365"/>
        <w:rPr>
          <w:rStyle w:val="CharacterStyle10"/>
        </w:rPr>
      </w:pPr>
    </w:p>
    <w:p w14:paraId="161FFFB8" w14:textId="77777777" w:rsidR="00D46CCC" w:rsidRDefault="00000000">
      <w:pPr>
        <w:pStyle w:val="ParagraphStyle26"/>
        <w:framePr w:w="9544" w:h="227" w:hRule="exact" w:wrap="none" w:vAnchor="page" w:hAnchor="margin" w:x="678" w:y="8365"/>
        <w:rPr>
          <w:rStyle w:val="CharacterStyle20"/>
        </w:rPr>
      </w:pPr>
      <w:r>
        <w:rPr>
          <w:rStyle w:val="CharacterStyle20"/>
        </w:rPr>
        <w:t>Laver la zone affectée avec beaucoup d'eau, utiliser de l'eau tiède si possible.</w:t>
      </w:r>
    </w:p>
    <w:p w14:paraId="64A20651" w14:textId="77777777" w:rsidR="00D46CCC" w:rsidRDefault="00D46CCC">
      <w:pPr>
        <w:pStyle w:val="ParagraphStyle25"/>
        <w:framePr w:w="622" w:h="227" w:hRule="exact" w:wrap="none" w:vAnchor="page" w:hAnchor="margin" w:x="28" w:y="8592"/>
        <w:rPr>
          <w:rStyle w:val="CharacterStyle19"/>
        </w:rPr>
      </w:pPr>
    </w:p>
    <w:p w14:paraId="36D92E6A" w14:textId="77777777" w:rsidR="00D46CCC" w:rsidRDefault="00000000">
      <w:pPr>
        <w:pStyle w:val="ParagraphStyle24"/>
        <w:framePr w:w="9544" w:h="227" w:hRule="exact" w:wrap="none" w:vAnchor="page" w:hAnchor="margin" w:x="678" w:y="8592"/>
        <w:rPr>
          <w:rStyle w:val="CharacterStyle18"/>
        </w:rPr>
      </w:pPr>
      <w:r>
        <w:rPr>
          <w:rStyle w:val="CharacterStyle18"/>
        </w:rPr>
        <w:t>En cas de contact avec les yeux</w:t>
      </w:r>
    </w:p>
    <w:p w14:paraId="44D65BF1" w14:textId="77777777" w:rsidR="00D46CCC" w:rsidRDefault="00D46CCC">
      <w:pPr>
        <w:pStyle w:val="ParagraphStyle12"/>
        <w:framePr w:w="622" w:h="420" w:hRule="exact" w:wrap="none" w:vAnchor="page" w:hAnchor="margin" w:x="28" w:y="8820"/>
        <w:rPr>
          <w:rStyle w:val="CharacterStyle10"/>
        </w:rPr>
      </w:pPr>
    </w:p>
    <w:p w14:paraId="6E9218AB" w14:textId="77777777" w:rsidR="00D46CCC" w:rsidRDefault="00000000">
      <w:pPr>
        <w:pStyle w:val="ParagraphStyle26"/>
        <w:framePr w:w="9544" w:h="420" w:hRule="exact" w:wrap="none" w:vAnchor="page" w:hAnchor="margin" w:x="678" w:y="882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5C95C71" w14:textId="77777777" w:rsidR="00D46CCC" w:rsidRDefault="00D46CCC">
      <w:pPr>
        <w:pStyle w:val="ParagraphStyle25"/>
        <w:framePr w:w="622" w:h="227" w:hRule="exact" w:wrap="none" w:vAnchor="page" w:hAnchor="margin" w:x="28" w:y="9239"/>
        <w:rPr>
          <w:rStyle w:val="CharacterStyle19"/>
        </w:rPr>
      </w:pPr>
    </w:p>
    <w:p w14:paraId="48EC52B6" w14:textId="77777777" w:rsidR="00D46CCC" w:rsidRDefault="00000000">
      <w:pPr>
        <w:pStyle w:val="ParagraphStyle24"/>
        <w:framePr w:w="9544" w:h="227" w:hRule="exact" w:wrap="none" w:vAnchor="page" w:hAnchor="margin" w:x="678" w:y="9239"/>
        <w:rPr>
          <w:rStyle w:val="CharacterStyle18"/>
        </w:rPr>
      </w:pPr>
      <w:r>
        <w:rPr>
          <w:rStyle w:val="CharacterStyle18"/>
        </w:rPr>
        <w:t>En cas d'ingestion</w:t>
      </w:r>
    </w:p>
    <w:p w14:paraId="2D2DED1B" w14:textId="77777777" w:rsidR="00D46CCC" w:rsidRDefault="00D46CCC">
      <w:pPr>
        <w:pStyle w:val="ParagraphStyle12"/>
        <w:framePr w:w="622" w:h="227" w:hRule="exact" w:wrap="none" w:vAnchor="page" w:hAnchor="margin" w:x="28" w:y="9467"/>
        <w:rPr>
          <w:rStyle w:val="CharacterStyle10"/>
        </w:rPr>
      </w:pPr>
    </w:p>
    <w:p w14:paraId="55EDE83E" w14:textId="77777777" w:rsidR="00D46CCC" w:rsidRDefault="00000000">
      <w:pPr>
        <w:pStyle w:val="ParagraphStyle26"/>
        <w:framePr w:w="9544" w:h="227" w:hRule="exact" w:wrap="none" w:vAnchor="page" w:hAnchor="margin" w:x="678" w:y="9467"/>
        <w:rPr>
          <w:rStyle w:val="CharacterStyle20"/>
        </w:rPr>
      </w:pPr>
      <w:r>
        <w:rPr>
          <w:rStyle w:val="CharacterStyle20"/>
        </w:rPr>
        <w:t>Appeler un centre antipoison ou un médecin en cas de malaise.</w:t>
      </w:r>
    </w:p>
    <w:p w14:paraId="22F37EA6" w14:textId="77777777" w:rsidR="00D46CCC" w:rsidRDefault="00000000">
      <w:pPr>
        <w:pStyle w:val="ParagraphStyle24"/>
        <w:framePr w:w="622" w:h="227" w:hRule="exact" w:wrap="none" w:vAnchor="page" w:hAnchor="margin" w:x="28" w:y="9694"/>
        <w:rPr>
          <w:rStyle w:val="CharacterStyle18"/>
        </w:rPr>
      </w:pPr>
      <w:r>
        <w:rPr>
          <w:rStyle w:val="CharacterStyle18"/>
        </w:rPr>
        <w:t>4.2.</w:t>
      </w:r>
    </w:p>
    <w:p w14:paraId="724E5DE6" w14:textId="77777777" w:rsidR="00D46CCC" w:rsidRDefault="00000000">
      <w:pPr>
        <w:pStyle w:val="ParagraphStyle24"/>
        <w:framePr w:w="9544" w:h="227" w:hRule="exact" w:wrap="none" w:vAnchor="page" w:hAnchor="margin" w:x="678" w:y="9694"/>
        <w:rPr>
          <w:rStyle w:val="CharacterStyle18"/>
        </w:rPr>
      </w:pPr>
      <w:r>
        <w:rPr>
          <w:rStyle w:val="CharacterStyle18"/>
        </w:rPr>
        <w:t>Principaux symptômes et effets, aigus et différés</w:t>
      </w:r>
    </w:p>
    <w:p w14:paraId="43753837" w14:textId="77777777" w:rsidR="00D46CCC" w:rsidRDefault="00D46CCC">
      <w:pPr>
        <w:pStyle w:val="ParagraphStyle12"/>
        <w:framePr w:w="622" w:h="227" w:hRule="exact" w:wrap="none" w:vAnchor="page" w:hAnchor="margin" w:x="28" w:y="9921"/>
        <w:rPr>
          <w:rStyle w:val="CharacterStyle10"/>
        </w:rPr>
      </w:pPr>
    </w:p>
    <w:p w14:paraId="02FA72F8" w14:textId="77777777" w:rsidR="00D46CCC" w:rsidRDefault="00000000">
      <w:pPr>
        <w:pStyle w:val="ParagraphStyle24"/>
        <w:framePr w:w="9544" w:h="227" w:hRule="exact" w:wrap="none" w:vAnchor="page" w:hAnchor="margin" w:x="678" w:y="9921"/>
        <w:rPr>
          <w:rStyle w:val="CharacterStyle18"/>
        </w:rPr>
      </w:pPr>
      <w:r>
        <w:rPr>
          <w:rStyle w:val="CharacterStyle18"/>
        </w:rPr>
        <w:t>En cas d'inhalation</w:t>
      </w:r>
    </w:p>
    <w:p w14:paraId="5D195787" w14:textId="77777777" w:rsidR="00D46CCC" w:rsidRDefault="00D46CCC">
      <w:pPr>
        <w:pStyle w:val="ParagraphStyle12"/>
        <w:framePr w:w="622" w:h="227" w:hRule="exact" w:wrap="none" w:vAnchor="page" w:hAnchor="margin" w:x="28" w:y="10148"/>
        <w:rPr>
          <w:rStyle w:val="CharacterStyle10"/>
        </w:rPr>
      </w:pPr>
    </w:p>
    <w:p w14:paraId="303FC22B" w14:textId="77777777" w:rsidR="00D46CCC" w:rsidRDefault="00000000">
      <w:pPr>
        <w:pStyle w:val="ParagraphStyle26"/>
        <w:framePr w:w="9544" w:h="227" w:hRule="exact" w:wrap="none" w:vAnchor="page" w:hAnchor="margin" w:x="678" w:y="10148"/>
        <w:rPr>
          <w:rStyle w:val="CharacterStyle20"/>
        </w:rPr>
      </w:pPr>
      <w:r>
        <w:rPr>
          <w:rStyle w:val="CharacterStyle20"/>
        </w:rPr>
        <w:t>non indiqué</w:t>
      </w:r>
    </w:p>
    <w:p w14:paraId="1908BA39" w14:textId="77777777" w:rsidR="00D46CCC" w:rsidRDefault="00D46CCC">
      <w:pPr>
        <w:pStyle w:val="ParagraphStyle12"/>
        <w:framePr w:w="622" w:h="227" w:hRule="exact" w:wrap="none" w:vAnchor="page" w:hAnchor="margin" w:x="28" w:y="10376"/>
        <w:rPr>
          <w:rStyle w:val="CharacterStyle10"/>
        </w:rPr>
      </w:pPr>
    </w:p>
    <w:p w14:paraId="7EDCE4EF" w14:textId="77777777" w:rsidR="00D46CCC" w:rsidRDefault="00000000">
      <w:pPr>
        <w:pStyle w:val="ParagraphStyle24"/>
        <w:framePr w:w="9544" w:h="227" w:hRule="exact" w:wrap="none" w:vAnchor="page" w:hAnchor="margin" w:x="678" w:y="10376"/>
        <w:rPr>
          <w:rStyle w:val="CharacterStyle18"/>
        </w:rPr>
      </w:pPr>
      <w:r>
        <w:rPr>
          <w:rStyle w:val="CharacterStyle18"/>
        </w:rPr>
        <w:t>En cas de contact avec la peau</w:t>
      </w:r>
    </w:p>
    <w:p w14:paraId="7B47A8EB" w14:textId="77777777" w:rsidR="00D46CCC" w:rsidRDefault="00D46CCC">
      <w:pPr>
        <w:pStyle w:val="ParagraphStyle12"/>
        <w:framePr w:w="622" w:h="227" w:hRule="exact" w:wrap="none" w:vAnchor="page" w:hAnchor="margin" w:x="28" w:y="10603"/>
        <w:rPr>
          <w:rStyle w:val="CharacterStyle10"/>
        </w:rPr>
      </w:pPr>
    </w:p>
    <w:p w14:paraId="07284892" w14:textId="77777777" w:rsidR="00D46CCC" w:rsidRDefault="00000000">
      <w:pPr>
        <w:pStyle w:val="ParagraphStyle26"/>
        <w:framePr w:w="9544" w:h="227" w:hRule="exact" w:wrap="none" w:vAnchor="page" w:hAnchor="margin" w:x="678" w:y="10603"/>
        <w:rPr>
          <w:rStyle w:val="CharacterStyle20"/>
        </w:rPr>
      </w:pPr>
      <w:r>
        <w:rPr>
          <w:rStyle w:val="CharacterStyle20"/>
        </w:rPr>
        <w:t>Ne sont pas attendus.</w:t>
      </w:r>
    </w:p>
    <w:p w14:paraId="2F74ACA2" w14:textId="77777777" w:rsidR="00D46CCC" w:rsidRDefault="00D46CCC">
      <w:pPr>
        <w:pStyle w:val="ParagraphStyle12"/>
        <w:framePr w:w="622" w:h="227" w:hRule="exact" w:wrap="none" w:vAnchor="page" w:hAnchor="margin" w:x="28" w:y="10830"/>
        <w:rPr>
          <w:rStyle w:val="CharacterStyle10"/>
        </w:rPr>
      </w:pPr>
    </w:p>
    <w:p w14:paraId="2A0F810B" w14:textId="77777777" w:rsidR="00D46CCC" w:rsidRDefault="00000000">
      <w:pPr>
        <w:pStyle w:val="ParagraphStyle24"/>
        <w:framePr w:w="9544" w:h="227" w:hRule="exact" w:wrap="none" w:vAnchor="page" w:hAnchor="margin" w:x="678" w:y="10830"/>
        <w:rPr>
          <w:rStyle w:val="CharacterStyle18"/>
        </w:rPr>
      </w:pPr>
      <w:r>
        <w:rPr>
          <w:rStyle w:val="CharacterStyle18"/>
        </w:rPr>
        <w:t>En cas de contact avec les yeux</w:t>
      </w:r>
    </w:p>
    <w:p w14:paraId="2FD653B2" w14:textId="77777777" w:rsidR="00D46CCC" w:rsidRDefault="00D46CCC">
      <w:pPr>
        <w:pStyle w:val="ParagraphStyle12"/>
        <w:framePr w:w="622" w:h="227" w:hRule="exact" w:wrap="none" w:vAnchor="page" w:hAnchor="margin" w:x="28" w:y="11058"/>
        <w:rPr>
          <w:rStyle w:val="CharacterStyle10"/>
        </w:rPr>
      </w:pPr>
    </w:p>
    <w:p w14:paraId="4C559F31" w14:textId="77777777" w:rsidR="00D46CCC" w:rsidRDefault="00000000">
      <w:pPr>
        <w:pStyle w:val="ParagraphStyle26"/>
        <w:framePr w:w="9544" w:h="227" w:hRule="exact" w:wrap="none" w:vAnchor="page" w:hAnchor="margin" w:x="678" w:y="11058"/>
        <w:rPr>
          <w:rStyle w:val="CharacterStyle20"/>
        </w:rPr>
      </w:pPr>
      <w:r>
        <w:rPr>
          <w:rStyle w:val="CharacterStyle20"/>
        </w:rPr>
        <w:t>Irritation possible.</w:t>
      </w:r>
    </w:p>
    <w:p w14:paraId="0BC8F83D" w14:textId="77777777" w:rsidR="00D46CCC" w:rsidRDefault="00D46CCC">
      <w:pPr>
        <w:pStyle w:val="ParagraphStyle12"/>
        <w:framePr w:w="622" w:h="227" w:hRule="exact" w:wrap="none" w:vAnchor="page" w:hAnchor="margin" w:x="28" w:y="11285"/>
        <w:rPr>
          <w:rStyle w:val="CharacterStyle10"/>
        </w:rPr>
      </w:pPr>
    </w:p>
    <w:p w14:paraId="37E8030B" w14:textId="77777777" w:rsidR="00D46CCC" w:rsidRDefault="00000000">
      <w:pPr>
        <w:pStyle w:val="ParagraphStyle24"/>
        <w:framePr w:w="9544" w:h="227" w:hRule="exact" w:wrap="none" w:vAnchor="page" w:hAnchor="margin" w:x="678" w:y="11285"/>
        <w:rPr>
          <w:rStyle w:val="CharacterStyle18"/>
        </w:rPr>
      </w:pPr>
      <w:r>
        <w:rPr>
          <w:rStyle w:val="CharacterStyle18"/>
        </w:rPr>
        <w:t>En cas d'ingestion</w:t>
      </w:r>
    </w:p>
    <w:p w14:paraId="5AC99064" w14:textId="77777777" w:rsidR="00D46CCC" w:rsidRDefault="00D46CCC">
      <w:pPr>
        <w:pStyle w:val="ParagraphStyle12"/>
        <w:framePr w:w="622" w:h="227" w:hRule="exact" w:wrap="none" w:vAnchor="page" w:hAnchor="margin" w:x="28" w:y="11512"/>
        <w:rPr>
          <w:rStyle w:val="CharacterStyle10"/>
        </w:rPr>
      </w:pPr>
    </w:p>
    <w:p w14:paraId="01B52C8A" w14:textId="77777777" w:rsidR="00D46CCC" w:rsidRDefault="00000000">
      <w:pPr>
        <w:pStyle w:val="ParagraphStyle26"/>
        <w:framePr w:w="9544" w:h="227" w:hRule="exact" w:wrap="none" w:vAnchor="page" w:hAnchor="margin" w:x="678" w:y="11512"/>
        <w:rPr>
          <w:rStyle w:val="CharacterStyle20"/>
        </w:rPr>
      </w:pPr>
      <w:r>
        <w:rPr>
          <w:rStyle w:val="CharacterStyle20"/>
        </w:rPr>
        <w:t>Ne sont pas attendus.</w:t>
      </w:r>
    </w:p>
    <w:p w14:paraId="1E7A664D" w14:textId="77777777" w:rsidR="00D46CCC" w:rsidRDefault="00000000">
      <w:pPr>
        <w:pStyle w:val="ParagraphStyle24"/>
        <w:framePr w:w="622" w:h="227" w:hRule="exact" w:wrap="none" w:vAnchor="page" w:hAnchor="margin" w:x="28" w:y="11739"/>
        <w:rPr>
          <w:rStyle w:val="CharacterStyle18"/>
        </w:rPr>
      </w:pPr>
      <w:r>
        <w:rPr>
          <w:rStyle w:val="CharacterStyle18"/>
        </w:rPr>
        <w:t>4.3.</w:t>
      </w:r>
    </w:p>
    <w:p w14:paraId="58B36C58" w14:textId="77777777" w:rsidR="00D46CCC" w:rsidRDefault="00000000">
      <w:pPr>
        <w:pStyle w:val="ParagraphStyle24"/>
        <w:framePr w:w="9544" w:h="227" w:hRule="exact" w:wrap="none" w:vAnchor="page" w:hAnchor="margin" w:x="678" w:y="11739"/>
        <w:rPr>
          <w:rStyle w:val="CharacterStyle18"/>
        </w:rPr>
      </w:pPr>
      <w:r>
        <w:rPr>
          <w:rStyle w:val="CharacterStyle18"/>
        </w:rPr>
        <w:t>Indication des éventuels soins médicaux immédiats et traitements particuliers nécessaires</w:t>
      </w:r>
    </w:p>
    <w:p w14:paraId="76504AAD" w14:textId="77777777" w:rsidR="00D46CCC" w:rsidRDefault="00D46CCC">
      <w:pPr>
        <w:pStyle w:val="ParagraphStyle12"/>
        <w:framePr w:w="622" w:h="227" w:hRule="exact" w:wrap="none" w:vAnchor="page" w:hAnchor="margin" w:x="28" w:y="11967"/>
        <w:rPr>
          <w:rStyle w:val="CharacterStyle10"/>
        </w:rPr>
      </w:pPr>
    </w:p>
    <w:p w14:paraId="014DBF78" w14:textId="77777777" w:rsidR="00D46CCC" w:rsidRDefault="00000000">
      <w:pPr>
        <w:pStyle w:val="ParagraphStyle26"/>
        <w:framePr w:w="9544" w:h="227" w:hRule="exact" w:wrap="none" w:vAnchor="page" w:hAnchor="margin" w:x="678" w:y="11967"/>
        <w:rPr>
          <w:rStyle w:val="CharacterStyle20"/>
        </w:rPr>
      </w:pPr>
      <w:r>
        <w:rPr>
          <w:rStyle w:val="CharacterStyle20"/>
        </w:rPr>
        <w:t>Traitement symptomatique.</w:t>
      </w:r>
    </w:p>
    <w:p w14:paraId="1EB7125F" w14:textId="77777777" w:rsidR="00D46CCC" w:rsidRDefault="00D46CCC">
      <w:pPr>
        <w:pStyle w:val="ParagraphStyle46"/>
        <w:framePr w:w="10222" w:h="114" w:hRule="exact" w:wrap="none" w:vAnchor="page" w:hAnchor="margin" w:y="12194"/>
        <w:rPr>
          <w:rStyle w:val="FakeCharacterStyle"/>
        </w:rPr>
      </w:pPr>
    </w:p>
    <w:p w14:paraId="70488DB1" w14:textId="77777777" w:rsidR="00D46CCC" w:rsidRDefault="00D46CCC">
      <w:pPr>
        <w:pStyle w:val="ParagraphStyle47"/>
        <w:framePr w:w="10194" w:h="99" w:hRule="exact" w:wrap="none" w:vAnchor="page" w:hAnchor="margin" w:x="28" w:y="12194"/>
        <w:rPr>
          <w:rStyle w:val="CharacterStyle31"/>
        </w:rPr>
      </w:pPr>
    </w:p>
    <w:p w14:paraId="2A70BA13" w14:textId="77777777" w:rsidR="00D46CCC" w:rsidRDefault="00000000">
      <w:pPr>
        <w:pStyle w:val="ParagraphStyle24"/>
        <w:framePr w:w="10194" w:h="227" w:hRule="exact" w:wrap="none" w:vAnchor="page" w:hAnchor="margin" w:x="28" w:y="12529"/>
        <w:rPr>
          <w:rStyle w:val="CharacterStyle18"/>
        </w:rPr>
      </w:pPr>
      <w:r>
        <w:rPr>
          <w:rStyle w:val="CharacterStyle18"/>
        </w:rPr>
        <w:t>RUBRIQUE 5 — Mesures de lutte contre l’incendie</w:t>
      </w:r>
    </w:p>
    <w:p w14:paraId="419F22E0" w14:textId="77777777" w:rsidR="00D46CCC" w:rsidRDefault="00000000">
      <w:pPr>
        <w:pStyle w:val="ParagraphStyle24"/>
        <w:framePr w:w="622" w:h="227" w:hRule="exact" w:wrap="none" w:vAnchor="page" w:hAnchor="margin" w:x="28" w:y="12756"/>
        <w:rPr>
          <w:rStyle w:val="CharacterStyle18"/>
        </w:rPr>
      </w:pPr>
      <w:r>
        <w:rPr>
          <w:rStyle w:val="CharacterStyle18"/>
        </w:rPr>
        <w:t>5.1.</w:t>
      </w:r>
    </w:p>
    <w:p w14:paraId="1109B927" w14:textId="77777777" w:rsidR="00D46CCC" w:rsidRDefault="00000000">
      <w:pPr>
        <w:pStyle w:val="ParagraphStyle24"/>
        <w:framePr w:w="9544" w:h="227" w:hRule="exact" w:wrap="none" w:vAnchor="page" w:hAnchor="margin" w:x="678" w:y="12756"/>
        <w:rPr>
          <w:rStyle w:val="CharacterStyle18"/>
        </w:rPr>
      </w:pPr>
      <w:r>
        <w:rPr>
          <w:rStyle w:val="CharacterStyle18"/>
        </w:rPr>
        <w:t>Moyens d’extinction</w:t>
      </w:r>
    </w:p>
    <w:p w14:paraId="3D10D579" w14:textId="77777777" w:rsidR="00D46CCC" w:rsidRDefault="00D46CCC">
      <w:pPr>
        <w:pStyle w:val="ParagraphStyle12"/>
        <w:framePr w:w="622" w:h="227" w:hRule="exact" w:wrap="none" w:vAnchor="page" w:hAnchor="margin" w:x="28" w:y="12984"/>
        <w:rPr>
          <w:rStyle w:val="CharacterStyle10"/>
        </w:rPr>
      </w:pPr>
    </w:p>
    <w:p w14:paraId="49DA67A9" w14:textId="77777777" w:rsidR="00D46CCC" w:rsidRDefault="00000000">
      <w:pPr>
        <w:pStyle w:val="ParagraphStyle24"/>
        <w:framePr w:w="9544" w:h="227" w:hRule="exact" w:wrap="none" w:vAnchor="page" w:hAnchor="margin" w:x="678" w:y="12984"/>
        <w:rPr>
          <w:rStyle w:val="CharacterStyle18"/>
        </w:rPr>
      </w:pPr>
      <w:r>
        <w:rPr>
          <w:rStyle w:val="CharacterStyle18"/>
        </w:rPr>
        <w:t>Moyens d'extinction appropriés</w:t>
      </w:r>
    </w:p>
    <w:p w14:paraId="5AC79D07" w14:textId="77777777" w:rsidR="00D46CCC" w:rsidRDefault="00D46CCC">
      <w:pPr>
        <w:pStyle w:val="ParagraphStyle12"/>
        <w:framePr w:w="622" w:h="227" w:hRule="exact" w:wrap="none" w:vAnchor="page" w:hAnchor="margin" w:x="28" w:y="13211"/>
        <w:rPr>
          <w:rStyle w:val="CharacterStyle10"/>
        </w:rPr>
      </w:pPr>
    </w:p>
    <w:p w14:paraId="36DFFF31" w14:textId="77777777" w:rsidR="00D46CCC" w:rsidRDefault="00000000">
      <w:pPr>
        <w:pStyle w:val="ParagraphStyle26"/>
        <w:framePr w:w="9544" w:h="227" w:hRule="exact" w:wrap="none" w:vAnchor="page" w:hAnchor="margin" w:x="678" w:y="13211"/>
        <w:rPr>
          <w:rStyle w:val="CharacterStyle20"/>
        </w:rPr>
      </w:pPr>
      <w:r>
        <w:rPr>
          <w:rStyle w:val="CharacterStyle20"/>
        </w:rPr>
        <w:t>Eau pulvérisée. Poudre sèche. Mousse. Dioxyde de carbone.</w:t>
      </w:r>
    </w:p>
    <w:p w14:paraId="4A4DD8FC" w14:textId="77777777" w:rsidR="00D46CCC" w:rsidRDefault="00D46CCC">
      <w:pPr>
        <w:pStyle w:val="ParagraphStyle25"/>
        <w:framePr w:w="622" w:h="227" w:hRule="exact" w:wrap="none" w:vAnchor="page" w:hAnchor="margin" w:x="28" w:y="13438"/>
        <w:rPr>
          <w:rStyle w:val="CharacterStyle19"/>
        </w:rPr>
      </w:pPr>
    </w:p>
    <w:p w14:paraId="278A21C0" w14:textId="77777777" w:rsidR="00D46CCC" w:rsidRDefault="00000000">
      <w:pPr>
        <w:pStyle w:val="ParagraphStyle24"/>
        <w:framePr w:w="9544" w:h="227" w:hRule="exact" w:wrap="none" w:vAnchor="page" w:hAnchor="margin" w:x="678" w:y="13438"/>
        <w:rPr>
          <w:rStyle w:val="CharacterStyle18"/>
        </w:rPr>
      </w:pPr>
      <w:r>
        <w:rPr>
          <w:rStyle w:val="CharacterStyle18"/>
        </w:rPr>
        <w:t>Moyens d'extinction inappropriés</w:t>
      </w:r>
    </w:p>
    <w:p w14:paraId="793D934B" w14:textId="77777777" w:rsidR="00D46CCC" w:rsidRDefault="00D46CCC">
      <w:pPr>
        <w:pStyle w:val="ParagraphStyle12"/>
        <w:framePr w:w="622" w:h="227" w:hRule="exact" w:wrap="none" w:vAnchor="page" w:hAnchor="margin" w:x="28" w:y="13666"/>
        <w:rPr>
          <w:rStyle w:val="CharacterStyle10"/>
        </w:rPr>
      </w:pPr>
    </w:p>
    <w:p w14:paraId="4A48AE90" w14:textId="77777777" w:rsidR="00D46CCC" w:rsidRDefault="00000000">
      <w:pPr>
        <w:pStyle w:val="ParagraphStyle26"/>
        <w:framePr w:w="9544" w:h="227" w:hRule="exact" w:wrap="none" w:vAnchor="page" w:hAnchor="margin" w:x="678" w:y="13666"/>
        <w:rPr>
          <w:rStyle w:val="CharacterStyle20"/>
        </w:rPr>
      </w:pPr>
      <w:r>
        <w:rPr>
          <w:rStyle w:val="CharacterStyle20"/>
        </w:rPr>
        <w:t>non indiqué</w:t>
      </w:r>
    </w:p>
    <w:p w14:paraId="615DAFFD" w14:textId="77777777" w:rsidR="00D46CCC" w:rsidRDefault="00000000">
      <w:pPr>
        <w:pStyle w:val="ParagraphStyle24"/>
        <w:framePr w:w="622" w:h="227" w:hRule="exact" w:wrap="none" w:vAnchor="page" w:hAnchor="margin" w:x="28" w:y="13893"/>
        <w:rPr>
          <w:rStyle w:val="CharacterStyle18"/>
        </w:rPr>
      </w:pPr>
      <w:r>
        <w:rPr>
          <w:rStyle w:val="CharacterStyle18"/>
        </w:rPr>
        <w:t>5.2.</w:t>
      </w:r>
    </w:p>
    <w:p w14:paraId="62356968" w14:textId="77777777" w:rsidR="00D46CCC" w:rsidRDefault="00000000">
      <w:pPr>
        <w:pStyle w:val="ParagraphStyle24"/>
        <w:framePr w:w="9544" w:h="227" w:hRule="exact" w:wrap="none" w:vAnchor="page" w:hAnchor="margin" w:x="678" w:y="13893"/>
        <w:rPr>
          <w:rStyle w:val="CharacterStyle18"/>
        </w:rPr>
      </w:pPr>
      <w:r>
        <w:rPr>
          <w:rStyle w:val="CharacterStyle18"/>
        </w:rPr>
        <w:t>Dangers particuliers résultant de la substance ou du mélange</w:t>
      </w:r>
    </w:p>
    <w:p w14:paraId="36199538" w14:textId="77777777" w:rsidR="00D46CCC" w:rsidRDefault="00D46CCC">
      <w:pPr>
        <w:pStyle w:val="ParagraphStyle12"/>
        <w:framePr w:w="622" w:h="227" w:hRule="exact" w:wrap="none" w:vAnchor="page" w:hAnchor="margin" w:x="28" w:y="14120"/>
        <w:rPr>
          <w:rStyle w:val="CharacterStyle10"/>
        </w:rPr>
      </w:pPr>
    </w:p>
    <w:p w14:paraId="0E7E6867" w14:textId="77777777" w:rsidR="00D46CCC" w:rsidRDefault="00000000">
      <w:pPr>
        <w:pStyle w:val="ParagraphStyle26"/>
        <w:framePr w:w="9544" w:h="227" w:hRule="exact" w:wrap="none" w:vAnchor="page" w:hAnchor="margin" w:x="678" w:y="14120"/>
        <w:rPr>
          <w:rStyle w:val="CharacterStyle20"/>
        </w:rPr>
      </w:pPr>
      <w:r>
        <w:rPr>
          <w:rStyle w:val="CharacterStyle20"/>
        </w:rPr>
        <w:t>En cas d' incendie, le monoxyde et le dioxyde de carbone peuvent se dégager ainsi que d'autres gaz toxiques.</w:t>
      </w:r>
    </w:p>
    <w:p w14:paraId="2277EFD7" w14:textId="77777777" w:rsidR="00D46CCC" w:rsidRDefault="00000000">
      <w:pPr>
        <w:pStyle w:val="ParagraphStyle24"/>
        <w:framePr w:w="622" w:h="227" w:hRule="exact" w:wrap="none" w:vAnchor="page" w:hAnchor="margin" w:x="28" w:y="14347"/>
        <w:rPr>
          <w:rStyle w:val="CharacterStyle18"/>
        </w:rPr>
      </w:pPr>
      <w:r>
        <w:rPr>
          <w:rStyle w:val="CharacterStyle18"/>
        </w:rPr>
        <w:t>5.3.</w:t>
      </w:r>
    </w:p>
    <w:p w14:paraId="6E38DC53" w14:textId="77777777" w:rsidR="00D46CCC" w:rsidRDefault="00000000">
      <w:pPr>
        <w:pStyle w:val="ParagraphStyle24"/>
        <w:framePr w:w="9544" w:h="227" w:hRule="exact" w:wrap="none" w:vAnchor="page" w:hAnchor="margin" w:x="678" w:y="14347"/>
        <w:rPr>
          <w:rStyle w:val="CharacterStyle18"/>
        </w:rPr>
      </w:pPr>
      <w:r>
        <w:rPr>
          <w:rStyle w:val="CharacterStyle18"/>
        </w:rPr>
        <w:t>Conseils aux pompiers</w:t>
      </w:r>
    </w:p>
    <w:p w14:paraId="16695876" w14:textId="77777777" w:rsidR="00D46CCC" w:rsidRDefault="00D46CCC">
      <w:pPr>
        <w:pStyle w:val="ParagraphStyle12"/>
        <w:framePr w:w="622" w:h="420" w:hRule="exact" w:wrap="none" w:vAnchor="page" w:hAnchor="margin" w:x="28" w:y="14575"/>
        <w:rPr>
          <w:rStyle w:val="CharacterStyle10"/>
        </w:rPr>
      </w:pPr>
    </w:p>
    <w:p w14:paraId="62736787" w14:textId="77777777" w:rsidR="00D46CCC" w:rsidRDefault="00000000">
      <w:pPr>
        <w:pStyle w:val="ParagraphStyle26"/>
        <w:framePr w:w="9544" w:h="420" w:hRule="exact" w:wrap="none" w:vAnchor="page" w:hAnchor="margin" w:x="678" w:y="14575"/>
        <w:rPr>
          <w:rStyle w:val="CharacterStyle20"/>
        </w:rPr>
      </w:pPr>
      <w:r>
        <w:rPr>
          <w:rStyle w:val="CharacterStyle20"/>
        </w:rPr>
        <w:t>Ne pas intervenir sans un équipement de protection adapté. Appareil de protection respiratoire autonome isolant. Protection complète du corps.</w:t>
      </w:r>
    </w:p>
    <w:p w14:paraId="00579CE2" w14:textId="77777777" w:rsidR="00D46CCC" w:rsidRDefault="00D46CCC">
      <w:pPr>
        <w:pStyle w:val="ParagraphStyle46"/>
        <w:framePr w:w="10222" w:h="114" w:hRule="exact" w:wrap="none" w:vAnchor="page" w:hAnchor="margin" w:y="14994"/>
        <w:rPr>
          <w:rStyle w:val="FakeCharacterStyle"/>
        </w:rPr>
      </w:pPr>
    </w:p>
    <w:p w14:paraId="3C2A40BA" w14:textId="77777777" w:rsidR="00D46CCC" w:rsidRDefault="00D46CCC">
      <w:pPr>
        <w:pStyle w:val="ParagraphStyle47"/>
        <w:framePr w:w="10194" w:h="99" w:hRule="exact" w:wrap="none" w:vAnchor="page" w:hAnchor="margin" w:x="28" w:y="14994"/>
        <w:rPr>
          <w:rStyle w:val="CharacterStyle31"/>
        </w:rPr>
      </w:pPr>
    </w:p>
    <w:p w14:paraId="3C01E302" w14:textId="77777777" w:rsidR="00D46CCC" w:rsidRDefault="00000000">
      <w:pPr>
        <w:pStyle w:val="ParagraphStyle31"/>
        <w:framePr w:w="10222" w:h="28" w:hRule="exact" w:wrap="none" w:vAnchor="page" w:hAnchor="margin" w:y="15250"/>
        <w:rPr>
          <w:rStyle w:val="FakeCharacterStyle"/>
        </w:rPr>
      </w:pPr>
      <w:r>
        <w:rPr>
          <w:noProof/>
        </w:rPr>
        <w:drawing>
          <wp:inline distT="0" distB="0" distL="0" distR="0" wp14:anchorId="239DDD21" wp14:editId="7A38F7F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2F6E97DF" w14:textId="77777777" w:rsidR="00D46CCC" w:rsidRDefault="00000000">
      <w:pPr>
        <w:pStyle w:val="ParagraphStyle32"/>
        <w:framePr w:w="801" w:h="332" w:hRule="exact" w:wrap="none" w:vAnchor="page" w:hAnchor="margin" w:x="34" w:y="15278"/>
        <w:rPr>
          <w:rStyle w:val="CharacterStyle22"/>
        </w:rPr>
      </w:pPr>
      <w:r>
        <w:rPr>
          <w:rStyle w:val="CharacterStyle22"/>
        </w:rPr>
        <w:t>Page</w:t>
      </w:r>
    </w:p>
    <w:p w14:paraId="40C51F2D" w14:textId="77777777" w:rsidR="00D46CCC" w:rsidRDefault="00000000">
      <w:pPr>
        <w:pStyle w:val="ParagraphStyle32"/>
        <w:framePr w:w="1387" w:h="332" w:hRule="exact" w:wrap="none" w:vAnchor="page" w:hAnchor="margin" w:x="896" w:y="15278"/>
        <w:rPr>
          <w:rStyle w:val="CharacterStyle22"/>
        </w:rPr>
      </w:pPr>
      <w:r>
        <w:rPr>
          <w:rStyle w:val="CharacterStyle22"/>
        </w:rPr>
        <w:t>3/9</w:t>
      </w:r>
    </w:p>
    <w:p w14:paraId="6549E107" w14:textId="77777777" w:rsidR="00D46CC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E4AC805" w14:textId="77777777" w:rsidR="00D46CCC" w:rsidRDefault="00D46CCC">
      <w:pPr>
        <w:sectPr w:rsidR="00D46CCC">
          <w:pgSz w:w="11908" w:h="16833"/>
          <w:pgMar w:top="850" w:right="827" w:bottom="1190" w:left="816" w:header="720" w:footer="720" w:gutter="0"/>
          <w:cols w:space="720"/>
          <w:formProt w:val="0"/>
        </w:sectPr>
      </w:pPr>
    </w:p>
    <w:p w14:paraId="75E85908" w14:textId="77777777" w:rsidR="00D46CCC" w:rsidRDefault="00D46CCC">
      <w:pPr>
        <w:pStyle w:val="ParagraphStyle0"/>
        <w:framePr w:w="2114" w:h="568" w:hRule="exact" w:wrap="none" w:vAnchor="page" w:hAnchor="margin" w:x="45" w:y="850"/>
        <w:rPr>
          <w:rStyle w:val="CharacterStyle0"/>
        </w:rPr>
      </w:pPr>
    </w:p>
    <w:p w14:paraId="6DAC735A" w14:textId="77777777" w:rsidR="00D46C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BD22FAC" w14:textId="77777777" w:rsidR="00D46CCC" w:rsidRDefault="00D46CCC">
      <w:pPr>
        <w:pStyle w:val="ParagraphStyle2"/>
        <w:framePr w:w="2114" w:h="568" w:hRule="exact" w:wrap="none" w:vAnchor="page" w:hAnchor="margin" w:x="8062" w:y="850"/>
        <w:rPr>
          <w:rStyle w:val="CharacterStyle2"/>
        </w:rPr>
      </w:pPr>
    </w:p>
    <w:p w14:paraId="197B8339" w14:textId="77777777" w:rsidR="00D46CCC" w:rsidRDefault="00D46CCC">
      <w:pPr>
        <w:pStyle w:val="ParagraphStyle3"/>
        <w:framePr w:w="2114" w:h="420" w:hRule="exact" w:wrap="none" w:vAnchor="page" w:hAnchor="margin" w:x="45" w:y="1419"/>
        <w:rPr>
          <w:rStyle w:val="CharacterStyle3"/>
        </w:rPr>
      </w:pPr>
    </w:p>
    <w:p w14:paraId="3265DBDA" w14:textId="77777777" w:rsidR="00D46C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B0123D" w14:textId="77777777" w:rsidR="00D46CCC" w:rsidRDefault="00D46CCC">
      <w:pPr>
        <w:pStyle w:val="ParagraphStyle5"/>
        <w:framePr w:w="2114" w:h="420" w:hRule="exact" w:wrap="none" w:vAnchor="page" w:hAnchor="margin" w:x="8062" w:y="1419"/>
        <w:rPr>
          <w:rStyle w:val="CharacterStyle5"/>
        </w:rPr>
      </w:pPr>
    </w:p>
    <w:p w14:paraId="65B8720B" w14:textId="77777777" w:rsidR="00D46CCC" w:rsidRDefault="00D46CCC">
      <w:pPr>
        <w:pStyle w:val="ParagraphStyle6"/>
        <w:framePr w:w="129" w:h="352" w:hRule="exact" w:wrap="none" w:vAnchor="page" w:hAnchor="margin" w:x="45" w:y="1838"/>
        <w:rPr>
          <w:rStyle w:val="CharacterStyle6"/>
        </w:rPr>
      </w:pPr>
    </w:p>
    <w:p w14:paraId="6FFBFF90" w14:textId="77777777" w:rsidR="00D46CCC" w:rsidRDefault="00D46CCC">
      <w:pPr>
        <w:pStyle w:val="ParagraphStyle7"/>
        <w:framePr w:w="9867" w:h="352" w:hRule="exact" w:wrap="none" w:vAnchor="page" w:hAnchor="margin" w:x="174" w:y="1838"/>
        <w:rPr>
          <w:rStyle w:val="FakeCharacterStyle"/>
        </w:rPr>
      </w:pPr>
    </w:p>
    <w:p w14:paraId="318822E9" w14:textId="77777777" w:rsidR="00D46CCC" w:rsidRDefault="00000000">
      <w:pPr>
        <w:pStyle w:val="ParagraphStyle8"/>
        <w:framePr w:w="9811" w:h="322" w:hRule="exact" w:wrap="none" w:vAnchor="page" w:hAnchor="margin" w:x="202" w:y="1853"/>
        <w:rPr>
          <w:rStyle w:val="CharacterStyle7"/>
        </w:rPr>
      </w:pPr>
      <w:r>
        <w:rPr>
          <w:rStyle w:val="CharacterStyle7"/>
        </w:rPr>
        <w:t>VANILLE MONOI 7%</w:t>
      </w:r>
    </w:p>
    <w:p w14:paraId="4EB01830" w14:textId="77777777" w:rsidR="00D46CCC" w:rsidRDefault="00D46CCC">
      <w:pPr>
        <w:pStyle w:val="ParagraphStyle9"/>
        <w:framePr w:w="135" w:h="352" w:hRule="exact" w:wrap="none" w:vAnchor="page" w:hAnchor="margin" w:x="10041" w:y="1838"/>
        <w:rPr>
          <w:rStyle w:val="CharacterStyle8"/>
        </w:rPr>
      </w:pPr>
    </w:p>
    <w:p w14:paraId="549CD795" w14:textId="77777777" w:rsidR="00D46CCC" w:rsidRDefault="00D46CCC">
      <w:pPr>
        <w:pStyle w:val="ParagraphStyle10"/>
        <w:framePr w:w="2506" w:h="225" w:hRule="exact" w:wrap="none" w:vAnchor="page" w:hAnchor="margin" w:x="45" w:y="2191"/>
        <w:rPr>
          <w:rStyle w:val="FakeCharacterStyle"/>
        </w:rPr>
      </w:pPr>
    </w:p>
    <w:p w14:paraId="2007496B" w14:textId="77777777" w:rsidR="00D46CCC" w:rsidRDefault="00000000">
      <w:pPr>
        <w:pStyle w:val="ParagraphStyle11"/>
        <w:framePr w:w="2508" w:h="225" w:hRule="exact" w:wrap="none" w:vAnchor="page" w:hAnchor="margin" w:x="43" w:y="2191"/>
        <w:rPr>
          <w:rStyle w:val="CharacterStyle9"/>
        </w:rPr>
      </w:pPr>
      <w:r>
        <w:rPr>
          <w:rStyle w:val="CharacterStyle9"/>
        </w:rPr>
        <w:t>Date de création</w:t>
      </w:r>
    </w:p>
    <w:p w14:paraId="529862FD" w14:textId="77777777" w:rsidR="00D46CCC" w:rsidRDefault="00000000">
      <w:pPr>
        <w:pStyle w:val="ParagraphStyle12"/>
        <w:framePr w:w="2857" w:h="225" w:hRule="exact" w:wrap="none" w:vAnchor="page" w:hAnchor="margin" w:x="2579" w:y="2191"/>
        <w:rPr>
          <w:rStyle w:val="CharacterStyle10"/>
        </w:rPr>
      </w:pPr>
      <w:r>
        <w:rPr>
          <w:rStyle w:val="CharacterStyle10"/>
        </w:rPr>
        <w:t>16/09/2025</w:t>
      </w:r>
    </w:p>
    <w:p w14:paraId="3B1A6AF0" w14:textId="77777777" w:rsidR="00D46CCC" w:rsidRDefault="00D46CCC">
      <w:pPr>
        <w:pStyle w:val="ParagraphStyle13"/>
        <w:framePr w:w="2190" w:h="225" w:hRule="exact" w:wrap="none" w:vAnchor="page" w:hAnchor="margin" w:x="5464" w:y="2191"/>
        <w:rPr>
          <w:rStyle w:val="CharacterStyle11"/>
        </w:rPr>
      </w:pPr>
    </w:p>
    <w:p w14:paraId="7F8549A8" w14:textId="77777777" w:rsidR="00D46CCC" w:rsidRDefault="00D46CCC">
      <w:pPr>
        <w:pStyle w:val="ParagraphStyle14"/>
        <w:framePr w:w="2523" w:h="225" w:hRule="exact" w:wrap="none" w:vAnchor="page" w:hAnchor="margin" w:x="7653" w:y="2191"/>
        <w:rPr>
          <w:rStyle w:val="FakeCharacterStyle"/>
        </w:rPr>
      </w:pPr>
    </w:p>
    <w:p w14:paraId="3767B562" w14:textId="77777777" w:rsidR="00D46CCC" w:rsidRDefault="00D46CCC">
      <w:pPr>
        <w:pStyle w:val="ParagraphStyle15"/>
        <w:framePr w:w="2525" w:h="225" w:hRule="exact" w:wrap="none" w:vAnchor="page" w:hAnchor="margin" w:x="7681" w:y="2191"/>
        <w:rPr>
          <w:rStyle w:val="CharacterStyle12"/>
        </w:rPr>
      </w:pPr>
    </w:p>
    <w:p w14:paraId="20A6341D" w14:textId="77777777" w:rsidR="00D46CCC" w:rsidRDefault="00D46CCC">
      <w:pPr>
        <w:pStyle w:val="ParagraphStyle16"/>
        <w:framePr w:w="2506" w:h="240" w:hRule="exact" w:wrap="none" w:vAnchor="page" w:hAnchor="margin" w:x="45" w:y="2416"/>
        <w:rPr>
          <w:rStyle w:val="FakeCharacterStyle"/>
        </w:rPr>
      </w:pPr>
    </w:p>
    <w:p w14:paraId="232A0944" w14:textId="77777777" w:rsidR="00D46CCC" w:rsidRDefault="00000000">
      <w:pPr>
        <w:pStyle w:val="ParagraphStyle17"/>
        <w:framePr w:w="2508" w:h="225" w:hRule="exact" w:wrap="none" w:vAnchor="page" w:hAnchor="margin" w:x="43" w:y="2416"/>
        <w:rPr>
          <w:rStyle w:val="CharacterStyle13"/>
        </w:rPr>
      </w:pPr>
      <w:r>
        <w:rPr>
          <w:rStyle w:val="CharacterStyle13"/>
        </w:rPr>
        <w:t>Date de révision</w:t>
      </w:r>
    </w:p>
    <w:p w14:paraId="1EB2292E" w14:textId="77777777" w:rsidR="00D46CCC" w:rsidRDefault="00D46CCC">
      <w:pPr>
        <w:pStyle w:val="ParagraphStyle18"/>
        <w:framePr w:w="2885" w:h="240" w:hRule="exact" w:wrap="none" w:vAnchor="page" w:hAnchor="margin" w:x="2551" w:y="2416"/>
        <w:rPr>
          <w:rStyle w:val="FakeCharacterStyle"/>
        </w:rPr>
      </w:pPr>
    </w:p>
    <w:p w14:paraId="33E29B62" w14:textId="77777777" w:rsidR="00D46CCC" w:rsidRDefault="00D46CCC">
      <w:pPr>
        <w:pStyle w:val="ParagraphStyle19"/>
        <w:framePr w:w="2857" w:h="225" w:hRule="exact" w:wrap="none" w:vAnchor="page" w:hAnchor="margin" w:x="2579" w:y="2416"/>
        <w:rPr>
          <w:rStyle w:val="CharacterStyle14"/>
        </w:rPr>
      </w:pPr>
    </w:p>
    <w:p w14:paraId="176FD7FE" w14:textId="77777777" w:rsidR="00D46CCC" w:rsidRDefault="00D46CCC">
      <w:pPr>
        <w:pStyle w:val="ParagraphStyle18"/>
        <w:framePr w:w="2218" w:h="240" w:hRule="exact" w:wrap="none" w:vAnchor="page" w:hAnchor="margin" w:x="5436" w:y="2416"/>
        <w:rPr>
          <w:rStyle w:val="FakeCharacterStyle"/>
        </w:rPr>
      </w:pPr>
    </w:p>
    <w:p w14:paraId="38BDF980" w14:textId="77777777" w:rsidR="00D46CCC" w:rsidRDefault="00000000">
      <w:pPr>
        <w:pStyle w:val="ParagraphStyle19"/>
        <w:framePr w:w="2190" w:h="225" w:hRule="exact" w:wrap="none" w:vAnchor="page" w:hAnchor="margin" w:x="5464" w:y="2416"/>
        <w:rPr>
          <w:rStyle w:val="CharacterStyle14"/>
        </w:rPr>
      </w:pPr>
      <w:r>
        <w:rPr>
          <w:rStyle w:val="CharacterStyle14"/>
        </w:rPr>
        <w:t>Numéro de version</w:t>
      </w:r>
    </w:p>
    <w:p w14:paraId="6B196F40" w14:textId="77777777" w:rsidR="00D46CCC" w:rsidRDefault="00D46CCC">
      <w:pPr>
        <w:pStyle w:val="ParagraphStyle20"/>
        <w:framePr w:w="2523" w:h="240" w:hRule="exact" w:wrap="none" w:vAnchor="page" w:hAnchor="margin" w:x="7653" w:y="2416"/>
        <w:rPr>
          <w:rStyle w:val="FakeCharacterStyle"/>
        </w:rPr>
      </w:pPr>
    </w:p>
    <w:p w14:paraId="49CDDC97" w14:textId="77777777" w:rsidR="00D46CCC" w:rsidRDefault="00000000">
      <w:pPr>
        <w:pStyle w:val="ParagraphStyle21"/>
        <w:framePr w:w="2525" w:h="225" w:hRule="exact" w:wrap="none" w:vAnchor="page" w:hAnchor="margin" w:x="7681" w:y="2416"/>
        <w:rPr>
          <w:rStyle w:val="CharacterStyle15"/>
        </w:rPr>
      </w:pPr>
      <w:r>
        <w:rPr>
          <w:rStyle w:val="CharacterStyle15"/>
        </w:rPr>
        <w:t>1.0</w:t>
      </w:r>
    </w:p>
    <w:p w14:paraId="79946DBC" w14:textId="77777777" w:rsidR="00D46CCC" w:rsidRDefault="00D46CCC">
      <w:pPr>
        <w:pStyle w:val="ParagraphStyle22"/>
        <w:framePr w:w="10166" w:h="114" w:hRule="exact" w:wrap="none" w:vAnchor="page" w:hAnchor="margin" w:x="28" w:y="2656"/>
        <w:rPr>
          <w:rStyle w:val="CharacterStyle16"/>
        </w:rPr>
      </w:pPr>
    </w:p>
    <w:p w14:paraId="4E42C02E" w14:textId="77777777" w:rsidR="00D46CCC" w:rsidRDefault="00000000">
      <w:pPr>
        <w:pStyle w:val="ParagraphStyle24"/>
        <w:framePr w:w="10194" w:h="227" w:hRule="exact" w:wrap="none" w:vAnchor="page" w:hAnchor="margin" w:x="28" w:y="2850"/>
        <w:rPr>
          <w:rStyle w:val="CharacterStyle18"/>
        </w:rPr>
      </w:pPr>
      <w:r>
        <w:rPr>
          <w:rStyle w:val="CharacterStyle18"/>
        </w:rPr>
        <w:t>RUBRIQUE 6 — Mesures à prendre en cas de dispersion accidentelle</w:t>
      </w:r>
    </w:p>
    <w:p w14:paraId="71D37A5A" w14:textId="77777777" w:rsidR="00D46CCC" w:rsidRDefault="00000000">
      <w:pPr>
        <w:pStyle w:val="ParagraphStyle24"/>
        <w:framePr w:w="622" w:h="227" w:hRule="exact" w:wrap="none" w:vAnchor="page" w:hAnchor="margin" w:x="28" w:y="3077"/>
        <w:rPr>
          <w:rStyle w:val="CharacterStyle18"/>
        </w:rPr>
      </w:pPr>
      <w:r>
        <w:rPr>
          <w:rStyle w:val="CharacterStyle18"/>
        </w:rPr>
        <w:t>6.1.</w:t>
      </w:r>
    </w:p>
    <w:p w14:paraId="5909C023" w14:textId="77777777" w:rsidR="00D46CCC" w:rsidRDefault="00000000">
      <w:pPr>
        <w:pStyle w:val="ParagraphStyle24"/>
        <w:framePr w:w="9544" w:h="227" w:hRule="exact" w:wrap="none" w:vAnchor="page" w:hAnchor="margin" w:x="678" w:y="3077"/>
        <w:rPr>
          <w:rStyle w:val="CharacterStyle18"/>
        </w:rPr>
      </w:pPr>
      <w:r>
        <w:rPr>
          <w:rStyle w:val="CharacterStyle18"/>
        </w:rPr>
        <w:t>Précautions individuelles, équipement de protection et procédures d'urgence</w:t>
      </w:r>
    </w:p>
    <w:p w14:paraId="661CD8B4" w14:textId="77777777" w:rsidR="00D46CCC" w:rsidRDefault="00D46CCC">
      <w:pPr>
        <w:pStyle w:val="ParagraphStyle12"/>
        <w:framePr w:w="622" w:h="227" w:hRule="exact" w:wrap="none" w:vAnchor="page" w:hAnchor="margin" w:x="28" w:y="3304"/>
        <w:rPr>
          <w:rStyle w:val="CharacterStyle10"/>
        </w:rPr>
      </w:pPr>
    </w:p>
    <w:p w14:paraId="7BB250FF" w14:textId="77777777" w:rsidR="00D46CCC" w:rsidRDefault="00000000">
      <w:pPr>
        <w:pStyle w:val="ParagraphStyle26"/>
        <w:framePr w:w="9544" w:h="227" w:hRule="exact" w:wrap="none" w:vAnchor="page" w:hAnchor="margin" w:x="678" w:y="3304"/>
        <w:rPr>
          <w:rStyle w:val="CharacterStyle20"/>
        </w:rPr>
      </w:pPr>
      <w:r>
        <w:rPr>
          <w:rStyle w:val="CharacterStyle20"/>
        </w:rPr>
        <w:t>Récupérer le maximum de produit et le stocker dans des récipients hermétiques. Assurer une aération suffisante.</w:t>
      </w:r>
    </w:p>
    <w:p w14:paraId="02DA3E27" w14:textId="77777777" w:rsidR="00D46CCC" w:rsidRDefault="00000000">
      <w:pPr>
        <w:pStyle w:val="ParagraphStyle24"/>
        <w:framePr w:w="622" w:h="227" w:hRule="exact" w:wrap="none" w:vAnchor="page" w:hAnchor="margin" w:x="28" w:y="3531"/>
        <w:rPr>
          <w:rStyle w:val="CharacterStyle18"/>
        </w:rPr>
      </w:pPr>
      <w:r>
        <w:rPr>
          <w:rStyle w:val="CharacterStyle18"/>
        </w:rPr>
        <w:t>6.2.</w:t>
      </w:r>
    </w:p>
    <w:p w14:paraId="098F06DC" w14:textId="77777777" w:rsidR="00D46CCC" w:rsidRDefault="00000000">
      <w:pPr>
        <w:pStyle w:val="ParagraphStyle24"/>
        <w:framePr w:w="9544" w:h="227" w:hRule="exact" w:wrap="none" w:vAnchor="page" w:hAnchor="margin" w:x="678" w:y="3531"/>
        <w:rPr>
          <w:rStyle w:val="CharacterStyle18"/>
        </w:rPr>
      </w:pPr>
      <w:r>
        <w:rPr>
          <w:rStyle w:val="CharacterStyle18"/>
        </w:rPr>
        <w:t>Précautions pour la protection de l'environnement</w:t>
      </w:r>
    </w:p>
    <w:p w14:paraId="4F06CB3D" w14:textId="77777777" w:rsidR="00D46CCC" w:rsidRDefault="00D46CCC">
      <w:pPr>
        <w:pStyle w:val="ParagraphStyle12"/>
        <w:framePr w:w="622" w:h="227" w:hRule="exact" w:wrap="none" w:vAnchor="page" w:hAnchor="margin" w:x="28" w:y="3759"/>
        <w:rPr>
          <w:rStyle w:val="CharacterStyle10"/>
        </w:rPr>
      </w:pPr>
    </w:p>
    <w:p w14:paraId="52AFBF29" w14:textId="77777777" w:rsidR="00D46CCC" w:rsidRDefault="00000000">
      <w:pPr>
        <w:pStyle w:val="ParagraphStyle26"/>
        <w:framePr w:w="9544" w:h="227" w:hRule="exact" w:wrap="none" w:vAnchor="page" w:hAnchor="margin" w:x="678" w:y="3759"/>
        <w:rPr>
          <w:rStyle w:val="CharacterStyle20"/>
        </w:rPr>
      </w:pPr>
      <w:r>
        <w:rPr>
          <w:rStyle w:val="CharacterStyle20"/>
        </w:rPr>
        <w:t>Eviter le rejet à l'égout, ne pas laisser s'écouler les résidus de cire dans les eaux courantes.</w:t>
      </w:r>
    </w:p>
    <w:p w14:paraId="3B457AE9" w14:textId="77777777" w:rsidR="00D46CCC" w:rsidRDefault="00000000">
      <w:pPr>
        <w:pStyle w:val="ParagraphStyle24"/>
        <w:framePr w:w="622" w:h="227" w:hRule="exact" w:wrap="none" w:vAnchor="page" w:hAnchor="margin" w:x="28" w:y="3986"/>
        <w:rPr>
          <w:rStyle w:val="CharacterStyle18"/>
        </w:rPr>
      </w:pPr>
      <w:r>
        <w:rPr>
          <w:rStyle w:val="CharacterStyle18"/>
        </w:rPr>
        <w:t>6.3.</w:t>
      </w:r>
    </w:p>
    <w:p w14:paraId="73890F83" w14:textId="77777777" w:rsidR="00D46CCC" w:rsidRDefault="00000000">
      <w:pPr>
        <w:pStyle w:val="ParagraphStyle24"/>
        <w:framePr w:w="9544" w:h="227" w:hRule="exact" w:wrap="none" w:vAnchor="page" w:hAnchor="margin" w:x="678" w:y="3986"/>
        <w:rPr>
          <w:rStyle w:val="CharacterStyle18"/>
        </w:rPr>
      </w:pPr>
      <w:r>
        <w:rPr>
          <w:rStyle w:val="CharacterStyle18"/>
        </w:rPr>
        <w:t>Méthodes et matériel de confinement et de nettoyage</w:t>
      </w:r>
    </w:p>
    <w:p w14:paraId="6C2510BE" w14:textId="77777777" w:rsidR="00D46CCC" w:rsidRDefault="00D46CCC">
      <w:pPr>
        <w:pStyle w:val="ParagraphStyle12"/>
        <w:framePr w:w="622" w:h="227" w:hRule="exact" w:wrap="none" w:vAnchor="page" w:hAnchor="margin" w:x="28" w:y="4213"/>
        <w:rPr>
          <w:rStyle w:val="CharacterStyle10"/>
        </w:rPr>
      </w:pPr>
    </w:p>
    <w:p w14:paraId="65004879" w14:textId="77777777" w:rsidR="00D46CCC" w:rsidRDefault="00000000">
      <w:pPr>
        <w:pStyle w:val="ParagraphStyle26"/>
        <w:framePr w:w="9544" w:h="227" w:hRule="exact" w:wrap="none" w:vAnchor="page" w:hAnchor="margin" w:x="678" w:y="4213"/>
        <w:rPr>
          <w:rStyle w:val="CharacterStyle20"/>
        </w:rPr>
      </w:pPr>
      <w:r>
        <w:rPr>
          <w:rStyle w:val="CharacterStyle20"/>
        </w:rPr>
        <w:t>Récupérer le maximum de produit et le stocker dans des récipients hermétiques.</w:t>
      </w:r>
    </w:p>
    <w:p w14:paraId="56E9491C" w14:textId="77777777" w:rsidR="00D46CCC" w:rsidRDefault="00000000">
      <w:pPr>
        <w:pStyle w:val="ParagraphStyle24"/>
        <w:framePr w:w="622" w:h="227" w:hRule="exact" w:wrap="none" w:vAnchor="page" w:hAnchor="margin" w:x="28" w:y="4440"/>
        <w:rPr>
          <w:rStyle w:val="CharacterStyle18"/>
        </w:rPr>
      </w:pPr>
      <w:r>
        <w:rPr>
          <w:rStyle w:val="CharacterStyle18"/>
        </w:rPr>
        <w:t>6.4.</w:t>
      </w:r>
    </w:p>
    <w:p w14:paraId="4EA69A60" w14:textId="77777777" w:rsidR="00D46CCC" w:rsidRDefault="00000000">
      <w:pPr>
        <w:pStyle w:val="ParagraphStyle24"/>
        <w:framePr w:w="9544" w:h="227" w:hRule="exact" w:wrap="none" w:vAnchor="page" w:hAnchor="margin" w:x="678" w:y="4440"/>
        <w:rPr>
          <w:rStyle w:val="CharacterStyle18"/>
        </w:rPr>
      </w:pPr>
      <w:r>
        <w:rPr>
          <w:rStyle w:val="CharacterStyle18"/>
        </w:rPr>
        <w:t>Référence à d’autres rubriques</w:t>
      </w:r>
    </w:p>
    <w:p w14:paraId="687D4198" w14:textId="77777777" w:rsidR="00D46CCC" w:rsidRDefault="00D46CCC">
      <w:pPr>
        <w:pStyle w:val="ParagraphStyle12"/>
        <w:framePr w:w="622" w:h="227" w:hRule="exact" w:wrap="none" w:vAnchor="page" w:hAnchor="margin" w:x="28" w:y="4668"/>
        <w:rPr>
          <w:rStyle w:val="CharacterStyle10"/>
        </w:rPr>
      </w:pPr>
    </w:p>
    <w:p w14:paraId="284A5390" w14:textId="77777777" w:rsidR="00D46CCC" w:rsidRDefault="00000000">
      <w:pPr>
        <w:pStyle w:val="ParagraphStyle26"/>
        <w:framePr w:w="9544" w:h="227" w:hRule="exact" w:wrap="none" w:vAnchor="page" w:hAnchor="margin" w:x="678" w:y="4668"/>
        <w:rPr>
          <w:rStyle w:val="CharacterStyle20"/>
        </w:rPr>
      </w:pPr>
      <w:r>
        <w:rPr>
          <w:rStyle w:val="CharacterStyle20"/>
        </w:rPr>
        <w:t>Voir rubrique 7., 8. et 13.</w:t>
      </w:r>
    </w:p>
    <w:p w14:paraId="46749201" w14:textId="77777777" w:rsidR="00D46CCC" w:rsidRDefault="00D46CCC">
      <w:pPr>
        <w:pStyle w:val="ParagraphStyle46"/>
        <w:framePr w:w="10222" w:h="114" w:hRule="exact" w:wrap="none" w:vAnchor="page" w:hAnchor="margin" w:y="4895"/>
        <w:rPr>
          <w:rStyle w:val="FakeCharacterStyle"/>
        </w:rPr>
      </w:pPr>
    </w:p>
    <w:p w14:paraId="01121047" w14:textId="77777777" w:rsidR="00D46CCC" w:rsidRDefault="00D46CCC">
      <w:pPr>
        <w:pStyle w:val="ParagraphStyle47"/>
        <w:framePr w:w="10194" w:h="99" w:hRule="exact" w:wrap="none" w:vAnchor="page" w:hAnchor="margin" w:x="28" w:y="4895"/>
        <w:rPr>
          <w:rStyle w:val="CharacterStyle31"/>
        </w:rPr>
      </w:pPr>
    </w:p>
    <w:p w14:paraId="2D071417" w14:textId="77777777" w:rsidR="00D46CCC" w:rsidRDefault="00000000">
      <w:pPr>
        <w:pStyle w:val="ParagraphStyle24"/>
        <w:framePr w:w="10194" w:h="227" w:hRule="exact" w:wrap="none" w:vAnchor="page" w:hAnchor="margin" w:x="28" w:y="5230"/>
        <w:rPr>
          <w:rStyle w:val="CharacterStyle18"/>
        </w:rPr>
      </w:pPr>
      <w:r>
        <w:rPr>
          <w:rStyle w:val="CharacterStyle18"/>
        </w:rPr>
        <w:t>RUBRIQUE 7 — Manipulation et stockage</w:t>
      </w:r>
    </w:p>
    <w:p w14:paraId="039A74DA" w14:textId="77777777" w:rsidR="00D46CCC" w:rsidRDefault="00000000">
      <w:pPr>
        <w:pStyle w:val="ParagraphStyle24"/>
        <w:framePr w:w="622" w:h="227" w:hRule="exact" w:wrap="none" w:vAnchor="page" w:hAnchor="margin" w:x="28" w:y="5457"/>
        <w:rPr>
          <w:rStyle w:val="CharacterStyle18"/>
        </w:rPr>
      </w:pPr>
      <w:r>
        <w:rPr>
          <w:rStyle w:val="CharacterStyle18"/>
        </w:rPr>
        <w:t>7.1.</w:t>
      </w:r>
    </w:p>
    <w:p w14:paraId="57817A8A" w14:textId="77777777" w:rsidR="00D46CCC" w:rsidRDefault="00000000">
      <w:pPr>
        <w:pStyle w:val="ParagraphStyle24"/>
        <w:framePr w:w="9544" w:h="227" w:hRule="exact" w:wrap="none" w:vAnchor="page" w:hAnchor="margin" w:x="678" w:y="5457"/>
        <w:rPr>
          <w:rStyle w:val="CharacterStyle18"/>
        </w:rPr>
      </w:pPr>
      <w:r>
        <w:rPr>
          <w:rStyle w:val="CharacterStyle18"/>
        </w:rPr>
        <w:t>Précautions à prendre pour une manipulation sans danger</w:t>
      </w:r>
    </w:p>
    <w:p w14:paraId="1D46F031" w14:textId="77777777" w:rsidR="00D46CCC" w:rsidRDefault="00D46CCC">
      <w:pPr>
        <w:pStyle w:val="ParagraphStyle12"/>
        <w:framePr w:w="622" w:h="420" w:hRule="exact" w:wrap="none" w:vAnchor="page" w:hAnchor="margin" w:x="28" w:y="5685"/>
        <w:rPr>
          <w:rStyle w:val="CharacterStyle10"/>
        </w:rPr>
      </w:pPr>
    </w:p>
    <w:p w14:paraId="457940D2" w14:textId="77777777" w:rsidR="00D46CCC" w:rsidRDefault="00000000">
      <w:pPr>
        <w:pStyle w:val="ParagraphStyle26"/>
        <w:framePr w:w="9544" w:h="420" w:hRule="exact" w:wrap="none" w:vAnchor="page" w:hAnchor="margin" w:x="678" w:y="568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7B89AE5" w14:textId="77777777" w:rsidR="00D46CCC" w:rsidRDefault="00000000">
      <w:pPr>
        <w:pStyle w:val="ParagraphStyle24"/>
        <w:framePr w:w="622" w:h="227" w:hRule="exact" w:wrap="none" w:vAnchor="page" w:hAnchor="margin" w:x="28" w:y="6105"/>
        <w:rPr>
          <w:rStyle w:val="CharacterStyle18"/>
        </w:rPr>
      </w:pPr>
      <w:r>
        <w:rPr>
          <w:rStyle w:val="CharacterStyle18"/>
        </w:rPr>
        <w:t>7.2.</w:t>
      </w:r>
    </w:p>
    <w:p w14:paraId="601B1E87" w14:textId="77777777" w:rsidR="00D46CCC" w:rsidRDefault="00000000">
      <w:pPr>
        <w:pStyle w:val="ParagraphStyle24"/>
        <w:framePr w:w="9544" w:h="227" w:hRule="exact" w:wrap="none" w:vAnchor="page" w:hAnchor="margin" w:x="678" w:y="6105"/>
        <w:rPr>
          <w:rStyle w:val="CharacterStyle18"/>
        </w:rPr>
      </w:pPr>
      <w:r>
        <w:rPr>
          <w:rStyle w:val="CharacterStyle18"/>
        </w:rPr>
        <w:t>Conditions d’un stockage sûr, y compris les éventuelles incompatibilités</w:t>
      </w:r>
    </w:p>
    <w:p w14:paraId="0B6F0AFF" w14:textId="77777777" w:rsidR="00D46CCC" w:rsidRDefault="00D46CCC">
      <w:pPr>
        <w:pStyle w:val="ParagraphStyle12"/>
        <w:framePr w:w="622" w:h="615" w:hRule="exact" w:wrap="none" w:vAnchor="page" w:hAnchor="margin" w:x="28" w:y="6332"/>
        <w:rPr>
          <w:rStyle w:val="CharacterStyle10"/>
        </w:rPr>
      </w:pPr>
    </w:p>
    <w:p w14:paraId="3E0585F8" w14:textId="77777777" w:rsidR="00D46CCC" w:rsidRDefault="00000000">
      <w:pPr>
        <w:pStyle w:val="ParagraphStyle26"/>
        <w:framePr w:w="9544" w:h="615" w:hRule="exact" w:wrap="none" w:vAnchor="page" w:hAnchor="margin" w:x="678" w:y="633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4F150CF" w14:textId="77777777" w:rsidR="00D46CCC" w:rsidRDefault="00D46CCC">
      <w:pPr>
        <w:pStyle w:val="ParagraphStyle12"/>
        <w:framePr w:w="622" w:h="227" w:hRule="exact" w:wrap="none" w:vAnchor="page" w:hAnchor="margin" w:x="28" w:y="6952"/>
        <w:rPr>
          <w:rStyle w:val="CharacterStyle10"/>
        </w:rPr>
      </w:pPr>
    </w:p>
    <w:p w14:paraId="68B60D9B" w14:textId="77777777" w:rsidR="00D46CCC" w:rsidRDefault="00000000">
      <w:pPr>
        <w:pStyle w:val="ParagraphStyle12"/>
        <w:framePr w:w="4757" w:h="227" w:hRule="exact" w:wrap="none" w:vAnchor="page" w:hAnchor="margin" w:x="678" w:y="6952"/>
        <w:rPr>
          <w:rStyle w:val="CharacterStyle10"/>
        </w:rPr>
      </w:pPr>
      <w:r>
        <w:rPr>
          <w:rStyle w:val="CharacterStyle10"/>
        </w:rPr>
        <w:t>Température de stockage</w:t>
      </w:r>
    </w:p>
    <w:p w14:paraId="2B34EF9E" w14:textId="77777777" w:rsidR="00D46CCC" w:rsidRDefault="00000000">
      <w:pPr>
        <w:pStyle w:val="ParagraphStyle12"/>
        <w:framePr w:w="4759" w:h="227" w:hRule="exact" w:wrap="none" w:vAnchor="page" w:hAnchor="margin" w:x="5463" w:y="6952"/>
        <w:rPr>
          <w:rStyle w:val="CharacterStyle10"/>
        </w:rPr>
      </w:pPr>
      <w:r>
        <w:rPr>
          <w:rStyle w:val="CharacterStyle10"/>
        </w:rPr>
        <w:t>20 °C</w:t>
      </w:r>
    </w:p>
    <w:p w14:paraId="28D940FD" w14:textId="77777777" w:rsidR="00D46CCC" w:rsidRDefault="00000000">
      <w:pPr>
        <w:pStyle w:val="ParagraphStyle24"/>
        <w:framePr w:w="622" w:h="227" w:hRule="exact" w:wrap="none" w:vAnchor="page" w:hAnchor="margin" w:x="28" w:y="7180"/>
        <w:rPr>
          <w:rStyle w:val="CharacterStyle18"/>
        </w:rPr>
      </w:pPr>
      <w:r>
        <w:rPr>
          <w:rStyle w:val="CharacterStyle18"/>
        </w:rPr>
        <w:t>7.3.</w:t>
      </w:r>
    </w:p>
    <w:p w14:paraId="319EF36B" w14:textId="77777777" w:rsidR="00D46CCC" w:rsidRDefault="00000000">
      <w:pPr>
        <w:pStyle w:val="ParagraphStyle24"/>
        <w:framePr w:w="9544" w:h="227" w:hRule="exact" w:wrap="none" w:vAnchor="page" w:hAnchor="margin" w:x="678" w:y="7180"/>
        <w:rPr>
          <w:rStyle w:val="CharacterStyle18"/>
        </w:rPr>
      </w:pPr>
      <w:r>
        <w:rPr>
          <w:rStyle w:val="CharacterStyle18"/>
        </w:rPr>
        <w:t>Utilisation(s) finale(s) particulière(s)</w:t>
      </w:r>
    </w:p>
    <w:p w14:paraId="39ED0A9E" w14:textId="77777777" w:rsidR="00D46CCC" w:rsidRDefault="00D46CCC">
      <w:pPr>
        <w:pStyle w:val="ParagraphStyle12"/>
        <w:framePr w:w="622" w:h="227" w:hRule="exact" w:wrap="none" w:vAnchor="page" w:hAnchor="margin" w:x="28" w:y="7407"/>
        <w:rPr>
          <w:rStyle w:val="CharacterStyle10"/>
        </w:rPr>
      </w:pPr>
    </w:p>
    <w:p w14:paraId="55BD1275" w14:textId="77777777" w:rsidR="00D46CCC" w:rsidRDefault="00000000">
      <w:pPr>
        <w:pStyle w:val="ParagraphStyle26"/>
        <w:framePr w:w="9544" w:h="227" w:hRule="exact" w:wrap="none" w:vAnchor="page" w:hAnchor="margin" w:x="678" w:y="7407"/>
        <w:rPr>
          <w:rStyle w:val="CharacterStyle20"/>
        </w:rPr>
      </w:pPr>
      <w:r>
        <w:rPr>
          <w:rStyle w:val="CharacterStyle20"/>
        </w:rPr>
        <w:t>non indiqué</w:t>
      </w:r>
    </w:p>
    <w:p w14:paraId="517A0225" w14:textId="77777777" w:rsidR="00D46CCC" w:rsidRDefault="00D46CCC">
      <w:pPr>
        <w:pStyle w:val="ParagraphStyle46"/>
        <w:framePr w:w="10222" w:h="114" w:hRule="exact" w:wrap="none" w:vAnchor="page" w:hAnchor="margin" w:y="7634"/>
        <w:rPr>
          <w:rStyle w:val="FakeCharacterStyle"/>
        </w:rPr>
      </w:pPr>
    </w:p>
    <w:p w14:paraId="50B13802" w14:textId="77777777" w:rsidR="00D46CCC" w:rsidRDefault="00D46CCC">
      <w:pPr>
        <w:pStyle w:val="ParagraphStyle47"/>
        <w:framePr w:w="10194" w:h="99" w:hRule="exact" w:wrap="none" w:vAnchor="page" w:hAnchor="margin" w:x="28" w:y="7634"/>
        <w:rPr>
          <w:rStyle w:val="CharacterStyle31"/>
        </w:rPr>
      </w:pPr>
    </w:p>
    <w:p w14:paraId="39BE7427" w14:textId="77777777" w:rsidR="00D46CCC" w:rsidRDefault="00000000">
      <w:pPr>
        <w:pStyle w:val="ParagraphStyle24"/>
        <w:framePr w:w="10194" w:h="227" w:hRule="exact" w:wrap="none" w:vAnchor="page" w:hAnchor="margin" w:x="28" w:y="7969"/>
        <w:rPr>
          <w:rStyle w:val="CharacterStyle18"/>
        </w:rPr>
      </w:pPr>
      <w:r>
        <w:rPr>
          <w:rStyle w:val="CharacterStyle18"/>
        </w:rPr>
        <w:t>RUBRIQUE 8 — Contrôles de l’exposition/protection individuelle</w:t>
      </w:r>
    </w:p>
    <w:p w14:paraId="5A7AC453" w14:textId="77777777" w:rsidR="00D46CCC" w:rsidRDefault="00000000">
      <w:pPr>
        <w:pStyle w:val="ParagraphStyle24"/>
        <w:framePr w:w="622" w:h="227" w:hRule="exact" w:wrap="none" w:vAnchor="page" w:hAnchor="margin" w:x="28" w:y="8197"/>
        <w:rPr>
          <w:rStyle w:val="CharacterStyle18"/>
        </w:rPr>
      </w:pPr>
      <w:r>
        <w:rPr>
          <w:rStyle w:val="CharacterStyle18"/>
        </w:rPr>
        <w:t>8.1.</w:t>
      </w:r>
    </w:p>
    <w:p w14:paraId="32CA7AEC" w14:textId="77777777" w:rsidR="00D46CCC" w:rsidRDefault="00000000">
      <w:pPr>
        <w:pStyle w:val="ParagraphStyle24"/>
        <w:framePr w:w="9544" w:h="227" w:hRule="exact" w:wrap="none" w:vAnchor="page" w:hAnchor="margin" w:x="678" w:y="8197"/>
        <w:rPr>
          <w:rStyle w:val="CharacterStyle18"/>
        </w:rPr>
      </w:pPr>
      <w:r>
        <w:rPr>
          <w:rStyle w:val="CharacterStyle18"/>
        </w:rPr>
        <w:t>Paramètres de contrôle</w:t>
      </w:r>
    </w:p>
    <w:p w14:paraId="1CDA7040" w14:textId="77777777" w:rsidR="00D46CCC" w:rsidRDefault="00D46CCC">
      <w:pPr>
        <w:pStyle w:val="ParagraphStyle12"/>
        <w:framePr w:w="622" w:h="227" w:hRule="exact" w:wrap="none" w:vAnchor="page" w:hAnchor="margin" w:x="28" w:y="8424"/>
        <w:rPr>
          <w:rStyle w:val="CharacterStyle10"/>
        </w:rPr>
      </w:pPr>
    </w:p>
    <w:p w14:paraId="031109CA" w14:textId="77777777" w:rsidR="00D46CCC" w:rsidRDefault="00000000">
      <w:pPr>
        <w:pStyle w:val="ParagraphStyle12"/>
        <w:framePr w:w="9544" w:h="227" w:hRule="exact" w:wrap="none" w:vAnchor="page" w:hAnchor="margin" w:x="678" w:y="8424"/>
        <w:rPr>
          <w:rStyle w:val="CharacterStyle10"/>
        </w:rPr>
      </w:pPr>
      <w:r>
        <w:rPr>
          <w:rStyle w:val="CharacterStyle10"/>
        </w:rPr>
        <w:t>Le mélange no contient des substances pour lesquelles il existe des limites d'exposition en milieu professionnel.</w:t>
      </w:r>
    </w:p>
    <w:p w14:paraId="3FB1493F" w14:textId="77777777" w:rsidR="00D46CCC" w:rsidRDefault="00000000">
      <w:pPr>
        <w:pStyle w:val="ParagraphStyle24"/>
        <w:framePr w:w="622" w:h="227" w:hRule="exact" w:wrap="none" w:vAnchor="page" w:hAnchor="margin" w:x="28" w:y="8691"/>
        <w:rPr>
          <w:rStyle w:val="CharacterStyle18"/>
        </w:rPr>
      </w:pPr>
      <w:r>
        <w:rPr>
          <w:rStyle w:val="CharacterStyle18"/>
        </w:rPr>
        <w:t>8.2.</w:t>
      </w:r>
    </w:p>
    <w:p w14:paraId="0F53DEF1" w14:textId="77777777" w:rsidR="00D46CCC" w:rsidRDefault="00000000">
      <w:pPr>
        <w:pStyle w:val="ParagraphStyle24"/>
        <w:framePr w:w="9544" w:h="227" w:hRule="exact" w:wrap="none" w:vAnchor="page" w:hAnchor="margin" w:x="678" w:y="8691"/>
        <w:rPr>
          <w:rStyle w:val="CharacterStyle18"/>
        </w:rPr>
      </w:pPr>
      <w:r>
        <w:rPr>
          <w:rStyle w:val="CharacterStyle18"/>
        </w:rPr>
        <w:t>Contrôles de l’exposition</w:t>
      </w:r>
    </w:p>
    <w:p w14:paraId="1F9C80FF" w14:textId="77777777" w:rsidR="00D46CCC" w:rsidRDefault="00D46CCC">
      <w:pPr>
        <w:pStyle w:val="ParagraphStyle13"/>
        <w:framePr w:w="622" w:h="420" w:hRule="exact" w:wrap="none" w:vAnchor="page" w:hAnchor="margin" w:x="28" w:y="8918"/>
        <w:rPr>
          <w:rStyle w:val="CharacterStyle11"/>
        </w:rPr>
      </w:pPr>
    </w:p>
    <w:p w14:paraId="520D6804" w14:textId="77777777" w:rsidR="00D46CCC" w:rsidRDefault="00000000">
      <w:pPr>
        <w:pStyle w:val="ParagraphStyle26"/>
        <w:framePr w:w="9544" w:h="420" w:hRule="exact" w:wrap="none" w:vAnchor="page" w:hAnchor="margin" w:x="678" w:y="891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75C2FD3" w14:textId="77777777" w:rsidR="00D46CCC" w:rsidRDefault="00D46CCC">
      <w:pPr>
        <w:pStyle w:val="ParagraphStyle13"/>
        <w:framePr w:w="622" w:h="227" w:hRule="exact" w:wrap="none" w:vAnchor="page" w:hAnchor="margin" w:x="28" w:y="9338"/>
        <w:rPr>
          <w:rStyle w:val="CharacterStyle11"/>
        </w:rPr>
      </w:pPr>
    </w:p>
    <w:p w14:paraId="56A3B1B4" w14:textId="77777777" w:rsidR="00D46CCC" w:rsidRDefault="00000000">
      <w:pPr>
        <w:pStyle w:val="ParagraphStyle24"/>
        <w:framePr w:w="9544" w:h="227" w:hRule="exact" w:wrap="none" w:vAnchor="page" w:hAnchor="margin" w:x="678" w:y="9338"/>
        <w:rPr>
          <w:rStyle w:val="CharacterStyle18"/>
        </w:rPr>
      </w:pPr>
      <w:r>
        <w:rPr>
          <w:rStyle w:val="CharacterStyle18"/>
        </w:rPr>
        <w:t>Protection des yeux/du visage</w:t>
      </w:r>
    </w:p>
    <w:p w14:paraId="60E5307D" w14:textId="77777777" w:rsidR="00D46CCC" w:rsidRDefault="00D46CCC">
      <w:pPr>
        <w:pStyle w:val="ParagraphStyle13"/>
        <w:framePr w:w="622" w:h="227" w:hRule="exact" w:wrap="none" w:vAnchor="page" w:hAnchor="margin" w:x="28" w:y="9565"/>
        <w:rPr>
          <w:rStyle w:val="CharacterStyle11"/>
        </w:rPr>
      </w:pPr>
    </w:p>
    <w:p w14:paraId="53820D0A" w14:textId="77777777" w:rsidR="00D46CCC" w:rsidRDefault="00000000">
      <w:pPr>
        <w:pStyle w:val="ParagraphStyle26"/>
        <w:framePr w:w="9544" w:h="227" w:hRule="exact" w:wrap="none" w:vAnchor="page" w:hAnchor="margin" w:x="678" w:y="9565"/>
        <w:rPr>
          <w:rStyle w:val="CharacterStyle20"/>
        </w:rPr>
      </w:pPr>
      <w:r>
        <w:rPr>
          <w:rStyle w:val="CharacterStyle20"/>
        </w:rPr>
        <w:t>Non nécessaire.</w:t>
      </w:r>
    </w:p>
    <w:p w14:paraId="3F3B2C79" w14:textId="77777777" w:rsidR="00D46CCC" w:rsidRDefault="00D46CCC">
      <w:pPr>
        <w:pStyle w:val="ParagraphStyle13"/>
        <w:framePr w:w="622" w:h="227" w:hRule="exact" w:wrap="none" w:vAnchor="page" w:hAnchor="margin" w:x="28" w:y="9793"/>
        <w:rPr>
          <w:rStyle w:val="CharacterStyle11"/>
        </w:rPr>
      </w:pPr>
    </w:p>
    <w:p w14:paraId="5C25F0C0" w14:textId="77777777" w:rsidR="00D46CCC" w:rsidRDefault="00000000">
      <w:pPr>
        <w:pStyle w:val="ParagraphStyle24"/>
        <w:framePr w:w="9544" w:h="227" w:hRule="exact" w:wrap="none" w:vAnchor="page" w:hAnchor="margin" w:x="678" w:y="9793"/>
        <w:rPr>
          <w:rStyle w:val="CharacterStyle18"/>
        </w:rPr>
      </w:pPr>
      <w:r>
        <w:rPr>
          <w:rStyle w:val="CharacterStyle18"/>
        </w:rPr>
        <w:t>Protection de la peau</w:t>
      </w:r>
    </w:p>
    <w:p w14:paraId="3691EAF0" w14:textId="77777777" w:rsidR="00D46CCC" w:rsidRDefault="00D46CCC">
      <w:pPr>
        <w:pStyle w:val="ParagraphStyle13"/>
        <w:framePr w:w="622" w:h="615" w:hRule="exact" w:wrap="none" w:vAnchor="page" w:hAnchor="margin" w:x="28" w:y="10020"/>
        <w:rPr>
          <w:rStyle w:val="CharacterStyle11"/>
        </w:rPr>
      </w:pPr>
    </w:p>
    <w:p w14:paraId="16EED654" w14:textId="77777777" w:rsidR="00D46CCC" w:rsidRDefault="00000000">
      <w:pPr>
        <w:pStyle w:val="ParagraphStyle26"/>
        <w:framePr w:w="9544" w:h="615" w:hRule="exact" w:wrap="none" w:vAnchor="page" w:hAnchor="margin" w:x="678" w:y="1002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3A0FF86" w14:textId="77777777" w:rsidR="00D46CCC" w:rsidRDefault="00D46CCC">
      <w:pPr>
        <w:pStyle w:val="ParagraphStyle48"/>
        <w:framePr w:w="3550" w:h="255" w:hRule="exact" w:wrap="none" w:vAnchor="page" w:hAnchor="margin" w:x="695" w:y="10635"/>
        <w:rPr>
          <w:rStyle w:val="FakeCharacterStyle"/>
        </w:rPr>
      </w:pPr>
    </w:p>
    <w:p w14:paraId="32779B8F" w14:textId="77777777" w:rsidR="00D46CCC" w:rsidRDefault="00000000">
      <w:pPr>
        <w:pStyle w:val="ParagraphStyle49"/>
        <w:framePr w:w="3524" w:h="225" w:hRule="exact" w:wrap="none" w:vAnchor="page" w:hAnchor="margin" w:x="721" w:y="10650"/>
        <w:rPr>
          <w:rStyle w:val="CharacterStyle32"/>
        </w:rPr>
      </w:pPr>
      <w:r>
        <w:rPr>
          <w:rStyle w:val="CharacterStyle32"/>
        </w:rPr>
        <w:t>Matière du gant</w:t>
      </w:r>
    </w:p>
    <w:p w14:paraId="31979BA9" w14:textId="77777777" w:rsidR="00D46CCC" w:rsidRDefault="00D46CCC">
      <w:pPr>
        <w:pStyle w:val="ParagraphStyle48"/>
        <w:framePr w:w="1674" w:h="255" w:hRule="exact" w:wrap="none" w:vAnchor="page" w:hAnchor="margin" w:x="4289" w:y="10635"/>
        <w:rPr>
          <w:rStyle w:val="FakeCharacterStyle"/>
        </w:rPr>
      </w:pPr>
    </w:p>
    <w:p w14:paraId="203B6CA7" w14:textId="77777777" w:rsidR="00D46CCC" w:rsidRDefault="00000000">
      <w:pPr>
        <w:pStyle w:val="ParagraphStyle49"/>
        <w:framePr w:w="1648" w:h="225" w:hRule="exact" w:wrap="none" w:vAnchor="page" w:hAnchor="margin" w:x="4315" w:y="10650"/>
        <w:rPr>
          <w:rStyle w:val="CharacterStyle32"/>
        </w:rPr>
      </w:pPr>
      <w:r>
        <w:rPr>
          <w:rStyle w:val="CharacterStyle32"/>
        </w:rPr>
        <w:t>Épaisseur</w:t>
      </w:r>
    </w:p>
    <w:p w14:paraId="22C3F65F" w14:textId="77777777" w:rsidR="00D46CCC" w:rsidRDefault="00D46CCC">
      <w:pPr>
        <w:pStyle w:val="ParagraphStyle50"/>
        <w:framePr w:w="2489" w:h="255" w:hRule="exact" w:wrap="none" w:vAnchor="page" w:hAnchor="margin" w:x="6008" w:y="10635"/>
        <w:rPr>
          <w:rStyle w:val="FakeCharacterStyle"/>
        </w:rPr>
      </w:pPr>
    </w:p>
    <w:p w14:paraId="52CF5AB9" w14:textId="77777777" w:rsidR="00D46CCC" w:rsidRDefault="00000000">
      <w:pPr>
        <w:pStyle w:val="ParagraphStyle51"/>
        <w:framePr w:w="2493" w:h="225" w:hRule="exact" w:wrap="none" w:vAnchor="page" w:hAnchor="margin" w:x="6034" w:y="10650"/>
        <w:rPr>
          <w:rStyle w:val="CharacterStyle33"/>
        </w:rPr>
      </w:pPr>
      <w:r>
        <w:rPr>
          <w:rStyle w:val="CharacterStyle33"/>
        </w:rPr>
        <w:t>Délai de rupture</w:t>
      </w:r>
    </w:p>
    <w:p w14:paraId="77D85E98" w14:textId="77777777" w:rsidR="00D46CCC" w:rsidRDefault="00D46CCC">
      <w:pPr>
        <w:pStyle w:val="ParagraphStyle52"/>
        <w:framePr w:w="1674" w:h="255" w:hRule="exact" w:wrap="none" w:vAnchor="page" w:hAnchor="margin" w:x="8542" w:y="10635"/>
        <w:rPr>
          <w:rStyle w:val="FakeCharacterStyle"/>
        </w:rPr>
      </w:pPr>
    </w:p>
    <w:p w14:paraId="42B1E2EE" w14:textId="77777777" w:rsidR="00D46CCC" w:rsidRDefault="00000000">
      <w:pPr>
        <w:pStyle w:val="ParagraphStyle53"/>
        <w:framePr w:w="1648" w:h="225" w:hRule="exact" w:wrap="none" w:vAnchor="page" w:hAnchor="margin" w:x="8598" w:y="10650"/>
        <w:rPr>
          <w:rStyle w:val="CharacterStyle34"/>
        </w:rPr>
      </w:pPr>
      <w:r>
        <w:rPr>
          <w:rStyle w:val="CharacterStyle34"/>
        </w:rPr>
        <w:t>Classe</w:t>
      </w:r>
    </w:p>
    <w:p w14:paraId="3D5BAC16" w14:textId="77777777" w:rsidR="00D46CCC" w:rsidRDefault="00D46CCC">
      <w:pPr>
        <w:pStyle w:val="ParagraphStyle54"/>
        <w:framePr w:w="3550" w:h="240" w:hRule="exact" w:wrap="none" w:vAnchor="page" w:hAnchor="margin" w:x="695" w:y="10890"/>
        <w:rPr>
          <w:rStyle w:val="FakeCharacterStyle"/>
        </w:rPr>
      </w:pPr>
    </w:p>
    <w:p w14:paraId="00E5A9DA" w14:textId="77777777" w:rsidR="00D46CCC" w:rsidRDefault="00000000">
      <w:pPr>
        <w:pStyle w:val="ParagraphStyle55"/>
        <w:framePr w:w="3524" w:h="225" w:hRule="exact" w:wrap="none" w:vAnchor="page" w:hAnchor="margin" w:x="721" w:y="10890"/>
        <w:rPr>
          <w:rStyle w:val="CharacterStyle35"/>
        </w:rPr>
      </w:pPr>
      <w:r>
        <w:rPr>
          <w:rStyle w:val="CharacterStyle35"/>
        </w:rPr>
        <w:t>Néoprène (CR)</w:t>
      </w:r>
    </w:p>
    <w:p w14:paraId="05B1CC37" w14:textId="77777777" w:rsidR="00D46CCC" w:rsidRDefault="00D46CCC">
      <w:pPr>
        <w:pStyle w:val="ParagraphStyle54"/>
        <w:framePr w:w="1674" w:h="240" w:hRule="exact" w:wrap="none" w:vAnchor="page" w:hAnchor="margin" w:x="4289" w:y="10890"/>
        <w:rPr>
          <w:rStyle w:val="FakeCharacterStyle"/>
        </w:rPr>
      </w:pPr>
    </w:p>
    <w:p w14:paraId="10F4206B" w14:textId="77777777" w:rsidR="00D46CCC" w:rsidRDefault="00000000">
      <w:pPr>
        <w:pStyle w:val="ParagraphStyle55"/>
        <w:framePr w:w="1648" w:h="225" w:hRule="exact" w:wrap="none" w:vAnchor="page" w:hAnchor="margin" w:x="4315" w:y="10890"/>
        <w:rPr>
          <w:rStyle w:val="CharacterStyle35"/>
        </w:rPr>
      </w:pPr>
      <w:r>
        <w:rPr>
          <w:rStyle w:val="CharacterStyle35"/>
        </w:rPr>
        <w:t>≥ 0,7 mm</w:t>
      </w:r>
    </w:p>
    <w:p w14:paraId="008C5DF6" w14:textId="77777777" w:rsidR="00D46CCC" w:rsidRDefault="00D46CCC">
      <w:pPr>
        <w:pStyle w:val="ParagraphStyle56"/>
        <w:framePr w:w="2489" w:h="240" w:hRule="exact" w:wrap="none" w:vAnchor="page" w:hAnchor="margin" w:x="6008" w:y="10890"/>
        <w:rPr>
          <w:rStyle w:val="FakeCharacterStyle"/>
        </w:rPr>
      </w:pPr>
    </w:p>
    <w:p w14:paraId="23FD613A" w14:textId="77777777" w:rsidR="00D46CCC" w:rsidRDefault="00000000">
      <w:pPr>
        <w:pStyle w:val="ParagraphStyle57"/>
        <w:framePr w:w="2493" w:h="225" w:hRule="exact" w:wrap="none" w:vAnchor="page" w:hAnchor="margin" w:x="6034" w:y="10890"/>
        <w:rPr>
          <w:rStyle w:val="CharacterStyle36"/>
        </w:rPr>
      </w:pPr>
      <w:r>
        <w:rPr>
          <w:rStyle w:val="CharacterStyle36"/>
        </w:rPr>
        <w:t>&gt;480 minimum</w:t>
      </w:r>
    </w:p>
    <w:p w14:paraId="4A87A867" w14:textId="77777777" w:rsidR="00D46CCC" w:rsidRDefault="00D46CCC">
      <w:pPr>
        <w:pStyle w:val="ParagraphStyle58"/>
        <w:framePr w:w="1674" w:h="240" w:hRule="exact" w:wrap="none" w:vAnchor="page" w:hAnchor="margin" w:x="8542" w:y="10890"/>
        <w:rPr>
          <w:rStyle w:val="FakeCharacterStyle"/>
        </w:rPr>
      </w:pPr>
    </w:p>
    <w:p w14:paraId="51545933" w14:textId="77777777" w:rsidR="00D46CCC" w:rsidRDefault="00000000">
      <w:pPr>
        <w:pStyle w:val="ParagraphStyle59"/>
        <w:framePr w:w="1648" w:h="225" w:hRule="exact" w:wrap="none" w:vAnchor="page" w:hAnchor="margin" w:x="8598" w:y="10890"/>
        <w:rPr>
          <w:rStyle w:val="CharacterStyle37"/>
        </w:rPr>
      </w:pPr>
      <w:r>
        <w:rPr>
          <w:rStyle w:val="CharacterStyle37"/>
        </w:rPr>
        <w:t>6</w:t>
      </w:r>
    </w:p>
    <w:p w14:paraId="2BEED4F1" w14:textId="77777777" w:rsidR="00D46CCC" w:rsidRDefault="00D46CCC">
      <w:pPr>
        <w:pStyle w:val="ParagraphStyle24"/>
        <w:framePr w:w="622" w:h="227" w:hRule="exact" w:wrap="none" w:vAnchor="page" w:hAnchor="margin" w:x="28" w:y="11130"/>
        <w:rPr>
          <w:rStyle w:val="CharacterStyle18"/>
        </w:rPr>
      </w:pPr>
    </w:p>
    <w:p w14:paraId="046BEC1C" w14:textId="77777777" w:rsidR="00D46CCC" w:rsidRDefault="00000000">
      <w:pPr>
        <w:pStyle w:val="ParagraphStyle24"/>
        <w:framePr w:w="9544" w:h="227" w:hRule="exact" w:wrap="none" w:vAnchor="page" w:hAnchor="margin" w:x="678" w:y="11130"/>
        <w:rPr>
          <w:rStyle w:val="CharacterStyle18"/>
        </w:rPr>
      </w:pPr>
      <w:r>
        <w:rPr>
          <w:rStyle w:val="CharacterStyle18"/>
        </w:rPr>
        <w:t>Protection respiratoire</w:t>
      </w:r>
    </w:p>
    <w:p w14:paraId="3B4D9762" w14:textId="77777777" w:rsidR="00D46CCC" w:rsidRDefault="00D46CCC">
      <w:pPr>
        <w:pStyle w:val="ParagraphStyle13"/>
        <w:framePr w:w="622" w:h="227" w:hRule="exact" w:wrap="none" w:vAnchor="page" w:hAnchor="margin" w:x="28" w:y="11357"/>
        <w:rPr>
          <w:rStyle w:val="CharacterStyle11"/>
        </w:rPr>
      </w:pPr>
    </w:p>
    <w:p w14:paraId="2AB560B2" w14:textId="77777777" w:rsidR="00D46CCC" w:rsidRDefault="00000000">
      <w:pPr>
        <w:pStyle w:val="ParagraphStyle26"/>
        <w:framePr w:w="9544" w:h="227" w:hRule="exact" w:wrap="none" w:vAnchor="page" w:hAnchor="margin" w:x="678" w:y="11357"/>
        <w:rPr>
          <w:rStyle w:val="CharacterStyle20"/>
        </w:rPr>
      </w:pPr>
      <w:r>
        <w:rPr>
          <w:rStyle w:val="CharacterStyle20"/>
        </w:rPr>
        <w:t>Non nécessaire.</w:t>
      </w:r>
    </w:p>
    <w:p w14:paraId="0B4B5B31" w14:textId="77777777" w:rsidR="00D46CCC" w:rsidRDefault="00D46CCC">
      <w:pPr>
        <w:pStyle w:val="ParagraphStyle24"/>
        <w:framePr w:w="622" w:h="227" w:hRule="exact" w:wrap="none" w:vAnchor="page" w:hAnchor="margin" w:x="28" w:y="11584"/>
        <w:rPr>
          <w:rStyle w:val="CharacterStyle18"/>
        </w:rPr>
      </w:pPr>
    </w:p>
    <w:p w14:paraId="64F62810" w14:textId="77777777" w:rsidR="00D46CCC" w:rsidRDefault="00000000">
      <w:pPr>
        <w:pStyle w:val="ParagraphStyle24"/>
        <w:framePr w:w="9544" w:h="227" w:hRule="exact" w:wrap="none" w:vAnchor="page" w:hAnchor="margin" w:x="678" w:y="11584"/>
        <w:rPr>
          <w:rStyle w:val="CharacterStyle18"/>
        </w:rPr>
      </w:pPr>
      <w:r>
        <w:rPr>
          <w:rStyle w:val="CharacterStyle18"/>
        </w:rPr>
        <w:t>Risques thermiques</w:t>
      </w:r>
    </w:p>
    <w:p w14:paraId="526BCFAB" w14:textId="77777777" w:rsidR="00D46CCC" w:rsidRDefault="00D46CCC">
      <w:pPr>
        <w:pStyle w:val="ParagraphStyle13"/>
        <w:framePr w:w="622" w:h="227" w:hRule="exact" w:wrap="none" w:vAnchor="page" w:hAnchor="margin" w:x="28" w:y="11811"/>
        <w:rPr>
          <w:rStyle w:val="CharacterStyle11"/>
        </w:rPr>
      </w:pPr>
    </w:p>
    <w:p w14:paraId="0D0AB581" w14:textId="77777777" w:rsidR="00D46CCC" w:rsidRDefault="00000000">
      <w:pPr>
        <w:pStyle w:val="ParagraphStyle26"/>
        <w:framePr w:w="9544" w:h="227" w:hRule="exact" w:wrap="none" w:vAnchor="page" w:hAnchor="margin" w:x="678" w:y="11811"/>
        <w:rPr>
          <w:rStyle w:val="CharacterStyle20"/>
        </w:rPr>
      </w:pPr>
      <w:r>
        <w:rPr>
          <w:rStyle w:val="CharacterStyle20"/>
        </w:rPr>
        <w:t>Non indiqué.</w:t>
      </w:r>
    </w:p>
    <w:p w14:paraId="6EE1DC4B" w14:textId="77777777" w:rsidR="00D46CCC" w:rsidRDefault="00D46CCC">
      <w:pPr>
        <w:pStyle w:val="ParagraphStyle24"/>
        <w:framePr w:w="622" w:h="227" w:hRule="exact" w:wrap="none" w:vAnchor="page" w:hAnchor="margin" w:x="28" w:y="12039"/>
        <w:rPr>
          <w:rStyle w:val="CharacterStyle18"/>
        </w:rPr>
      </w:pPr>
    </w:p>
    <w:p w14:paraId="69CD1F8E" w14:textId="77777777" w:rsidR="00D46CCC" w:rsidRDefault="00000000">
      <w:pPr>
        <w:pStyle w:val="ParagraphStyle24"/>
        <w:framePr w:w="9544" w:h="227" w:hRule="exact" w:wrap="none" w:vAnchor="page" w:hAnchor="margin" w:x="678" w:y="12039"/>
        <w:rPr>
          <w:rStyle w:val="CharacterStyle18"/>
        </w:rPr>
      </w:pPr>
      <w:r>
        <w:rPr>
          <w:rStyle w:val="CharacterStyle18"/>
        </w:rPr>
        <w:t>Contrôles d'exposition liés à la protection de l'environnement</w:t>
      </w:r>
    </w:p>
    <w:p w14:paraId="7D408397" w14:textId="77777777" w:rsidR="00D46CCC" w:rsidRDefault="00D46CCC">
      <w:pPr>
        <w:pStyle w:val="ParagraphStyle13"/>
        <w:framePr w:w="622" w:h="227" w:hRule="exact" w:wrap="none" w:vAnchor="page" w:hAnchor="margin" w:x="28" w:y="12266"/>
        <w:rPr>
          <w:rStyle w:val="CharacterStyle11"/>
        </w:rPr>
      </w:pPr>
    </w:p>
    <w:p w14:paraId="2F054579" w14:textId="77777777" w:rsidR="00D46CCC" w:rsidRDefault="00000000">
      <w:pPr>
        <w:pStyle w:val="ParagraphStyle26"/>
        <w:framePr w:w="9544" w:h="227" w:hRule="exact" w:wrap="none" w:vAnchor="page" w:hAnchor="margin" w:x="678" w:y="12266"/>
        <w:rPr>
          <w:rStyle w:val="CharacterStyle20"/>
        </w:rPr>
      </w:pPr>
      <w:r>
        <w:rPr>
          <w:rStyle w:val="CharacterStyle20"/>
        </w:rPr>
        <w:t>Observer les mesures habituelles de protection relatives à l'environnement, voir la section 6.2.</w:t>
      </w:r>
    </w:p>
    <w:p w14:paraId="7846F1F8" w14:textId="77777777" w:rsidR="00D46CCC" w:rsidRDefault="00D46CCC">
      <w:pPr>
        <w:pStyle w:val="ParagraphStyle46"/>
        <w:framePr w:w="10222" w:h="114" w:hRule="exact" w:wrap="none" w:vAnchor="page" w:hAnchor="margin" w:y="12493"/>
        <w:rPr>
          <w:rStyle w:val="FakeCharacterStyle"/>
        </w:rPr>
      </w:pPr>
    </w:p>
    <w:p w14:paraId="54BDAE14" w14:textId="77777777" w:rsidR="00D46CCC" w:rsidRDefault="00D46CCC">
      <w:pPr>
        <w:pStyle w:val="ParagraphStyle47"/>
        <w:framePr w:w="10194" w:h="99" w:hRule="exact" w:wrap="none" w:vAnchor="page" w:hAnchor="margin" w:x="28" w:y="12493"/>
        <w:rPr>
          <w:rStyle w:val="CharacterStyle31"/>
        </w:rPr>
      </w:pPr>
    </w:p>
    <w:p w14:paraId="0BCC2031" w14:textId="77777777" w:rsidR="00D46CCC" w:rsidRDefault="00000000">
      <w:pPr>
        <w:pStyle w:val="ParagraphStyle24"/>
        <w:framePr w:w="10194" w:h="227" w:hRule="exact" w:wrap="none" w:vAnchor="page" w:hAnchor="margin" w:x="28" w:y="12828"/>
        <w:rPr>
          <w:rStyle w:val="CharacterStyle18"/>
        </w:rPr>
      </w:pPr>
      <w:r>
        <w:rPr>
          <w:rStyle w:val="CharacterStyle18"/>
        </w:rPr>
        <w:t>RUBRIQUE 9 — Propriétés physiques et chimiques</w:t>
      </w:r>
    </w:p>
    <w:p w14:paraId="30FBB2FF" w14:textId="77777777" w:rsidR="00D46CCC" w:rsidRDefault="00000000">
      <w:pPr>
        <w:pStyle w:val="ParagraphStyle24"/>
        <w:framePr w:w="622" w:h="227" w:hRule="exact" w:wrap="none" w:vAnchor="page" w:hAnchor="margin" w:x="28" w:y="13056"/>
        <w:rPr>
          <w:rStyle w:val="CharacterStyle18"/>
        </w:rPr>
      </w:pPr>
      <w:r>
        <w:rPr>
          <w:rStyle w:val="CharacterStyle18"/>
        </w:rPr>
        <w:t>9.1.</w:t>
      </w:r>
    </w:p>
    <w:p w14:paraId="430EA725" w14:textId="77777777" w:rsidR="00D46CCC" w:rsidRDefault="00000000">
      <w:pPr>
        <w:pStyle w:val="ParagraphStyle24"/>
        <w:framePr w:w="9544" w:h="227" w:hRule="exact" w:wrap="none" w:vAnchor="page" w:hAnchor="margin" w:x="678" w:y="13056"/>
        <w:rPr>
          <w:rStyle w:val="CharacterStyle18"/>
        </w:rPr>
      </w:pPr>
      <w:r>
        <w:rPr>
          <w:rStyle w:val="CharacterStyle18"/>
        </w:rPr>
        <w:t>Informations sur les propriétés physiques et chimiques essentielles</w:t>
      </w:r>
    </w:p>
    <w:p w14:paraId="242F0D5C" w14:textId="77777777" w:rsidR="00D46CCC" w:rsidRDefault="00D46CCC">
      <w:pPr>
        <w:pStyle w:val="ParagraphStyle60"/>
        <w:framePr w:w="622" w:h="227" w:hRule="exact" w:wrap="none" w:vAnchor="page" w:hAnchor="margin" w:x="28" w:y="13289"/>
        <w:rPr>
          <w:rStyle w:val="CharacterStyle38"/>
        </w:rPr>
      </w:pPr>
    </w:p>
    <w:p w14:paraId="3C2050DF" w14:textId="77777777" w:rsidR="00D46CCC" w:rsidRDefault="00000000">
      <w:pPr>
        <w:pStyle w:val="ParagraphStyle13"/>
        <w:framePr w:w="4758" w:h="227" w:hRule="exact" w:wrap="none" w:vAnchor="page" w:hAnchor="margin" w:x="5464" w:y="13289"/>
        <w:rPr>
          <w:rStyle w:val="CharacterStyle11"/>
        </w:rPr>
      </w:pPr>
      <w:r>
        <w:rPr>
          <w:rStyle w:val="CharacterStyle11"/>
        </w:rPr>
        <w:t>solide</w:t>
      </w:r>
    </w:p>
    <w:p w14:paraId="3ECB5BAB" w14:textId="77777777" w:rsidR="00D46CCC" w:rsidRDefault="00D46CCC">
      <w:pPr>
        <w:pStyle w:val="ParagraphStyle60"/>
        <w:framePr w:w="622" w:h="227" w:hRule="exact" w:wrap="none" w:vAnchor="page" w:hAnchor="margin" w:x="28" w:y="13516"/>
        <w:rPr>
          <w:rStyle w:val="CharacterStyle38"/>
        </w:rPr>
      </w:pPr>
    </w:p>
    <w:p w14:paraId="1A88951A" w14:textId="77777777" w:rsidR="00D46CCC" w:rsidRDefault="00000000">
      <w:pPr>
        <w:pStyle w:val="ParagraphStyle13"/>
        <w:framePr w:w="4758" w:h="227" w:hRule="exact" w:wrap="none" w:vAnchor="page" w:hAnchor="margin" w:x="5464" w:y="13516"/>
        <w:rPr>
          <w:rStyle w:val="CharacterStyle11"/>
        </w:rPr>
      </w:pPr>
      <w:r>
        <w:rPr>
          <w:rStyle w:val="CharacterStyle11"/>
        </w:rPr>
        <w:t>Blanchâtre</w:t>
      </w:r>
    </w:p>
    <w:p w14:paraId="04CCC218" w14:textId="77777777" w:rsidR="00D46CCC" w:rsidRDefault="00D46CCC">
      <w:pPr>
        <w:pStyle w:val="ParagraphStyle60"/>
        <w:framePr w:w="622" w:h="227" w:hRule="exact" w:wrap="none" w:vAnchor="page" w:hAnchor="margin" w:x="28" w:y="13743"/>
        <w:rPr>
          <w:rStyle w:val="CharacterStyle38"/>
        </w:rPr>
      </w:pPr>
    </w:p>
    <w:p w14:paraId="3E3EB64F" w14:textId="77777777" w:rsidR="00D46CCC" w:rsidRDefault="00000000">
      <w:pPr>
        <w:pStyle w:val="ParagraphStyle13"/>
        <w:framePr w:w="4758" w:h="227" w:hRule="exact" w:wrap="none" w:vAnchor="page" w:hAnchor="margin" w:x="5464" w:y="13743"/>
        <w:rPr>
          <w:rStyle w:val="CharacterStyle11"/>
        </w:rPr>
      </w:pPr>
      <w:r>
        <w:rPr>
          <w:rStyle w:val="CharacterStyle11"/>
        </w:rPr>
        <w:t>spécifique</w:t>
      </w:r>
    </w:p>
    <w:p w14:paraId="06E4D942" w14:textId="77777777" w:rsidR="00D46CCC" w:rsidRDefault="00D46CCC">
      <w:pPr>
        <w:pStyle w:val="ParagraphStyle60"/>
        <w:framePr w:w="622" w:h="227" w:hRule="exact" w:wrap="none" w:vAnchor="page" w:hAnchor="margin" w:x="28" w:y="13970"/>
        <w:rPr>
          <w:rStyle w:val="CharacterStyle38"/>
        </w:rPr>
      </w:pPr>
    </w:p>
    <w:p w14:paraId="146F6350" w14:textId="77777777" w:rsidR="00D46CCC" w:rsidRDefault="00000000">
      <w:pPr>
        <w:pStyle w:val="ParagraphStyle13"/>
        <w:framePr w:w="4758" w:h="227" w:hRule="exact" w:wrap="none" w:vAnchor="page" w:hAnchor="margin" w:x="5464" w:y="13970"/>
        <w:rPr>
          <w:rStyle w:val="CharacterStyle11"/>
        </w:rPr>
      </w:pPr>
      <w:r>
        <w:rPr>
          <w:rStyle w:val="CharacterStyle11"/>
        </w:rPr>
        <w:t>donnée non disponible</w:t>
      </w:r>
    </w:p>
    <w:p w14:paraId="1041BF98" w14:textId="77777777" w:rsidR="00D46CCC" w:rsidRDefault="00D46CCC">
      <w:pPr>
        <w:pStyle w:val="ParagraphStyle60"/>
        <w:framePr w:w="622" w:h="420" w:hRule="exact" w:wrap="none" w:vAnchor="page" w:hAnchor="margin" w:x="28" w:y="14198"/>
        <w:rPr>
          <w:rStyle w:val="CharacterStyle38"/>
        </w:rPr>
      </w:pPr>
    </w:p>
    <w:p w14:paraId="455FE14B" w14:textId="77777777" w:rsidR="00D46CCC" w:rsidRDefault="00000000">
      <w:pPr>
        <w:pStyle w:val="ParagraphStyle13"/>
        <w:framePr w:w="4758" w:h="420" w:hRule="exact" w:wrap="none" w:vAnchor="page" w:hAnchor="margin" w:x="5464" w:y="14198"/>
        <w:rPr>
          <w:rStyle w:val="CharacterStyle11"/>
        </w:rPr>
      </w:pPr>
      <w:r>
        <w:rPr>
          <w:rStyle w:val="CharacterStyle11"/>
        </w:rPr>
        <w:t>donnée non disponible</w:t>
      </w:r>
    </w:p>
    <w:p w14:paraId="0A52C122" w14:textId="77777777" w:rsidR="00D46CCC" w:rsidRDefault="00D46CCC">
      <w:pPr>
        <w:pStyle w:val="ParagraphStyle60"/>
        <w:framePr w:w="622" w:h="227" w:hRule="exact" w:wrap="none" w:vAnchor="page" w:hAnchor="margin" w:x="28" w:y="14618"/>
        <w:rPr>
          <w:rStyle w:val="CharacterStyle38"/>
        </w:rPr>
      </w:pPr>
    </w:p>
    <w:p w14:paraId="23C7E263" w14:textId="77777777" w:rsidR="00D46CCC" w:rsidRDefault="00000000">
      <w:pPr>
        <w:pStyle w:val="ParagraphStyle13"/>
        <w:framePr w:w="4758" w:h="227" w:hRule="exact" w:wrap="none" w:vAnchor="page" w:hAnchor="margin" w:x="5464" w:y="14618"/>
        <w:rPr>
          <w:rStyle w:val="CharacterStyle11"/>
        </w:rPr>
      </w:pPr>
      <w:r>
        <w:rPr>
          <w:rStyle w:val="CharacterStyle11"/>
        </w:rPr>
        <w:t>donnée non disponible</w:t>
      </w:r>
    </w:p>
    <w:p w14:paraId="4644A9CF" w14:textId="77777777" w:rsidR="00D46CCC" w:rsidRDefault="00D46CCC">
      <w:pPr>
        <w:pStyle w:val="ParagraphStyle60"/>
        <w:framePr w:w="622" w:h="227" w:hRule="exact" w:wrap="none" w:vAnchor="page" w:hAnchor="margin" w:x="28" w:y="14845"/>
        <w:rPr>
          <w:rStyle w:val="CharacterStyle38"/>
        </w:rPr>
      </w:pPr>
    </w:p>
    <w:p w14:paraId="53334CBB" w14:textId="77777777" w:rsidR="00D46CCC" w:rsidRDefault="00000000">
      <w:pPr>
        <w:pStyle w:val="ParagraphStyle13"/>
        <w:framePr w:w="4758" w:h="227" w:hRule="exact" w:wrap="none" w:vAnchor="page" w:hAnchor="margin" w:x="5464" w:y="14845"/>
        <w:rPr>
          <w:rStyle w:val="CharacterStyle11"/>
        </w:rPr>
      </w:pPr>
      <w:r>
        <w:rPr>
          <w:rStyle w:val="CharacterStyle11"/>
        </w:rPr>
        <w:t>donnée non disponible</w:t>
      </w:r>
    </w:p>
    <w:p w14:paraId="7213764D" w14:textId="77777777" w:rsidR="00D46CCC" w:rsidRDefault="00000000">
      <w:pPr>
        <w:pStyle w:val="ParagraphStyle31"/>
        <w:framePr w:w="10222" w:h="28" w:hRule="exact" w:wrap="none" w:vAnchor="page" w:hAnchor="margin" w:y="15250"/>
        <w:rPr>
          <w:rStyle w:val="FakeCharacterStyle"/>
        </w:rPr>
      </w:pPr>
      <w:r>
        <w:rPr>
          <w:noProof/>
        </w:rPr>
        <w:drawing>
          <wp:inline distT="0" distB="0" distL="0" distR="0" wp14:anchorId="768E2C7A" wp14:editId="474D2B7F">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6FAE560A" w14:textId="77777777" w:rsidR="00D46CCC" w:rsidRDefault="00000000">
      <w:pPr>
        <w:pStyle w:val="ParagraphStyle32"/>
        <w:framePr w:w="801" w:h="332" w:hRule="exact" w:wrap="none" w:vAnchor="page" w:hAnchor="margin" w:x="34" w:y="15278"/>
        <w:rPr>
          <w:rStyle w:val="CharacterStyle22"/>
        </w:rPr>
      </w:pPr>
      <w:r>
        <w:rPr>
          <w:rStyle w:val="CharacterStyle22"/>
        </w:rPr>
        <w:t>Page</w:t>
      </w:r>
    </w:p>
    <w:p w14:paraId="0E27B765" w14:textId="77777777" w:rsidR="00D46CCC" w:rsidRDefault="00000000">
      <w:pPr>
        <w:pStyle w:val="ParagraphStyle32"/>
        <w:framePr w:w="1387" w:h="332" w:hRule="exact" w:wrap="none" w:vAnchor="page" w:hAnchor="margin" w:x="896" w:y="15278"/>
        <w:rPr>
          <w:rStyle w:val="CharacterStyle22"/>
        </w:rPr>
      </w:pPr>
      <w:r>
        <w:rPr>
          <w:rStyle w:val="CharacterStyle22"/>
        </w:rPr>
        <w:t>4/9</w:t>
      </w:r>
    </w:p>
    <w:p w14:paraId="24B3579D" w14:textId="77777777" w:rsidR="00D46CC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F34E52D" w14:textId="77777777" w:rsidR="00D46CCC" w:rsidRDefault="00000000">
      <w:pPr>
        <w:pStyle w:val="ParagraphStyle13"/>
        <w:framePr w:w="4758" w:h="227" w:hRule="exact" w:wrap="none" w:vAnchor="page" w:hAnchor="margin" w:x="678" w:y="13289"/>
        <w:rPr>
          <w:rStyle w:val="CharacterStyle11"/>
        </w:rPr>
      </w:pPr>
      <w:r>
        <w:rPr>
          <w:rStyle w:val="CharacterStyle11"/>
        </w:rPr>
        <w:t>État physique</w:t>
      </w:r>
    </w:p>
    <w:p w14:paraId="7B48993B" w14:textId="77777777" w:rsidR="00D46CCC" w:rsidRDefault="00000000">
      <w:pPr>
        <w:pStyle w:val="ParagraphStyle13"/>
        <w:framePr w:w="4758" w:h="227" w:hRule="exact" w:wrap="none" w:vAnchor="page" w:hAnchor="margin" w:x="678" w:y="13516"/>
        <w:rPr>
          <w:rStyle w:val="CharacterStyle11"/>
        </w:rPr>
      </w:pPr>
      <w:r>
        <w:rPr>
          <w:rStyle w:val="CharacterStyle11"/>
        </w:rPr>
        <w:t>Couleur</w:t>
      </w:r>
    </w:p>
    <w:p w14:paraId="2B2B5AE1" w14:textId="77777777" w:rsidR="00D46CCC" w:rsidRDefault="00000000">
      <w:pPr>
        <w:pStyle w:val="ParagraphStyle13"/>
        <w:framePr w:w="4758" w:h="227" w:hRule="exact" w:wrap="none" w:vAnchor="page" w:hAnchor="margin" w:x="678" w:y="13743"/>
        <w:rPr>
          <w:rStyle w:val="CharacterStyle11"/>
        </w:rPr>
      </w:pPr>
      <w:r>
        <w:rPr>
          <w:rStyle w:val="CharacterStyle11"/>
        </w:rPr>
        <w:t>Odeur</w:t>
      </w:r>
    </w:p>
    <w:p w14:paraId="394A398A" w14:textId="77777777" w:rsidR="00D46CCC" w:rsidRDefault="00000000">
      <w:pPr>
        <w:pStyle w:val="ParagraphStyle13"/>
        <w:framePr w:w="4758" w:h="227" w:hRule="exact" w:wrap="none" w:vAnchor="page" w:hAnchor="margin" w:x="678" w:y="13970"/>
        <w:rPr>
          <w:rStyle w:val="CharacterStyle11"/>
        </w:rPr>
      </w:pPr>
      <w:r>
        <w:rPr>
          <w:rStyle w:val="CharacterStyle11"/>
        </w:rPr>
        <w:t>Point de fusion/point de congélation</w:t>
      </w:r>
    </w:p>
    <w:p w14:paraId="6F8E27C4" w14:textId="77777777" w:rsidR="00D46CCC" w:rsidRDefault="00000000">
      <w:pPr>
        <w:pStyle w:val="ParagraphStyle13"/>
        <w:framePr w:w="4758" w:h="420" w:hRule="exact" w:wrap="none" w:vAnchor="page" w:hAnchor="margin" w:x="678" w:y="14198"/>
        <w:rPr>
          <w:rStyle w:val="CharacterStyle11"/>
        </w:rPr>
      </w:pPr>
      <w:r>
        <w:rPr>
          <w:rStyle w:val="CharacterStyle11"/>
        </w:rPr>
        <w:t>Point d’ébullition ou point initial d’ébullition et intervalle d’ébullition</w:t>
      </w:r>
    </w:p>
    <w:p w14:paraId="3B9872BB" w14:textId="77777777" w:rsidR="00D46CCC" w:rsidRDefault="00000000">
      <w:pPr>
        <w:pStyle w:val="ParagraphStyle13"/>
        <w:framePr w:w="4758" w:h="227" w:hRule="exact" w:wrap="none" w:vAnchor="page" w:hAnchor="margin" w:x="678" w:y="14618"/>
        <w:rPr>
          <w:rStyle w:val="CharacterStyle11"/>
        </w:rPr>
      </w:pPr>
      <w:r>
        <w:rPr>
          <w:rStyle w:val="CharacterStyle11"/>
        </w:rPr>
        <w:t>Inflammabilité</w:t>
      </w:r>
    </w:p>
    <w:p w14:paraId="62763265" w14:textId="77777777" w:rsidR="00D46CCC" w:rsidRDefault="00000000">
      <w:pPr>
        <w:pStyle w:val="ParagraphStyle13"/>
        <w:framePr w:w="4758" w:h="227" w:hRule="exact" w:wrap="none" w:vAnchor="page" w:hAnchor="margin" w:x="678" w:y="14845"/>
        <w:rPr>
          <w:rStyle w:val="CharacterStyle11"/>
        </w:rPr>
      </w:pPr>
      <w:r>
        <w:rPr>
          <w:rStyle w:val="CharacterStyle11"/>
        </w:rPr>
        <w:t>Limites inférieure et supérieure d’explosion</w:t>
      </w:r>
    </w:p>
    <w:p w14:paraId="6B782AF3" w14:textId="77777777" w:rsidR="00D46CCC" w:rsidRDefault="00D46CCC">
      <w:pPr>
        <w:sectPr w:rsidR="00D46CCC">
          <w:pgSz w:w="11908" w:h="16833"/>
          <w:pgMar w:top="850" w:right="827" w:bottom="1190" w:left="816" w:header="720" w:footer="720" w:gutter="0"/>
          <w:cols w:space="720"/>
          <w:formProt w:val="0"/>
        </w:sectPr>
      </w:pPr>
    </w:p>
    <w:p w14:paraId="7C149972" w14:textId="77777777" w:rsidR="00D46CCC" w:rsidRDefault="00D46CCC">
      <w:pPr>
        <w:pStyle w:val="ParagraphStyle0"/>
        <w:framePr w:w="2114" w:h="568" w:hRule="exact" w:wrap="none" w:vAnchor="page" w:hAnchor="margin" w:x="45" w:y="850"/>
        <w:rPr>
          <w:rStyle w:val="CharacterStyle0"/>
        </w:rPr>
      </w:pPr>
    </w:p>
    <w:p w14:paraId="3D4F9D48" w14:textId="77777777" w:rsidR="00D46C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51982B" w14:textId="77777777" w:rsidR="00D46CCC" w:rsidRDefault="00D46CCC">
      <w:pPr>
        <w:pStyle w:val="ParagraphStyle2"/>
        <w:framePr w:w="2114" w:h="568" w:hRule="exact" w:wrap="none" w:vAnchor="page" w:hAnchor="margin" w:x="8062" w:y="850"/>
        <w:rPr>
          <w:rStyle w:val="CharacterStyle2"/>
        </w:rPr>
      </w:pPr>
    </w:p>
    <w:p w14:paraId="7F476842" w14:textId="77777777" w:rsidR="00D46CCC" w:rsidRDefault="00D46CCC">
      <w:pPr>
        <w:pStyle w:val="ParagraphStyle3"/>
        <w:framePr w:w="2114" w:h="420" w:hRule="exact" w:wrap="none" w:vAnchor="page" w:hAnchor="margin" w:x="45" w:y="1419"/>
        <w:rPr>
          <w:rStyle w:val="CharacterStyle3"/>
        </w:rPr>
      </w:pPr>
    </w:p>
    <w:p w14:paraId="7177A67B" w14:textId="77777777" w:rsidR="00D46C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63ABC4A" w14:textId="77777777" w:rsidR="00D46CCC" w:rsidRDefault="00D46CCC">
      <w:pPr>
        <w:pStyle w:val="ParagraphStyle5"/>
        <w:framePr w:w="2114" w:h="420" w:hRule="exact" w:wrap="none" w:vAnchor="page" w:hAnchor="margin" w:x="8062" w:y="1419"/>
        <w:rPr>
          <w:rStyle w:val="CharacterStyle5"/>
        </w:rPr>
      </w:pPr>
    </w:p>
    <w:p w14:paraId="6656233F" w14:textId="77777777" w:rsidR="00D46CCC" w:rsidRDefault="00D46CCC">
      <w:pPr>
        <w:pStyle w:val="ParagraphStyle6"/>
        <w:framePr w:w="129" w:h="352" w:hRule="exact" w:wrap="none" w:vAnchor="page" w:hAnchor="margin" w:x="45" w:y="1838"/>
        <w:rPr>
          <w:rStyle w:val="CharacterStyle6"/>
        </w:rPr>
      </w:pPr>
    </w:p>
    <w:p w14:paraId="119302DA" w14:textId="77777777" w:rsidR="00D46CCC" w:rsidRDefault="00D46CCC">
      <w:pPr>
        <w:pStyle w:val="ParagraphStyle7"/>
        <w:framePr w:w="9867" w:h="352" w:hRule="exact" w:wrap="none" w:vAnchor="page" w:hAnchor="margin" w:x="174" w:y="1838"/>
        <w:rPr>
          <w:rStyle w:val="FakeCharacterStyle"/>
        </w:rPr>
      </w:pPr>
    </w:p>
    <w:p w14:paraId="4FE12C4D" w14:textId="77777777" w:rsidR="00D46CCC" w:rsidRDefault="00000000">
      <w:pPr>
        <w:pStyle w:val="ParagraphStyle8"/>
        <w:framePr w:w="9811" w:h="322" w:hRule="exact" w:wrap="none" w:vAnchor="page" w:hAnchor="margin" w:x="202" w:y="1853"/>
        <w:rPr>
          <w:rStyle w:val="CharacterStyle7"/>
        </w:rPr>
      </w:pPr>
      <w:r>
        <w:rPr>
          <w:rStyle w:val="CharacterStyle7"/>
        </w:rPr>
        <w:t>VANILLE MONOI 7%</w:t>
      </w:r>
    </w:p>
    <w:p w14:paraId="0C6D6E47" w14:textId="77777777" w:rsidR="00D46CCC" w:rsidRDefault="00D46CCC">
      <w:pPr>
        <w:pStyle w:val="ParagraphStyle9"/>
        <w:framePr w:w="135" w:h="352" w:hRule="exact" w:wrap="none" w:vAnchor="page" w:hAnchor="margin" w:x="10041" w:y="1838"/>
        <w:rPr>
          <w:rStyle w:val="CharacterStyle8"/>
        </w:rPr>
      </w:pPr>
    </w:p>
    <w:p w14:paraId="5D2C4746" w14:textId="77777777" w:rsidR="00D46CCC" w:rsidRDefault="00D46CCC">
      <w:pPr>
        <w:pStyle w:val="ParagraphStyle10"/>
        <w:framePr w:w="2506" w:h="225" w:hRule="exact" w:wrap="none" w:vAnchor="page" w:hAnchor="margin" w:x="45" w:y="2191"/>
        <w:rPr>
          <w:rStyle w:val="FakeCharacterStyle"/>
        </w:rPr>
      </w:pPr>
    </w:p>
    <w:p w14:paraId="06B72C17" w14:textId="77777777" w:rsidR="00D46CCC" w:rsidRDefault="00000000">
      <w:pPr>
        <w:pStyle w:val="ParagraphStyle11"/>
        <w:framePr w:w="2508" w:h="225" w:hRule="exact" w:wrap="none" w:vAnchor="page" w:hAnchor="margin" w:x="43" w:y="2191"/>
        <w:rPr>
          <w:rStyle w:val="CharacterStyle9"/>
        </w:rPr>
      </w:pPr>
      <w:r>
        <w:rPr>
          <w:rStyle w:val="CharacterStyle9"/>
        </w:rPr>
        <w:t>Date de création</w:t>
      </w:r>
    </w:p>
    <w:p w14:paraId="3C2311CC" w14:textId="77777777" w:rsidR="00D46CCC" w:rsidRDefault="00000000">
      <w:pPr>
        <w:pStyle w:val="ParagraphStyle12"/>
        <w:framePr w:w="2857" w:h="225" w:hRule="exact" w:wrap="none" w:vAnchor="page" w:hAnchor="margin" w:x="2579" w:y="2191"/>
        <w:rPr>
          <w:rStyle w:val="CharacterStyle10"/>
        </w:rPr>
      </w:pPr>
      <w:r>
        <w:rPr>
          <w:rStyle w:val="CharacterStyle10"/>
        </w:rPr>
        <w:t>16/09/2025</w:t>
      </w:r>
    </w:p>
    <w:p w14:paraId="286E95BA" w14:textId="77777777" w:rsidR="00D46CCC" w:rsidRDefault="00D46CCC">
      <w:pPr>
        <w:pStyle w:val="ParagraphStyle13"/>
        <w:framePr w:w="2190" w:h="225" w:hRule="exact" w:wrap="none" w:vAnchor="page" w:hAnchor="margin" w:x="5464" w:y="2191"/>
        <w:rPr>
          <w:rStyle w:val="CharacterStyle11"/>
        </w:rPr>
      </w:pPr>
    </w:p>
    <w:p w14:paraId="3572D983" w14:textId="77777777" w:rsidR="00D46CCC" w:rsidRDefault="00D46CCC">
      <w:pPr>
        <w:pStyle w:val="ParagraphStyle14"/>
        <w:framePr w:w="2523" w:h="225" w:hRule="exact" w:wrap="none" w:vAnchor="page" w:hAnchor="margin" w:x="7653" w:y="2191"/>
        <w:rPr>
          <w:rStyle w:val="FakeCharacterStyle"/>
        </w:rPr>
      </w:pPr>
    </w:p>
    <w:p w14:paraId="120F415F" w14:textId="77777777" w:rsidR="00D46CCC" w:rsidRDefault="00D46CCC">
      <w:pPr>
        <w:pStyle w:val="ParagraphStyle15"/>
        <w:framePr w:w="2525" w:h="225" w:hRule="exact" w:wrap="none" w:vAnchor="page" w:hAnchor="margin" w:x="7681" w:y="2191"/>
        <w:rPr>
          <w:rStyle w:val="CharacterStyle12"/>
        </w:rPr>
      </w:pPr>
    </w:p>
    <w:p w14:paraId="6E4B97A0" w14:textId="77777777" w:rsidR="00D46CCC" w:rsidRDefault="00D46CCC">
      <w:pPr>
        <w:pStyle w:val="ParagraphStyle16"/>
        <w:framePr w:w="2506" w:h="240" w:hRule="exact" w:wrap="none" w:vAnchor="page" w:hAnchor="margin" w:x="45" w:y="2416"/>
        <w:rPr>
          <w:rStyle w:val="FakeCharacterStyle"/>
        </w:rPr>
      </w:pPr>
    </w:p>
    <w:p w14:paraId="6504C537" w14:textId="77777777" w:rsidR="00D46CCC" w:rsidRDefault="00000000">
      <w:pPr>
        <w:pStyle w:val="ParagraphStyle17"/>
        <w:framePr w:w="2508" w:h="225" w:hRule="exact" w:wrap="none" w:vAnchor="page" w:hAnchor="margin" w:x="43" w:y="2416"/>
        <w:rPr>
          <w:rStyle w:val="CharacterStyle13"/>
        </w:rPr>
      </w:pPr>
      <w:r>
        <w:rPr>
          <w:rStyle w:val="CharacterStyle13"/>
        </w:rPr>
        <w:t>Date de révision</w:t>
      </w:r>
    </w:p>
    <w:p w14:paraId="030EC4FF" w14:textId="77777777" w:rsidR="00D46CCC" w:rsidRDefault="00D46CCC">
      <w:pPr>
        <w:pStyle w:val="ParagraphStyle18"/>
        <w:framePr w:w="2885" w:h="240" w:hRule="exact" w:wrap="none" w:vAnchor="page" w:hAnchor="margin" w:x="2551" w:y="2416"/>
        <w:rPr>
          <w:rStyle w:val="FakeCharacterStyle"/>
        </w:rPr>
      </w:pPr>
    </w:p>
    <w:p w14:paraId="68A82155" w14:textId="77777777" w:rsidR="00D46CCC" w:rsidRDefault="00D46CCC">
      <w:pPr>
        <w:pStyle w:val="ParagraphStyle19"/>
        <w:framePr w:w="2857" w:h="225" w:hRule="exact" w:wrap="none" w:vAnchor="page" w:hAnchor="margin" w:x="2579" w:y="2416"/>
        <w:rPr>
          <w:rStyle w:val="CharacterStyle14"/>
        </w:rPr>
      </w:pPr>
    </w:p>
    <w:p w14:paraId="1513AAA7" w14:textId="77777777" w:rsidR="00D46CCC" w:rsidRDefault="00D46CCC">
      <w:pPr>
        <w:pStyle w:val="ParagraphStyle18"/>
        <w:framePr w:w="2218" w:h="240" w:hRule="exact" w:wrap="none" w:vAnchor="page" w:hAnchor="margin" w:x="5436" w:y="2416"/>
        <w:rPr>
          <w:rStyle w:val="FakeCharacterStyle"/>
        </w:rPr>
      </w:pPr>
    </w:p>
    <w:p w14:paraId="2E867AF2" w14:textId="77777777" w:rsidR="00D46CCC" w:rsidRDefault="00000000">
      <w:pPr>
        <w:pStyle w:val="ParagraphStyle19"/>
        <w:framePr w:w="2190" w:h="225" w:hRule="exact" w:wrap="none" w:vAnchor="page" w:hAnchor="margin" w:x="5464" w:y="2416"/>
        <w:rPr>
          <w:rStyle w:val="CharacterStyle14"/>
        </w:rPr>
      </w:pPr>
      <w:r>
        <w:rPr>
          <w:rStyle w:val="CharacterStyle14"/>
        </w:rPr>
        <w:t>Numéro de version</w:t>
      </w:r>
    </w:p>
    <w:p w14:paraId="78276B2E" w14:textId="77777777" w:rsidR="00D46CCC" w:rsidRDefault="00D46CCC">
      <w:pPr>
        <w:pStyle w:val="ParagraphStyle20"/>
        <w:framePr w:w="2523" w:h="240" w:hRule="exact" w:wrap="none" w:vAnchor="page" w:hAnchor="margin" w:x="7653" w:y="2416"/>
        <w:rPr>
          <w:rStyle w:val="FakeCharacterStyle"/>
        </w:rPr>
      </w:pPr>
    </w:p>
    <w:p w14:paraId="1B47B8AD" w14:textId="77777777" w:rsidR="00D46CCC" w:rsidRDefault="00000000">
      <w:pPr>
        <w:pStyle w:val="ParagraphStyle21"/>
        <w:framePr w:w="2525" w:h="225" w:hRule="exact" w:wrap="none" w:vAnchor="page" w:hAnchor="margin" w:x="7681" w:y="2416"/>
        <w:rPr>
          <w:rStyle w:val="CharacterStyle15"/>
        </w:rPr>
      </w:pPr>
      <w:r>
        <w:rPr>
          <w:rStyle w:val="CharacterStyle15"/>
        </w:rPr>
        <w:t>1.0</w:t>
      </w:r>
    </w:p>
    <w:p w14:paraId="29848D28" w14:textId="77777777" w:rsidR="00D46CCC" w:rsidRDefault="00D46CCC">
      <w:pPr>
        <w:pStyle w:val="ParagraphStyle22"/>
        <w:framePr w:w="10166" w:h="114" w:hRule="exact" w:wrap="none" w:vAnchor="page" w:hAnchor="margin" w:x="28" w:y="2656"/>
        <w:rPr>
          <w:rStyle w:val="CharacterStyle16"/>
        </w:rPr>
      </w:pPr>
    </w:p>
    <w:p w14:paraId="5D27F5DF" w14:textId="77777777" w:rsidR="00D46CCC" w:rsidRDefault="00D46CCC">
      <w:pPr>
        <w:pStyle w:val="ParagraphStyle60"/>
        <w:framePr w:w="622" w:h="227" w:hRule="exact" w:wrap="none" w:vAnchor="page" w:hAnchor="margin" w:x="28" w:y="2769"/>
        <w:rPr>
          <w:rStyle w:val="CharacterStyle38"/>
        </w:rPr>
      </w:pPr>
    </w:p>
    <w:p w14:paraId="61104AA5" w14:textId="77777777" w:rsidR="00D46CCC" w:rsidRDefault="00000000">
      <w:pPr>
        <w:pStyle w:val="ParagraphStyle13"/>
        <w:framePr w:w="4758" w:h="227" w:hRule="exact" w:wrap="none" w:vAnchor="page" w:hAnchor="margin" w:x="5464" w:y="2769"/>
        <w:rPr>
          <w:rStyle w:val="CharacterStyle11"/>
        </w:rPr>
      </w:pPr>
      <w:r>
        <w:rPr>
          <w:rStyle w:val="CharacterStyle11"/>
        </w:rPr>
        <w:t>donnée non disponible</w:t>
      </w:r>
    </w:p>
    <w:p w14:paraId="490C8597" w14:textId="77777777" w:rsidR="00D46CCC" w:rsidRDefault="00D46CCC">
      <w:pPr>
        <w:pStyle w:val="ParagraphStyle60"/>
        <w:framePr w:w="622" w:h="227" w:hRule="exact" w:wrap="none" w:vAnchor="page" w:hAnchor="margin" w:x="28" w:y="2997"/>
        <w:rPr>
          <w:rStyle w:val="CharacterStyle38"/>
        </w:rPr>
      </w:pPr>
    </w:p>
    <w:p w14:paraId="006DD00B" w14:textId="77777777" w:rsidR="00D46CCC" w:rsidRDefault="00000000">
      <w:pPr>
        <w:pStyle w:val="ParagraphStyle13"/>
        <w:framePr w:w="4758" w:h="227" w:hRule="exact" w:wrap="none" w:vAnchor="page" w:hAnchor="margin" w:x="5464" w:y="2997"/>
        <w:rPr>
          <w:rStyle w:val="CharacterStyle11"/>
        </w:rPr>
      </w:pPr>
      <w:r>
        <w:rPr>
          <w:rStyle w:val="CharacterStyle11"/>
        </w:rPr>
        <w:t>donnée non disponible</w:t>
      </w:r>
    </w:p>
    <w:p w14:paraId="0FD2F5D7" w14:textId="77777777" w:rsidR="00D46CCC" w:rsidRDefault="00D46CCC">
      <w:pPr>
        <w:pStyle w:val="ParagraphStyle60"/>
        <w:framePr w:w="622" w:h="227" w:hRule="exact" w:wrap="none" w:vAnchor="page" w:hAnchor="margin" w:x="28" w:y="3224"/>
        <w:rPr>
          <w:rStyle w:val="CharacterStyle38"/>
        </w:rPr>
      </w:pPr>
    </w:p>
    <w:p w14:paraId="2B2DE34B" w14:textId="77777777" w:rsidR="00D46CCC" w:rsidRDefault="00000000">
      <w:pPr>
        <w:pStyle w:val="ParagraphStyle13"/>
        <w:framePr w:w="4758" w:h="227" w:hRule="exact" w:wrap="none" w:vAnchor="page" w:hAnchor="margin" w:x="5464" w:y="3224"/>
        <w:rPr>
          <w:rStyle w:val="CharacterStyle11"/>
        </w:rPr>
      </w:pPr>
      <w:r>
        <w:rPr>
          <w:rStyle w:val="CharacterStyle11"/>
        </w:rPr>
        <w:t>donnée non disponible</w:t>
      </w:r>
    </w:p>
    <w:p w14:paraId="1A757D57" w14:textId="77777777" w:rsidR="00D46CCC" w:rsidRDefault="00D46CCC">
      <w:pPr>
        <w:pStyle w:val="ParagraphStyle60"/>
        <w:framePr w:w="622" w:h="227" w:hRule="exact" w:wrap="none" w:vAnchor="page" w:hAnchor="margin" w:x="28" w:y="3451"/>
        <w:rPr>
          <w:rStyle w:val="CharacterStyle38"/>
        </w:rPr>
      </w:pPr>
    </w:p>
    <w:p w14:paraId="28564092" w14:textId="77777777" w:rsidR="00D46CCC" w:rsidRDefault="00000000">
      <w:pPr>
        <w:pStyle w:val="ParagraphStyle13"/>
        <w:framePr w:w="4758" w:h="227" w:hRule="exact" w:wrap="none" w:vAnchor="page" w:hAnchor="margin" w:x="5464" w:y="3451"/>
        <w:rPr>
          <w:rStyle w:val="CharacterStyle11"/>
        </w:rPr>
      </w:pPr>
      <w:r>
        <w:rPr>
          <w:rStyle w:val="CharacterStyle11"/>
        </w:rPr>
        <w:t>donnée non disponible</w:t>
      </w:r>
    </w:p>
    <w:p w14:paraId="0FF7E796" w14:textId="77777777" w:rsidR="00D46CCC" w:rsidRDefault="00D46CCC">
      <w:pPr>
        <w:pStyle w:val="ParagraphStyle60"/>
        <w:framePr w:w="622" w:h="227" w:hRule="exact" w:wrap="none" w:vAnchor="page" w:hAnchor="margin" w:x="28" w:y="3679"/>
        <w:rPr>
          <w:rStyle w:val="CharacterStyle38"/>
        </w:rPr>
      </w:pPr>
    </w:p>
    <w:p w14:paraId="347C2CB6" w14:textId="77777777" w:rsidR="00D46CCC" w:rsidRDefault="00000000">
      <w:pPr>
        <w:pStyle w:val="ParagraphStyle13"/>
        <w:framePr w:w="4758" w:h="227" w:hRule="exact" w:wrap="none" w:vAnchor="page" w:hAnchor="margin" w:x="5464" w:y="3679"/>
        <w:rPr>
          <w:rStyle w:val="CharacterStyle11"/>
        </w:rPr>
      </w:pPr>
      <w:r>
        <w:rPr>
          <w:rStyle w:val="CharacterStyle11"/>
        </w:rPr>
        <w:t>donnée non disponible</w:t>
      </w:r>
    </w:p>
    <w:p w14:paraId="1ACC21B1" w14:textId="77777777" w:rsidR="00D46CCC" w:rsidRDefault="00D46CCC">
      <w:pPr>
        <w:pStyle w:val="ParagraphStyle60"/>
        <w:framePr w:w="622" w:h="227" w:hRule="exact" w:wrap="none" w:vAnchor="page" w:hAnchor="margin" w:x="28" w:y="3906"/>
        <w:rPr>
          <w:rStyle w:val="CharacterStyle38"/>
        </w:rPr>
      </w:pPr>
    </w:p>
    <w:p w14:paraId="24353DC9" w14:textId="77777777" w:rsidR="00D46CCC" w:rsidRDefault="00000000">
      <w:pPr>
        <w:pStyle w:val="ParagraphStyle13"/>
        <w:framePr w:w="4758" w:h="227" w:hRule="exact" w:wrap="none" w:vAnchor="page" w:hAnchor="margin" w:x="5464" w:y="3906"/>
        <w:rPr>
          <w:rStyle w:val="CharacterStyle11"/>
        </w:rPr>
      </w:pPr>
      <w:r>
        <w:rPr>
          <w:rStyle w:val="CharacterStyle11"/>
        </w:rPr>
        <w:t>donnée non disponible</w:t>
      </w:r>
    </w:p>
    <w:p w14:paraId="299005E0" w14:textId="77777777" w:rsidR="00D46CCC" w:rsidRDefault="00D46CCC">
      <w:pPr>
        <w:pStyle w:val="ParagraphStyle60"/>
        <w:framePr w:w="622" w:h="227" w:hRule="exact" w:wrap="none" w:vAnchor="page" w:hAnchor="margin" w:x="28" w:y="4133"/>
        <w:rPr>
          <w:rStyle w:val="CharacterStyle38"/>
        </w:rPr>
      </w:pPr>
    </w:p>
    <w:p w14:paraId="153E26E6" w14:textId="77777777" w:rsidR="00D46CCC" w:rsidRDefault="00000000">
      <w:pPr>
        <w:pStyle w:val="ParagraphStyle13"/>
        <w:framePr w:w="4758" w:h="227" w:hRule="exact" w:wrap="none" w:vAnchor="page" w:hAnchor="margin" w:x="5464" w:y="4133"/>
        <w:rPr>
          <w:rStyle w:val="CharacterStyle11"/>
        </w:rPr>
      </w:pPr>
      <w:r>
        <w:rPr>
          <w:rStyle w:val="CharacterStyle11"/>
        </w:rPr>
        <w:t>donnée non disponible</w:t>
      </w:r>
    </w:p>
    <w:p w14:paraId="0C671073" w14:textId="77777777" w:rsidR="00D46CCC" w:rsidRDefault="00D46CCC">
      <w:pPr>
        <w:pStyle w:val="ParagraphStyle60"/>
        <w:framePr w:w="622" w:h="227" w:hRule="exact" w:wrap="none" w:vAnchor="page" w:hAnchor="margin" w:x="28" w:y="4360"/>
        <w:rPr>
          <w:rStyle w:val="CharacterStyle38"/>
        </w:rPr>
      </w:pPr>
    </w:p>
    <w:p w14:paraId="68EEC129" w14:textId="77777777" w:rsidR="00D46CCC" w:rsidRDefault="00000000">
      <w:pPr>
        <w:pStyle w:val="ParagraphStyle13"/>
        <w:framePr w:w="4758" w:h="227" w:hRule="exact" w:wrap="none" w:vAnchor="page" w:hAnchor="margin" w:x="5464" w:y="4360"/>
        <w:rPr>
          <w:rStyle w:val="CharacterStyle11"/>
        </w:rPr>
      </w:pPr>
      <w:r>
        <w:rPr>
          <w:rStyle w:val="CharacterStyle11"/>
        </w:rPr>
        <w:t>donnée non disponible</w:t>
      </w:r>
    </w:p>
    <w:p w14:paraId="2A753EFD" w14:textId="77777777" w:rsidR="00D46CCC" w:rsidRDefault="00D46CCC">
      <w:pPr>
        <w:pStyle w:val="ParagraphStyle60"/>
        <w:framePr w:w="622" w:h="227" w:hRule="exact" w:wrap="none" w:vAnchor="page" w:hAnchor="margin" w:x="28" w:y="4588"/>
        <w:rPr>
          <w:rStyle w:val="CharacterStyle38"/>
        </w:rPr>
      </w:pPr>
    </w:p>
    <w:p w14:paraId="6EFE4028" w14:textId="77777777" w:rsidR="00D46CCC" w:rsidRDefault="00000000">
      <w:pPr>
        <w:pStyle w:val="ParagraphStyle13"/>
        <w:framePr w:w="4758" w:h="227" w:hRule="exact" w:wrap="none" w:vAnchor="page" w:hAnchor="margin" w:x="5464" w:y="4588"/>
        <w:rPr>
          <w:rStyle w:val="CharacterStyle11"/>
        </w:rPr>
      </w:pPr>
      <w:r>
        <w:rPr>
          <w:rStyle w:val="CharacterStyle11"/>
        </w:rPr>
        <w:t>donnée non disponible</w:t>
      </w:r>
    </w:p>
    <w:p w14:paraId="2AF02CFA" w14:textId="77777777" w:rsidR="00D46CCC" w:rsidRDefault="00D46CCC">
      <w:pPr>
        <w:pStyle w:val="ParagraphStyle60"/>
        <w:framePr w:w="622" w:h="227" w:hRule="exact" w:wrap="none" w:vAnchor="page" w:hAnchor="margin" w:x="28" w:y="4815"/>
        <w:rPr>
          <w:rStyle w:val="CharacterStyle38"/>
        </w:rPr>
      </w:pPr>
    </w:p>
    <w:p w14:paraId="5AFA429E" w14:textId="77777777" w:rsidR="00D46CCC" w:rsidRDefault="00000000">
      <w:pPr>
        <w:pStyle w:val="ParagraphStyle13"/>
        <w:framePr w:w="4758" w:h="227" w:hRule="exact" w:wrap="none" w:vAnchor="page" w:hAnchor="margin" w:x="5464" w:y="4815"/>
        <w:rPr>
          <w:rStyle w:val="CharacterStyle11"/>
        </w:rPr>
      </w:pPr>
      <w:r>
        <w:rPr>
          <w:rStyle w:val="CharacterStyle11"/>
        </w:rPr>
        <w:t>donnée non disponible</w:t>
      </w:r>
    </w:p>
    <w:p w14:paraId="4DDA9265" w14:textId="77777777" w:rsidR="00D46CCC" w:rsidRDefault="00D46CCC">
      <w:pPr>
        <w:pStyle w:val="ParagraphStyle60"/>
        <w:framePr w:w="622" w:h="227" w:hRule="exact" w:wrap="none" w:vAnchor="page" w:hAnchor="margin" w:x="28" w:y="5042"/>
        <w:rPr>
          <w:rStyle w:val="CharacterStyle38"/>
        </w:rPr>
      </w:pPr>
    </w:p>
    <w:p w14:paraId="552F1537" w14:textId="77777777" w:rsidR="00D46CCC" w:rsidRDefault="00000000">
      <w:pPr>
        <w:pStyle w:val="ParagraphStyle13"/>
        <w:framePr w:w="4758" w:h="227" w:hRule="exact" w:wrap="none" w:vAnchor="page" w:hAnchor="margin" w:x="5464" w:y="5042"/>
        <w:rPr>
          <w:rStyle w:val="CharacterStyle11"/>
        </w:rPr>
      </w:pPr>
      <w:r>
        <w:rPr>
          <w:rStyle w:val="CharacterStyle11"/>
        </w:rPr>
        <w:t>donnée non disponible</w:t>
      </w:r>
    </w:p>
    <w:p w14:paraId="0A4DC7BC" w14:textId="77777777" w:rsidR="00D46CCC" w:rsidRDefault="00000000">
      <w:pPr>
        <w:pStyle w:val="ParagraphStyle24"/>
        <w:framePr w:w="622" w:h="227" w:hRule="exact" w:wrap="none" w:vAnchor="page" w:hAnchor="margin" w:x="28" w:y="5269"/>
        <w:rPr>
          <w:rStyle w:val="CharacterStyle18"/>
        </w:rPr>
      </w:pPr>
      <w:r>
        <w:rPr>
          <w:rStyle w:val="CharacterStyle18"/>
        </w:rPr>
        <w:t>9.2.</w:t>
      </w:r>
    </w:p>
    <w:p w14:paraId="64F42839" w14:textId="77777777" w:rsidR="00D46CCC" w:rsidRDefault="00000000">
      <w:pPr>
        <w:pStyle w:val="ParagraphStyle24"/>
        <w:framePr w:w="9544" w:h="227" w:hRule="exact" w:wrap="none" w:vAnchor="page" w:hAnchor="margin" w:x="678" w:y="5269"/>
        <w:rPr>
          <w:rStyle w:val="CharacterStyle18"/>
        </w:rPr>
      </w:pPr>
      <w:r>
        <w:rPr>
          <w:rStyle w:val="CharacterStyle18"/>
        </w:rPr>
        <w:t>Autres informations</w:t>
      </w:r>
    </w:p>
    <w:p w14:paraId="05B80401" w14:textId="77777777" w:rsidR="00D46CCC" w:rsidRDefault="00D46CCC">
      <w:pPr>
        <w:pStyle w:val="ParagraphStyle13"/>
        <w:framePr w:w="622" w:h="227" w:hRule="exact" w:wrap="none" w:vAnchor="page" w:hAnchor="margin" w:x="28" w:y="5502"/>
        <w:rPr>
          <w:rStyle w:val="CharacterStyle11"/>
        </w:rPr>
      </w:pPr>
    </w:p>
    <w:p w14:paraId="7F7E400C" w14:textId="77777777" w:rsidR="00D46CCC" w:rsidRDefault="00000000">
      <w:pPr>
        <w:pStyle w:val="ParagraphStyle26"/>
        <w:framePr w:w="9544" w:h="227" w:hRule="exact" w:wrap="none" w:vAnchor="page" w:hAnchor="margin" w:x="678" w:y="5502"/>
        <w:rPr>
          <w:rStyle w:val="CharacterStyle20"/>
        </w:rPr>
      </w:pPr>
      <w:r>
        <w:rPr>
          <w:rStyle w:val="CharacterStyle20"/>
        </w:rPr>
        <w:t>non indiqué</w:t>
      </w:r>
    </w:p>
    <w:p w14:paraId="296C1A93" w14:textId="77777777" w:rsidR="00D46CCC" w:rsidRDefault="00D46CCC">
      <w:pPr>
        <w:pStyle w:val="ParagraphStyle46"/>
        <w:framePr w:w="10222" w:h="114" w:hRule="exact" w:wrap="none" w:vAnchor="page" w:hAnchor="margin" w:y="5730"/>
        <w:rPr>
          <w:rStyle w:val="FakeCharacterStyle"/>
        </w:rPr>
      </w:pPr>
    </w:p>
    <w:p w14:paraId="334449CD" w14:textId="77777777" w:rsidR="00D46CCC" w:rsidRDefault="00D46CCC">
      <w:pPr>
        <w:pStyle w:val="ParagraphStyle47"/>
        <w:framePr w:w="10194" w:h="99" w:hRule="exact" w:wrap="none" w:vAnchor="page" w:hAnchor="margin" w:x="28" w:y="5730"/>
        <w:rPr>
          <w:rStyle w:val="CharacterStyle31"/>
        </w:rPr>
      </w:pPr>
    </w:p>
    <w:p w14:paraId="5DD0137D" w14:textId="77777777" w:rsidR="00D46CCC" w:rsidRDefault="00000000">
      <w:pPr>
        <w:pStyle w:val="ParagraphStyle24"/>
        <w:framePr w:w="10194" w:h="227" w:hRule="exact" w:wrap="none" w:vAnchor="page" w:hAnchor="margin" w:x="28" w:y="6065"/>
        <w:rPr>
          <w:rStyle w:val="CharacterStyle18"/>
        </w:rPr>
      </w:pPr>
      <w:r>
        <w:rPr>
          <w:rStyle w:val="CharacterStyle18"/>
        </w:rPr>
        <w:t>RUBRIQUE 10 — Stabilité et réactivité</w:t>
      </w:r>
    </w:p>
    <w:p w14:paraId="12889055" w14:textId="77777777" w:rsidR="00D46CCC" w:rsidRDefault="00000000">
      <w:pPr>
        <w:pStyle w:val="ParagraphStyle24"/>
        <w:framePr w:w="622" w:h="227" w:hRule="exact" w:wrap="none" w:vAnchor="page" w:hAnchor="margin" w:x="28" w:y="6292"/>
        <w:rPr>
          <w:rStyle w:val="CharacterStyle18"/>
        </w:rPr>
      </w:pPr>
      <w:r>
        <w:rPr>
          <w:rStyle w:val="CharacterStyle18"/>
        </w:rPr>
        <w:t>10.1.</w:t>
      </w:r>
    </w:p>
    <w:p w14:paraId="1C15D244" w14:textId="77777777" w:rsidR="00D46CCC" w:rsidRDefault="00000000">
      <w:pPr>
        <w:pStyle w:val="ParagraphStyle24"/>
        <w:framePr w:w="9544" w:h="227" w:hRule="exact" w:wrap="none" w:vAnchor="page" w:hAnchor="margin" w:x="678" w:y="6292"/>
        <w:rPr>
          <w:rStyle w:val="CharacterStyle18"/>
        </w:rPr>
      </w:pPr>
      <w:r>
        <w:rPr>
          <w:rStyle w:val="CharacterStyle18"/>
        </w:rPr>
        <w:t>Réactivité</w:t>
      </w:r>
    </w:p>
    <w:p w14:paraId="0C3035D3" w14:textId="77777777" w:rsidR="00D46CCC" w:rsidRDefault="00D46CCC">
      <w:pPr>
        <w:pStyle w:val="ParagraphStyle13"/>
        <w:framePr w:w="622" w:h="227" w:hRule="exact" w:wrap="none" w:vAnchor="page" w:hAnchor="margin" w:x="28" w:y="6519"/>
        <w:rPr>
          <w:rStyle w:val="CharacterStyle11"/>
        </w:rPr>
      </w:pPr>
    </w:p>
    <w:p w14:paraId="308D9F31" w14:textId="77777777" w:rsidR="00D46CCC" w:rsidRDefault="00000000">
      <w:pPr>
        <w:pStyle w:val="ParagraphStyle13"/>
        <w:framePr w:w="9544" w:h="227" w:hRule="exact" w:wrap="none" w:vAnchor="page" w:hAnchor="margin" w:x="678" w:y="6519"/>
        <w:rPr>
          <w:rStyle w:val="CharacterStyle11"/>
        </w:rPr>
      </w:pPr>
      <w:r>
        <w:rPr>
          <w:rStyle w:val="CharacterStyle11"/>
        </w:rPr>
        <w:t>Dans des conditions normales d'utilisation, aucune réaction dangereuse avec d'autres substances ne se produit.</w:t>
      </w:r>
    </w:p>
    <w:p w14:paraId="4420F5D7" w14:textId="77777777" w:rsidR="00D46CCC" w:rsidRDefault="00000000">
      <w:pPr>
        <w:pStyle w:val="ParagraphStyle24"/>
        <w:framePr w:w="622" w:h="227" w:hRule="exact" w:wrap="none" w:vAnchor="page" w:hAnchor="margin" w:x="28" w:y="6747"/>
        <w:rPr>
          <w:rStyle w:val="CharacterStyle18"/>
        </w:rPr>
      </w:pPr>
      <w:r>
        <w:rPr>
          <w:rStyle w:val="CharacterStyle18"/>
        </w:rPr>
        <w:t>10.2.</w:t>
      </w:r>
    </w:p>
    <w:p w14:paraId="3F84072E" w14:textId="77777777" w:rsidR="00D46CCC" w:rsidRDefault="00000000">
      <w:pPr>
        <w:pStyle w:val="ParagraphStyle24"/>
        <w:framePr w:w="9544" w:h="227" w:hRule="exact" w:wrap="none" w:vAnchor="page" w:hAnchor="margin" w:x="678" w:y="6747"/>
        <w:rPr>
          <w:rStyle w:val="CharacterStyle18"/>
        </w:rPr>
      </w:pPr>
      <w:r>
        <w:rPr>
          <w:rStyle w:val="CharacterStyle18"/>
        </w:rPr>
        <w:t>Stabilité chimique</w:t>
      </w:r>
    </w:p>
    <w:p w14:paraId="471453E4" w14:textId="77777777" w:rsidR="00D46CCC" w:rsidRDefault="00D46CCC">
      <w:pPr>
        <w:pStyle w:val="ParagraphStyle13"/>
        <w:framePr w:w="622" w:h="227" w:hRule="exact" w:wrap="none" w:vAnchor="page" w:hAnchor="margin" w:x="28" w:y="6974"/>
        <w:rPr>
          <w:rStyle w:val="CharacterStyle11"/>
        </w:rPr>
      </w:pPr>
    </w:p>
    <w:p w14:paraId="71E3260B" w14:textId="77777777" w:rsidR="00D46CCC" w:rsidRDefault="00000000">
      <w:pPr>
        <w:pStyle w:val="ParagraphStyle13"/>
        <w:framePr w:w="9544" w:h="227" w:hRule="exact" w:wrap="none" w:vAnchor="page" w:hAnchor="margin" w:x="678" w:y="6974"/>
        <w:rPr>
          <w:rStyle w:val="CharacterStyle11"/>
        </w:rPr>
      </w:pPr>
      <w:r>
        <w:rPr>
          <w:rStyle w:val="CharacterStyle11"/>
        </w:rPr>
        <w:t>Le produit est stable dans les conditions normales d'utilisation.</w:t>
      </w:r>
    </w:p>
    <w:p w14:paraId="32377A7E" w14:textId="77777777" w:rsidR="00D46CCC" w:rsidRDefault="00000000">
      <w:pPr>
        <w:pStyle w:val="ParagraphStyle24"/>
        <w:framePr w:w="622" w:h="227" w:hRule="exact" w:wrap="none" w:vAnchor="page" w:hAnchor="margin" w:x="28" w:y="7201"/>
        <w:rPr>
          <w:rStyle w:val="CharacterStyle18"/>
        </w:rPr>
      </w:pPr>
      <w:r>
        <w:rPr>
          <w:rStyle w:val="CharacterStyle18"/>
        </w:rPr>
        <w:t>10.3.</w:t>
      </w:r>
    </w:p>
    <w:p w14:paraId="15630F6A" w14:textId="77777777" w:rsidR="00D46CCC" w:rsidRDefault="00000000">
      <w:pPr>
        <w:pStyle w:val="ParagraphStyle24"/>
        <w:framePr w:w="9544" w:h="227" w:hRule="exact" w:wrap="none" w:vAnchor="page" w:hAnchor="margin" w:x="678" w:y="7201"/>
        <w:rPr>
          <w:rStyle w:val="CharacterStyle18"/>
        </w:rPr>
      </w:pPr>
      <w:r>
        <w:rPr>
          <w:rStyle w:val="CharacterStyle18"/>
        </w:rPr>
        <w:t>Possibilité de réactions dangereuses</w:t>
      </w:r>
    </w:p>
    <w:p w14:paraId="14530E9B" w14:textId="77777777" w:rsidR="00D46CCC" w:rsidRDefault="00D46CCC">
      <w:pPr>
        <w:pStyle w:val="ParagraphStyle13"/>
        <w:framePr w:w="622" w:h="227" w:hRule="exact" w:wrap="none" w:vAnchor="page" w:hAnchor="margin" w:x="28" w:y="7428"/>
        <w:rPr>
          <w:rStyle w:val="CharacterStyle11"/>
        </w:rPr>
      </w:pPr>
    </w:p>
    <w:p w14:paraId="51641385" w14:textId="77777777" w:rsidR="00D46CCC" w:rsidRDefault="00000000">
      <w:pPr>
        <w:pStyle w:val="ParagraphStyle13"/>
        <w:framePr w:w="9544" w:h="227" w:hRule="exact" w:wrap="none" w:vAnchor="page" w:hAnchor="margin" w:x="678" w:y="7428"/>
        <w:rPr>
          <w:rStyle w:val="CharacterStyle11"/>
        </w:rPr>
      </w:pPr>
      <w:r>
        <w:rPr>
          <w:rStyle w:val="CharacterStyle11"/>
        </w:rPr>
        <w:t>Le produit est stable dans les conditions normales d'utilisation.</w:t>
      </w:r>
    </w:p>
    <w:p w14:paraId="074DAC89" w14:textId="77777777" w:rsidR="00D46CCC" w:rsidRDefault="00000000">
      <w:pPr>
        <w:pStyle w:val="ParagraphStyle24"/>
        <w:framePr w:w="622" w:h="227" w:hRule="exact" w:wrap="none" w:vAnchor="page" w:hAnchor="margin" w:x="28" w:y="7656"/>
        <w:rPr>
          <w:rStyle w:val="CharacterStyle18"/>
        </w:rPr>
      </w:pPr>
      <w:r>
        <w:rPr>
          <w:rStyle w:val="CharacterStyle18"/>
        </w:rPr>
        <w:t>10.4.</w:t>
      </w:r>
    </w:p>
    <w:p w14:paraId="49E0C7BB" w14:textId="77777777" w:rsidR="00D46CCC" w:rsidRDefault="00000000">
      <w:pPr>
        <w:pStyle w:val="ParagraphStyle24"/>
        <w:framePr w:w="9544" w:h="227" w:hRule="exact" w:wrap="none" w:vAnchor="page" w:hAnchor="margin" w:x="678" w:y="7656"/>
        <w:rPr>
          <w:rStyle w:val="CharacterStyle18"/>
        </w:rPr>
      </w:pPr>
      <w:r>
        <w:rPr>
          <w:rStyle w:val="CharacterStyle18"/>
        </w:rPr>
        <w:t>Conditions à éviter</w:t>
      </w:r>
    </w:p>
    <w:p w14:paraId="4F5B211B" w14:textId="77777777" w:rsidR="00D46CCC" w:rsidRDefault="00D46CCC">
      <w:pPr>
        <w:pStyle w:val="ParagraphStyle13"/>
        <w:framePr w:w="622" w:h="227" w:hRule="exact" w:wrap="none" w:vAnchor="page" w:hAnchor="margin" w:x="28" w:y="7883"/>
        <w:rPr>
          <w:rStyle w:val="CharacterStyle11"/>
        </w:rPr>
      </w:pPr>
    </w:p>
    <w:p w14:paraId="7611F048" w14:textId="77777777" w:rsidR="00D46CCC" w:rsidRDefault="00000000">
      <w:pPr>
        <w:pStyle w:val="ParagraphStyle26"/>
        <w:framePr w:w="9544" w:h="227" w:hRule="exact" w:wrap="none" w:vAnchor="page" w:hAnchor="margin" w:x="678" w:y="7883"/>
        <w:rPr>
          <w:rStyle w:val="CharacterStyle20"/>
        </w:rPr>
      </w:pPr>
      <w:r>
        <w:rPr>
          <w:rStyle w:val="CharacterStyle20"/>
        </w:rPr>
        <w:t>Le produit est stable dans les conditions normales d'utilisation, la décomposition ne se produit pas.</w:t>
      </w:r>
    </w:p>
    <w:p w14:paraId="293BF471" w14:textId="77777777" w:rsidR="00D46CCC" w:rsidRDefault="00000000">
      <w:pPr>
        <w:pStyle w:val="ParagraphStyle24"/>
        <w:framePr w:w="622" w:h="227" w:hRule="exact" w:wrap="none" w:vAnchor="page" w:hAnchor="margin" w:x="28" w:y="8110"/>
        <w:rPr>
          <w:rStyle w:val="CharacterStyle18"/>
        </w:rPr>
      </w:pPr>
      <w:r>
        <w:rPr>
          <w:rStyle w:val="CharacterStyle18"/>
        </w:rPr>
        <w:t>10.5.</w:t>
      </w:r>
    </w:p>
    <w:p w14:paraId="7C1D574F" w14:textId="77777777" w:rsidR="00D46CCC" w:rsidRDefault="00000000">
      <w:pPr>
        <w:pStyle w:val="ParagraphStyle24"/>
        <w:framePr w:w="9544" w:h="227" w:hRule="exact" w:wrap="none" w:vAnchor="page" w:hAnchor="margin" w:x="678" w:y="8110"/>
        <w:rPr>
          <w:rStyle w:val="CharacterStyle18"/>
        </w:rPr>
      </w:pPr>
      <w:r>
        <w:rPr>
          <w:rStyle w:val="CharacterStyle18"/>
        </w:rPr>
        <w:t>Matières incompatibles</w:t>
      </w:r>
    </w:p>
    <w:p w14:paraId="0CAB5DC0" w14:textId="77777777" w:rsidR="00D46CCC" w:rsidRDefault="00D46CCC">
      <w:pPr>
        <w:pStyle w:val="ParagraphStyle13"/>
        <w:framePr w:w="622" w:h="227" w:hRule="exact" w:wrap="none" w:vAnchor="page" w:hAnchor="margin" w:x="28" w:y="8338"/>
        <w:rPr>
          <w:rStyle w:val="CharacterStyle11"/>
        </w:rPr>
      </w:pPr>
    </w:p>
    <w:p w14:paraId="25383F61" w14:textId="77777777" w:rsidR="00D46CCC" w:rsidRDefault="00000000">
      <w:pPr>
        <w:pStyle w:val="ParagraphStyle26"/>
        <w:framePr w:w="9544" w:h="227" w:hRule="exact" w:wrap="none" w:vAnchor="page" w:hAnchor="margin" w:x="678" w:y="8338"/>
        <w:rPr>
          <w:rStyle w:val="CharacterStyle20"/>
        </w:rPr>
      </w:pPr>
      <w:r>
        <w:rPr>
          <w:rStyle w:val="CharacterStyle20"/>
        </w:rPr>
        <w:t>non indiqué</w:t>
      </w:r>
    </w:p>
    <w:p w14:paraId="79E441A7" w14:textId="77777777" w:rsidR="00D46CCC" w:rsidRDefault="00000000">
      <w:pPr>
        <w:pStyle w:val="ParagraphStyle24"/>
        <w:framePr w:w="622" w:h="227" w:hRule="exact" w:wrap="none" w:vAnchor="page" w:hAnchor="margin" w:x="28" w:y="8565"/>
        <w:rPr>
          <w:rStyle w:val="CharacterStyle18"/>
        </w:rPr>
      </w:pPr>
      <w:r>
        <w:rPr>
          <w:rStyle w:val="CharacterStyle18"/>
        </w:rPr>
        <w:t>10.6.</w:t>
      </w:r>
    </w:p>
    <w:p w14:paraId="44B7A691" w14:textId="77777777" w:rsidR="00D46CCC" w:rsidRDefault="00000000">
      <w:pPr>
        <w:pStyle w:val="ParagraphStyle24"/>
        <w:framePr w:w="9544" w:h="227" w:hRule="exact" w:wrap="none" w:vAnchor="page" w:hAnchor="margin" w:x="678" w:y="8565"/>
        <w:rPr>
          <w:rStyle w:val="CharacterStyle18"/>
        </w:rPr>
      </w:pPr>
      <w:r>
        <w:rPr>
          <w:rStyle w:val="CharacterStyle18"/>
        </w:rPr>
        <w:t>Produits de décomposition dangereux</w:t>
      </w:r>
    </w:p>
    <w:p w14:paraId="547DEF1A" w14:textId="77777777" w:rsidR="00D46CCC" w:rsidRDefault="00D46CCC">
      <w:pPr>
        <w:pStyle w:val="ParagraphStyle13"/>
        <w:framePr w:w="622" w:h="227" w:hRule="exact" w:wrap="none" w:vAnchor="page" w:hAnchor="margin" w:x="28" w:y="8792"/>
        <w:rPr>
          <w:rStyle w:val="CharacterStyle11"/>
        </w:rPr>
      </w:pPr>
    </w:p>
    <w:p w14:paraId="7E4A9DE5" w14:textId="77777777" w:rsidR="00D46CCC" w:rsidRDefault="00000000">
      <w:pPr>
        <w:pStyle w:val="ParagraphStyle26"/>
        <w:framePr w:w="9544" w:h="227" w:hRule="exact" w:wrap="none" w:vAnchor="page" w:hAnchor="margin" w:x="678" w:y="8792"/>
        <w:rPr>
          <w:rStyle w:val="CharacterStyle20"/>
        </w:rPr>
      </w:pPr>
      <w:r>
        <w:rPr>
          <w:rStyle w:val="CharacterStyle20"/>
        </w:rPr>
        <w:t>En utilisation normale, les problèmes ne se produisent pas.</w:t>
      </w:r>
    </w:p>
    <w:p w14:paraId="0F985826" w14:textId="77777777" w:rsidR="00D46CCC" w:rsidRDefault="00D46CCC">
      <w:pPr>
        <w:pStyle w:val="ParagraphStyle46"/>
        <w:framePr w:w="10222" w:h="114" w:hRule="exact" w:wrap="none" w:vAnchor="page" w:hAnchor="margin" w:y="9019"/>
        <w:rPr>
          <w:rStyle w:val="FakeCharacterStyle"/>
        </w:rPr>
      </w:pPr>
    </w:p>
    <w:p w14:paraId="627A6A51" w14:textId="77777777" w:rsidR="00D46CCC" w:rsidRDefault="00D46CCC">
      <w:pPr>
        <w:pStyle w:val="ParagraphStyle47"/>
        <w:framePr w:w="10194" w:h="99" w:hRule="exact" w:wrap="none" w:vAnchor="page" w:hAnchor="margin" w:x="28" w:y="9019"/>
        <w:rPr>
          <w:rStyle w:val="CharacterStyle31"/>
        </w:rPr>
      </w:pPr>
    </w:p>
    <w:p w14:paraId="0D4D8E54" w14:textId="77777777" w:rsidR="00D46CCC" w:rsidRDefault="00000000">
      <w:pPr>
        <w:pStyle w:val="ParagraphStyle24"/>
        <w:framePr w:w="10194" w:h="227" w:hRule="exact" w:wrap="none" w:vAnchor="page" w:hAnchor="margin" w:x="28" w:y="9355"/>
        <w:rPr>
          <w:rStyle w:val="CharacterStyle18"/>
        </w:rPr>
      </w:pPr>
      <w:r>
        <w:rPr>
          <w:rStyle w:val="CharacterStyle18"/>
        </w:rPr>
        <w:t>RUBRIQUE 11 — Informations toxicologiques</w:t>
      </w:r>
    </w:p>
    <w:p w14:paraId="7359EB61" w14:textId="77777777" w:rsidR="00D46CCC" w:rsidRDefault="00000000">
      <w:pPr>
        <w:pStyle w:val="ParagraphStyle24"/>
        <w:framePr w:w="622" w:h="227" w:hRule="exact" w:wrap="none" w:vAnchor="page" w:hAnchor="margin" w:x="28" w:y="9582"/>
        <w:rPr>
          <w:rStyle w:val="CharacterStyle18"/>
        </w:rPr>
      </w:pPr>
      <w:r>
        <w:rPr>
          <w:rStyle w:val="CharacterStyle18"/>
        </w:rPr>
        <w:t>11.1.</w:t>
      </w:r>
    </w:p>
    <w:p w14:paraId="5BA7D149" w14:textId="77777777" w:rsidR="00D46CCC" w:rsidRDefault="00000000">
      <w:pPr>
        <w:pStyle w:val="ParagraphStyle24"/>
        <w:framePr w:w="9544" w:h="227" w:hRule="exact" w:wrap="none" w:vAnchor="page" w:hAnchor="margin" w:x="678" w:y="9582"/>
        <w:rPr>
          <w:rStyle w:val="CharacterStyle18"/>
        </w:rPr>
      </w:pPr>
      <w:r>
        <w:rPr>
          <w:rStyle w:val="CharacterStyle18"/>
        </w:rPr>
        <w:t>Informations sur les classes de danger telles que définies dans le règlement (CE) n° 1272/2008</w:t>
      </w:r>
    </w:p>
    <w:p w14:paraId="5014D0AF" w14:textId="77777777" w:rsidR="00D46CCC" w:rsidRDefault="00D46CCC">
      <w:pPr>
        <w:pStyle w:val="ParagraphStyle13"/>
        <w:framePr w:w="622" w:h="227" w:hRule="exact" w:wrap="none" w:vAnchor="page" w:hAnchor="margin" w:x="28" w:y="9809"/>
        <w:rPr>
          <w:rStyle w:val="CharacterStyle11"/>
        </w:rPr>
      </w:pPr>
    </w:p>
    <w:p w14:paraId="4996AA62" w14:textId="77777777" w:rsidR="00D46CCC" w:rsidRDefault="00000000">
      <w:pPr>
        <w:pStyle w:val="ParagraphStyle26"/>
        <w:framePr w:w="9544" w:h="227" w:hRule="exact" w:wrap="none" w:vAnchor="page" w:hAnchor="margin" w:x="678" w:y="9809"/>
        <w:rPr>
          <w:rStyle w:val="CharacterStyle20"/>
        </w:rPr>
      </w:pPr>
      <w:r>
        <w:rPr>
          <w:rStyle w:val="CharacterStyle20"/>
        </w:rPr>
        <w:t>Il n'y a pas de données toxicologiques disponibles pour ce mélange.</w:t>
      </w:r>
    </w:p>
    <w:p w14:paraId="34133F27" w14:textId="77777777" w:rsidR="00D46CCC" w:rsidRDefault="00D46CCC">
      <w:pPr>
        <w:pStyle w:val="ParagraphStyle13"/>
        <w:framePr w:w="622" w:h="227" w:hRule="exact" w:wrap="none" w:vAnchor="page" w:hAnchor="margin" w:x="28" w:y="10036"/>
        <w:rPr>
          <w:rStyle w:val="CharacterStyle11"/>
        </w:rPr>
      </w:pPr>
    </w:p>
    <w:p w14:paraId="616A94EE" w14:textId="77777777" w:rsidR="00D46CCC" w:rsidRDefault="00D46CCC">
      <w:pPr>
        <w:pStyle w:val="ParagraphStyle13"/>
        <w:framePr w:w="9544" w:h="227" w:hRule="exact" w:wrap="none" w:vAnchor="page" w:hAnchor="margin" w:x="678" w:y="10036"/>
        <w:rPr>
          <w:rStyle w:val="CharacterStyle11"/>
        </w:rPr>
      </w:pPr>
    </w:p>
    <w:p w14:paraId="50E05F87" w14:textId="77777777" w:rsidR="00D46CCC" w:rsidRDefault="00D46CCC">
      <w:pPr>
        <w:pStyle w:val="ParagraphStyle13"/>
        <w:framePr w:w="622" w:h="227" w:hRule="exact" w:wrap="none" w:vAnchor="page" w:hAnchor="margin" w:x="28" w:y="10264"/>
        <w:rPr>
          <w:rStyle w:val="CharacterStyle11"/>
        </w:rPr>
      </w:pPr>
    </w:p>
    <w:p w14:paraId="4ABD9B8E" w14:textId="77777777" w:rsidR="00D46CCC" w:rsidRDefault="00000000">
      <w:pPr>
        <w:pStyle w:val="ParagraphStyle24"/>
        <w:framePr w:w="9544" w:h="227" w:hRule="exact" w:wrap="none" w:vAnchor="page" w:hAnchor="margin" w:x="678" w:y="10264"/>
        <w:rPr>
          <w:rStyle w:val="CharacterStyle18"/>
        </w:rPr>
      </w:pPr>
      <w:r>
        <w:rPr>
          <w:rStyle w:val="CharacterStyle18"/>
        </w:rPr>
        <w:t>Toxicité aiguë</w:t>
      </w:r>
    </w:p>
    <w:p w14:paraId="6705646F" w14:textId="77777777" w:rsidR="00D46CCC" w:rsidRDefault="00D46CCC">
      <w:pPr>
        <w:pStyle w:val="ParagraphStyle61"/>
        <w:framePr w:w="622" w:h="420" w:hRule="exact" w:wrap="none" w:vAnchor="page" w:hAnchor="margin" w:x="28" w:y="10491"/>
        <w:rPr>
          <w:rStyle w:val="CharacterStyle39"/>
        </w:rPr>
      </w:pPr>
    </w:p>
    <w:p w14:paraId="54EAEBF6" w14:textId="77777777" w:rsidR="00D46CCC" w:rsidRDefault="00000000">
      <w:pPr>
        <w:pStyle w:val="ParagraphStyle26"/>
        <w:framePr w:w="9544" w:h="420" w:hRule="exact" w:wrap="none" w:vAnchor="page" w:hAnchor="margin" w:x="678" w:y="10491"/>
        <w:rPr>
          <w:rStyle w:val="CharacterStyle20"/>
        </w:rPr>
      </w:pPr>
      <w:r>
        <w:rPr>
          <w:rStyle w:val="CharacterStyle20"/>
        </w:rPr>
        <w:t>Sur la base des données disponibles, les critères pour la classification du mélange ne sont pas remplis. Données des composants du mélange indisponibles.</w:t>
      </w:r>
    </w:p>
    <w:p w14:paraId="536B1CF3" w14:textId="77777777" w:rsidR="00D46CCC" w:rsidRDefault="00D46CCC">
      <w:pPr>
        <w:pStyle w:val="ParagraphStyle62"/>
        <w:framePr w:w="9482" w:h="240" w:hRule="exact" w:wrap="none" w:vAnchor="page" w:hAnchor="margin" w:x="695" w:y="11024"/>
        <w:rPr>
          <w:rStyle w:val="FakeCharacterStyle"/>
        </w:rPr>
      </w:pPr>
    </w:p>
    <w:p w14:paraId="4F427549" w14:textId="77777777" w:rsidR="00D46CCC" w:rsidRDefault="00000000">
      <w:pPr>
        <w:pStyle w:val="ParagraphStyle63"/>
        <w:framePr w:w="9514" w:h="225" w:hRule="exact" w:wrap="none" w:vAnchor="page" w:hAnchor="margin" w:x="693" w:y="11039"/>
        <w:rPr>
          <w:rStyle w:val="CharacterStyle40"/>
        </w:rPr>
      </w:pPr>
      <w:r>
        <w:rPr>
          <w:rStyle w:val="CharacterStyle40"/>
        </w:rPr>
        <w:t>VANILLE MONOI 7%</w:t>
      </w:r>
    </w:p>
    <w:p w14:paraId="439A57A6" w14:textId="77777777" w:rsidR="00D46CCC" w:rsidRDefault="00D46CCC">
      <w:pPr>
        <w:pStyle w:val="ParagraphStyle48"/>
        <w:framePr w:w="1528" w:h="455" w:hRule="exact" w:wrap="none" w:vAnchor="page" w:hAnchor="margin" w:x="695" w:y="11264"/>
        <w:rPr>
          <w:rStyle w:val="FakeCharacterStyle"/>
        </w:rPr>
      </w:pPr>
    </w:p>
    <w:p w14:paraId="132144E3" w14:textId="77777777" w:rsidR="00D46CCC" w:rsidRDefault="00000000">
      <w:pPr>
        <w:pStyle w:val="ParagraphStyle49"/>
        <w:framePr w:w="1502" w:h="425" w:hRule="exact" w:wrap="none" w:vAnchor="page" w:hAnchor="margin" w:x="721" w:y="11279"/>
        <w:rPr>
          <w:rStyle w:val="CharacterStyle32"/>
        </w:rPr>
      </w:pPr>
      <w:r>
        <w:rPr>
          <w:rStyle w:val="CharacterStyle32"/>
        </w:rPr>
        <w:t>Voie d'exposition</w:t>
      </w:r>
    </w:p>
    <w:p w14:paraId="7E5C7A2C" w14:textId="77777777" w:rsidR="00D46CCC" w:rsidRDefault="00D46CCC">
      <w:pPr>
        <w:pStyle w:val="ParagraphStyle48"/>
        <w:framePr w:w="1242" w:h="455" w:hRule="exact" w:wrap="none" w:vAnchor="page" w:hAnchor="margin" w:x="2268" w:y="11264"/>
        <w:rPr>
          <w:rStyle w:val="FakeCharacterStyle"/>
        </w:rPr>
      </w:pPr>
    </w:p>
    <w:p w14:paraId="3CC7F5A7" w14:textId="77777777" w:rsidR="00D46CCC" w:rsidRDefault="00000000">
      <w:pPr>
        <w:pStyle w:val="ParagraphStyle49"/>
        <w:framePr w:w="1216" w:h="425" w:hRule="exact" w:wrap="none" w:vAnchor="page" w:hAnchor="margin" w:x="2294" w:y="11279"/>
        <w:rPr>
          <w:rStyle w:val="CharacterStyle32"/>
        </w:rPr>
      </w:pPr>
      <w:r>
        <w:rPr>
          <w:rStyle w:val="CharacterStyle32"/>
        </w:rPr>
        <w:t>Paramètre</w:t>
      </w:r>
    </w:p>
    <w:p w14:paraId="5E27D152" w14:textId="77777777" w:rsidR="00D46CCC" w:rsidRDefault="00D46CCC">
      <w:pPr>
        <w:pStyle w:val="ParagraphStyle48"/>
        <w:framePr w:w="1671" w:h="455" w:hRule="exact" w:wrap="none" w:vAnchor="page" w:hAnchor="margin" w:x="3555" w:y="11264"/>
        <w:rPr>
          <w:rStyle w:val="FakeCharacterStyle"/>
        </w:rPr>
      </w:pPr>
    </w:p>
    <w:p w14:paraId="389625D5" w14:textId="77777777" w:rsidR="00D46CCC" w:rsidRDefault="00000000">
      <w:pPr>
        <w:pStyle w:val="ParagraphStyle49"/>
        <w:framePr w:w="1645" w:h="425" w:hRule="exact" w:wrap="none" w:vAnchor="page" w:hAnchor="margin" w:x="3581" w:y="11279"/>
        <w:rPr>
          <w:rStyle w:val="CharacterStyle32"/>
        </w:rPr>
      </w:pPr>
      <w:r>
        <w:rPr>
          <w:rStyle w:val="CharacterStyle32"/>
        </w:rPr>
        <w:t>Valeur</w:t>
      </w:r>
    </w:p>
    <w:p w14:paraId="73363D8F" w14:textId="77777777" w:rsidR="00D46CCC" w:rsidRDefault="00D46CCC">
      <w:pPr>
        <w:pStyle w:val="ParagraphStyle48"/>
        <w:framePr w:w="1116" w:h="455" w:hRule="exact" w:wrap="none" w:vAnchor="page" w:hAnchor="margin" w:x="5270" w:y="11264"/>
        <w:rPr>
          <w:rStyle w:val="FakeCharacterStyle"/>
        </w:rPr>
      </w:pPr>
    </w:p>
    <w:p w14:paraId="02E48759" w14:textId="77777777" w:rsidR="00D46CCC" w:rsidRDefault="00000000">
      <w:pPr>
        <w:pStyle w:val="ParagraphStyle49"/>
        <w:framePr w:w="1090" w:h="425" w:hRule="exact" w:wrap="none" w:vAnchor="page" w:hAnchor="margin" w:x="5296" w:y="11279"/>
        <w:rPr>
          <w:rStyle w:val="CharacterStyle32"/>
        </w:rPr>
      </w:pPr>
      <w:r>
        <w:rPr>
          <w:rStyle w:val="CharacterStyle32"/>
        </w:rPr>
        <w:t>Durée d'exposition</w:t>
      </w:r>
    </w:p>
    <w:p w14:paraId="14290021" w14:textId="77777777" w:rsidR="00D46CCC" w:rsidRDefault="00D46CCC">
      <w:pPr>
        <w:pStyle w:val="ParagraphStyle48"/>
        <w:framePr w:w="1320" w:h="455" w:hRule="exact" w:wrap="none" w:vAnchor="page" w:hAnchor="margin" w:x="6431" w:y="11264"/>
        <w:rPr>
          <w:rStyle w:val="FakeCharacterStyle"/>
        </w:rPr>
      </w:pPr>
    </w:p>
    <w:p w14:paraId="03F6BE92" w14:textId="77777777" w:rsidR="00D46CCC" w:rsidRDefault="00000000">
      <w:pPr>
        <w:pStyle w:val="ParagraphStyle49"/>
        <w:framePr w:w="1294" w:h="425" w:hRule="exact" w:wrap="none" w:vAnchor="page" w:hAnchor="margin" w:x="6457" w:y="11279"/>
        <w:rPr>
          <w:rStyle w:val="CharacterStyle32"/>
        </w:rPr>
      </w:pPr>
      <w:r>
        <w:rPr>
          <w:rStyle w:val="CharacterStyle32"/>
        </w:rPr>
        <w:t>Espèce</w:t>
      </w:r>
    </w:p>
    <w:p w14:paraId="2BF9A395" w14:textId="77777777" w:rsidR="00D46CCC" w:rsidRDefault="00D46CCC">
      <w:pPr>
        <w:pStyle w:val="ParagraphStyle48"/>
        <w:framePr w:w="920" w:h="455" w:hRule="exact" w:wrap="none" w:vAnchor="page" w:hAnchor="margin" w:x="7796" w:y="11264"/>
        <w:rPr>
          <w:rStyle w:val="FakeCharacterStyle"/>
        </w:rPr>
      </w:pPr>
    </w:p>
    <w:p w14:paraId="23055BFB" w14:textId="77777777" w:rsidR="00D46CCC" w:rsidRDefault="00000000">
      <w:pPr>
        <w:pStyle w:val="ParagraphStyle49"/>
        <w:framePr w:w="894" w:h="425" w:hRule="exact" w:wrap="none" w:vAnchor="page" w:hAnchor="margin" w:x="7822" w:y="11279"/>
        <w:rPr>
          <w:rStyle w:val="CharacterStyle32"/>
        </w:rPr>
      </w:pPr>
      <w:r>
        <w:rPr>
          <w:rStyle w:val="CharacterStyle32"/>
        </w:rPr>
        <w:t>Sexe</w:t>
      </w:r>
    </w:p>
    <w:p w14:paraId="1FA65F49" w14:textId="77777777" w:rsidR="00D46CCC" w:rsidRDefault="00D46CCC">
      <w:pPr>
        <w:pStyle w:val="ParagraphStyle50"/>
        <w:framePr w:w="1415" w:h="455" w:hRule="exact" w:wrap="none" w:vAnchor="page" w:hAnchor="margin" w:x="8761" w:y="11264"/>
        <w:rPr>
          <w:rStyle w:val="FakeCharacterStyle"/>
        </w:rPr>
      </w:pPr>
    </w:p>
    <w:p w14:paraId="4CA248B6" w14:textId="77777777" w:rsidR="00D46CCC" w:rsidRDefault="00000000">
      <w:pPr>
        <w:pStyle w:val="ParagraphStyle51"/>
        <w:framePr w:w="1419" w:h="425" w:hRule="exact" w:wrap="none" w:vAnchor="page" w:hAnchor="margin" w:x="8787" w:y="11279"/>
        <w:rPr>
          <w:rStyle w:val="CharacterStyle33"/>
        </w:rPr>
      </w:pPr>
      <w:r>
        <w:rPr>
          <w:rStyle w:val="CharacterStyle33"/>
        </w:rPr>
        <w:t>Méthode de détermination</w:t>
      </w:r>
    </w:p>
    <w:p w14:paraId="08CC5C1E" w14:textId="77777777" w:rsidR="00D46CCC" w:rsidRDefault="00D46CCC">
      <w:pPr>
        <w:pStyle w:val="ParagraphStyle54"/>
        <w:framePr w:w="1528" w:h="435" w:hRule="exact" w:wrap="none" w:vAnchor="page" w:hAnchor="margin" w:x="695" w:y="11719"/>
        <w:rPr>
          <w:rStyle w:val="FakeCharacterStyle"/>
        </w:rPr>
      </w:pPr>
    </w:p>
    <w:p w14:paraId="22F690E4" w14:textId="77777777" w:rsidR="00D46CCC" w:rsidRDefault="00000000">
      <w:pPr>
        <w:pStyle w:val="ParagraphStyle55"/>
        <w:framePr w:w="1502" w:h="420" w:hRule="exact" w:wrap="none" w:vAnchor="page" w:hAnchor="margin" w:x="721" w:y="11719"/>
        <w:rPr>
          <w:rStyle w:val="CharacterStyle35"/>
        </w:rPr>
      </w:pPr>
      <w:r>
        <w:rPr>
          <w:rStyle w:val="CharacterStyle35"/>
        </w:rPr>
        <w:t>Orale</w:t>
      </w:r>
    </w:p>
    <w:p w14:paraId="682131D3" w14:textId="77777777" w:rsidR="00D46CCC" w:rsidRDefault="00D46CCC">
      <w:pPr>
        <w:pStyle w:val="ParagraphStyle54"/>
        <w:framePr w:w="1242" w:h="435" w:hRule="exact" w:wrap="none" w:vAnchor="page" w:hAnchor="margin" w:x="2268" w:y="11719"/>
        <w:rPr>
          <w:rStyle w:val="FakeCharacterStyle"/>
        </w:rPr>
      </w:pPr>
    </w:p>
    <w:p w14:paraId="5C8151EE" w14:textId="77777777" w:rsidR="00D46CCC" w:rsidRDefault="00000000">
      <w:pPr>
        <w:pStyle w:val="ParagraphStyle55"/>
        <w:framePr w:w="1216" w:h="420" w:hRule="exact" w:wrap="none" w:vAnchor="page" w:hAnchor="margin" w:x="2294" w:y="11719"/>
        <w:rPr>
          <w:rStyle w:val="CharacterStyle35"/>
        </w:rPr>
      </w:pPr>
      <w:r>
        <w:rPr>
          <w:rStyle w:val="CharacterStyle35"/>
        </w:rPr>
        <w:t>ETA</w:t>
      </w:r>
    </w:p>
    <w:p w14:paraId="6830EEFA" w14:textId="77777777" w:rsidR="00D46CCC" w:rsidRDefault="00D46CCC">
      <w:pPr>
        <w:pStyle w:val="ParagraphStyle54"/>
        <w:framePr w:w="1671" w:h="435" w:hRule="exact" w:wrap="none" w:vAnchor="page" w:hAnchor="margin" w:x="3555" w:y="11719"/>
        <w:rPr>
          <w:rStyle w:val="FakeCharacterStyle"/>
        </w:rPr>
      </w:pPr>
    </w:p>
    <w:p w14:paraId="384CCCA8" w14:textId="77777777" w:rsidR="00D46CCC" w:rsidRDefault="00000000">
      <w:pPr>
        <w:pStyle w:val="ParagraphStyle55"/>
        <w:framePr w:w="1645" w:h="420" w:hRule="exact" w:wrap="none" w:vAnchor="page" w:hAnchor="margin" w:x="3581" w:y="11719"/>
        <w:rPr>
          <w:rStyle w:val="CharacterStyle35"/>
        </w:rPr>
      </w:pPr>
      <w:r>
        <w:rPr>
          <w:rStyle w:val="CharacterStyle35"/>
        </w:rPr>
        <w:t>55764 mg/kg</w:t>
      </w:r>
    </w:p>
    <w:p w14:paraId="755408B8" w14:textId="77777777" w:rsidR="00D46CCC" w:rsidRDefault="00D46CCC">
      <w:pPr>
        <w:pStyle w:val="ParagraphStyle54"/>
        <w:framePr w:w="1116" w:h="435" w:hRule="exact" w:wrap="none" w:vAnchor="page" w:hAnchor="margin" w:x="5270" w:y="11719"/>
        <w:rPr>
          <w:rStyle w:val="FakeCharacterStyle"/>
        </w:rPr>
      </w:pPr>
    </w:p>
    <w:p w14:paraId="33DF63D2" w14:textId="77777777" w:rsidR="00D46CCC" w:rsidRDefault="00D46CCC">
      <w:pPr>
        <w:pStyle w:val="ParagraphStyle55"/>
        <w:framePr w:w="1090" w:h="420" w:hRule="exact" w:wrap="none" w:vAnchor="page" w:hAnchor="margin" w:x="5296" w:y="11719"/>
        <w:rPr>
          <w:rStyle w:val="CharacterStyle35"/>
        </w:rPr>
      </w:pPr>
    </w:p>
    <w:p w14:paraId="1C053533" w14:textId="77777777" w:rsidR="00D46CCC" w:rsidRDefault="00D46CCC">
      <w:pPr>
        <w:pStyle w:val="ParagraphStyle54"/>
        <w:framePr w:w="1320" w:h="435" w:hRule="exact" w:wrap="none" w:vAnchor="page" w:hAnchor="margin" w:x="6431" w:y="11719"/>
        <w:rPr>
          <w:rStyle w:val="FakeCharacterStyle"/>
        </w:rPr>
      </w:pPr>
    </w:p>
    <w:p w14:paraId="0ED6AB10" w14:textId="77777777" w:rsidR="00D46CCC" w:rsidRDefault="00D46CCC">
      <w:pPr>
        <w:pStyle w:val="ParagraphStyle55"/>
        <w:framePr w:w="1294" w:h="420" w:hRule="exact" w:wrap="none" w:vAnchor="page" w:hAnchor="margin" w:x="6457" w:y="11719"/>
        <w:rPr>
          <w:rStyle w:val="CharacterStyle35"/>
        </w:rPr>
      </w:pPr>
    </w:p>
    <w:p w14:paraId="5C6D4DDE" w14:textId="77777777" w:rsidR="00D46CCC" w:rsidRDefault="00D46CCC">
      <w:pPr>
        <w:pStyle w:val="ParagraphStyle54"/>
        <w:framePr w:w="920" w:h="435" w:hRule="exact" w:wrap="none" w:vAnchor="page" w:hAnchor="margin" w:x="7796" w:y="11719"/>
        <w:rPr>
          <w:rStyle w:val="FakeCharacterStyle"/>
        </w:rPr>
      </w:pPr>
    </w:p>
    <w:p w14:paraId="68511B4F" w14:textId="77777777" w:rsidR="00D46CCC" w:rsidRDefault="00D46CCC">
      <w:pPr>
        <w:pStyle w:val="ParagraphStyle55"/>
        <w:framePr w:w="894" w:h="420" w:hRule="exact" w:wrap="none" w:vAnchor="page" w:hAnchor="margin" w:x="7822" w:y="11719"/>
        <w:rPr>
          <w:rStyle w:val="CharacterStyle35"/>
        </w:rPr>
      </w:pPr>
    </w:p>
    <w:p w14:paraId="0A91817D" w14:textId="77777777" w:rsidR="00D46CCC" w:rsidRDefault="00D46CCC">
      <w:pPr>
        <w:pStyle w:val="ParagraphStyle56"/>
        <w:framePr w:w="1415" w:h="435" w:hRule="exact" w:wrap="none" w:vAnchor="page" w:hAnchor="margin" w:x="8761" w:y="11719"/>
        <w:rPr>
          <w:rStyle w:val="FakeCharacterStyle"/>
        </w:rPr>
      </w:pPr>
    </w:p>
    <w:p w14:paraId="0B215F72" w14:textId="77777777" w:rsidR="00D46CCC" w:rsidRDefault="00000000">
      <w:pPr>
        <w:pStyle w:val="ParagraphStyle57"/>
        <w:framePr w:w="1419" w:h="420" w:hRule="exact" w:wrap="none" w:vAnchor="page" w:hAnchor="margin" w:x="8787" w:y="11719"/>
        <w:rPr>
          <w:rStyle w:val="CharacterStyle36"/>
        </w:rPr>
      </w:pPr>
      <w:r>
        <w:rPr>
          <w:rStyle w:val="CharacterStyle36"/>
        </w:rPr>
        <w:t>Calcul de la valeur</w:t>
      </w:r>
    </w:p>
    <w:p w14:paraId="1A575363" w14:textId="77777777" w:rsidR="00D46CCC" w:rsidRDefault="00D46CCC">
      <w:pPr>
        <w:pStyle w:val="ParagraphStyle54"/>
        <w:framePr w:w="1528" w:h="630" w:hRule="exact" w:wrap="none" w:vAnchor="page" w:hAnchor="margin" w:x="695" w:y="12154"/>
        <w:rPr>
          <w:rStyle w:val="FakeCharacterStyle"/>
        </w:rPr>
      </w:pPr>
    </w:p>
    <w:p w14:paraId="2326AE92" w14:textId="77777777" w:rsidR="00D46CCC" w:rsidRDefault="00000000">
      <w:pPr>
        <w:pStyle w:val="ParagraphStyle55"/>
        <w:framePr w:w="1502" w:h="615" w:hRule="exact" w:wrap="none" w:vAnchor="page" w:hAnchor="margin" w:x="721" w:y="12154"/>
        <w:rPr>
          <w:rStyle w:val="CharacterStyle35"/>
        </w:rPr>
      </w:pPr>
      <w:r>
        <w:rPr>
          <w:rStyle w:val="CharacterStyle35"/>
        </w:rPr>
        <w:t>Par inhalation (poussières/brouillard)</w:t>
      </w:r>
    </w:p>
    <w:p w14:paraId="1E03D3F5" w14:textId="77777777" w:rsidR="00D46CCC" w:rsidRDefault="00D46CCC">
      <w:pPr>
        <w:pStyle w:val="ParagraphStyle54"/>
        <w:framePr w:w="1242" w:h="630" w:hRule="exact" w:wrap="none" w:vAnchor="page" w:hAnchor="margin" w:x="2268" w:y="12154"/>
        <w:rPr>
          <w:rStyle w:val="FakeCharacterStyle"/>
        </w:rPr>
      </w:pPr>
    </w:p>
    <w:p w14:paraId="13E72B55" w14:textId="77777777" w:rsidR="00D46CCC" w:rsidRDefault="00000000">
      <w:pPr>
        <w:pStyle w:val="ParagraphStyle55"/>
        <w:framePr w:w="1216" w:h="615" w:hRule="exact" w:wrap="none" w:vAnchor="page" w:hAnchor="margin" w:x="2294" w:y="12154"/>
        <w:rPr>
          <w:rStyle w:val="CharacterStyle35"/>
        </w:rPr>
      </w:pPr>
      <w:r>
        <w:rPr>
          <w:rStyle w:val="CharacterStyle35"/>
        </w:rPr>
        <w:t>ETA</w:t>
      </w:r>
    </w:p>
    <w:p w14:paraId="267620BD" w14:textId="77777777" w:rsidR="00D46CCC" w:rsidRDefault="00D46CCC">
      <w:pPr>
        <w:pStyle w:val="ParagraphStyle54"/>
        <w:framePr w:w="1671" w:h="630" w:hRule="exact" w:wrap="none" w:vAnchor="page" w:hAnchor="margin" w:x="3555" w:y="12154"/>
        <w:rPr>
          <w:rStyle w:val="FakeCharacterStyle"/>
        </w:rPr>
      </w:pPr>
    </w:p>
    <w:p w14:paraId="1CD2C9BB" w14:textId="77777777" w:rsidR="00D46CCC" w:rsidRDefault="00000000">
      <w:pPr>
        <w:pStyle w:val="ParagraphStyle55"/>
        <w:framePr w:w="1645" w:h="615" w:hRule="exact" w:wrap="none" w:vAnchor="page" w:hAnchor="margin" w:x="3581" w:y="12154"/>
        <w:rPr>
          <w:rStyle w:val="CharacterStyle35"/>
        </w:rPr>
      </w:pPr>
      <w:r>
        <w:rPr>
          <w:rStyle w:val="CharacterStyle35"/>
        </w:rPr>
        <w:t>428,6 mg/l</w:t>
      </w:r>
    </w:p>
    <w:p w14:paraId="5D91C0F5" w14:textId="77777777" w:rsidR="00D46CCC" w:rsidRDefault="00D46CCC">
      <w:pPr>
        <w:pStyle w:val="ParagraphStyle54"/>
        <w:framePr w:w="1116" w:h="630" w:hRule="exact" w:wrap="none" w:vAnchor="page" w:hAnchor="margin" w:x="5270" w:y="12154"/>
        <w:rPr>
          <w:rStyle w:val="FakeCharacterStyle"/>
        </w:rPr>
      </w:pPr>
    </w:p>
    <w:p w14:paraId="3BA44F6B" w14:textId="77777777" w:rsidR="00D46CCC" w:rsidRDefault="00D46CCC">
      <w:pPr>
        <w:pStyle w:val="ParagraphStyle55"/>
        <w:framePr w:w="1090" w:h="615" w:hRule="exact" w:wrap="none" w:vAnchor="page" w:hAnchor="margin" w:x="5296" w:y="12154"/>
        <w:rPr>
          <w:rStyle w:val="CharacterStyle35"/>
        </w:rPr>
      </w:pPr>
    </w:p>
    <w:p w14:paraId="2987A299" w14:textId="77777777" w:rsidR="00D46CCC" w:rsidRDefault="00D46CCC">
      <w:pPr>
        <w:pStyle w:val="ParagraphStyle54"/>
        <w:framePr w:w="1320" w:h="630" w:hRule="exact" w:wrap="none" w:vAnchor="page" w:hAnchor="margin" w:x="6431" w:y="12154"/>
        <w:rPr>
          <w:rStyle w:val="FakeCharacterStyle"/>
        </w:rPr>
      </w:pPr>
    </w:p>
    <w:p w14:paraId="5375A28B" w14:textId="77777777" w:rsidR="00D46CCC" w:rsidRDefault="00D46CCC">
      <w:pPr>
        <w:pStyle w:val="ParagraphStyle55"/>
        <w:framePr w:w="1294" w:h="615" w:hRule="exact" w:wrap="none" w:vAnchor="page" w:hAnchor="margin" w:x="6457" w:y="12154"/>
        <w:rPr>
          <w:rStyle w:val="CharacterStyle35"/>
        </w:rPr>
      </w:pPr>
    </w:p>
    <w:p w14:paraId="62E99BF7" w14:textId="77777777" w:rsidR="00D46CCC" w:rsidRDefault="00D46CCC">
      <w:pPr>
        <w:pStyle w:val="ParagraphStyle54"/>
        <w:framePr w:w="920" w:h="630" w:hRule="exact" w:wrap="none" w:vAnchor="page" w:hAnchor="margin" w:x="7796" w:y="12154"/>
        <w:rPr>
          <w:rStyle w:val="FakeCharacterStyle"/>
        </w:rPr>
      </w:pPr>
    </w:p>
    <w:p w14:paraId="37113B08" w14:textId="77777777" w:rsidR="00D46CCC" w:rsidRDefault="00D46CCC">
      <w:pPr>
        <w:pStyle w:val="ParagraphStyle55"/>
        <w:framePr w:w="894" w:h="615" w:hRule="exact" w:wrap="none" w:vAnchor="page" w:hAnchor="margin" w:x="7822" w:y="12154"/>
        <w:rPr>
          <w:rStyle w:val="CharacterStyle35"/>
        </w:rPr>
      </w:pPr>
    </w:p>
    <w:p w14:paraId="2B1275C1" w14:textId="77777777" w:rsidR="00D46CCC" w:rsidRDefault="00D46CCC">
      <w:pPr>
        <w:pStyle w:val="ParagraphStyle56"/>
        <w:framePr w:w="1415" w:h="630" w:hRule="exact" w:wrap="none" w:vAnchor="page" w:hAnchor="margin" w:x="8761" w:y="12154"/>
        <w:rPr>
          <w:rStyle w:val="FakeCharacterStyle"/>
        </w:rPr>
      </w:pPr>
    </w:p>
    <w:p w14:paraId="7E3C2A67" w14:textId="77777777" w:rsidR="00D46CCC" w:rsidRDefault="00000000">
      <w:pPr>
        <w:pStyle w:val="ParagraphStyle57"/>
        <w:framePr w:w="1419" w:h="615" w:hRule="exact" w:wrap="none" w:vAnchor="page" w:hAnchor="margin" w:x="8787" w:y="12154"/>
        <w:rPr>
          <w:rStyle w:val="CharacterStyle36"/>
        </w:rPr>
      </w:pPr>
      <w:r>
        <w:rPr>
          <w:rStyle w:val="CharacterStyle36"/>
        </w:rPr>
        <w:t>Calcul de la valeur</w:t>
      </w:r>
    </w:p>
    <w:p w14:paraId="6533A195" w14:textId="77777777" w:rsidR="00D46CCC" w:rsidRDefault="00D46CCC">
      <w:pPr>
        <w:pStyle w:val="ParagraphStyle62"/>
        <w:framePr w:w="9482" w:h="240" w:hRule="exact" w:wrap="none" w:vAnchor="page" w:hAnchor="margin" w:x="695" w:y="12897"/>
        <w:rPr>
          <w:rStyle w:val="FakeCharacterStyle"/>
        </w:rPr>
      </w:pPr>
    </w:p>
    <w:p w14:paraId="08CACE30" w14:textId="77777777" w:rsidR="00D46CCC" w:rsidRDefault="00000000">
      <w:pPr>
        <w:pStyle w:val="ParagraphStyle63"/>
        <w:framePr w:w="9514" w:h="225" w:hRule="exact" w:wrap="none" w:vAnchor="page" w:hAnchor="margin" w:x="693" w:y="12912"/>
        <w:rPr>
          <w:rStyle w:val="CharacterStyle40"/>
        </w:rPr>
      </w:pPr>
      <w:r>
        <w:rPr>
          <w:rStyle w:val="CharacterStyle40"/>
        </w:rPr>
        <w:t>SALICYLATE DE MÉTHYLE</w:t>
      </w:r>
    </w:p>
    <w:p w14:paraId="6754C0FB" w14:textId="77777777" w:rsidR="00D46CCC" w:rsidRDefault="00D46CCC">
      <w:pPr>
        <w:pStyle w:val="ParagraphStyle48"/>
        <w:framePr w:w="1528" w:h="455" w:hRule="exact" w:wrap="none" w:vAnchor="page" w:hAnchor="margin" w:x="695" w:y="13137"/>
        <w:rPr>
          <w:rStyle w:val="FakeCharacterStyle"/>
        </w:rPr>
      </w:pPr>
    </w:p>
    <w:p w14:paraId="397C4A34" w14:textId="77777777" w:rsidR="00D46CCC" w:rsidRDefault="00000000">
      <w:pPr>
        <w:pStyle w:val="ParagraphStyle49"/>
        <w:framePr w:w="1502" w:h="425" w:hRule="exact" w:wrap="none" w:vAnchor="page" w:hAnchor="margin" w:x="721" w:y="13152"/>
        <w:rPr>
          <w:rStyle w:val="CharacterStyle32"/>
        </w:rPr>
      </w:pPr>
      <w:r>
        <w:rPr>
          <w:rStyle w:val="CharacterStyle32"/>
        </w:rPr>
        <w:t>Voie d'exposition</w:t>
      </w:r>
    </w:p>
    <w:p w14:paraId="703791BE" w14:textId="77777777" w:rsidR="00D46CCC" w:rsidRDefault="00D46CCC">
      <w:pPr>
        <w:pStyle w:val="ParagraphStyle48"/>
        <w:framePr w:w="1242" w:h="455" w:hRule="exact" w:wrap="none" w:vAnchor="page" w:hAnchor="margin" w:x="2268" w:y="13137"/>
        <w:rPr>
          <w:rStyle w:val="FakeCharacterStyle"/>
        </w:rPr>
      </w:pPr>
    </w:p>
    <w:p w14:paraId="1EDF1299" w14:textId="77777777" w:rsidR="00D46CCC" w:rsidRDefault="00000000">
      <w:pPr>
        <w:pStyle w:val="ParagraphStyle49"/>
        <w:framePr w:w="1216" w:h="425" w:hRule="exact" w:wrap="none" w:vAnchor="page" w:hAnchor="margin" w:x="2294" w:y="13152"/>
        <w:rPr>
          <w:rStyle w:val="CharacterStyle32"/>
        </w:rPr>
      </w:pPr>
      <w:r>
        <w:rPr>
          <w:rStyle w:val="CharacterStyle32"/>
        </w:rPr>
        <w:t>Paramètre</w:t>
      </w:r>
    </w:p>
    <w:p w14:paraId="6ED932B3" w14:textId="77777777" w:rsidR="00D46CCC" w:rsidRDefault="00D46CCC">
      <w:pPr>
        <w:pStyle w:val="ParagraphStyle48"/>
        <w:framePr w:w="1671" w:h="455" w:hRule="exact" w:wrap="none" w:vAnchor="page" w:hAnchor="margin" w:x="3555" w:y="13137"/>
        <w:rPr>
          <w:rStyle w:val="FakeCharacterStyle"/>
        </w:rPr>
      </w:pPr>
    </w:p>
    <w:p w14:paraId="1D7AE2EF" w14:textId="77777777" w:rsidR="00D46CCC" w:rsidRDefault="00000000">
      <w:pPr>
        <w:pStyle w:val="ParagraphStyle49"/>
        <w:framePr w:w="1645" w:h="425" w:hRule="exact" w:wrap="none" w:vAnchor="page" w:hAnchor="margin" w:x="3581" w:y="13152"/>
        <w:rPr>
          <w:rStyle w:val="CharacterStyle32"/>
        </w:rPr>
      </w:pPr>
      <w:r>
        <w:rPr>
          <w:rStyle w:val="CharacterStyle32"/>
        </w:rPr>
        <w:t>Valeur</w:t>
      </w:r>
    </w:p>
    <w:p w14:paraId="0E609F81" w14:textId="77777777" w:rsidR="00D46CCC" w:rsidRDefault="00D46CCC">
      <w:pPr>
        <w:pStyle w:val="ParagraphStyle48"/>
        <w:framePr w:w="1116" w:h="455" w:hRule="exact" w:wrap="none" w:vAnchor="page" w:hAnchor="margin" w:x="5270" w:y="13137"/>
        <w:rPr>
          <w:rStyle w:val="FakeCharacterStyle"/>
        </w:rPr>
      </w:pPr>
    </w:p>
    <w:p w14:paraId="2BD3BF94" w14:textId="77777777" w:rsidR="00D46CCC" w:rsidRDefault="00000000">
      <w:pPr>
        <w:pStyle w:val="ParagraphStyle49"/>
        <w:framePr w:w="1090" w:h="425" w:hRule="exact" w:wrap="none" w:vAnchor="page" w:hAnchor="margin" w:x="5296" w:y="13152"/>
        <w:rPr>
          <w:rStyle w:val="CharacterStyle32"/>
        </w:rPr>
      </w:pPr>
      <w:r>
        <w:rPr>
          <w:rStyle w:val="CharacterStyle32"/>
        </w:rPr>
        <w:t>Durée d'exposition</w:t>
      </w:r>
    </w:p>
    <w:p w14:paraId="75694E94" w14:textId="77777777" w:rsidR="00D46CCC" w:rsidRDefault="00D46CCC">
      <w:pPr>
        <w:pStyle w:val="ParagraphStyle48"/>
        <w:framePr w:w="1320" w:h="455" w:hRule="exact" w:wrap="none" w:vAnchor="page" w:hAnchor="margin" w:x="6431" w:y="13137"/>
        <w:rPr>
          <w:rStyle w:val="FakeCharacterStyle"/>
        </w:rPr>
      </w:pPr>
    </w:p>
    <w:p w14:paraId="63F87E59" w14:textId="77777777" w:rsidR="00D46CCC" w:rsidRDefault="00000000">
      <w:pPr>
        <w:pStyle w:val="ParagraphStyle49"/>
        <w:framePr w:w="1294" w:h="425" w:hRule="exact" w:wrap="none" w:vAnchor="page" w:hAnchor="margin" w:x="6457" w:y="13152"/>
        <w:rPr>
          <w:rStyle w:val="CharacterStyle32"/>
        </w:rPr>
      </w:pPr>
      <w:r>
        <w:rPr>
          <w:rStyle w:val="CharacterStyle32"/>
        </w:rPr>
        <w:t>Espèce</w:t>
      </w:r>
    </w:p>
    <w:p w14:paraId="4F13FC77" w14:textId="77777777" w:rsidR="00D46CCC" w:rsidRDefault="00D46CCC">
      <w:pPr>
        <w:pStyle w:val="ParagraphStyle48"/>
        <w:framePr w:w="920" w:h="455" w:hRule="exact" w:wrap="none" w:vAnchor="page" w:hAnchor="margin" w:x="7796" w:y="13137"/>
        <w:rPr>
          <w:rStyle w:val="FakeCharacterStyle"/>
        </w:rPr>
      </w:pPr>
    </w:p>
    <w:p w14:paraId="4CC93CCB" w14:textId="77777777" w:rsidR="00D46CCC" w:rsidRDefault="00000000">
      <w:pPr>
        <w:pStyle w:val="ParagraphStyle49"/>
        <w:framePr w:w="894" w:h="425" w:hRule="exact" w:wrap="none" w:vAnchor="page" w:hAnchor="margin" w:x="7822" w:y="13152"/>
        <w:rPr>
          <w:rStyle w:val="CharacterStyle32"/>
        </w:rPr>
      </w:pPr>
      <w:r>
        <w:rPr>
          <w:rStyle w:val="CharacterStyle32"/>
        </w:rPr>
        <w:t>Sexe</w:t>
      </w:r>
    </w:p>
    <w:p w14:paraId="5F2E103C" w14:textId="77777777" w:rsidR="00D46CCC" w:rsidRDefault="00D46CCC">
      <w:pPr>
        <w:pStyle w:val="ParagraphStyle50"/>
        <w:framePr w:w="1415" w:h="455" w:hRule="exact" w:wrap="none" w:vAnchor="page" w:hAnchor="margin" w:x="8761" w:y="13137"/>
        <w:rPr>
          <w:rStyle w:val="FakeCharacterStyle"/>
        </w:rPr>
      </w:pPr>
    </w:p>
    <w:p w14:paraId="0531BB7F" w14:textId="77777777" w:rsidR="00D46CCC" w:rsidRDefault="00000000">
      <w:pPr>
        <w:pStyle w:val="ParagraphStyle51"/>
        <w:framePr w:w="1419" w:h="425" w:hRule="exact" w:wrap="none" w:vAnchor="page" w:hAnchor="margin" w:x="8787" w:y="13152"/>
        <w:rPr>
          <w:rStyle w:val="CharacterStyle33"/>
        </w:rPr>
      </w:pPr>
      <w:r>
        <w:rPr>
          <w:rStyle w:val="CharacterStyle33"/>
        </w:rPr>
        <w:t>Méthode de détermination</w:t>
      </w:r>
    </w:p>
    <w:p w14:paraId="5FF2A79D" w14:textId="77777777" w:rsidR="00D46CCC" w:rsidRDefault="00D46CCC">
      <w:pPr>
        <w:pStyle w:val="ParagraphStyle54"/>
        <w:framePr w:w="1528" w:h="240" w:hRule="exact" w:wrap="none" w:vAnchor="page" w:hAnchor="margin" w:x="695" w:y="13592"/>
        <w:rPr>
          <w:rStyle w:val="FakeCharacterStyle"/>
        </w:rPr>
      </w:pPr>
    </w:p>
    <w:p w14:paraId="7B151FE0" w14:textId="77777777" w:rsidR="00D46CCC" w:rsidRDefault="00000000">
      <w:pPr>
        <w:pStyle w:val="ParagraphStyle55"/>
        <w:framePr w:w="1502" w:h="225" w:hRule="exact" w:wrap="none" w:vAnchor="page" w:hAnchor="margin" w:x="721" w:y="13592"/>
        <w:rPr>
          <w:rStyle w:val="CharacterStyle35"/>
        </w:rPr>
      </w:pPr>
      <w:r>
        <w:rPr>
          <w:rStyle w:val="CharacterStyle35"/>
        </w:rPr>
        <w:t>Orale</w:t>
      </w:r>
    </w:p>
    <w:p w14:paraId="7474DF84" w14:textId="77777777" w:rsidR="00D46CCC" w:rsidRDefault="00D46CCC">
      <w:pPr>
        <w:pStyle w:val="ParagraphStyle54"/>
        <w:framePr w:w="1242" w:h="240" w:hRule="exact" w:wrap="none" w:vAnchor="page" w:hAnchor="margin" w:x="2268" w:y="13592"/>
        <w:rPr>
          <w:rStyle w:val="FakeCharacterStyle"/>
        </w:rPr>
      </w:pPr>
    </w:p>
    <w:p w14:paraId="42AFB0A2" w14:textId="77777777" w:rsidR="00D46CCC" w:rsidRDefault="00000000">
      <w:pPr>
        <w:pStyle w:val="ParagraphStyle55"/>
        <w:framePr w:w="1216" w:h="225" w:hRule="exact" w:wrap="none" w:vAnchor="page" w:hAnchor="margin" w:x="2294" w:y="13592"/>
        <w:rPr>
          <w:rStyle w:val="CharacterStyle35"/>
        </w:rPr>
      </w:pPr>
      <w:r>
        <w:rPr>
          <w:rStyle w:val="CharacterStyle35"/>
        </w:rPr>
        <w:t>ETA</w:t>
      </w:r>
    </w:p>
    <w:p w14:paraId="6917FD0F" w14:textId="77777777" w:rsidR="00D46CCC" w:rsidRDefault="00D46CCC">
      <w:pPr>
        <w:pStyle w:val="ParagraphStyle54"/>
        <w:framePr w:w="1671" w:h="240" w:hRule="exact" w:wrap="none" w:vAnchor="page" w:hAnchor="margin" w:x="3555" w:y="13592"/>
        <w:rPr>
          <w:rStyle w:val="FakeCharacterStyle"/>
        </w:rPr>
      </w:pPr>
    </w:p>
    <w:p w14:paraId="585409DB" w14:textId="77777777" w:rsidR="00D46CCC" w:rsidRDefault="00000000">
      <w:pPr>
        <w:pStyle w:val="ParagraphStyle55"/>
        <w:framePr w:w="1645" w:h="225" w:hRule="exact" w:wrap="none" w:vAnchor="page" w:hAnchor="margin" w:x="3581" w:y="13592"/>
        <w:rPr>
          <w:rStyle w:val="CharacterStyle35"/>
        </w:rPr>
      </w:pPr>
      <w:r>
        <w:rPr>
          <w:rStyle w:val="CharacterStyle35"/>
        </w:rPr>
        <w:t>890 mg/kg pc</w:t>
      </w:r>
    </w:p>
    <w:p w14:paraId="2B0AF57F" w14:textId="77777777" w:rsidR="00D46CCC" w:rsidRDefault="00D46CCC">
      <w:pPr>
        <w:pStyle w:val="ParagraphStyle54"/>
        <w:framePr w:w="1116" w:h="240" w:hRule="exact" w:wrap="none" w:vAnchor="page" w:hAnchor="margin" w:x="5270" w:y="13592"/>
        <w:rPr>
          <w:rStyle w:val="FakeCharacterStyle"/>
        </w:rPr>
      </w:pPr>
    </w:p>
    <w:p w14:paraId="5E78C1EE" w14:textId="77777777" w:rsidR="00D46CCC" w:rsidRDefault="00D46CCC">
      <w:pPr>
        <w:pStyle w:val="ParagraphStyle55"/>
        <w:framePr w:w="1090" w:h="225" w:hRule="exact" w:wrap="none" w:vAnchor="page" w:hAnchor="margin" w:x="5296" w:y="13592"/>
        <w:rPr>
          <w:rStyle w:val="CharacterStyle35"/>
        </w:rPr>
      </w:pPr>
    </w:p>
    <w:p w14:paraId="59B4BB86" w14:textId="77777777" w:rsidR="00D46CCC" w:rsidRDefault="00D46CCC">
      <w:pPr>
        <w:pStyle w:val="ParagraphStyle54"/>
        <w:framePr w:w="1320" w:h="240" w:hRule="exact" w:wrap="none" w:vAnchor="page" w:hAnchor="margin" w:x="6431" w:y="13592"/>
        <w:rPr>
          <w:rStyle w:val="FakeCharacterStyle"/>
        </w:rPr>
      </w:pPr>
    </w:p>
    <w:p w14:paraId="058AEB62" w14:textId="77777777" w:rsidR="00D46CCC" w:rsidRDefault="00D46CCC">
      <w:pPr>
        <w:pStyle w:val="ParagraphStyle55"/>
        <w:framePr w:w="1294" w:h="225" w:hRule="exact" w:wrap="none" w:vAnchor="page" w:hAnchor="margin" w:x="6457" w:y="13592"/>
        <w:rPr>
          <w:rStyle w:val="CharacterStyle35"/>
        </w:rPr>
      </w:pPr>
    </w:p>
    <w:p w14:paraId="3D74D110" w14:textId="77777777" w:rsidR="00D46CCC" w:rsidRDefault="00D46CCC">
      <w:pPr>
        <w:pStyle w:val="ParagraphStyle54"/>
        <w:framePr w:w="920" w:h="240" w:hRule="exact" w:wrap="none" w:vAnchor="page" w:hAnchor="margin" w:x="7796" w:y="13592"/>
        <w:rPr>
          <w:rStyle w:val="FakeCharacterStyle"/>
        </w:rPr>
      </w:pPr>
    </w:p>
    <w:p w14:paraId="45853113" w14:textId="77777777" w:rsidR="00D46CCC" w:rsidRDefault="00D46CCC">
      <w:pPr>
        <w:pStyle w:val="ParagraphStyle55"/>
        <w:framePr w:w="894" w:h="225" w:hRule="exact" w:wrap="none" w:vAnchor="page" w:hAnchor="margin" w:x="7822" w:y="13592"/>
        <w:rPr>
          <w:rStyle w:val="CharacterStyle35"/>
        </w:rPr>
      </w:pPr>
    </w:p>
    <w:p w14:paraId="21B86CB6" w14:textId="77777777" w:rsidR="00D46CCC" w:rsidRDefault="00D46CCC">
      <w:pPr>
        <w:pStyle w:val="ParagraphStyle56"/>
        <w:framePr w:w="1415" w:h="240" w:hRule="exact" w:wrap="none" w:vAnchor="page" w:hAnchor="margin" w:x="8761" w:y="13592"/>
        <w:rPr>
          <w:rStyle w:val="FakeCharacterStyle"/>
        </w:rPr>
      </w:pPr>
    </w:p>
    <w:p w14:paraId="3B2F4E8B" w14:textId="77777777" w:rsidR="00D46CCC" w:rsidRDefault="00D46CCC">
      <w:pPr>
        <w:pStyle w:val="ParagraphStyle57"/>
        <w:framePr w:w="1419" w:h="225" w:hRule="exact" w:wrap="none" w:vAnchor="page" w:hAnchor="margin" w:x="8787" w:y="13592"/>
        <w:rPr>
          <w:rStyle w:val="CharacterStyle36"/>
        </w:rPr>
      </w:pPr>
    </w:p>
    <w:p w14:paraId="20E50ED4" w14:textId="77777777" w:rsidR="00D46CCC" w:rsidRDefault="00D46CCC">
      <w:pPr>
        <w:pStyle w:val="ParagraphStyle64"/>
        <w:framePr w:w="1194" w:h="227" w:hRule="exact" w:wrap="none" w:vAnchor="page" w:hAnchor="margin" w:x="706" w:y="13832"/>
        <w:rPr>
          <w:rStyle w:val="CharacterStyle41"/>
        </w:rPr>
      </w:pPr>
    </w:p>
    <w:p w14:paraId="0E7696D0" w14:textId="77777777" w:rsidR="00D46CCC" w:rsidRDefault="00D46CCC">
      <w:pPr>
        <w:pStyle w:val="ParagraphStyle13"/>
        <w:framePr w:w="622" w:h="227" w:hRule="exact" w:wrap="none" w:vAnchor="page" w:hAnchor="margin" w:x="28" w:y="14059"/>
        <w:rPr>
          <w:rStyle w:val="CharacterStyle11"/>
        </w:rPr>
      </w:pPr>
    </w:p>
    <w:p w14:paraId="76845B16" w14:textId="77777777" w:rsidR="00D46CCC" w:rsidRDefault="00000000">
      <w:pPr>
        <w:pStyle w:val="ParagraphStyle24"/>
        <w:framePr w:w="9544" w:h="227" w:hRule="exact" w:wrap="none" w:vAnchor="page" w:hAnchor="margin" w:x="678" w:y="14059"/>
        <w:rPr>
          <w:rStyle w:val="CharacterStyle18"/>
        </w:rPr>
      </w:pPr>
      <w:r>
        <w:rPr>
          <w:rStyle w:val="CharacterStyle18"/>
        </w:rPr>
        <w:t>Corrosion cutanée/irritation cutanée</w:t>
      </w:r>
    </w:p>
    <w:p w14:paraId="4EA75DAB" w14:textId="77777777" w:rsidR="00D46CCC" w:rsidRDefault="00D46CCC">
      <w:pPr>
        <w:pStyle w:val="ParagraphStyle13"/>
        <w:framePr w:w="622" w:h="420" w:hRule="exact" w:wrap="none" w:vAnchor="page" w:hAnchor="margin" w:x="28" w:y="14286"/>
        <w:rPr>
          <w:rStyle w:val="CharacterStyle11"/>
        </w:rPr>
      </w:pPr>
    </w:p>
    <w:p w14:paraId="05C13A92" w14:textId="77777777" w:rsidR="00D46CCC" w:rsidRDefault="00000000">
      <w:pPr>
        <w:pStyle w:val="ParagraphStyle26"/>
        <w:framePr w:w="9544" w:h="420" w:hRule="exact" w:wrap="none" w:vAnchor="page" w:hAnchor="margin" w:x="678" w:y="14286"/>
        <w:rPr>
          <w:rStyle w:val="CharacterStyle20"/>
        </w:rPr>
      </w:pPr>
      <w:r>
        <w:rPr>
          <w:rStyle w:val="CharacterStyle20"/>
        </w:rPr>
        <w:t>Données du mélange ou des composants indisponibles. Sur la base des données disponibles, les critères pour la classification du mélange ne sont pas remplis.</w:t>
      </w:r>
    </w:p>
    <w:p w14:paraId="60F0B786" w14:textId="77777777" w:rsidR="00D46CCC" w:rsidRDefault="00D46CCC">
      <w:pPr>
        <w:pStyle w:val="ParagraphStyle64"/>
        <w:framePr w:w="1194" w:h="227" w:hRule="exact" w:wrap="none" w:vAnchor="page" w:hAnchor="margin" w:x="706" w:y="14706"/>
        <w:rPr>
          <w:rStyle w:val="CharacterStyle41"/>
        </w:rPr>
      </w:pPr>
    </w:p>
    <w:p w14:paraId="0DBD6A45" w14:textId="77777777" w:rsidR="00D46CCC" w:rsidRDefault="00000000">
      <w:pPr>
        <w:pStyle w:val="ParagraphStyle31"/>
        <w:framePr w:w="10222" w:h="28" w:hRule="exact" w:wrap="none" w:vAnchor="page" w:hAnchor="margin" w:y="15250"/>
        <w:rPr>
          <w:rStyle w:val="FakeCharacterStyle"/>
        </w:rPr>
      </w:pPr>
      <w:r>
        <w:rPr>
          <w:noProof/>
        </w:rPr>
        <w:drawing>
          <wp:inline distT="0" distB="0" distL="0" distR="0" wp14:anchorId="768A859E" wp14:editId="3B350079">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36A2A3B2" w14:textId="77777777" w:rsidR="00D46CCC" w:rsidRDefault="00000000">
      <w:pPr>
        <w:pStyle w:val="ParagraphStyle32"/>
        <w:framePr w:w="801" w:h="332" w:hRule="exact" w:wrap="none" w:vAnchor="page" w:hAnchor="margin" w:x="34" w:y="15278"/>
        <w:rPr>
          <w:rStyle w:val="CharacterStyle22"/>
        </w:rPr>
      </w:pPr>
      <w:r>
        <w:rPr>
          <w:rStyle w:val="CharacterStyle22"/>
        </w:rPr>
        <w:t>Page</w:t>
      </w:r>
    </w:p>
    <w:p w14:paraId="186EBA35" w14:textId="77777777" w:rsidR="00D46CCC" w:rsidRDefault="00000000">
      <w:pPr>
        <w:pStyle w:val="ParagraphStyle32"/>
        <w:framePr w:w="1387" w:h="332" w:hRule="exact" w:wrap="none" w:vAnchor="page" w:hAnchor="margin" w:x="896" w:y="15278"/>
        <w:rPr>
          <w:rStyle w:val="CharacterStyle22"/>
        </w:rPr>
      </w:pPr>
      <w:r>
        <w:rPr>
          <w:rStyle w:val="CharacterStyle22"/>
        </w:rPr>
        <w:t>5/9</w:t>
      </w:r>
    </w:p>
    <w:p w14:paraId="6AEA5539" w14:textId="77777777" w:rsidR="00D46CC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AD460F8" w14:textId="77777777" w:rsidR="00D46CCC" w:rsidRDefault="00000000">
      <w:pPr>
        <w:pStyle w:val="ParagraphStyle13"/>
        <w:framePr w:w="4758" w:h="227" w:hRule="exact" w:wrap="none" w:vAnchor="page" w:hAnchor="margin" w:x="678" w:y="2769"/>
        <w:rPr>
          <w:rStyle w:val="CharacterStyle11"/>
        </w:rPr>
      </w:pPr>
      <w:r>
        <w:rPr>
          <w:rStyle w:val="CharacterStyle11"/>
        </w:rPr>
        <w:t>Point d’éclair</w:t>
      </w:r>
    </w:p>
    <w:p w14:paraId="0098EE47" w14:textId="77777777" w:rsidR="00D46CCC" w:rsidRDefault="00000000">
      <w:pPr>
        <w:pStyle w:val="ParagraphStyle13"/>
        <w:framePr w:w="4758" w:h="227" w:hRule="exact" w:wrap="none" w:vAnchor="page" w:hAnchor="margin" w:x="678" w:y="2997"/>
        <w:rPr>
          <w:rStyle w:val="CharacterStyle11"/>
        </w:rPr>
      </w:pPr>
      <w:r>
        <w:rPr>
          <w:rStyle w:val="CharacterStyle11"/>
        </w:rPr>
        <w:t>Température d’auto-inflammation</w:t>
      </w:r>
    </w:p>
    <w:p w14:paraId="05F9C7A7" w14:textId="77777777" w:rsidR="00D46CCC" w:rsidRDefault="00000000">
      <w:pPr>
        <w:pStyle w:val="ParagraphStyle13"/>
        <w:framePr w:w="4758" w:h="227" w:hRule="exact" w:wrap="none" w:vAnchor="page" w:hAnchor="margin" w:x="678" w:y="3224"/>
        <w:rPr>
          <w:rStyle w:val="CharacterStyle11"/>
        </w:rPr>
      </w:pPr>
      <w:r>
        <w:rPr>
          <w:rStyle w:val="CharacterStyle11"/>
        </w:rPr>
        <w:t>Température de décomposition</w:t>
      </w:r>
    </w:p>
    <w:p w14:paraId="5A6D0B70" w14:textId="77777777" w:rsidR="00D46CCC" w:rsidRDefault="00000000">
      <w:pPr>
        <w:pStyle w:val="ParagraphStyle13"/>
        <w:framePr w:w="4758" w:h="227" w:hRule="exact" w:wrap="none" w:vAnchor="page" w:hAnchor="margin" w:x="678" w:y="3451"/>
        <w:rPr>
          <w:rStyle w:val="CharacterStyle11"/>
        </w:rPr>
      </w:pPr>
      <w:r>
        <w:rPr>
          <w:rStyle w:val="CharacterStyle11"/>
        </w:rPr>
        <w:t>pH</w:t>
      </w:r>
    </w:p>
    <w:p w14:paraId="245CAEC1" w14:textId="77777777" w:rsidR="00D46CCC" w:rsidRDefault="00000000">
      <w:pPr>
        <w:pStyle w:val="ParagraphStyle13"/>
        <w:framePr w:w="4758" w:h="227" w:hRule="exact" w:wrap="none" w:vAnchor="page" w:hAnchor="margin" w:x="678" w:y="3679"/>
        <w:rPr>
          <w:rStyle w:val="CharacterStyle11"/>
        </w:rPr>
      </w:pPr>
      <w:r>
        <w:rPr>
          <w:rStyle w:val="CharacterStyle11"/>
        </w:rPr>
        <w:t>Viscosité cinématique</w:t>
      </w:r>
    </w:p>
    <w:p w14:paraId="12A8E2EE" w14:textId="77777777" w:rsidR="00D46CCC" w:rsidRDefault="00000000">
      <w:pPr>
        <w:pStyle w:val="ParagraphStyle13"/>
        <w:framePr w:w="4758" w:h="227" w:hRule="exact" w:wrap="none" w:vAnchor="page" w:hAnchor="margin" w:x="678" w:y="3906"/>
        <w:rPr>
          <w:rStyle w:val="CharacterStyle11"/>
        </w:rPr>
      </w:pPr>
      <w:r>
        <w:rPr>
          <w:rStyle w:val="CharacterStyle11"/>
        </w:rPr>
        <w:t>Solubilité dans l’eau</w:t>
      </w:r>
    </w:p>
    <w:p w14:paraId="74167C81" w14:textId="77777777" w:rsidR="00D46CCC" w:rsidRDefault="00000000">
      <w:pPr>
        <w:pStyle w:val="ParagraphStyle13"/>
        <w:framePr w:w="4758" w:h="227" w:hRule="exact" w:wrap="none" w:vAnchor="page" w:hAnchor="margin" w:x="678" w:y="4133"/>
        <w:rPr>
          <w:rStyle w:val="CharacterStyle11"/>
        </w:rPr>
      </w:pPr>
      <w:r>
        <w:rPr>
          <w:rStyle w:val="CharacterStyle11"/>
        </w:rPr>
        <w:t>Coefficient de partage n-octanol/eau (valeur log)</w:t>
      </w:r>
    </w:p>
    <w:p w14:paraId="1DB35BF9" w14:textId="77777777" w:rsidR="00D46CCC" w:rsidRDefault="00000000">
      <w:pPr>
        <w:pStyle w:val="ParagraphStyle13"/>
        <w:framePr w:w="4758" w:h="227" w:hRule="exact" w:wrap="none" w:vAnchor="page" w:hAnchor="margin" w:x="678" w:y="4360"/>
        <w:rPr>
          <w:rStyle w:val="CharacterStyle11"/>
        </w:rPr>
      </w:pPr>
      <w:r>
        <w:rPr>
          <w:rStyle w:val="CharacterStyle11"/>
        </w:rPr>
        <w:t>Pression de vapeur</w:t>
      </w:r>
    </w:p>
    <w:p w14:paraId="04DC23B8" w14:textId="77777777" w:rsidR="00D46CCC" w:rsidRDefault="00000000">
      <w:pPr>
        <w:pStyle w:val="ParagraphStyle13"/>
        <w:framePr w:w="4758" w:h="227" w:hRule="exact" w:wrap="none" w:vAnchor="page" w:hAnchor="margin" w:x="678" w:y="4588"/>
        <w:rPr>
          <w:rStyle w:val="CharacterStyle11"/>
        </w:rPr>
      </w:pPr>
      <w:r>
        <w:rPr>
          <w:rStyle w:val="CharacterStyle11"/>
        </w:rPr>
        <w:t>Densité et/ou densité relative</w:t>
      </w:r>
    </w:p>
    <w:p w14:paraId="0C530F88" w14:textId="77777777" w:rsidR="00D46CCC" w:rsidRDefault="00000000">
      <w:pPr>
        <w:pStyle w:val="ParagraphStyle13"/>
        <w:framePr w:w="4758" w:h="227" w:hRule="exact" w:wrap="none" w:vAnchor="page" w:hAnchor="margin" w:x="678" w:y="4815"/>
        <w:rPr>
          <w:rStyle w:val="CharacterStyle11"/>
        </w:rPr>
      </w:pPr>
      <w:r>
        <w:rPr>
          <w:rStyle w:val="CharacterStyle11"/>
        </w:rPr>
        <w:t>Densité de vapeur relative</w:t>
      </w:r>
    </w:p>
    <w:p w14:paraId="69878508" w14:textId="77777777" w:rsidR="00D46CCC" w:rsidRDefault="00000000">
      <w:pPr>
        <w:pStyle w:val="ParagraphStyle13"/>
        <w:framePr w:w="4758" w:h="227" w:hRule="exact" w:wrap="none" w:vAnchor="page" w:hAnchor="margin" w:x="678" w:y="5042"/>
        <w:rPr>
          <w:rStyle w:val="CharacterStyle11"/>
        </w:rPr>
      </w:pPr>
      <w:r>
        <w:rPr>
          <w:rStyle w:val="CharacterStyle11"/>
        </w:rPr>
        <w:t>Caractéristiques des particules</w:t>
      </w:r>
    </w:p>
    <w:p w14:paraId="0F077FB1" w14:textId="77777777" w:rsidR="00D46CCC" w:rsidRDefault="00D46CCC">
      <w:pPr>
        <w:sectPr w:rsidR="00D46CCC">
          <w:pgSz w:w="11908" w:h="16833"/>
          <w:pgMar w:top="850" w:right="827" w:bottom="1190" w:left="816" w:header="720" w:footer="720" w:gutter="0"/>
          <w:cols w:space="720"/>
          <w:formProt w:val="0"/>
        </w:sectPr>
      </w:pPr>
    </w:p>
    <w:p w14:paraId="2DBA5F7A" w14:textId="77777777" w:rsidR="00D46CCC" w:rsidRDefault="00D46CCC">
      <w:pPr>
        <w:pStyle w:val="ParagraphStyle0"/>
        <w:framePr w:w="2114" w:h="568" w:hRule="exact" w:wrap="none" w:vAnchor="page" w:hAnchor="margin" w:x="45" w:y="850"/>
        <w:rPr>
          <w:rStyle w:val="CharacterStyle0"/>
        </w:rPr>
      </w:pPr>
    </w:p>
    <w:p w14:paraId="61ED8B4F" w14:textId="77777777" w:rsidR="00D46C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06342E" w14:textId="77777777" w:rsidR="00D46CCC" w:rsidRDefault="00D46CCC">
      <w:pPr>
        <w:pStyle w:val="ParagraphStyle2"/>
        <w:framePr w:w="2114" w:h="568" w:hRule="exact" w:wrap="none" w:vAnchor="page" w:hAnchor="margin" w:x="8062" w:y="850"/>
        <w:rPr>
          <w:rStyle w:val="CharacterStyle2"/>
        </w:rPr>
      </w:pPr>
    </w:p>
    <w:p w14:paraId="160CCACA" w14:textId="77777777" w:rsidR="00D46CCC" w:rsidRDefault="00D46CCC">
      <w:pPr>
        <w:pStyle w:val="ParagraphStyle3"/>
        <w:framePr w:w="2114" w:h="420" w:hRule="exact" w:wrap="none" w:vAnchor="page" w:hAnchor="margin" w:x="45" w:y="1419"/>
        <w:rPr>
          <w:rStyle w:val="CharacterStyle3"/>
        </w:rPr>
      </w:pPr>
    </w:p>
    <w:p w14:paraId="03CC6773" w14:textId="77777777" w:rsidR="00D46C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3A965DE" w14:textId="77777777" w:rsidR="00D46CCC" w:rsidRDefault="00D46CCC">
      <w:pPr>
        <w:pStyle w:val="ParagraphStyle5"/>
        <w:framePr w:w="2114" w:h="420" w:hRule="exact" w:wrap="none" w:vAnchor="page" w:hAnchor="margin" w:x="8062" w:y="1419"/>
        <w:rPr>
          <w:rStyle w:val="CharacterStyle5"/>
        </w:rPr>
      </w:pPr>
    </w:p>
    <w:p w14:paraId="24B5CD3E" w14:textId="77777777" w:rsidR="00D46CCC" w:rsidRDefault="00D46CCC">
      <w:pPr>
        <w:pStyle w:val="ParagraphStyle6"/>
        <w:framePr w:w="129" w:h="352" w:hRule="exact" w:wrap="none" w:vAnchor="page" w:hAnchor="margin" w:x="45" w:y="1838"/>
        <w:rPr>
          <w:rStyle w:val="CharacterStyle6"/>
        </w:rPr>
      </w:pPr>
    </w:p>
    <w:p w14:paraId="6D8F83F6" w14:textId="77777777" w:rsidR="00D46CCC" w:rsidRDefault="00D46CCC">
      <w:pPr>
        <w:pStyle w:val="ParagraphStyle7"/>
        <w:framePr w:w="9867" w:h="352" w:hRule="exact" w:wrap="none" w:vAnchor="page" w:hAnchor="margin" w:x="174" w:y="1838"/>
        <w:rPr>
          <w:rStyle w:val="FakeCharacterStyle"/>
        </w:rPr>
      </w:pPr>
    </w:p>
    <w:p w14:paraId="35C6564D" w14:textId="77777777" w:rsidR="00D46CCC" w:rsidRDefault="00000000">
      <w:pPr>
        <w:pStyle w:val="ParagraphStyle8"/>
        <w:framePr w:w="9811" w:h="322" w:hRule="exact" w:wrap="none" w:vAnchor="page" w:hAnchor="margin" w:x="202" w:y="1853"/>
        <w:rPr>
          <w:rStyle w:val="CharacterStyle7"/>
        </w:rPr>
      </w:pPr>
      <w:r>
        <w:rPr>
          <w:rStyle w:val="CharacterStyle7"/>
        </w:rPr>
        <w:t>VANILLE MONOI 7%</w:t>
      </w:r>
    </w:p>
    <w:p w14:paraId="14E98B09" w14:textId="77777777" w:rsidR="00D46CCC" w:rsidRDefault="00D46CCC">
      <w:pPr>
        <w:pStyle w:val="ParagraphStyle9"/>
        <w:framePr w:w="135" w:h="352" w:hRule="exact" w:wrap="none" w:vAnchor="page" w:hAnchor="margin" w:x="10041" w:y="1838"/>
        <w:rPr>
          <w:rStyle w:val="CharacterStyle8"/>
        </w:rPr>
      </w:pPr>
    </w:p>
    <w:p w14:paraId="5E87A18C" w14:textId="77777777" w:rsidR="00D46CCC" w:rsidRDefault="00D46CCC">
      <w:pPr>
        <w:pStyle w:val="ParagraphStyle10"/>
        <w:framePr w:w="2506" w:h="225" w:hRule="exact" w:wrap="none" w:vAnchor="page" w:hAnchor="margin" w:x="45" w:y="2191"/>
        <w:rPr>
          <w:rStyle w:val="FakeCharacterStyle"/>
        </w:rPr>
      </w:pPr>
    </w:p>
    <w:p w14:paraId="144D6A6D" w14:textId="77777777" w:rsidR="00D46CCC" w:rsidRDefault="00000000">
      <w:pPr>
        <w:pStyle w:val="ParagraphStyle11"/>
        <w:framePr w:w="2508" w:h="225" w:hRule="exact" w:wrap="none" w:vAnchor="page" w:hAnchor="margin" w:x="43" w:y="2191"/>
        <w:rPr>
          <w:rStyle w:val="CharacterStyle9"/>
        </w:rPr>
      </w:pPr>
      <w:r>
        <w:rPr>
          <w:rStyle w:val="CharacterStyle9"/>
        </w:rPr>
        <w:t>Date de création</w:t>
      </w:r>
    </w:p>
    <w:p w14:paraId="78F8A705" w14:textId="77777777" w:rsidR="00D46CCC" w:rsidRDefault="00000000">
      <w:pPr>
        <w:pStyle w:val="ParagraphStyle12"/>
        <w:framePr w:w="2857" w:h="225" w:hRule="exact" w:wrap="none" w:vAnchor="page" w:hAnchor="margin" w:x="2579" w:y="2191"/>
        <w:rPr>
          <w:rStyle w:val="CharacterStyle10"/>
        </w:rPr>
      </w:pPr>
      <w:r>
        <w:rPr>
          <w:rStyle w:val="CharacterStyle10"/>
        </w:rPr>
        <w:t>16/09/2025</w:t>
      </w:r>
    </w:p>
    <w:p w14:paraId="762C5955" w14:textId="77777777" w:rsidR="00D46CCC" w:rsidRDefault="00D46CCC">
      <w:pPr>
        <w:pStyle w:val="ParagraphStyle13"/>
        <w:framePr w:w="2190" w:h="225" w:hRule="exact" w:wrap="none" w:vAnchor="page" w:hAnchor="margin" w:x="5464" w:y="2191"/>
        <w:rPr>
          <w:rStyle w:val="CharacterStyle11"/>
        </w:rPr>
      </w:pPr>
    </w:p>
    <w:p w14:paraId="1E6C0F16" w14:textId="77777777" w:rsidR="00D46CCC" w:rsidRDefault="00D46CCC">
      <w:pPr>
        <w:pStyle w:val="ParagraphStyle14"/>
        <w:framePr w:w="2523" w:h="225" w:hRule="exact" w:wrap="none" w:vAnchor="page" w:hAnchor="margin" w:x="7653" w:y="2191"/>
        <w:rPr>
          <w:rStyle w:val="FakeCharacterStyle"/>
        </w:rPr>
      </w:pPr>
    </w:p>
    <w:p w14:paraId="328B868D" w14:textId="77777777" w:rsidR="00D46CCC" w:rsidRDefault="00D46CCC">
      <w:pPr>
        <w:pStyle w:val="ParagraphStyle15"/>
        <w:framePr w:w="2525" w:h="225" w:hRule="exact" w:wrap="none" w:vAnchor="page" w:hAnchor="margin" w:x="7681" w:y="2191"/>
        <w:rPr>
          <w:rStyle w:val="CharacterStyle12"/>
        </w:rPr>
      </w:pPr>
    </w:p>
    <w:p w14:paraId="2DB5949C" w14:textId="77777777" w:rsidR="00D46CCC" w:rsidRDefault="00D46CCC">
      <w:pPr>
        <w:pStyle w:val="ParagraphStyle16"/>
        <w:framePr w:w="2506" w:h="240" w:hRule="exact" w:wrap="none" w:vAnchor="page" w:hAnchor="margin" w:x="45" w:y="2416"/>
        <w:rPr>
          <w:rStyle w:val="FakeCharacterStyle"/>
        </w:rPr>
      </w:pPr>
    </w:p>
    <w:p w14:paraId="2A12DFCB" w14:textId="77777777" w:rsidR="00D46CCC" w:rsidRDefault="00000000">
      <w:pPr>
        <w:pStyle w:val="ParagraphStyle17"/>
        <w:framePr w:w="2508" w:h="225" w:hRule="exact" w:wrap="none" w:vAnchor="page" w:hAnchor="margin" w:x="43" w:y="2416"/>
        <w:rPr>
          <w:rStyle w:val="CharacterStyle13"/>
        </w:rPr>
      </w:pPr>
      <w:r>
        <w:rPr>
          <w:rStyle w:val="CharacterStyle13"/>
        </w:rPr>
        <w:t>Date de révision</w:t>
      </w:r>
    </w:p>
    <w:p w14:paraId="31202E49" w14:textId="77777777" w:rsidR="00D46CCC" w:rsidRDefault="00D46CCC">
      <w:pPr>
        <w:pStyle w:val="ParagraphStyle18"/>
        <w:framePr w:w="2885" w:h="240" w:hRule="exact" w:wrap="none" w:vAnchor="page" w:hAnchor="margin" w:x="2551" w:y="2416"/>
        <w:rPr>
          <w:rStyle w:val="FakeCharacterStyle"/>
        </w:rPr>
      </w:pPr>
    </w:p>
    <w:p w14:paraId="3A9C818F" w14:textId="77777777" w:rsidR="00D46CCC" w:rsidRDefault="00D46CCC">
      <w:pPr>
        <w:pStyle w:val="ParagraphStyle19"/>
        <w:framePr w:w="2857" w:h="225" w:hRule="exact" w:wrap="none" w:vAnchor="page" w:hAnchor="margin" w:x="2579" w:y="2416"/>
        <w:rPr>
          <w:rStyle w:val="CharacterStyle14"/>
        </w:rPr>
      </w:pPr>
    </w:p>
    <w:p w14:paraId="21231907" w14:textId="77777777" w:rsidR="00D46CCC" w:rsidRDefault="00D46CCC">
      <w:pPr>
        <w:pStyle w:val="ParagraphStyle18"/>
        <w:framePr w:w="2218" w:h="240" w:hRule="exact" w:wrap="none" w:vAnchor="page" w:hAnchor="margin" w:x="5436" w:y="2416"/>
        <w:rPr>
          <w:rStyle w:val="FakeCharacterStyle"/>
        </w:rPr>
      </w:pPr>
    </w:p>
    <w:p w14:paraId="5A83DF5C" w14:textId="77777777" w:rsidR="00D46CCC" w:rsidRDefault="00000000">
      <w:pPr>
        <w:pStyle w:val="ParagraphStyle19"/>
        <w:framePr w:w="2190" w:h="225" w:hRule="exact" w:wrap="none" w:vAnchor="page" w:hAnchor="margin" w:x="5464" w:y="2416"/>
        <w:rPr>
          <w:rStyle w:val="CharacterStyle14"/>
        </w:rPr>
      </w:pPr>
      <w:r>
        <w:rPr>
          <w:rStyle w:val="CharacterStyle14"/>
        </w:rPr>
        <w:t>Numéro de version</w:t>
      </w:r>
    </w:p>
    <w:p w14:paraId="101CA0A5" w14:textId="77777777" w:rsidR="00D46CCC" w:rsidRDefault="00D46CCC">
      <w:pPr>
        <w:pStyle w:val="ParagraphStyle20"/>
        <w:framePr w:w="2523" w:h="240" w:hRule="exact" w:wrap="none" w:vAnchor="page" w:hAnchor="margin" w:x="7653" w:y="2416"/>
        <w:rPr>
          <w:rStyle w:val="FakeCharacterStyle"/>
        </w:rPr>
      </w:pPr>
    </w:p>
    <w:p w14:paraId="354B93B6" w14:textId="77777777" w:rsidR="00D46CCC" w:rsidRDefault="00000000">
      <w:pPr>
        <w:pStyle w:val="ParagraphStyle21"/>
        <w:framePr w:w="2525" w:h="225" w:hRule="exact" w:wrap="none" w:vAnchor="page" w:hAnchor="margin" w:x="7681" w:y="2416"/>
        <w:rPr>
          <w:rStyle w:val="CharacterStyle15"/>
        </w:rPr>
      </w:pPr>
      <w:r>
        <w:rPr>
          <w:rStyle w:val="CharacterStyle15"/>
        </w:rPr>
        <w:t>1.0</w:t>
      </w:r>
    </w:p>
    <w:p w14:paraId="2F6E88AE" w14:textId="77777777" w:rsidR="00D46CCC" w:rsidRDefault="00D46CCC">
      <w:pPr>
        <w:pStyle w:val="ParagraphStyle22"/>
        <w:framePr w:w="10166" w:h="114" w:hRule="exact" w:wrap="none" w:vAnchor="page" w:hAnchor="margin" w:x="28" w:y="2656"/>
        <w:rPr>
          <w:rStyle w:val="CharacterStyle16"/>
        </w:rPr>
      </w:pPr>
    </w:p>
    <w:p w14:paraId="3E7E53B4" w14:textId="77777777" w:rsidR="00D46CCC" w:rsidRDefault="00D46CCC">
      <w:pPr>
        <w:pStyle w:val="ParagraphStyle13"/>
        <w:framePr w:w="622" w:h="227" w:hRule="exact" w:wrap="none" w:vAnchor="page" w:hAnchor="margin" w:x="28" w:y="2769"/>
        <w:rPr>
          <w:rStyle w:val="CharacterStyle11"/>
        </w:rPr>
      </w:pPr>
    </w:p>
    <w:p w14:paraId="0F5DE7BA" w14:textId="77777777" w:rsidR="00D46CCC" w:rsidRDefault="00000000">
      <w:pPr>
        <w:pStyle w:val="ParagraphStyle24"/>
        <w:framePr w:w="9544" w:h="227" w:hRule="exact" w:wrap="none" w:vAnchor="page" w:hAnchor="margin" w:x="678" w:y="2769"/>
        <w:rPr>
          <w:rStyle w:val="CharacterStyle18"/>
        </w:rPr>
      </w:pPr>
      <w:r>
        <w:rPr>
          <w:rStyle w:val="CharacterStyle18"/>
        </w:rPr>
        <w:t>Lésions oculaires graves/irritation oculaire</w:t>
      </w:r>
    </w:p>
    <w:p w14:paraId="208F7B0D" w14:textId="77777777" w:rsidR="00D46CCC" w:rsidRDefault="00D46CCC">
      <w:pPr>
        <w:pStyle w:val="ParagraphStyle13"/>
        <w:framePr w:w="622" w:h="420" w:hRule="exact" w:wrap="none" w:vAnchor="page" w:hAnchor="margin" w:x="28" w:y="2997"/>
        <w:rPr>
          <w:rStyle w:val="CharacterStyle11"/>
        </w:rPr>
      </w:pPr>
    </w:p>
    <w:p w14:paraId="3B706934" w14:textId="77777777" w:rsidR="00D46CCC"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6280D4AB" w14:textId="77777777" w:rsidR="00D46CCC" w:rsidRDefault="00D46CCC">
      <w:pPr>
        <w:pStyle w:val="ParagraphStyle64"/>
        <w:framePr w:w="1194" w:h="227" w:hRule="exact" w:wrap="none" w:vAnchor="page" w:hAnchor="margin" w:x="706" w:y="3417"/>
        <w:rPr>
          <w:rStyle w:val="CharacterStyle41"/>
        </w:rPr>
      </w:pPr>
    </w:p>
    <w:p w14:paraId="036B89BA" w14:textId="77777777" w:rsidR="00D46CCC" w:rsidRDefault="00D46CCC">
      <w:pPr>
        <w:pStyle w:val="ParagraphStyle13"/>
        <w:framePr w:w="622" w:h="227" w:hRule="exact" w:wrap="none" w:vAnchor="page" w:hAnchor="margin" w:x="28" w:y="3649"/>
        <w:rPr>
          <w:rStyle w:val="CharacterStyle11"/>
        </w:rPr>
      </w:pPr>
    </w:p>
    <w:p w14:paraId="4F8F63BC" w14:textId="77777777" w:rsidR="00D46CCC" w:rsidRDefault="00000000">
      <w:pPr>
        <w:pStyle w:val="ParagraphStyle24"/>
        <w:framePr w:w="9544" w:h="227" w:hRule="exact" w:wrap="none" w:vAnchor="page" w:hAnchor="margin" w:x="678" w:y="3649"/>
        <w:rPr>
          <w:rStyle w:val="CharacterStyle18"/>
        </w:rPr>
      </w:pPr>
      <w:r>
        <w:rPr>
          <w:rStyle w:val="CharacterStyle18"/>
        </w:rPr>
        <w:t>Sensibilisation respiratoire ou cutanée</w:t>
      </w:r>
    </w:p>
    <w:p w14:paraId="4AF201DB" w14:textId="77777777" w:rsidR="00D46CCC" w:rsidRDefault="00D46CCC">
      <w:pPr>
        <w:pStyle w:val="ParagraphStyle13"/>
        <w:framePr w:w="622" w:h="227" w:hRule="exact" w:wrap="none" w:vAnchor="page" w:hAnchor="margin" w:x="28" w:y="3877"/>
        <w:rPr>
          <w:rStyle w:val="CharacterStyle11"/>
        </w:rPr>
      </w:pPr>
    </w:p>
    <w:p w14:paraId="413E113D" w14:textId="77777777" w:rsidR="00D46CCC" w:rsidRDefault="00000000">
      <w:pPr>
        <w:pStyle w:val="ParagraphStyle26"/>
        <w:framePr w:w="9544" w:h="227" w:hRule="exact" w:wrap="none" w:vAnchor="page" w:hAnchor="margin" w:x="678" w:y="3877"/>
        <w:rPr>
          <w:rStyle w:val="CharacterStyle20"/>
        </w:rPr>
      </w:pPr>
      <w:r>
        <w:rPr>
          <w:rStyle w:val="CharacterStyle20"/>
        </w:rPr>
        <w:t>Peut provoquer une allergie cutanée. Données des composants du mélange indisponibles.</w:t>
      </w:r>
    </w:p>
    <w:p w14:paraId="05283378" w14:textId="77777777" w:rsidR="00D46CCC" w:rsidRDefault="00D46CCC">
      <w:pPr>
        <w:pStyle w:val="ParagraphStyle64"/>
        <w:framePr w:w="1194" w:h="227" w:hRule="exact" w:wrap="none" w:vAnchor="page" w:hAnchor="margin" w:x="706" w:y="4104"/>
        <w:rPr>
          <w:rStyle w:val="CharacterStyle41"/>
        </w:rPr>
      </w:pPr>
    </w:p>
    <w:p w14:paraId="724B420E" w14:textId="77777777" w:rsidR="00D46CCC" w:rsidRDefault="00D46CCC">
      <w:pPr>
        <w:pStyle w:val="ParagraphStyle13"/>
        <w:framePr w:w="622" w:h="227" w:hRule="exact" w:wrap="none" w:vAnchor="page" w:hAnchor="margin" w:x="28" w:y="4348"/>
        <w:rPr>
          <w:rStyle w:val="CharacterStyle11"/>
        </w:rPr>
      </w:pPr>
    </w:p>
    <w:p w14:paraId="4C320D85" w14:textId="77777777" w:rsidR="00D46CCC" w:rsidRDefault="00000000">
      <w:pPr>
        <w:pStyle w:val="ParagraphStyle24"/>
        <w:framePr w:w="9544" w:h="227" w:hRule="exact" w:wrap="none" w:vAnchor="page" w:hAnchor="margin" w:x="678" w:y="4348"/>
        <w:rPr>
          <w:rStyle w:val="CharacterStyle18"/>
        </w:rPr>
      </w:pPr>
      <w:r>
        <w:rPr>
          <w:rStyle w:val="CharacterStyle18"/>
        </w:rPr>
        <w:t>Mutagénicité sur les cellules germinales</w:t>
      </w:r>
    </w:p>
    <w:p w14:paraId="373D7983" w14:textId="77777777" w:rsidR="00D46CCC" w:rsidRDefault="00D46CCC">
      <w:pPr>
        <w:pStyle w:val="ParagraphStyle13"/>
        <w:framePr w:w="622" w:h="420" w:hRule="exact" w:wrap="none" w:vAnchor="page" w:hAnchor="margin" w:x="28" w:y="4576"/>
        <w:rPr>
          <w:rStyle w:val="CharacterStyle11"/>
        </w:rPr>
      </w:pPr>
    </w:p>
    <w:p w14:paraId="4C6B7A65" w14:textId="77777777" w:rsidR="00D46CCC" w:rsidRDefault="00000000">
      <w:pPr>
        <w:pStyle w:val="ParagraphStyle26"/>
        <w:framePr w:w="9544" w:h="420" w:hRule="exact" w:wrap="none" w:vAnchor="page" w:hAnchor="margin" w:x="678" w:y="4576"/>
        <w:rPr>
          <w:rStyle w:val="CharacterStyle20"/>
        </w:rPr>
      </w:pPr>
      <w:r>
        <w:rPr>
          <w:rStyle w:val="CharacterStyle20"/>
        </w:rPr>
        <w:t>Données du mélange ou des composants indisponibles. Sur la base des données disponibles, les critères pour la classification du mélange ne sont pas remplis.</w:t>
      </w:r>
    </w:p>
    <w:p w14:paraId="52434C6F" w14:textId="77777777" w:rsidR="00D46CCC" w:rsidRDefault="00D46CCC">
      <w:pPr>
        <w:pStyle w:val="ParagraphStyle64"/>
        <w:framePr w:w="1194" w:h="227" w:hRule="exact" w:wrap="none" w:vAnchor="page" w:hAnchor="margin" w:x="706" w:y="4995"/>
        <w:rPr>
          <w:rStyle w:val="CharacterStyle41"/>
        </w:rPr>
      </w:pPr>
    </w:p>
    <w:p w14:paraId="7AD80CB2" w14:textId="77777777" w:rsidR="00D46CCC" w:rsidRDefault="00D46CCC">
      <w:pPr>
        <w:pStyle w:val="ParagraphStyle13"/>
        <w:framePr w:w="622" w:h="227" w:hRule="exact" w:wrap="none" w:vAnchor="page" w:hAnchor="margin" w:x="28" w:y="5223"/>
        <w:rPr>
          <w:rStyle w:val="CharacterStyle11"/>
        </w:rPr>
      </w:pPr>
    </w:p>
    <w:p w14:paraId="4D6C08B7" w14:textId="77777777" w:rsidR="00D46CCC" w:rsidRDefault="00000000">
      <w:pPr>
        <w:pStyle w:val="ParagraphStyle24"/>
        <w:framePr w:w="9544" w:h="227" w:hRule="exact" w:wrap="none" w:vAnchor="page" w:hAnchor="margin" w:x="678" w:y="5223"/>
        <w:rPr>
          <w:rStyle w:val="CharacterStyle18"/>
        </w:rPr>
      </w:pPr>
      <w:r>
        <w:rPr>
          <w:rStyle w:val="CharacterStyle18"/>
        </w:rPr>
        <w:t>Cancérogénicité</w:t>
      </w:r>
    </w:p>
    <w:p w14:paraId="44973EA7" w14:textId="77777777" w:rsidR="00D46CCC" w:rsidRDefault="00D46CCC">
      <w:pPr>
        <w:pStyle w:val="ParagraphStyle13"/>
        <w:framePr w:w="622" w:h="420" w:hRule="exact" w:wrap="none" w:vAnchor="page" w:hAnchor="margin" w:x="28" w:y="5450"/>
        <w:rPr>
          <w:rStyle w:val="CharacterStyle11"/>
        </w:rPr>
      </w:pPr>
    </w:p>
    <w:p w14:paraId="794B7544" w14:textId="77777777" w:rsidR="00D46CCC" w:rsidRDefault="00000000">
      <w:pPr>
        <w:pStyle w:val="ParagraphStyle26"/>
        <w:framePr w:w="9544" w:h="420" w:hRule="exact" w:wrap="none" w:vAnchor="page" w:hAnchor="margin" w:x="678" w:y="5450"/>
        <w:rPr>
          <w:rStyle w:val="CharacterStyle20"/>
        </w:rPr>
      </w:pPr>
      <w:r>
        <w:rPr>
          <w:rStyle w:val="CharacterStyle20"/>
        </w:rPr>
        <w:t>Données du mélange ou des composants indisponibles. Sur la base des données disponibles, les critères pour la classification du mélange ne sont pas remplis.</w:t>
      </w:r>
    </w:p>
    <w:p w14:paraId="5EDEA16B" w14:textId="77777777" w:rsidR="00D46CCC" w:rsidRDefault="00D46CCC">
      <w:pPr>
        <w:pStyle w:val="ParagraphStyle64"/>
        <w:framePr w:w="1194" w:h="227" w:hRule="exact" w:wrap="none" w:vAnchor="page" w:hAnchor="margin" w:x="706" w:y="5870"/>
        <w:rPr>
          <w:rStyle w:val="CharacterStyle41"/>
        </w:rPr>
      </w:pPr>
    </w:p>
    <w:p w14:paraId="1DE37F7B" w14:textId="77777777" w:rsidR="00D46CCC" w:rsidRDefault="00D46CCC">
      <w:pPr>
        <w:pStyle w:val="ParagraphStyle13"/>
        <w:framePr w:w="622" w:h="227" w:hRule="exact" w:wrap="none" w:vAnchor="page" w:hAnchor="margin" w:x="28" w:y="6097"/>
        <w:rPr>
          <w:rStyle w:val="CharacterStyle11"/>
        </w:rPr>
      </w:pPr>
    </w:p>
    <w:p w14:paraId="3B9E63F5" w14:textId="77777777" w:rsidR="00D46CCC" w:rsidRDefault="00000000">
      <w:pPr>
        <w:pStyle w:val="ParagraphStyle24"/>
        <w:framePr w:w="9544" w:h="227" w:hRule="exact" w:wrap="none" w:vAnchor="page" w:hAnchor="margin" w:x="678" w:y="6097"/>
        <w:rPr>
          <w:rStyle w:val="CharacterStyle18"/>
        </w:rPr>
      </w:pPr>
      <w:r>
        <w:rPr>
          <w:rStyle w:val="CharacterStyle18"/>
        </w:rPr>
        <w:t>Toxicité pour la reproduction</w:t>
      </w:r>
    </w:p>
    <w:p w14:paraId="466D726A" w14:textId="77777777" w:rsidR="00D46CCC" w:rsidRDefault="00D46CCC">
      <w:pPr>
        <w:pStyle w:val="ParagraphStyle13"/>
        <w:framePr w:w="622" w:h="420" w:hRule="exact" w:wrap="none" w:vAnchor="page" w:hAnchor="margin" w:x="28" w:y="6324"/>
        <w:rPr>
          <w:rStyle w:val="CharacterStyle11"/>
        </w:rPr>
      </w:pPr>
    </w:p>
    <w:p w14:paraId="6FCB2020" w14:textId="77777777" w:rsidR="00D46CCC" w:rsidRDefault="00000000">
      <w:pPr>
        <w:pStyle w:val="ParagraphStyle26"/>
        <w:framePr w:w="9544" w:h="420" w:hRule="exact" w:wrap="none" w:vAnchor="page" w:hAnchor="margin" w:x="678" w:y="6324"/>
        <w:rPr>
          <w:rStyle w:val="CharacterStyle20"/>
        </w:rPr>
      </w:pPr>
      <w:r>
        <w:rPr>
          <w:rStyle w:val="CharacterStyle20"/>
        </w:rPr>
        <w:t>Données du mélange ou des composants indisponibles. Sur la base des données disponibles, les critères pour la classification du mélange ne sont pas remplis.</w:t>
      </w:r>
    </w:p>
    <w:p w14:paraId="5E9C60BD" w14:textId="77777777" w:rsidR="00D46CCC" w:rsidRDefault="00D46CCC">
      <w:pPr>
        <w:pStyle w:val="ParagraphStyle64"/>
        <w:framePr w:w="1194" w:h="227" w:hRule="exact" w:wrap="none" w:vAnchor="page" w:hAnchor="margin" w:x="706" w:y="6744"/>
        <w:rPr>
          <w:rStyle w:val="CharacterStyle41"/>
        </w:rPr>
      </w:pPr>
    </w:p>
    <w:p w14:paraId="303808E7" w14:textId="77777777" w:rsidR="00D46CCC" w:rsidRDefault="00D46CCC">
      <w:pPr>
        <w:pStyle w:val="ParagraphStyle13"/>
        <w:framePr w:w="622" w:h="227" w:hRule="exact" w:wrap="none" w:vAnchor="page" w:hAnchor="margin" w:x="28" w:y="6971"/>
        <w:rPr>
          <w:rStyle w:val="CharacterStyle11"/>
        </w:rPr>
      </w:pPr>
    </w:p>
    <w:p w14:paraId="70BA6260" w14:textId="77777777" w:rsidR="00D46CCC" w:rsidRDefault="00000000">
      <w:pPr>
        <w:pStyle w:val="ParagraphStyle24"/>
        <w:framePr w:w="9544" w:h="227" w:hRule="exact" w:wrap="none" w:vAnchor="page" w:hAnchor="margin" w:x="678" w:y="6971"/>
        <w:rPr>
          <w:rStyle w:val="CharacterStyle18"/>
        </w:rPr>
      </w:pPr>
      <w:r>
        <w:rPr>
          <w:rStyle w:val="CharacterStyle18"/>
        </w:rPr>
        <w:t>Toxicité spécifique pour certains organes cibles — exposition unique</w:t>
      </w:r>
    </w:p>
    <w:p w14:paraId="395D029F" w14:textId="77777777" w:rsidR="00D46CCC" w:rsidRDefault="00D46CCC">
      <w:pPr>
        <w:pStyle w:val="ParagraphStyle13"/>
        <w:framePr w:w="622" w:h="420" w:hRule="exact" w:wrap="none" w:vAnchor="page" w:hAnchor="margin" w:x="28" w:y="7199"/>
        <w:rPr>
          <w:rStyle w:val="CharacterStyle11"/>
        </w:rPr>
      </w:pPr>
    </w:p>
    <w:p w14:paraId="403A7071" w14:textId="77777777" w:rsidR="00D46CCC" w:rsidRDefault="00000000">
      <w:pPr>
        <w:pStyle w:val="ParagraphStyle26"/>
        <w:framePr w:w="9544" w:h="420" w:hRule="exact" w:wrap="none" w:vAnchor="page" w:hAnchor="margin" w:x="678" w:y="7199"/>
        <w:rPr>
          <w:rStyle w:val="CharacterStyle20"/>
        </w:rPr>
      </w:pPr>
      <w:r>
        <w:rPr>
          <w:rStyle w:val="CharacterStyle20"/>
        </w:rPr>
        <w:t>Données du mélange ou des composants indisponibles. Sur la base des données disponibles, les critères pour la classification du mélange ne sont pas remplis.</w:t>
      </w:r>
    </w:p>
    <w:p w14:paraId="1CF8815C" w14:textId="77777777" w:rsidR="00D46CCC" w:rsidRDefault="00D46CCC">
      <w:pPr>
        <w:pStyle w:val="ParagraphStyle64"/>
        <w:framePr w:w="1194" w:h="227" w:hRule="exact" w:wrap="none" w:vAnchor="page" w:hAnchor="margin" w:x="706" w:y="7619"/>
        <w:rPr>
          <w:rStyle w:val="CharacterStyle41"/>
        </w:rPr>
      </w:pPr>
    </w:p>
    <w:p w14:paraId="048765E4" w14:textId="77777777" w:rsidR="00D46CCC" w:rsidRDefault="00D46CCC">
      <w:pPr>
        <w:pStyle w:val="ParagraphStyle13"/>
        <w:framePr w:w="622" w:h="227" w:hRule="exact" w:wrap="none" w:vAnchor="page" w:hAnchor="margin" w:x="28" w:y="7846"/>
        <w:rPr>
          <w:rStyle w:val="CharacterStyle11"/>
        </w:rPr>
      </w:pPr>
    </w:p>
    <w:p w14:paraId="595C8988" w14:textId="77777777" w:rsidR="00D46CCC" w:rsidRDefault="00000000">
      <w:pPr>
        <w:pStyle w:val="ParagraphStyle24"/>
        <w:framePr w:w="9544" w:h="227" w:hRule="exact" w:wrap="none" w:vAnchor="page" w:hAnchor="margin" w:x="678" w:y="7846"/>
        <w:rPr>
          <w:rStyle w:val="CharacterStyle18"/>
        </w:rPr>
      </w:pPr>
      <w:r>
        <w:rPr>
          <w:rStyle w:val="CharacterStyle18"/>
        </w:rPr>
        <w:t>Toxicité spécifique pour certains organes cibles — exposition répétée</w:t>
      </w:r>
    </w:p>
    <w:p w14:paraId="4E151EF7" w14:textId="77777777" w:rsidR="00D46CCC" w:rsidRDefault="00D46CCC">
      <w:pPr>
        <w:pStyle w:val="ParagraphStyle13"/>
        <w:framePr w:w="622" w:h="420" w:hRule="exact" w:wrap="none" w:vAnchor="page" w:hAnchor="margin" w:x="28" w:y="8073"/>
        <w:rPr>
          <w:rStyle w:val="CharacterStyle11"/>
        </w:rPr>
      </w:pPr>
    </w:p>
    <w:p w14:paraId="1B51CD8A" w14:textId="77777777" w:rsidR="00D46CCC" w:rsidRDefault="00000000">
      <w:pPr>
        <w:pStyle w:val="ParagraphStyle26"/>
        <w:framePr w:w="9544" w:h="420" w:hRule="exact" w:wrap="none" w:vAnchor="page" w:hAnchor="margin" w:x="678" w:y="8073"/>
        <w:rPr>
          <w:rStyle w:val="CharacterStyle20"/>
        </w:rPr>
      </w:pPr>
      <w:r>
        <w:rPr>
          <w:rStyle w:val="CharacterStyle20"/>
        </w:rPr>
        <w:t>Données du mélange ou des composants indisponibles. Sur la base des données disponibles, les critères pour la classification du mélange ne sont pas remplis.</w:t>
      </w:r>
    </w:p>
    <w:p w14:paraId="2C46D883" w14:textId="77777777" w:rsidR="00D46CCC" w:rsidRDefault="00D46CCC">
      <w:pPr>
        <w:pStyle w:val="ParagraphStyle64"/>
        <w:framePr w:w="1194" w:h="227" w:hRule="exact" w:wrap="none" w:vAnchor="page" w:hAnchor="margin" w:x="706" w:y="8493"/>
        <w:rPr>
          <w:rStyle w:val="CharacterStyle41"/>
        </w:rPr>
      </w:pPr>
    </w:p>
    <w:p w14:paraId="34ECE7F7" w14:textId="77777777" w:rsidR="00D46CCC" w:rsidRDefault="00D46CCC">
      <w:pPr>
        <w:pStyle w:val="ParagraphStyle13"/>
        <w:framePr w:w="622" w:h="227" w:hRule="exact" w:wrap="none" w:vAnchor="page" w:hAnchor="margin" w:x="28" w:y="8726"/>
        <w:rPr>
          <w:rStyle w:val="CharacterStyle11"/>
        </w:rPr>
      </w:pPr>
    </w:p>
    <w:p w14:paraId="7F8BC86B" w14:textId="77777777" w:rsidR="00D46CCC" w:rsidRDefault="00000000">
      <w:pPr>
        <w:pStyle w:val="ParagraphStyle24"/>
        <w:framePr w:w="9544" w:h="227" w:hRule="exact" w:wrap="none" w:vAnchor="page" w:hAnchor="margin" w:x="678" w:y="8726"/>
        <w:rPr>
          <w:rStyle w:val="CharacterStyle18"/>
        </w:rPr>
      </w:pPr>
      <w:r>
        <w:rPr>
          <w:rStyle w:val="CharacterStyle18"/>
        </w:rPr>
        <w:t>Danger par aspiration</w:t>
      </w:r>
    </w:p>
    <w:p w14:paraId="30949AF9" w14:textId="77777777" w:rsidR="00D46CCC" w:rsidRDefault="00D46CCC">
      <w:pPr>
        <w:pStyle w:val="ParagraphStyle13"/>
        <w:framePr w:w="622" w:h="420" w:hRule="exact" w:wrap="none" w:vAnchor="page" w:hAnchor="margin" w:x="28" w:y="8953"/>
        <w:rPr>
          <w:rStyle w:val="CharacterStyle11"/>
        </w:rPr>
      </w:pPr>
    </w:p>
    <w:p w14:paraId="5009FDBA" w14:textId="77777777" w:rsidR="00D46CCC" w:rsidRDefault="00000000">
      <w:pPr>
        <w:pStyle w:val="ParagraphStyle26"/>
        <w:framePr w:w="9544" w:h="420" w:hRule="exact" w:wrap="none" w:vAnchor="page" w:hAnchor="margin" w:x="678" w:y="8953"/>
        <w:rPr>
          <w:rStyle w:val="CharacterStyle20"/>
        </w:rPr>
      </w:pPr>
      <w:r>
        <w:rPr>
          <w:rStyle w:val="CharacterStyle20"/>
        </w:rPr>
        <w:t>Données du mélange ou des composants indisponibles. Sur la base des données disponibles, les critères pour la classification du mélange ne sont pas remplis.</w:t>
      </w:r>
    </w:p>
    <w:p w14:paraId="2A57960C" w14:textId="77777777" w:rsidR="00D46CCC" w:rsidRDefault="00D46CCC">
      <w:pPr>
        <w:pStyle w:val="ParagraphStyle64"/>
        <w:framePr w:w="1194" w:h="227" w:hRule="exact" w:wrap="none" w:vAnchor="page" w:hAnchor="margin" w:x="706" w:y="9373"/>
        <w:rPr>
          <w:rStyle w:val="CharacterStyle41"/>
        </w:rPr>
      </w:pPr>
    </w:p>
    <w:p w14:paraId="7D241D27" w14:textId="77777777" w:rsidR="00D46CCC" w:rsidRDefault="00000000">
      <w:pPr>
        <w:pStyle w:val="ParagraphStyle24"/>
        <w:framePr w:w="622" w:h="227" w:hRule="exact" w:wrap="none" w:vAnchor="page" w:hAnchor="margin" w:x="28" w:y="9600"/>
        <w:rPr>
          <w:rStyle w:val="CharacterStyle18"/>
        </w:rPr>
      </w:pPr>
      <w:r>
        <w:rPr>
          <w:rStyle w:val="CharacterStyle18"/>
        </w:rPr>
        <w:t>11.2.</w:t>
      </w:r>
    </w:p>
    <w:p w14:paraId="6D7F565A" w14:textId="77777777" w:rsidR="00D46CCC" w:rsidRDefault="00000000">
      <w:pPr>
        <w:pStyle w:val="ParagraphStyle24"/>
        <w:framePr w:w="9544" w:h="227" w:hRule="exact" w:wrap="none" w:vAnchor="page" w:hAnchor="margin" w:x="678" w:y="9600"/>
        <w:rPr>
          <w:rStyle w:val="CharacterStyle18"/>
        </w:rPr>
      </w:pPr>
      <w:r>
        <w:rPr>
          <w:rStyle w:val="CharacterStyle18"/>
        </w:rPr>
        <w:t>Informations sur les autres dangers</w:t>
      </w:r>
    </w:p>
    <w:p w14:paraId="4920BE32" w14:textId="77777777" w:rsidR="00D46CCC" w:rsidRDefault="00D46CCC">
      <w:pPr>
        <w:pStyle w:val="ParagraphStyle13"/>
        <w:framePr w:w="622" w:h="227" w:hRule="exact" w:wrap="none" w:vAnchor="page" w:hAnchor="margin" w:x="28" w:y="9828"/>
        <w:rPr>
          <w:rStyle w:val="CharacterStyle11"/>
        </w:rPr>
      </w:pPr>
    </w:p>
    <w:p w14:paraId="082D559D" w14:textId="77777777" w:rsidR="00D46CCC" w:rsidRDefault="00000000">
      <w:pPr>
        <w:pStyle w:val="ParagraphStyle45"/>
        <w:framePr w:w="9544" w:h="227" w:hRule="exact" w:wrap="none" w:vAnchor="page" w:hAnchor="margin" w:x="678" w:y="9828"/>
        <w:rPr>
          <w:rStyle w:val="CharacterStyle30"/>
        </w:rPr>
      </w:pPr>
      <w:r>
        <w:rPr>
          <w:rStyle w:val="CharacterStyle30"/>
        </w:rPr>
        <w:t>Propriétés perturbant le système endocrinien</w:t>
      </w:r>
    </w:p>
    <w:p w14:paraId="4E3A2C85" w14:textId="77777777" w:rsidR="00D46CCC" w:rsidRDefault="00D46CCC">
      <w:pPr>
        <w:pStyle w:val="ParagraphStyle13"/>
        <w:framePr w:w="622" w:h="420" w:hRule="exact" w:wrap="none" w:vAnchor="page" w:hAnchor="margin" w:x="28" w:y="10055"/>
        <w:rPr>
          <w:rStyle w:val="CharacterStyle11"/>
        </w:rPr>
      </w:pPr>
    </w:p>
    <w:p w14:paraId="28CAC4E8" w14:textId="77777777" w:rsidR="00D46CCC" w:rsidRDefault="00000000">
      <w:pPr>
        <w:pStyle w:val="ParagraphStyle26"/>
        <w:framePr w:w="9544" w:h="420" w:hRule="exact" w:wrap="none" w:vAnchor="page" w:hAnchor="margin" w:x="678" w:y="1005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5F0C2EA" w14:textId="77777777" w:rsidR="00D46CCC" w:rsidRDefault="00D46CCC">
      <w:pPr>
        <w:pStyle w:val="ParagraphStyle13"/>
        <w:framePr w:w="622" w:h="227" w:hRule="exact" w:wrap="none" w:vAnchor="page" w:hAnchor="margin" w:x="28" w:y="10475"/>
        <w:rPr>
          <w:rStyle w:val="CharacterStyle11"/>
        </w:rPr>
      </w:pPr>
    </w:p>
    <w:p w14:paraId="00723B31" w14:textId="77777777" w:rsidR="00D46CCC" w:rsidRDefault="00000000">
      <w:pPr>
        <w:pStyle w:val="ParagraphStyle45"/>
        <w:framePr w:w="9544" w:h="227" w:hRule="exact" w:wrap="none" w:vAnchor="page" w:hAnchor="margin" w:x="678" w:y="10475"/>
        <w:rPr>
          <w:rStyle w:val="CharacterStyle30"/>
        </w:rPr>
      </w:pPr>
      <w:r>
        <w:rPr>
          <w:rStyle w:val="CharacterStyle30"/>
        </w:rPr>
        <w:t>Autres informations</w:t>
      </w:r>
    </w:p>
    <w:p w14:paraId="39557269" w14:textId="77777777" w:rsidR="00D46CCC" w:rsidRDefault="00D46CCC">
      <w:pPr>
        <w:pStyle w:val="ParagraphStyle13"/>
        <w:framePr w:w="622" w:h="227" w:hRule="exact" w:wrap="none" w:vAnchor="page" w:hAnchor="margin" w:x="28" w:y="10702"/>
        <w:rPr>
          <w:rStyle w:val="CharacterStyle11"/>
        </w:rPr>
      </w:pPr>
    </w:p>
    <w:p w14:paraId="1E12F50C" w14:textId="77777777" w:rsidR="00D46CCC" w:rsidRDefault="00000000">
      <w:pPr>
        <w:pStyle w:val="ParagraphStyle26"/>
        <w:framePr w:w="9544" w:h="227" w:hRule="exact" w:wrap="none" w:vAnchor="page" w:hAnchor="margin" w:x="678" w:y="10702"/>
        <w:rPr>
          <w:rStyle w:val="CharacterStyle20"/>
        </w:rPr>
      </w:pPr>
      <w:r>
        <w:rPr>
          <w:rStyle w:val="CharacterStyle20"/>
        </w:rPr>
        <w:t>non indiqué</w:t>
      </w:r>
    </w:p>
    <w:p w14:paraId="584F9690" w14:textId="77777777" w:rsidR="00D46CCC" w:rsidRDefault="00D46CCC">
      <w:pPr>
        <w:pStyle w:val="ParagraphStyle46"/>
        <w:framePr w:w="10222" w:h="114" w:hRule="exact" w:wrap="none" w:vAnchor="page" w:hAnchor="margin" w:y="10929"/>
        <w:rPr>
          <w:rStyle w:val="FakeCharacterStyle"/>
        </w:rPr>
      </w:pPr>
    </w:p>
    <w:p w14:paraId="004FFDEA" w14:textId="77777777" w:rsidR="00D46CCC" w:rsidRDefault="00D46CCC">
      <w:pPr>
        <w:pStyle w:val="ParagraphStyle47"/>
        <w:framePr w:w="10194" w:h="99" w:hRule="exact" w:wrap="none" w:vAnchor="page" w:hAnchor="margin" w:x="28" w:y="10929"/>
        <w:rPr>
          <w:rStyle w:val="CharacterStyle31"/>
        </w:rPr>
      </w:pPr>
    </w:p>
    <w:p w14:paraId="17CCA731" w14:textId="77777777" w:rsidR="00D46CCC" w:rsidRDefault="00000000">
      <w:pPr>
        <w:pStyle w:val="ParagraphStyle24"/>
        <w:framePr w:w="10194" w:h="227" w:hRule="exact" w:wrap="none" w:vAnchor="page" w:hAnchor="margin" w:x="28" w:y="11264"/>
        <w:rPr>
          <w:rStyle w:val="CharacterStyle18"/>
        </w:rPr>
      </w:pPr>
      <w:r>
        <w:rPr>
          <w:rStyle w:val="CharacterStyle18"/>
        </w:rPr>
        <w:t>RUBRIQUE 12 — Informations écologiques</w:t>
      </w:r>
    </w:p>
    <w:p w14:paraId="2136CA96" w14:textId="77777777" w:rsidR="00D46CCC" w:rsidRDefault="00000000">
      <w:pPr>
        <w:pStyle w:val="ParagraphStyle24"/>
        <w:framePr w:w="622" w:h="227" w:hRule="exact" w:wrap="none" w:vAnchor="page" w:hAnchor="margin" w:x="28" w:y="11492"/>
        <w:rPr>
          <w:rStyle w:val="CharacterStyle18"/>
        </w:rPr>
      </w:pPr>
      <w:r>
        <w:rPr>
          <w:rStyle w:val="CharacterStyle18"/>
        </w:rPr>
        <w:t>12.1.</w:t>
      </w:r>
    </w:p>
    <w:p w14:paraId="4E069EC9" w14:textId="77777777" w:rsidR="00D46CCC" w:rsidRDefault="00000000">
      <w:pPr>
        <w:pStyle w:val="ParagraphStyle24"/>
        <w:framePr w:w="9544" w:h="227" w:hRule="exact" w:wrap="none" w:vAnchor="page" w:hAnchor="margin" w:x="678" w:y="11492"/>
        <w:rPr>
          <w:rStyle w:val="CharacterStyle18"/>
        </w:rPr>
      </w:pPr>
      <w:r>
        <w:rPr>
          <w:rStyle w:val="CharacterStyle18"/>
        </w:rPr>
        <w:t>Toxicité</w:t>
      </w:r>
    </w:p>
    <w:p w14:paraId="6F065D35" w14:textId="77777777" w:rsidR="00D46CCC" w:rsidRDefault="00D46CCC">
      <w:pPr>
        <w:pStyle w:val="ParagraphStyle24"/>
        <w:framePr w:w="622" w:h="420" w:hRule="exact" w:wrap="none" w:vAnchor="page" w:hAnchor="margin" w:x="28" w:y="11719"/>
        <w:rPr>
          <w:rStyle w:val="CharacterStyle18"/>
        </w:rPr>
      </w:pPr>
    </w:p>
    <w:p w14:paraId="6232B270" w14:textId="77777777" w:rsidR="00D46CCC" w:rsidRDefault="00000000">
      <w:pPr>
        <w:pStyle w:val="ParagraphStyle26"/>
        <w:framePr w:w="9544" w:h="420" w:hRule="exact" w:wrap="none" w:vAnchor="page" w:hAnchor="margin" w:x="678" w:y="11719"/>
        <w:rPr>
          <w:rStyle w:val="CharacterStyle20"/>
        </w:rPr>
      </w:pPr>
      <w:r>
        <w:rPr>
          <w:rStyle w:val="CharacterStyle20"/>
        </w:rPr>
        <w:t>Nocif pour les organismes aquatiques, entraîne des effets néfastes à long terme. Données des composants du mélange indisponibles.</w:t>
      </w:r>
    </w:p>
    <w:p w14:paraId="4DF45A03" w14:textId="77777777" w:rsidR="00D46CCC" w:rsidRDefault="00000000">
      <w:pPr>
        <w:pStyle w:val="ParagraphStyle24"/>
        <w:framePr w:w="622" w:h="227" w:hRule="exact" w:wrap="none" w:vAnchor="page" w:hAnchor="margin" w:x="28" w:y="12150"/>
        <w:rPr>
          <w:rStyle w:val="CharacterStyle18"/>
        </w:rPr>
      </w:pPr>
      <w:r>
        <w:rPr>
          <w:rStyle w:val="CharacterStyle18"/>
        </w:rPr>
        <w:t>12.2.</w:t>
      </w:r>
    </w:p>
    <w:p w14:paraId="322E1170" w14:textId="77777777" w:rsidR="00D46CCC" w:rsidRDefault="00000000">
      <w:pPr>
        <w:pStyle w:val="ParagraphStyle24"/>
        <w:framePr w:w="9544" w:h="227" w:hRule="exact" w:wrap="none" w:vAnchor="page" w:hAnchor="margin" w:x="678" w:y="12150"/>
        <w:rPr>
          <w:rStyle w:val="CharacterStyle18"/>
        </w:rPr>
      </w:pPr>
      <w:r>
        <w:rPr>
          <w:rStyle w:val="CharacterStyle18"/>
        </w:rPr>
        <w:t>Persistance et dégradabilité</w:t>
      </w:r>
    </w:p>
    <w:p w14:paraId="2C5FC231" w14:textId="77777777" w:rsidR="00D46CCC" w:rsidRDefault="00D46CCC">
      <w:pPr>
        <w:pStyle w:val="ParagraphStyle24"/>
        <w:framePr w:w="622" w:h="227" w:hRule="exact" w:wrap="none" w:vAnchor="page" w:hAnchor="margin" w:x="28" w:y="12377"/>
        <w:rPr>
          <w:rStyle w:val="CharacterStyle18"/>
        </w:rPr>
      </w:pPr>
    </w:p>
    <w:p w14:paraId="70A996BB" w14:textId="77777777" w:rsidR="00D46CCC" w:rsidRDefault="00000000">
      <w:pPr>
        <w:pStyle w:val="ParagraphStyle26"/>
        <w:framePr w:w="9544" w:h="227" w:hRule="exact" w:wrap="none" w:vAnchor="page" w:hAnchor="margin" w:x="678" w:y="12377"/>
        <w:rPr>
          <w:rStyle w:val="CharacterStyle20"/>
        </w:rPr>
      </w:pPr>
      <w:r>
        <w:rPr>
          <w:rStyle w:val="CharacterStyle20"/>
        </w:rPr>
        <w:t>Données du mélange ou des composants indisponibles.</w:t>
      </w:r>
    </w:p>
    <w:p w14:paraId="35088855" w14:textId="77777777" w:rsidR="00D46CCC" w:rsidRDefault="00000000">
      <w:pPr>
        <w:pStyle w:val="ParagraphStyle24"/>
        <w:framePr w:w="622" w:h="227" w:hRule="exact" w:wrap="none" w:vAnchor="page" w:hAnchor="margin" w:x="28" w:y="12622"/>
        <w:rPr>
          <w:rStyle w:val="CharacterStyle18"/>
        </w:rPr>
      </w:pPr>
      <w:r>
        <w:rPr>
          <w:rStyle w:val="CharacterStyle18"/>
        </w:rPr>
        <w:t>12.3.</w:t>
      </w:r>
    </w:p>
    <w:p w14:paraId="2362FD39" w14:textId="77777777" w:rsidR="00D46CCC" w:rsidRDefault="00000000">
      <w:pPr>
        <w:pStyle w:val="ParagraphStyle24"/>
        <w:framePr w:w="9544" w:h="227" w:hRule="exact" w:wrap="none" w:vAnchor="page" w:hAnchor="margin" w:x="678" w:y="12622"/>
        <w:rPr>
          <w:rStyle w:val="CharacterStyle18"/>
        </w:rPr>
      </w:pPr>
      <w:r>
        <w:rPr>
          <w:rStyle w:val="CharacterStyle18"/>
        </w:rPr>
        <w:t>Potentiel de bioaccumulation</w:t>
      </w:r>
    </w:p>
    <w:p w14:paraId="27992D1B" w14:textId="77777777" w:rsidR="00D46CCC" w:rsidRDefault="00D46CCC">
      <w:pPr>
        <w:pStyle w:val="ParagraphStyle24"/>
        <w:framePr w:w="622" w:h="227" w:hRule="exact" w:wrap="none" w:vAnchor="page" w:hAnchor="margin" w:x="28" w:y="12849"/>
        <w:rPr>
          <w:rStyle w:val="CharacterStyle18"/>
        </w:rPr>
      </w:pPr>
    </w:p>
    <w:p w14:paraId="3A641D88" w14:textId="77777777" w:rsidR="00D46CCC" w:rsidRDefault="00000000">
      <w:pPr>
        <w:pStyle w:val="ParagraphStyle26"/>
        <w:framePr w:w="9544" w:h="227" w:hRule="exact" w:wrap="none" w:vAnchor="page" w:hAnchor="margin" w:x="678" w:y="12849"/>
        <w:rPr>
          <w:rStyle w:val="CharacterStyle20"/>
        </w:rPr>
      </w:pPr>
      <w:r>
        <w:rPr>
          <w:rStyle w:val="CharacterStyle20"/>
        </w:rPr>
        <w:t>Données du mélange ou des composants indisponibles.</w:t>
      </w:r>
    </w:p>
    <w:p w14:paraId="2DCDB124" w14:textId="77777777" w:rsidR="00D46CCC" w:rsidRDefault="00000000">
      <w:pPr>
        <w:pStyle w:val="ParagraphStyle24"/>
        <w:framePr w:w="622" w:h="227" w:hRule="exact" w:wrap="none" w:vAnchor="page" w:hAnchor="margin" w:x="28" w:y="13082"/>
        <w:rPr>
          <w:rStyle w:val="CharacterStyle18"/>
        </w:rPr>
      </w:pPr>
      <w:r>
        <w:rPr>
          <w:rStyle w:val="CharacterStyle18"/>
        </w:rPr>
        <w:t>12.4.</w:t>
      </w:r>
    </w:p>
    <w:p w14:paraId="47117789" w14:textId="77777777" w:rsidR="00D46CCC" w:rsidRDefault="00000000">
      <w:pPr>
        <w:pStyle w:val="ParagraphStyle24"/>
        <w:framePr w:w="9544" w:h="227" w:hRule="exact" w:wrap="none" w:vAnchor="page" w:hAnchor="margin" w:x="678" w:y="13082"/>
        <w:rPr>
          <w:rStyle w:val="CharacterStyle18"/>
        </w:rPr>
      </w:pPr>
      <w:r>
        <w:rPr>
          <w:rStyle w:val="CharacterStyle18"/>
        </w:rPr>
        <w:t>Mobilité dans le sol</w:t>
      </w:r>
    </w:p>
    <w:p w14:paraId="0423AB39" w14:textId="77777777" w:rsidR="00D46CCC" w:rsidRDefault="00D46CCC">
      <w:pPr>
        <w:pStyle w:val="ParagraphStyle24"/>
        <w:framePr w:w="622" w:h="420" w:hRule="exact" w:wrap="none" w:vAnchor="page" w:hAnchor="margin" w:x="28" w:y="13309"/>
        <w:rPr>
          <w:rStyle w:val="CharacterStyle18"/>
        </w:rPr>
      </w:pPr>
    </w:p>
    <w:p w14:paraId="676C6520" w14:textId="77777777" w:rsidR="00D46CCC" w:rsidRDefault="00000000">
      <w:pPr>
        <w:pStyle w:val="ParagraphStyle26"/>
        <w:framePr w:w="9544" w:h="420" w:hRule="exact" w:wrap="none" w:vAnchor="page" w:hAnchor="margin" w:x="678" w:y="13309"/>
        <w:rPr>
          <w:rStyle w:val="CharacterStyle20"/>
        </w:rPr>
      </w:pPr>
      <w:r>
        <w:rPr>
          <w:rStyle w:val="CharacterStyle20"/>
        </w:rPr>
        <w:t>Sur la base des données disponibles, les critères pour la classification du mélange ne sont pas remplis. Ne contient pas de substances PMT/vPvM.</w:t>
      </w:r>
    </w:p>
    <w:p w14:paraId="4470580A" w14:textId="77777777" w:rsidR="00D46CCC" w:rsidRDefault="00000000">
      <w:pPr>
        <w:pStyle w:val="ParagraphStyle24"/>
        <w:framePr w:w="622" w:h="227" w:hRule="exact" w:wrap="none" w:vAnchor="page" w:hAnchor="margin" w:x="28" w:y="13740"/>
        <w:rPr>
          <w:rStyle w:val="CharacterStyle18"/>
        </w:rPr>
      </w:pPr>
      <w:r>
        <w:rPr>
          <w:rStyle w:val="CharacterStyle18"/>
        </w:rPr>
        <w:t>12.5.</w:t>
      </w:r>
    </w:p>
    <w:p w14:paraId="24EE4230" w14:textId="77777777" w:rsidR="00D46CCC" w:rsidRDefault="00000000">
      <w:pPr>
        <w:pStyle w:val="ParagraphStyle24"/>
        <w:framePr w:w="9544" w:h="227" w:hRule="exact" w:wrap="none" w:vAnchor="page" w:hAnchor="margin" w:x="678" w:y="13740"/>
        <w:rPr>
          <w:rStyle w:val="CharacterStyle18"/>
        </w:rPr>
      </w:pPr>
      <w:r>
        <w:rPr>
          <w:rStyle w:val="CharacterStyle18"/>
        </w:rPr>
        <w:t>Résultats des évaluations PBT et vPvB</w:t>
      </w:r>
    </w:p>
    <w:p w14:paraId="636DFB02" w14:textId="77777777" w:rsidR="00D46CCC" w:rsidRDefault="00D46CCC">
      <w:pPr>
        <w:pStyle w:val="ParagraphStyle13"/>
        <w:framePr w:w="622" w:h="420" w:hRule="exact" w:wrap="none" w:vAnchor="page" w:hAnchor="margin" w:x="28" w:y="13968"/>
        <w:rPr>
          <w:rStyle w:val="CharacterStyle11"/>
        </w:rPr>
      </w:pPr>
    </w:p>
    <w:p w14:paraId="0D437830" w14:textId="77777777" w:rsidR="00D46CCC" w:rsidRDefault="00000000">
      <w:pPr>
        <w:pStyle w:val="ParagraphStyle26"/>
        <w:framePr w:w="9544" w:h="420" w:hRule="exact" w:wrap="none" w:vAnchor="page" w:hAnchor="margin" w:x="678" w:y="13968"/>
        <w:rPr>
          <w:rStyle w:val="CharacterStyle20"/>
        </w:rPr>
      </w:pPr>
      <w:r>
        <w:rPr>
          <w:rStyle w:val="CharacterStyle20"/>
        </w:rPr>
        <w:t>Sur la base des données disponibles, les critères pour la classification du mélange ne sont pas remplis. Ne contient pas de substances PBT/vPvB.</w:t>
      </w:r>
    </w:p>
    <w:p w14:paraId="70667199" w14:textId="77777777" w:rsidR="00D46CCC" w:rsidRDefault="00000000">
      <w:pPr>
        <w:pStyle w:val="ParagraphStyle24"/>
        <w:framePr w:w="622" w:h="227" w:hRule="exact" w:wrap="none" w:vAnchor="page" w:hAnchor="margin" w:x="28" w:y="14388"/>
        <w:rPr>
          <w:rStyle w:val="CharacterStyle18"/>
        </w:rPr>
      </w:pPr>
      <w:r>
        <w:rPr>
          <w:rStyle w:val="CharacterStyle18"/>
        </w:rPr>
        <w:t>12.6.</w:t>
      </w:r>
    </w:p>
    <w:p w14:paraId="2520E236" w14:textId="77777777" w:rsidR="00D46CCC" w:rsidRDefault="00000000">
      <w:pPr>
        <w:pStyle w:val="ParagraphStyle24"/>
        <w:framePr w:w="9544" w:h="227" w:hRule="exact" w:wrap="none" w:vAnchor="page" w:hAnchor="margin" w:x="678" w:y="14388"/>
        <w:rPr>
          <w:rStyle w:val="CharacterStyle18"/>
        </w:rPr>
      </w:pPr>
      <w:r>
        <w:rPr>
          <w:rStyle w:val="CharacterStyle18"/>
        </w:rPr>
        <w:t>Propriétés perturbant le système endocrinien</w:t>
      </w:r>
    </w:p>
    <w:p w14:paraId="7992ED2F" w14:textId="77777777" w:rsidR="00D46CCC" w:rsidRDefault="00D46CCC">
      <w:pPr>
        <w:pStyle w:val="ParagraphStyle24"/>
        <w:framePr w:w="622" w:h="420" w:hRule="exact" w:wrap="none" w:vAnchor="page" w:hAnchor="margin" w:x="28" w:y="14615"/>
        <w:rPr>
          <w:rStyle w:val="CharacterStyle18"/>
        </w:rPr>
      </w:pPr>
    </w:p>
    <w:p w14:paraId="14A20D6D" w14:textId="77777777" w:rsidR="00D46CCC" w:rsidRDefault="00000000">
      <w:pPr>
        <w:pStyle w:val="ParagraphStyle26"/>
        <w:framePr w:w="9544" w:h="420" w:hRule="exact" w:wrap="none" w:vAnchor="page" w:hAnchor="margin" w:x="678" w:y="1461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7E9D0E9" w14:textId="77777777" w:rsidR="00D46CCC" w:rsidRDefault="00000000">
      <w:pPr>
        <w:pStyle w:val="ParagraphStyle31"/>
        <w:framePr w:w="10222" w:h="28" w:hRule="exact" w:wrap="none" w:vAnchor="page" w:hAnchor="margin" w:y="15250"/>
        <w:rPr>
          <w:rStyle w:val="FakeCharacterStyle"/>
        </w:rPr>
      </w:pPr>
      <w:r>
        <w:rPr>
          <w:noProof/>
        </w:rPr>
        <w:drawing>
          <wp:inline distT="0" distB="0" distL="0" distR="0" wp14:anchorId="7B600861" wp14:editId="2E2E7D0E">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50004AF8" w14:textId="77777777" w:rsidR="00D46CCC" w:rsidRDefault="00000000">
      <w:pPr>
        <w:pStyle w:val="ParagraphStyle32"/>
        <w:framePr w:w="801" w:h="332" w:hRule="exact" w:wrap="none" w:vAnchor="page" w:hAnchor="margin" w:x="34" w:y="15278"/>
        <w:rPr>
          <w:rStyle w:val="CharacterStyle22"/>
        </w:rPr>
      </w:pPr>
      <w:r>
        <w:rPr>
          <w:rStyle w:val="CharacterStyle22"/>
        </w:rPr>
        <w:t>Page</w:t>
      </w:r>
    </w:p>
    <w:p w14:paraId="3648DB25" w14:textId="77777777" w:rsidR="00D46CCC" w:rsidRDefault="00000000">
      <w:pPr>
        <w:pStyle w:val="ParagraphStyle32"/>
        <w:framePr w:w="1387" w:h="332" w:hRule="exact" w:wrap="none" w:vAnchor="page" w:hAnchor="margin" w:x="896" w:y="15278"/>
        <w:rPr>
          <w:rStyle w:val="CharacterStyle22"/>
        </w:rPr>
      </w:pPr>
      <w:r>
        <w:rPr>
          <w:rStyle w:val="CharacterStyle22"/>
        </w:rPr>
        <w:t>6/9</w:t>
      </w:r>
    </w:p>
    <w:p w14:paraId="240BE61F" w14:textId="77777777" w:rsidR="00D46CC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787F845" w14:textId="77777777" w:rsidR="00D46CCC" w:rsidRDefault="00D46CCC">
      <w:pPr>
        <w:sectPr w:rsidR="00D46CCC">
          <w:pgSz w:w="11908" w:h="16833"/>
          <w:pgMar w:top="850" w:right="827" w:bottom="1190" w:left="816" w:header="720" w:footer="720" w:gutter="0"/>
          <w:cols w:space="720"/>
          <w:formProt w:val="0"/>
        </w:sectPr>
      </w:pPr>
    </w:p>
    <w:p w14:paraId="364C5412" w14:textId="77777777" w:rsidR="00D46CCC" w:rsidRDefault="00D46CCC">
      <w:pPr>
        <w:pStyle w:val="ParagraphStyle0"/>
        <w:framePr w:w="2114" w:h="568" w:hRule="exact" w:wrap="none" w:vAnchor="page" w:hAnchor="margin" w:x="45" w:y="850"/>
        <w:rPr>
          <w:rStyle w:val="CharacterStyle0"/>
        </w:rPr>
      </w:pPr>
    </w:p>
    <w:p w14:paraId="29420AAF" w14:textId="77777777" w:rsidR="00D46C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5A0B4BD" w14:textId="77777777" w:rsidR="00D46CCC" w:rsidRDefault="00D46CCC">
      <w:pPr>
        <w:pStyle w:val="ParagraphStyle2"/>
        <w:framePr w:w="2114" w:h="568" w:hRule="exact" w:wrap="none" w:vAnchor="page" w:hAnchor="margin" w:x="8062" w:y="850"/>
        <w:rPr>
          <w:rStyle w:val="CharacterStyle2"/>
        </w:rPr>
      </w:pPr>
    </w:p>
    <w:p w14:paraId="61429658" w14:textId="77777777" w:rsidR="00D46CCC" w:rsidRDefault="00D46CCC">
      <w:pPr>
        <w:pStyle w:val="ParagraphStyle3"/>
        <w:framePr w:w="2114" w:h="420" w:hRule="exact" w:wrap="none" w:vAnchor="page" w:hAnchor="margin" w:x="45" w:y="1419"/>
        <w:rPr>
          <w:rStyle w:val="CharacterStyle3"/>
        </w:rPr>
      </w:pPr>
    </w:p>
    <w:p w14:paraId="528E8615" w14:textId="77777777" w:rsidR="00D46C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0BAC4D9" w14:textId="77777777" w:rsidR="00D46CCC" w:rsidRDefault="00D46CCC">
      <w:pPr>
        <w:pStyle w:val="ParagraphStyle5"/>
        <w:framePr w:w="2114" w:h="420" w:hRule="exact" w:wrap="none" w:vAnchor="page" w:hAnchor="margin" w:x="8062" w:y="1419"/>
        <w:rPr>
          <w:rStyle w:val="CharacterStyle5"/>
        </w:rPr>
      </w:pPr>
    </w:p>
    <w:p w14:paraId="581E7DEA" w14:textId="77777777" w:rsidR="00D46CCC" w:rsidRDefault="00D46CCC">
      <w:pPr>
        <w:pStyle w:val="ParagraphStyle6"/>
        <w:framePr w:w="129" w:h="352" w:hRule="exact" w:wrap="none" w:vAnchor="page" w:hAnchor="margin" w:x="45" w:y="1838"/>
        <w:rPr>
          <w:rStyle w:val="CharacterStyle6"/>
        </w:rPr>
      </w:pPr>
    </w:p>
    <w:p w14:paraId="24D165FB" w14:textId="77777777" w:rsidR="00D46CCC" w:rsidRDefault="00D46CCC">
      <w:pPr>
        <w:pStyle w:val="ParagraphStyle7"/>
        <w:framePr w:w="9867" w:h="352" w:hRule="exact" w:wrap="none" w:vAnchor="page" w:hAnchor="margin" w:x="174" w:y="1838"/>
        <w:rPr>
          <w:rStyle w:val="FakeCharacterStyle"/>
        </w:rPr>
      </w:pPr>
    </w:p>
    <w:p w14:paraId="10421E36" w14:textId="77777777" w:rsidR="00D46CCC" w:rsidRDefault="00000000">
      <w:pPr>
        <w:pStyle w:val="ParagraphStyle8"/>
        <w:framePr w:w="9811" w:h="322" w:hRule="exact" w:wrap="none" w:vAnchor="page" w:hAnchor="margin" w:x="202" w:y="1853"/>
        <w:rPr>
          <w:rStyle w:val="CharacterStyle7"/>
        </w:rPr>
      </w:pPr>
      <w:r>
        <w:rPr>
          <w:rStyle w:val="CharacterStyle7"/>
        </w:rPr>
        <w:t>VANILLE MONOI 7%</w:t>
      </w:r>
    </w:p>
    <w:p w14:paraId="538DB0CB" w14:textId="77777777" w:rsidR="00D46CCC" w:rsidRDefault="00D46CCC">
      <w:pPr>
        <w:pStyle w:val="ParagraphStyle9"/>
        <w:framePr w:w="135" w:h="352" w:hRule="exact" w:wrap="none" w:vAnchor="page" w:hAnchor="margin" w:x="10041" w:y="1838"/>
        <w:rPr>
          <w:rStyle w:val="CharacterStyle8"/>
        </w:rPr>
      </w:pPr>
    </w:p>
    <w:p w14:paraId="7DC437E8" w14:textId="77777777" w:rsidR="00D46CCC" w:rsidRDefault="00D46CCC">
      <w:pPr>
        <w:pStyle w:val="ParagraphStyle10"/>
        <w:framePr w:w="2506" w:h="225" w:hRule="exact" w:wrap="none" w:vAnchor="page" w:hAnchor="margin" w:x="45" w:y="2191"/>
        <w:rPr>
          <w:rStyle w:val="FakeCharacterStyle"/>
        </w:rPr>
      </w:pPr>
    </w:p>
    <w:p w14:paraId="6BA1A927" w14:textId="77777777" w:rsidR="00D46CCC" w:rsidRDefault="00000000">
      <w:pPr>
        <w:pStyle w:val="ParagraphStyle11"/>
        <w:framePr w:w="2508" w:h="225" w:hRule="exact" w:wrap="none" w:vAnchor="page" w:hAnchor="margin" w:x="43" w:y="2191"/>
        <w:rPr>
          <w:rStyle w:val="CharacterStyle9"/>
        </w:rPr>
      </w:pPr>
      <w:r>
        <w:rPr>
          <w:rStyle w:val="CharacterStyle9"/>
        </w:rPr>
        <w:t>Date de création</w:t>
      </w:r>
    </w:p>
    <w:p w14:paraId="33E33055" w14:textId="77777777" w:rsidR="00D46CCC" w:rsidRDefault="00000000">
      <w:pPr>
        <w:pStyle w:val="ParagraphStyle12"/>
        <w:framePr w:w="2857" w:h="225" w:hRule="exact" w:wrap="none" w:vAnchor="page" w:hAnchor="margin" w:x="2579" w:y="2191"/>
        <w:rPr>
          <w:rStyle w:val="CharacterStyle10"/>
        </w:rPr>
      </w:pPr>
      <w:r>
        <w:rPr>
          <w:rStyle w:val="CharacterStyle10"/>
        </w:rPr>
        <w:t>16/09/2025</w:t>
      </w:r>
    </w:p>
    <w:p w14:paraId="2DC20DC3" w14:textId="77777777" w:rsidR="00D46CCC" w:rsidRDefault="00D46CCC">
      <w:pPr>
        <w:pStyle w:val="ParagraphStyle13"/>
        <w:framePr w:w="2190" w:h="225" w:hRule="exact" w:wrap="none" w:vAnchor="page" w:hAnchor="margin" w:x="5464" w:y="2191"/>
        <w:rPr>
          <w:rStyle w:val="CharacterStyle11"/>
        </w:rPr>
      </w:pPr>
    </w:p>
    <w:p w14:paraId="0896C65D" w14:textId="77777777" w:rsidR="00D46CCC" w:rsidRDefault="00D46CCC">
      <w:pPr>
        <w:pStyle w:val="ParagraphStyle14"/>
        <w:framePr w:w="2523" w:h="225" w:hRule="exact" w:wrap="none" w:vAnchor="page" w:hAnchor="margin" w:x="7653" w:y="2191"/>
        <w:rPr>
          <w:rStyle w:val="FakeCharacterStyle"/>
        </w:rPr>
      </w:pPr>
    </w:p>
    <w:p w14:paraId="1B448D11" w14:textId="77777777" w:rsidR="00D46CCC" w:rsidRDefault="00D46CCC">
      <w:pPr>
        <w:pStyle w:val="ParagraphStyle15"/>
        <w:framePr w:w="2525" w:h="225" w:hRule="exact" w:wrap="none" w:vAnchor="page" w:hAnchor="margin" w:x="7681" w:y="2191"/>
        <w:rPr>
          <w:rStyle w:val="CharacterStyle12"/>
        </w:rPr>
      </w:pPr>
    </w:p>
    <w:p w14:paraId="2FE49041" w14:textId="77777777" w:rsidR="00D46CCC" w:rsidRDefault="00D46CCC">
      <w:pPr>
        <w:pStyle w:val="ParagraphStyle16"/>
        <w:framePr w:w="2506" w:h="240" w:hRule="exact" w:wrap="none" w:vAnchor="page" w:hAnchor="margin" w:x="45" w:y="2416"/>
        <w:rPr>
          <w:rStyle w:val="FakeCharacterStyle"/>
        </w:rPr>
      </w:pPr>
    </w:p>
    <w:p w14:paraId="6E7EE79A" w14:textId="77777777" w:rsidR="00D46CCC" w:rsidRDefault="00000000">
      <w:pPr>
        <w:pStyle w:val="ParagraphStyle17"/>
        <w:framePr w:w="2508" w:h="225" w:hRule="exact" w:wrap="none" w:vAnchor="page" w:hAnchor="margin" w:x="43" w:y="2416"/>
        <w:rPr>
          <w:rStyle w:val="CharacterStyle13"/>
        </w:rPr>
      </w:pPr>
      <w:r>
        <w:rPr>
          <w:rStyle w:val="CharacterStyle13"/>
        </w:rPr>
        <w:t>Date de révision</w:t>
      </w:r>
    </w:p>
    <w:p w14:paraId="1587DE8F" w14:textId="77777777" w:rsidR="00D46CCC" w:rsidRDefault="00D46CCC">
      <w:pPr>
        <w:pStyle w:val="ParagraphStyle18"/>
        <w:framePr w:w="2885" w:h="240" w:hRule="exact" w:wrap="none" w:vAnchor="page" w:hAnchor="margin" w:x="2551" w:y="2416"/>
        <w:rPr>
          <w:rStyle w:val="FakeCharacterStyle"/>
        </w:rPr>
      </w:pPr>
    </w:p>
    <w:p w14:paraId="1871BEBC" w14:textId="77777777" w:rsidR="00D46CCC" w:rsidRDefault="00D46CCC">
      <w:pPr>
        <w:pStyle w:val="ParagraphStyle19"/>
        <w:framePr w:w="2857" w:h="225" w:hRule="exact" w:wrap="none" w:vAnchor="page" w:hAnchor="margin" w:x="2579" w:y="2416"/>
        <w:rPr>
          <w:rStyle w:val="CharacterStyle14"/>
        </w:rPr>
      </w:pPr>
    </w:p>
    <w:p w14:paraId="5EAF0145" w14:textId="77777777" w:rsidR="00D46CCC" w:rsidRDefault="00D46CCC">
      <w:pPr>
        <w:pStyle w:val="ParagraphStyle18"/>
        <w:framePr w:w="2218" w:h="240" w:hRule="exact" w:wrap="none" w:vAnchor="page" w:hAnchor="margin" w:x="5436" w:y="2416"/>
        <w:rPr>
          <w:rStyle w:val="FakeCharacterStyle"/>
        </w:rPr>
      </w:pPr>
    </w:p>
    <w:p w14:paraId="7AD09F23" w14:textId="77777777" w:rsidR="00D46CCC" w:rsidRDefault="00000000">
      <w:pPr>
        <w:pStyle w:val="ParagraphStyle19"/>
        <w:framePr w:w="2190" w:h="225" w:hRule="exact" w:wrap="none" w:vAnchor="page" w:hAnchor="margin" w:x="5464" w:y="2416"/>
        <w:rPr>
          <w:rStyle w:val="CharacterStyle14"/>
        </w:rPr>
      </w:pPr>
      <w:r>
        <w:rPr>
          <w:rStyle w:val="CharacterStyle14"/>
        </w:rPr>
        <w:t>Numéro de version</w:t>
      </w:r>
    </w:p>
    <w:p w14:paraId="3075F136" w14:textId="77777777" w:rsidR="00D46CCC" w:rsidRDefault="00D46CCC">
      <w:pPr>
        <w:pStyle w:val="ParagraphStyle20"/>
        <w:framePr w:w="2523" w:h="240" w:hRule="exact" w:wrap="none" w:vAnchor="page" w:hAnchor="margin" w:x="7653" w:y="2416"/>
        <w:rPr>
          <w:rStyle w:val="FakeCharacterStyle"/>
        </w:rPr>
      </w:pPr>
    </w:p>
    <w:p w14:paraId="37B362E2" w14:textId="77777777" w:rsidR="00D46CCC" w:rsidRDefault="00000000">
      <w:pPr>
        <w:pStyle w:val="ParagraphStyle21"/>
        <w:framePr w:w="2525" w:h="225" w:hRule="exact" w:wrap="none" w:vAnchor="page" w:hAnchor="margin" w:x="7681" w:y="2416"/>
        <w:rPr>
          <w:rStyle w:val="CharacterStyle15"/>
        </w:rPr>
      </w:pPr>
      <w:r>
        <w:rPr>
          <w:rStyle w:val="CharacterStyle15"/>
        </w:rPr>
        <w:t>1.0</w:t>
      </w:r>
    </w:p>
    <w:p w14:paraId="77E54FC4" w14:textId="77777777" w:rsidR="00D46CCC" w:rsidRDefault="00D46CCC">
      <w:pPr>
        <w:pStyle w:val="ParagraphStyle22"/>
        <w:framePr w:w="10166" w:h="114" w:hRule="exact" w:wrap="none" w:vAnchor="page" w:hAnchor="margin" w:x="28" w:y="2656"/>
        <w:rPr>
          <w:rStyle w:val="CharacterStyle16"/>
        </w:rPr>
      </w:pPr>
    </w:p>
    <w:p w14:paraId="3331FFF9" w14:textId="77777777" w:rsidR="00D46CCC" w:rsidRDefault="00000000">
      <w:pPr>
        <w:pStyle w:val="ParagraphStyle24"/>
        <w:framePr w:w="622" w:h="227" w:hRule="exact" w:wrap="none" w:vAnchor="page" w:hAnchor="margin" w:x="28" w:y="2769"/>
        <w:rPr>
          <w:rStyle w:val="CharacterStyle18"/>
        </w:rPr>
      </w:pPr>
      <w:r>
        <w:rPr>
          <w:rStyle w:val="CharacterStyle18"/>
        </w:rPr>
        <w:t>12.7.</w:t>
      </w:r>
    </w:p>
    <w:p w14:paraId="2035D158" w14:textId="77777777" w:rsidR="00D46CCC" w:rsidRDefault="00000000">
      <w:pPr>
        <w:pStyle w:val="ParagraphStyle24"/>
        <w:framePr w:w="9544" w:h="227" w:hRule="exact" w:wrap="none" w:vAnchor="page" w:hAnchor="margin" w:x="678" w:y="2769"/>
        <w:rPr>
          <w:rStyle w:val="CharacterStyle18"/>
        </w:rPr>
      </w:pPr>
      <w:r>
        <w:rPr>
          <w:rStyle w:val="CharacterStyle18"/>
        </w:rPr>
        <w:t>Autres effets néfastes</w:t>
      </w:r>
    </w:p>
    <w:p w14:paraId="4BACE74C" w14:textId="77777777" w:rsidR="00D46CCC" w:rsidRDefault="00D46CCC">
      <w:pPr>
        <w:pStyle w:val="ParagraphStyle13"/>
        <w:framePr w:w="622" w:h="227" w:hRule="exact" w:wrap="none" w:vAnchor="page" w:hAnchor="margin" w:x="28" w:y="2997"/>
        <w:rPr>
          <w:rStyle w:val="CharacterStyle11"/>
        </w:rPr>
      </w:pPr>
    </w:p>
    <w:p w14:paraId="43322FA4" w14:textId="77777777" w:rsidR="00D46CCC" w:rsidRDefault="00000000">
      <w:pPr>
        <w:pStyle w:val="ParagraphStyle26"/>
        <w:framePr w:w="9544" w:h="227" w:hRule="exact" w:wrap="none" w:vAnchor="page" w:hAnchor="margin" w:x="678" w:y="2997"/>
        <w:rPr>
          <w:rStyle w:val="CharacterStyle20"/>
        </w:rPr>
      </w:pPr>
      <w:r>
        <w:rPr>
          <w:rStyle w:val="CharacterStyle20"/>
        </w:rPr>
        <w:t>Non indiqué.</w:t>
      </w:r>
    </w:p>
    <w:p w14:paraId="775A8908" w14:textId="77777777" w:rsidR="00D46CCC" w:rsidRDefault="00D46CCC">
      <w:pPr>
        <w:pStyle w:val="ParagraphStyle46"/>
        <w:framePr w:w="10222" w:h="114" w:hRule="exact" w:wrap="none" w:vAnchor="page" w:hAnchor="margin" w:y="3224"/>
        <w:rPr>
          <w:rStyle w:val="FakeCharacterStyle"/>
        </w:rPr>
      </w:pPr>
    </w:p>
    <w:p w14:paraId="6747EBAB" w14:textId="77777777" w:rsidR="00D46CCC" w:rsidRDefault="00D46CCC">
      <w:pPr>
        <w:pStyle w:val="ParagraphStyle47"/>
        <w:framePr w:w="10194" w:h="99" w:hRule="exact" w:wrap="none" w:vAnchor="page" w:hAnchor="margin" w:x="28" w:y="3224"/>
        <w:rPr>
          <w:rStyle w:val="CharacterStyle31"/>
        </w:rPr>
      </w:pPr>
    </w:p>
    <w:p w14:paraId="4D28F163" w14:textId="77777777" w:rsidR="00D46CCC" w:rsidRDefault="00000000">
      <w:pPr>
        <w:pStyle w:val="ParagraphStyle24"/>
        <w:framePr w:w="10194" w:h="227" w:hRule="exact" w:wrap="none" w:vAnchor="page" w:hAnchor="margin" w:x="28" w:y="3559"/>
        <w:rPr>
          <w:rStyle w:val="CharacterStyle18"/>
        </w:rPr>
      </w:pPr>
      <w:r>
        <w:rPr>
          <w:rStyle w:val="CharacterStyle18"/>
        </w:rPr>
        <w:t>RUBRIQUE 13 — Considérations relatives à l’élimination</w:t>
      </w:r>
    </w:p>
    <w:p w14:paraId="36C13CE1" w14:textId="77777777" w:rsidR="00D46CCC" w:rsidRDefault="00000000">
      <w:pPr>
        <w:pStyle w:val="ParagraphStyle24"/>
        <w:framePr w:w="622" w:h="227" w:hRule="exact" w:wrap="none" w:vAnchor="page" w:hAnchor="margin" w:x="28" w:y="3786"/>
        <w:rPr>
          <w:rStyle w:val="CharacterStyle18"/>
        </w:rPr>
      </w:pPr>
      <w:r>
        <w:rPr>
          <w:rStyle w:val="CharacterStyle18"/>
        </w:rPr>
        <w:t>13.1.</w:t>
      </w:r>
    </w:p>
    <w:p w14:paraId="2E495C61" w14:textId="77777777" w:rsidR="00D46CCC" w:rsidRDefault="00000000">
      <w:pPr>
        <w:pStyle w:val="ParagraphStyle24"/>
        <w:framePr w:w="9544" w:h="227" w:hRule="exact" w:wrap="none" w:vAnchor="page" w:hAnchor="margin" w:x="678" w:y="3786"/>
        <w:rPr>
          <w:rStyle w:val="CharacterStyle18"/>
        </w:rPr>
      </w:pPr>
      <w:r>
        <w:rPr>
          <w:rStyle w:val="CharacterStyle18"/>
        </w:rPr>
        <w:t>Méthodes de traitement des déchets</w:t>
      </w:r>
    </w:p>
    <w:p w14:paraId="4F69CA82" w14:textId="77777777" w:rsidR="00D46CCC" w:rsidRDefault="00D46CCC">
      <w:pPr>
        <w:pStyle w:val="ParagraphStyle13"/>
        <w:framePr w:w="622" w:h="1199" w:hRule="exact" w:wrap="none" w:vAnchor="page" w:hAnchor="margin" w:x="28" w:y="4014"/>
        <w:rPr>
          <w:rStyle w:val="CharacterStyle11"/>
        </w:rPr>
      </w:pPr>
    </w:p>
    <w:p w14:paraId="288AABD4" w14:textId="77777777" w:rsidR="00D46CCC" w:rsidRDefault="00000000">
      <w:pPr>
        <w:pStyle w:val="ParagraphStyle26"/>
        <w:framePr w:w="9544" w:h="1199" w:hRule="exact" w:wrap="none" w:vAnchor="page" w:hAnchor="margin" w:x="678" w:y="401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AEEAC3F" w14:textId="77777777" w:rsidR="00D46CCC" w:rsidRDefault="00D46CCC">
      <w:pPr>
        <w:pStyle w:val="ParagraphStyle13"/>
        <w:framePr w:w="622" w:h="227" w:hRule="exact" w:wrap="none" w:vAnchor="page" w:hAnchor="margin" w:x="28" w:y="5219"/>
        <w:rPr>
          <w:rStyle w:val="CharacterStyle11"/>
        </w:rPr>
      </w:pPr>
    </w:p>
    <w:p w14:paraId="6152CA9F" w14:textId="77777777" w:rsidR="00D46CCC" w:rsidRDefault="00000000">
      <w:pPr>
        <w:pStyle w:val="ParagraphStyle24"/>
        <w:framePr w:w="9544" w:h="227" w:hRule="exact" w:wrap="none" w:vAnchor="page" w:hAnchor="margin" w:x="678" w:y="5219"/>
        <w:rPr>
          <w:rStyle w:val="CharacterStyle18"/>
        </w:rPr>
      </w:pPr>
      <w:r>
        <w:rPr>
          <w:rStyle w:val="CharacterStyle18"/>
        </w:rPr>
        <w:t>Législation sur les déchets</w:t>
      </w:r>
    </w:p>
    <w:p w14:paraId="40341898" w14:textId="77777777" w:rsidR="00D46CCC" w:rsidRDefault="00D46CCC">
      <w:pPr>
        <w:pStyle w:val="ParagraphStyle13"/>
        <w:framePr w:w="622" w:h="615" w:hRule="exact" w:wrap="none" w:vAnchor="page" w:hAnchor="margin" w:x="28" w:y="5446"/>
        <w:rPr>
          <w:rStyle w:val="CharacterStyle11"/>
        </w:rPr>
      </w:pPr>
    </w:p>
    <w:p w14:paraId="29A0491A" w14:textId="77777777" w:rsidR="00D46CCC" w:rsidRDefault="00000000">
      <w:pPr>
        <w:pStyle w:val="ParagraphStyle26"/>
        <w:framePr w:w="9544" w:h="615" w:hRule="exact" w:wrap="none" w:vAnchor="page" w:hAnchor="margin" w:x="678" w:y="544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52121AC" w14:textId="77777777" w:rsidR="00D46CCC" w:rsidRDefault="00D46CCC">
      <w:pPr>
        <w:pStyle w:val="ParagraphStyle46"/>
        <w:framePr w:w="10222" w:h="114" w:hRule="exact" w:wrap="none" w:vAnchor="page" w:hAnchor="margin" w:y="6078"/>
        <w:rPr>
          <w:rStyle w:val="FakeCharacterStyle"/>
        </w:rPr>
      </w:pPr>
    </w:p>
    <w:p w14:paraId="631571F0" w14:textId="77777777" w:rsidR="00D46CCC" w:rsidRDefault="00D46CCC">
      <w:pPr>
        <w:pStyle w:val="ParagraphStyle47"/>
        <w:framePr w:w="10194" w:h="99" w:hRule="exact" w:wrap="none" w:vAnchor="page" w:hAnchor="margin" w:x="28" w:y="6078"/>
        <w:rPr>
          <w:rStyle w:val="CharacterStyle31"/>
        </w:rPr>
      </w:pPr>
    </w:p>
    <w:p w14:paraId="48C0F5B4" w14:textId="77777777" w:rsidR="00D46CCC" w:rsidRDefault="00000000">
      <w:pPr>
        <w:pStyle w:val="ParagraphStyle24"/>
        <w:framePr w:w="10194" w:h="227" w:hRule="exact" w:wrap="none" w:vAnchor="page" w:hAnchor="margin" w:x="28" w:y="6413"/>
        <w:rPr>
          <w:rStyle w:val="CharacterStyle18"/>
        </w:rPr>
      </w:pPr>
      <w:r>
        <w:rPr>
          <w:rStyle w:val="CharacterStyle18"/>
        </w:rPr>
        <w:t>RUBRIQUE 14 — Informations relatives au transport</w:t>
      </w:r>
    </w:p>
    <w:p w14:paraId="2D9EDB59" w14:textId="77777777" w:rsidR="00D46CCC" w:rsidRDefault="00000000">
      <w:pPr>
        <w:pStyle w:val="ParagraphStyle24"/>
        <w:framePr w:w="622" w:h="227" w:hRule="exact" w:wrap="none" w:vAnchor="page" w:hAnchor="margin" w:x="28" w:y="6640"/>
        <w:rPr>
          <w:rStyle w:val="CharacterStyle18"/>
        </w:rPr>
      </w:pPr>
      <w:r>
        <w:rPr>
          <w:rStyle w:val="CharacterStyle18"/>
        </w:rPr>
        <w:t>14.1.</w:t>
      </w:r>
    </w:p>
    <w:p w14:paraId="4251C0D2" w14:textId="77777777" w:rsidR="00D46CCC" w:rsidRDefault="00000000">
      <w:pPr>
        <w:pStyle w:val="ParagraphStyle24"/>
        <w:framePr w:w="9544" w:h="227" w:hRule="exact" w:wrap="none" w:vAnchor="page" w:hAnchor="margin" w:x="678" w:y="6640"/>
        <w:rPr>
          <w:rStyle w:val="CharacterStyle18"/>
        </w:rPr>
      </w:pPr>
      <w:r>
        <w:rPr>
          <w:rStyle w:val="CharacterStyle18"/>
        </w:rPr>
        <w:t>Numéro ONU ou numéro d’identification</w:t>
      </w:r>
    </w:p>
    <w:p w14:paraId="555F09CF" w14:textId="77777777" w:rsidR="00D46CCC" w:rsidRDefault="00D46CCC">
      <w:pPr>
        <w:pStyle w:val="ParagraphStyle13"/>
        <w:framePr w:w="622" w:h="227" w:hRule="exact" w:wrap="none" w:vAnchor="page" w:hAnchor="margin" w:x="28" w:y="6868"/>
        <w:rPr>
          <w:rStyle w:val="CharacterStyle11"/>
        </w:rPr>
      </w:pPr>
    </w:p>
    <w:p w14:paraId="3A083C04" w14:textId="77777777" w:rsidR="00D46CCC" w:rsidRDefault="00000000">
      <w:pPr>
        <w:pStyle w:val="ParagraphStyle26"/>
        <w:framePr w:w="9544" w:h="227" w:hRule="exact" w:wrap="none" w:vAnchor="page" w:hAnchor="margin" w:x="678" w:y="6868"/>
        <w:rPr>
          <w:rStyle w:val="CharacterStyle20"/>
        </w:rPr>
      </w:pPr>
      <w:r>
        <w:rPr>
          <w:rStyle w:val="CharacterStyle20"/>
        </w:rPr>
        <w:t>non soumis aux règlements sur le transport</w:t>
      </w:r>
    </w:p>
    <w:p w14:paraId="68F33BEB" w14:textId="77777777" w:rsidR="00D46CCC" w:rsidRDefault="00000000">
      <w:pPr>
        <w:pStyle w:val="ParagraphStyle24"/>
        <w:framePr w:w="622" w:h="227" w:hRule="exact" w:wrap="none" w:vAnchor="page" w:hAnchor="margin" w:x="28" w:y="7101"/>
        <w:rPr>
          <w:rStyle w:val="CharacterStyle18"/>
        </w:rPr>
      </w:pPr>
      <w:r>
        <w:rPr>
          <w:rStyle w:val="CharacterStyle18"/>
        </w:rPr>
        <w:t>14.2.</w:t>
      </w:r>
    </w:p>
    <w:p w14:paraId="564E97BD" w14:textId="77777777" w:rsidR="00D46CCC" w:rsidRDefault="00000000">
      <w:pPr>
        <w:pStyle w:val="ParagraphStyle24"/>
        <w:framePr w:w="9544" w:h="227" w:hRule="exact" w:wrap="none" w:vAnchor="page" w:hAnchor="margin" w:x="678" w:y="7101"/>
        <w:rPr>
          <w:rStyle w:val="CharacterStyle18"/>
        </w:rPr>
      </w:pPr>
      <w:r>
        <w:rPr>
          <w:rStyle w:val="CharacterStyle18"/>
        </w:rPr>
        <w:t>Désignation officielle de transport de l’ONU</w:t>
      </w:r>
    </w:p>
    <w:p w14:paraId="202000AF" w14:textId="77777777" w:rsidR="00D46CCC" w:rsidRDefault="00D46CCC">
      <w:pPr>
        <w:pStyle w:val="ParagraphStyle13"/>
        <w:framePr w:w="622" w:h="227" w:hRule="exact" w:wrap="none" w:vAnchor="page" w:hAnchor="margin" w:x="28" w:y="7328"/>
        <w:rPr>
          <w:rStyle w:val="CharacterStyle11"/>
        </w:rPr>
      </w:pPr>
    </w:p>
    <w:p w14:paraId="06C6F6F2" w14:textId="77777777" w:rsidR="00D46CCC" w:rsidRDefault="00000000">
      <w:pPr>
        <w:pStyle w:val="ParagraphStyle13"/>
        <w:framePr w:w="9544" w:h="227" w:hRule="exact" w:wrap="none" w:vAnchor="page" w:hAnchor="margin" w:x="678" w:y="7328"/>
        <w:rPr>
          <w:rStyle w:val="CharacterStyle11"/>
        </w:rPr>
      </w:pPr>
      <w:r>
        <w:rPr>
          <w:rStyle w:val="CharacterStyle11"/>
        </w:rPr>
        <w:t>non pertinent</w:t>
      </w:r>
    </w:p>
    <w:p w14:paraId="19FC4C53" w14:textId="77777777" w:rsidR="00D46CCC" w:rsidRDefault="00000000">
      <w:pPr>
        <w:pStyle w:val="ParagraphStyle24"/>
        <w:framePr w:w="622" w:h="227" w:hRule="exact" w:wrap="none" w:vAnchor="page" w:hAnchor="margin" w:x="28" w:y="7561"/>
        <w:rPr>
          <w:rStyle w:val="CharacterStyle18"/>
        </w:rPr>
      </w:pPr>
      <w:r>
        <w:rPr>
          <w:rStyle w:val="CharacterStyle18"/>
        </w:rPr>
        <w:t>14.3.</w:t>
      </w:r>
    </w:p>
    <w:p w14:paraId="7F08DEA5" w14:textId="77777777" w:rsidR="00D46CCC" w:rsidRDefault="00000000">
      <w:pPr>
        <w:pStyle w:val="ParagraphStyle24"/>
        <w:framePr w:w="9544" w:h="227" w:hRule="exact" w:wrap="none" w:vAnchor="page" w:hAnchor="margin" w:x="678" w:y="7561"/>
        <w:rPr>
          <w:rStyle w:val="CharacterStyle18"/>
        </w:rPr>
      </w:pPr>
      <w:r>
        <w:rPr>
          <w:rStyle w:val="CharacterStyle18"/>
        </w:rPr>
        <w:t>Classe(s) de danger pour le transport</w:t>
      </w:r>
    </w:p>
    <w:p w14:paraId="12525F9F" w14:textId="77777777" w:rsidR="00D46CCC" w:rsidRDefault="00D46CCC">
      <w:pPr>
        <w:pStyle w:val="ParagraphStyle13"/>
        <w:framePr w:w="622" w:h="227" w:hRule="exact" w:wrap="none" w:vAnchor="page" w:hAnchor="margin" w:x="28" w:y="7788"/>
        <w:rPr>
          <w:rStyle w:val="CharacterStyle11"/>
        </w:rPr>
      </w:pPr>
    </w:p>
    <w:p w14:paraId="7D2B1E04" w14:textId="77777777" w:rsidR="00D46CCC" w:rsidRDefault="00000000">
      <w:pPr>
        <w:pStyle w:val="ParagraphStyle13"/>
        <w:framePr w:w="9544" w:h="227" w:hRule="exact" w:wrap="none" w:vAnchor="page" w:hAnchor="margin" w:x="678" w:y="7788"/>
        <w:rPr>
          <w:rStyle w:val="CharacterStyle11"/>
        </w:rPr>
      </w:pPr>
      <w:r>
        <w:rPr>
          <w:rStyle w:val="CharacterStyle11"/>
        </w:rPr>
        <w:t>non pertinent</w:t>
      </w:r>
    </w:p>
    <w:p w14:paraId="7A2B75B0" w14:textId="77777777" w:rsidR="00D46CCC" w:rsidRDefault="00000000">
      <w:pPr>
        <w:pStyle w:val="ParagraphStyle24"/>
        <w:framePr w:w="622" w:h="227" w:hRule="exact" w:wrap="none" w:vAnchor="page" w:hAnchor="margin" w:x="28" w:y="8015"/>
        <w:rPr>
          <w:rStyle w:val="CharacterStyle18"/>
        </w:rPr>
      </w:pPr>
      <w:r>
        <w:rPr>
          <w:rStyle w:val="CharacterStyle18"/>
        </w:rPr>
        <w:t>14.4.</w:t>
      </w:r>
    </w:p>
    <w:p w14:paraId="704ED2E7" w14:textId="77777777" w:rsidR="00D46CCC" w:rsidRDefault="00000000">
      <w:pPr>
        <w:pStyle w:val="ParagraphStyle24"/>
        <w:framePr w:w="9544" w:h="227" w:hRule="exact" w:wrap="none" w:vAnchor="page" w:hAnchor="margin" w:x="678" w:y="8015"/>
        <w:rPr>
          <w:rStyle w:val="CharacterStyle18"/>
        </w:rPr>
      </w:pPr>
      <w:r>
        <w:rPr>
          <w:rStyle w:val="CharacterStyle18"/>
        </w:rPr>
        <w:t>Groupe d’emballage</w:t>
      </w:r>
    </w:p>
    <w:p w14:paraId="1AFDCC66" w14:textId="77777777" w:rsidR="00D46CCC" w:rsidRDefault="00D46CCC">
      <w:pPr>
        <w:pStyle w:val="ParagraphStyle13"/>
        <w:framePr w:w="622" w:h="227" w:hRule="exact" w:wrap="none" w:vAnchor="page" w:hAnchor="margin" w:x="28" w:y="8243"/>
        <w:rPr>
          <w:rStyle w:val="CharacterStyle11"/>
        </w:rPr>
      </w:pPr>
    </w:p>
    <w:p w14:paraId="15972EDD" w14:textId="77777777" w:rsidR="00D46CCC" w:rsidRDefault="00000000">
      <w:pPr>
        <w:pStyle w:val="ParagraphStyle13"/>
        <w:framePr w:w="9544" w:h="227" w:hRule="exact" w:wrap="none" w:vAnchor="page" w:hAnchor="margin" w:x="678" w:y="8243"/>
        <w:rPr>
          <w:rStyle w:val="CharacterStyle11"/>
        </w:rPr>
      </w:pPr>
      <w:r>
        <w:rPr>
          <w:rStyle w:val="CharacterStyle11"/>
        </w:rPr>
        <w:t>non pertinent</w:t>
      </w:r>
    </w:p>
    <w:p w14:paraId="63ED848A" w14:textId="77777777" w:rsidR="00D46CCC" w:rsidRDefault="00000000">
      <w:pPr>
        <w:pStyle w:val="ParagraphStyle24"/>
        <w:framePr w:w="622" w:h="227" w:hRule="exact" w:wrap="none" w:vAnchor="page" w:hAnchor="margin" w:x="28" w:y="8470"/>
        <w:rPr>
          <w:rStyle w:val="CharacterStyle18"/>
        </w:rPr>
      </w:pPr>
      <w:r>
        <w:rPr>
          <w:rStyle w:val="CharacterStyle18"/>
        </w:rPr>
        <w:t>14.5.</w:t>
      </w:r>
    </w:p>
    <w:p w14:paraId="2A027B13" w14:textId="77777777" w:rsidR="00D46CCC" w:rsidRDefault="00000000">
      <w:pPr>
        <w:pStyle w:val="ParagraphStyle24"/>
        <w:framePr w:w="9544" w:h="227" w:hRule="exact" w:wrap="none" w:vAnchor="page" w:hAnchor="margin" w:x="678" w:y="8470"/>
        <w:rPr>
          <w:rStyle w:val="CharacterStyle18"/>
        </w:rPr>
      </w:pPr>
      <w:r>
        <w:rPr>
          <w:rStyle w:val="CharacterStyle18"/>
        </w:rPr>
        <w:t>Dangers pour l'environnement</w:t>
      </w:r>
    </w:p>
    <w:p w14:paraId="3C3852AE" w14:textId="77777777" w:rsidR="00D46CCC" w:rsidRDefault="00D46CCC">
      <w:pPr>
        <w:pStyle w:val="ParagraphStyle13"/>
        <w:framePr w:w="622" w:h="227" w:hRule="exact" w:wrap="none" w:vAnchor="page" w:hAnchor="margin" w:x="28" w:y="8697"/>
        <w:rPr>
          <w:rStyle w:val="CharacterStyle11"/>
        </w:rPr>
      </w:pPr>
    </w:p>
    <w:p w14:paraId="57C8C1B0" w14:textId="77777777" w:rsidR="00D46CCC" w:rsidRDefault="00000000">
      <w:pPr>
        <w:pStyle w:val="ParagraphStyle13"/>
        <w:framePr w:w="9544" w:h="227" w:hRule="exact" w:wrap="none" w:vAnchor="page" w:hAnchor="margin" w:x="678" w:y="8697"/>
        <w:rPr>
          <w:rStyle w:val="CharacterStyle11"/>
        </w:rPr>
      </w:pPr>
      <w:r>
        <w:rPr>
          <w:rStyle w:val="CharacterStyle11"/>
        </w:rPr>
        <w:t>non pertinent</w:t>
      </w:r>
    </w:p>
    <w:p w14:paraId="4BBB6D08" w14:textId="77777777" w:rsidR="00D46CCC" w:rsidRDefault="00000000">
      <w:pPr>
        <w:pStyle w:val="ParagraphStyle24"/>
        <w:framePr w:w="622" w:h="227" w:hRule="exact" w:wrap="none" w:vAnchor="page" w:hAnchor="margin" w:x="28" w:y="8930"/>
        <w:rPr>
          <w:rStyle w:val="CharacterStyle18"/>
        </w:rPr>
      </w:pPr>
      <w:r>
        <w:rPr>
          <w:rStyle w:val="CharacterStyle18"/>
        </w:rPr>
        <w:t>14.6.</w:t>
      </w:r>
    </w:p>
    <w:p w14:paraId="70529B8D" w14:textId="77777777" w:rsidR="00D46CCC" w:rsidRDefault="00000000">
      <w:pPr>
        <w:pStyle w:val="ParagraphStyle24"/>
        <w:framePr w:w="9544" w:h="227" w:hRule="exact" w:wrap="none" w:vAnchor="page" w:hAnchor="margin" w:x="678" w:y="8930"/>
        <w:rPr>
          <w:rStyle w:val="CharacterStyle18"/>
        </w:rPr>
      </w:pPr>
      <w:r>
        <w:rPr>
          <w:rStyle w:val="CharacterStyle18"/>
        </w:rPr>
        <w:t>Précautions particulières à prendre par l'utilisateur</w:t>
      </w:r>
    </w:p>
    <w:p w14:paraId="2C2673A6" w14:textId="77777777" w:rsidR="00D46CCC" w:rsidRDefault="00D46CCC">
      <w:pPr>
        <w:pStyle w:val="ParagraphStyle13"/>
        <w:framePr w:w="622" w:h="227" w:hRule="exact" w:wrap="none" w:vAnchor="page" w:hAnchor="margin" w:x="28" w:y="9157"/>
        <w:rPr>
          <w:rStyle w:val="CharacterStyle11"/>
        </w:rPr>
      </w:pPr>
    </w:p>
    <w:p w14:paraId="5A2F71B5" w14:textId="77777777" w:rsidR="00D46CCC" w:rsidRDefault="00000000">
      <w:pPr>
        <w:pStyle w:val="ParagraphStyle13"/>
        <w:framePr w:w="9544" w:h="227" w:hRule="exact" w:wrap="none" w:vAnchor="page" w:hAnchor="margin" w:x="678" w:y="9157"/>
        <w:rPr>
          <w:rStyle w:val="CharacterStyle11"/>
        </w:rPr>
      </w:pPr>
      <w:r>
        <w:rPr>
          <w:rStyle w:val="CharacterStyle11"/>
        </w:rPr>
        <w:t>non indiqué</w:t>
      </w:r>
    </w:p>
    <w:p w14:paraId="692A14C1" w14:textId="77777777" w:rsidR="00D46CCC" w:rsidRDefault="00000000">
      <w:pPr>
        <w:pStyle w:val="ParagraphStyle24"/>
        <w:framePr w:w="622" w:h="227" w:hRule="exact" w:wrap="none" w:vAnchor="page" w:hAnchor="margin" w:x="28" w:y="9385"/>
        <w:rPr>
          <w:rStyle w:val="CharacterStyle18"/>
        </w:rPr>
      </w:pPr>
      <w:r>
        <w:rPr>
          <w:rStyle w:val="CharacterStyle18"/>
        </w:rPr>
        <w:t>14.7.</w:t>
      </w:r>
    </w:p>
    <w:p w14:paraId="0E6B0E74" w14:textId="77777777" w:rsidR="00D46CCC" w:rsidRDefault="00000000">
      <w:pPr>
        <w:pStyle w:val="ParagraphStyle24"/>
        <w:framePr w:w="9544" w:h="227" w:hRule="exact" w:wrap="none" w:vAnchor="page" w:hAnchor="margin" w:x="678" w:y="9385"/>
        <w:rPr>
          <w:rStyle w:val="CharacterStyle18"/>
        </w:rPr>
      </w:pPr>
      <w:r>
        <w:rPr>
          <w:rStyle w:val="CharacterStyle18"/>
        </w:rPr>
        <w:t>Transport maritime en vrac conformément aux instruments de l’OMI</w:t>
      </w:r>
    </w:p>
    <w:p w14:paraId="3C161F8E" w14:textId="77777777" w:rsidR="00D46CCC" w:rsidRDefault="00D46CCC">
      <w:pPr>
        <w:pStyle w:val="ParagraphStyle13"/>
        <w:framePr w:w="622" w:h="227" w:hRule="exact" w:wrap="none" w:vAnchor="page" w:hAnchor="margin" w:x="28" w:y="9612"/>
        <w:rPr>
          <w:rStyle w:val="CharacterStyle11"/>
        </w:rPr>
      </w:pPr>
    </w:p>
    <w:p w14:paraId="37C552E4" w14:textId="77777777" w:rsidR="00D46CCC" w:rsidRDefault="00000000">
      <w:pPr>
        <w:pStyle w:val="ParagraphStyle13"/>
        <w:framePr w:w="9544" w:h="227" w:hRule="exact" w:wrap="none" w:vAnchor="page" w:hAnchor="margin" w:x="678" w:y="9612"/>
        <w:rPr>
          <w:rStyle w:val="CharacterStyle11"/>
        </w:rPr>
      </w:pPr>
      <w:r>
        <w:rPr>
          <w:rStyle w:val="CharacterStyle11"/>
        </w:rPr>
        <w:t>non pertinent</w:t>
      </w:r>
    </w:p>
    <w:p w14:paraId="2809D989" w14:textId="77777777" w:rsidR="00D46CCC" w:rsidRDefault="00D46CCC">
      <w:pPr>
        <w:pStyle w:val="ParagraphStyle46"/>
        <w:framePr w:w="10222" w:h="114" w:hRule="exact" w:wrap="none" w:vAnchor="page" w:hAnchor="margin" w:y="10027"/>
        <w:rPr>
          <w:rStyle w:val="FakeCharacterStyle"/>
        </w:rPr>
      </w:pPr>
    </w:p>
    <w:p w14:paraId="1CEB150B" w14:textId="77777777" w:rsidR="00D46CCC" w:rsidRDefault="00D46CCC">
      <w:pPr>
        <w:pStyle w:val="ParagraphStyle47"/>
        <w:framePr w:w="10194" w:h="99" w:hRule="exact" w:wrap="none" w:vAnchor="page" w:hAnchor="margin" w:x="28" w:y="10027"/>
        <w:rPr>
          <w:rStyle w:val="CharacterStyle31"/>
        </w:rPr>
      </w:pPr>
    </w:p>
    <w:p w14:paraId="01930A49" w14:textId="77777777" w:rsidR="00D46CCC" w:rsidRDefault="00000000">
      <w:pPr>
        <w:pStyle w:val="ParagraphStyle24"/>
        <w:framePr w:w="10194" w:h="227" w:hRule="exact" w:wrap="none" w:vAnchor="page" w:hAnchor="margin" w:x="28" w:y="10362"/>
        <w:rPr>
          <w:rStyle w:val="CharacterStyle18"/>
        </w:rPr>
      </w:pPr>
      <w:r>
        <w:rPr>
          <w:rStyle w:val="CharacterStyle18"/>
        </w:rPr>
        <w:t>RUBRIQUE 15 — Informations relatives à la réglementation</w:t>
      </w:r>
    </w:p>
    <w:p w14:paraId="00FE4A58" w14:textId="77777777" w:rsidR="00D46CCC" w:rsidRDefault="00000000">
      <w:pPr>
        <w:pStyle w:val="ParagraphStyle24"/>
        <w:framePr w:w="622" w:h="420" w:hRule="exact" w:wrap="none" w:vAnchor="page" w:hAnchor="margin" w:x="28" w:y="10589"/>
        <w:rPr>
          <w:rStyle w:val="CharacterStyle18"/>
        </w:rPr>
      </w:pPr>
      <w:r>
        <w:rPr>
          <w:rStyle w:val="CharacterStyle18"/>
        </w:rPr>
        <w:t>15.1.</w:t>
      </w:r>
    </w:p>
    <w:p w14:paraId="3676D1CF" w14:textId="77777777" w:rsidR="00D46CCC" w:rsidRDefault="00000000">
      <w:pPr>
        <w:pStyle w:val="ParagraphStyle24"/>
        <w:framePr w:w="9544" w:h="420" w:hRule="exact" w:wrap="none" w:vAnchor="page" w:hAnchor="margin" w:x="678" w:y="10589"/>
        <w:rPr>
          <w:rStyle w:val="CharacterStyle18"/>
        </w:rPr>
      </w:pPr>
      <w:r>
        <w:rPr>
          <w:rStyle w:val="CharacterStyle18"/>
        </w:rPr>
        <w:t>Réglementations/législation particulières à la substance ou au mélange en matière de sécurité, de santé et d’environnement</w:t>
      </w:r>
    </w:p>
    <w:p w14:paraId="075BCE40" w14:textId="77777777" w:rsidR="00D46CCC" w:rsidRDefault="00D46CCC">
      <w:pPr>
        <w:pStyle w:val="ParagraphStyle13"/>
        <w:framePr w:w="622" w:h="1979" w:hRule="exact" w:wrap="none" w:vAnchor="page" w:hAnchor="margin" w:x="28" w:y="11009"/>
        <w:rPr>
          <w:rStyle w:val="CharacterStyle11"/>
        </w:rPr>
      </w:pPr>
    </w:p>
    <w:p w14:paraId="68042286" w14:textId="77777777" w:rsidR="00D46CCC" w:rsidRDefault="00000000">
      <w:pPr>
        <w:pStyle w:val="ParagraphStyle26"/>
        <w:framePr w:w="9544" w:h="1979" w:hRule="exact" w:wrap="none" w:vAnchor="page" w:hAnchor="margin" w:x="678" w:y="110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1AD4E24" w14:textId="77777777" w:rsidR="00D46CCC" w:rsidRDefault="00000000">
      <w:pPr>
        <w:pStyle w:val="ParagraphStyle24"/>
        <w:framePr w:w="622" w:h="227" w:hRule="exact" w:wrap="none" w:vAnchor="page" w:hAnchor="margin" w:x="28" w:y="13022"/>
        <w:rPr>
          <w:rStyle w:val="CharacterStyle18"/>
        </w:rPr>
      </w:pPr>
      <w:r>
        <w:rPr>
          <w:rStyle w:val="CharacterStyle18"/>
        </w:rPr>
        <w:t>15.2.</w:t>
      </w:r>
    </w:p>
    <w:p w14:paraId="709B7E49" w14:textId="77777777" w:rsidR="00D46CCC" w:rsidRDefault="00000000">
      <w:pPr>
        <w:pStyle w:val="ParagraphStyle24"/>
        <w:framePr w:w="9544" w:h="227" w:hRule="exact" w:wrap="none" w:vAnchor="page" w:hAnchor="margin" w:x="678" w:y="13022"/>
        <w:rPr>
          <w:rStyle w:val="CharacterStyle18"/>
        </w:rPr>
      </w:pPr>
      <w:r>
        <w:rPr>
          <w:rStyle w:val="CharacterStyle18"/>
        </w:rPr>
        <w:t>Évaluation de la sécurité chimique</w:t>
      </w:r>
    </w:p>
    <w:p w14:paraId="1848B41B" w14:textId="77777777" w:rsidR="00D46CCC" w:rsidRDefault="00D46CCC">
      <w:pPr>
        <w:pStyle w:val="ParagraphStyle13"/>
        <w:framePr w:w="622" w:h="227" w:hRule="exact" w:wrap="none" w:vAnchor="page" w:hAnchor="margin" w:x="28" w:y="13249"/>
        <w:rPr>
          <w:rStyle w:val="CharacterStyle11"/>
        </w:rPr>
      </w:pPr>
    </w:p>
    <w:p w14:paraId="38322456" w14:textId="77777777" w:rsidR="00D46CCC" w:rsidRDefault="00000000">
      <w:pPr>
        <w:pStyle w:val="ParagraphStyle26"/>
        <w:framePr w:w="9544" w:h="227" w:hRule="exact" w:wrap="none" w:vAnchor="page" w:hAnchor="margin" w:x="678" w:y="13249"/>
        <w:rPr>
          <w:rStyle w:val="CharacterStyle20"/>
        </w:rPr>
      </w:pPr>
      <w:r>
        <w:rPr>
          <w:rStyle w:val="CharacterStyle20"/>
        </w:rPr>
        <w:t>non indiqué</w:t>
      </w:r>
    </w:p>
    <w:p w14:paraId="76A8B761" w14:textId="77777777" w:rsidR="00D46CCC" w:rsidRDefault="00D46CCC">
      <w:pPr>
        <w:pStyle w:val="ParagraphStyle46"/>
        <w:framePr w:w="10222" w:h="114" w:hRule="exact" w:wrap="none" w:vAnchor="page" w:hAnchor="margin" w:y="13477"/>
        <w:rPr>
          <w:rStyle w:val="FakeCharacterStyle"/>
        </w:rPr>
      </w:pPr>
    </w:p>
    <w:p w14:paraId="418FF0A9" w14:textId="77777777" w:rsidR="00D46CCC" w:rsidRDefault="00D46CCC">
      <w:pPr>
        <w:pStyle w:val="ParagraphStyle47"/>
        <w:framePr w:w="10194" w:h="99" w:hRule="exact" w:wrap="none" w:vAnchor="page" w:hAnchor="margin" w:x="28" w:y="13477"/>
        <w:rPr>
          <w:rStyle w:val="CharacterStyle31"/>
        </w:rPr>
      </w:pPr>
    </w:p>
    <w:p w14:paraId="4A1056F0" w14:textId="77777777" w:rsidR="00D46CCC" w:rsidRDefault="00000000">
      <w:pPr>
        <w:pStyle w:val="ParagraphStyle24"/>
        <w:framePr w:w="10194" w:h="227" w:hRule="exact" w:wrap="none" w:vAnchor="page" w:hAnchor="margin" w:x="28" w:y="13812"/>
        <w:rPr>
          <w:rStyle w:val="CharacterStyle18"/>
        </w:rPr>
      </w:pPr>
      <w:r>
        <w:rPr>
          <w:rStyle w:val="CharacterStyle18"/>
        </w:rPr>
        <w:t>RUBRIQUE 16 — Autres informations</w:t>
      </w:r>
    </w:p>
    <w:p w14:paraId="6FE42354" w14:textId="77777777" w:rsidR="00D46CCC" w:rsidRDefault="00D46CCC">
      <w:pPr>
        <w:pStyle w:val="ParagraphStyle25"/>
        <w:framePr w:w="622" w:h="227" w:hRule="exact" w:wrap="none" w:vAnchor="page" w:hAnchor="margin" w:x="28" w:y="14039"/>
        <w:rPr>
          <w:rStyle w:val="CharacterStyle19"/>
        </w:rPr>
      </w:pPr>
    </w:p>
    <w:p w14:paraId="1E2C4E2B" w14:textId="77777777" w:rsidR="00D46CCC" w:rsidRDefault="00000000">
      <w:pPr>
        <w:pStyle w:val="ParagraphStyle25"/>
        <w:framePr w:w="9131" w:h="227" w:hRule="exact" w:wrap="none" w:vAnchor="page" w:hAnchor="margin" w:x="678" w:y="14039"/>
        <w:rPr>
          <w:rStyle w:val="CharacterStyle19"/>
        </w:rPr>
      </w:pPr>
      <w:r>
        <w:rPr>
          <w:rStyle w:val="CharacterStyle19"/>
        </w:rPr>
        <w:t>Liste des mentions de danger standardisées utilisées dans la fiche de données de sécurité</w:t>
      </w:r>
    </w:p>
    <w:p w14:paraId="24BF9CD1" w14:textId="77777777" w:rsidR="00D46CCC" w:rsidRDefault="00D46CCC">
      <w:pPr>
        <w:pStyle w:val="ParagraphStyle34"/>
        <w:framePr w:w="650" w:h="227" w:hRule="exact" w:wrap="none" w:vAnchor="page" w:hAnchor="margin" w:y="14266"/>
        <w:rPr>
          <w:rStyle w:val="CharacterStyle24"/>
        </w:rPr>
      </w:pPr>
    </w:p>
    <w:p w14:paraId="65EFC58E" w14:textId="77777777" w:rsidR="00D46CCC" w:rsidRDefault="00000000">
      <w:pPr>
        <w:pStyle w:val="ParagraphStyle13"/>
        <w:framePr w:w="2576" w:h="227" w:hRule="exact" w:wrap="none" w:vAnchor="page" w:hAnchor="margin" w:x="678" w:y="14266"/>
        <w:rPr>
          <w:rStyle w:val="CharacterStyle11"/>
        </w:rPr>
      </w:pPr>
      <w:r>
        <w:rPr>
          <w:rStyle w:val="CharacterStyle11"/>
        </w:rPr>
        <w:t>H302</w:t>
      </w:r>
    </w:p>
    <w:p w14:paraId="3A7ACB4D" w14:textId="77777777" w:rsidR="00D46CCC" w:rsidRDefault="00000000">
      <w:pPr>
        <w:pStyle w:val="ParagraphStyle13"/>
        <w:framePr w:w="6823" w:h="227" w:hRule="exact" w:wrap="none" w:vAnchor="page" w:hAnchor="margin" w:x="3282" w:y="14266"/>
        <w:rPr>
          <w:rStyle w:val="CharacterStyle11"/>
        </w:rPr>
      </w:pPr>
      <w:r>
        <w:rPr>
          <w:rStyle w:val="CharacterStyle11"/>
        </w:rPr>
        <w:t>Nocif en cas d’ingestion.</w:t>
      </w:r>
    </w:p>
    <w:p w14:paraId="13D62656" w14:textId="77777777" w:rsidR="00D46CCC" w:rsidRDefault="00D46CCC">
      <w:pPr>
        <w:pStyle w:val="ParagraphStyle34"/>
        <w:framePr w:w="650" w:h="227" w:hRule="exact" w:wrap="none" w:vAnchor="page" w:hAnchor="margin" w:y="14494"/>
        <w:rPr>
          <w:rStyle w:val="CharacterStyle24"/>
        </w:rPr>
      </w:pPr>
    </w:p>
    <w:p w14:paraId="19897129" w14:textId="77777777" w:rsidR="00D46CCC" w:rsidRDefault="00000000">
      <w:pPr>
        <w:pStyle w:val="ParagraphStyle13"/>
        <w:framePr w:w="2576" w:h="227" w:hRule="exact" w:wrap="none" w:vAnchor="page" w:hAnchor="margin" w:x="678" w:y="14494"/>
        <w:rPr>
          <w:rStyle w:val="CharacterStyle11"/>
        </w:rPr>
      </w:pPr>
      <w:r>
        <w:rPr>
          <w:rStyle w:val="CharacterStyle11"/>
        </w:rPr>
        <w:t>H315</w:t>
      </w:r>
    </w:p>
    <w:p w14:paraId="48C6E30C" w14:textId="77777777" w:rsidR="00D46CCC" w:rsidRDefault="00000000">
      <w:pPr>
        <w:pStyle w:val="ParagraphStyle13"/>
        <w:framePr w:w="6823" w:h="227" w:hRule="exact" w:wrap="none" w:vAnchor="page" w:hAnchor="margin" w:x="3282" w:y="14494"/>
        <w:rPr>
          <w:rStyle w:val="CharacterStyle11"/>
        </w:rPr>
      </w:pPr>
      <w:r>
        <w:rPr>
          <w:rStyle w:val="CharacterStyle11"/>
        </w:rPr>
        <w:t>Provoque une irritation cutanée.</w:t>
      </w:r>
    </w:p>
    <w:p w14:paraId="11012332" w14:textId="77777777" w:rsidR="00D46CCC" w:rsidRDefault="00D46CCC">
      <w:pPr>
        <w:pStyle w:val="ParagraphStyle34"/>
        <w:framePr w:w="650" w:h="227" w:hRule="exact" w:wrap="none" w:vAnchor="page" w:hAnchor="margin" w:y="14721"/>
        <w:rPr>
          <w:rStyle w:val="CharacterStyle24"/>
        </w:rPr>
      </w:pPr>
    </w:p>
    <w:p w14:paraId="73AFF4DA" w14:textId="77777777" w:rsidR="00D46CCC" w:rsidRDefault="00000000">
      <w:pPr>
        <w:pStyle w:val="ParagraphStyle13"/>
        <w:framePr w:w="2576" w:h="227" w:hRule="exact" w:wrap="none" w:vAnchor="page" w:hAnchor="margin" w:x="678" w:y="14721"/>
        <w:rPr>
          <w:rStyle w:val="CharacterStyle11"/>
        </w:rPr>
      </w:pPr>
      <w:r>
        <w:rPr>
          <w:rStyle w:val="CharacterStyle11"/>
        </w:rPr>
        <w:t>H317</w:t>
      </w:r>
    </w:p>
    <w:p w14:paraId="4051382C" w14:textId="77777777" w:rsidR="00D46CCC" w:rsidRDefault="00000000">
      <w:pPr>
        <w:pStyle w:val="ParagraphStyle13"/>
        <w:framePr w:w="6823" w:h="227" w:hRule="exact" w:wrap="none" w:vAnchor="page" w:hAnchor="margin" w:x="3282" w:y="14721"/>
        <w:rPr>
          <w:rStyle w:val="CharacterStyle11"/>
        </w:rPr>
      </w:pPr>
      <w:r>
        <w:rPr>
          <w:rStyle w:val="CharacterStyle11"/>
        </w:rPr>
        <w:t>Peut provoquer une allergie cutanée.</w:t>
      </w:r>
    </w:p>
    <w:p w14:paraId="06E4B5E5" w14:textId="77777777" w:rsidR="00D46CCC" w:rsidRDefault="00D46CCC">
      <w:pPr>
        <w:pStyle w:val="ParagraphStyle34"/>
        <w:framePr w:w="650" w:h="227" w:hRule="exact" w:wrap="none" w:vAnchor="page" w:hAnchor="margin" w:y="14948"/>
        <w:rPr>
          <w:rStyle w:val="CharacterStyle24"/>
        </w:rPr>
      </w:pPr>
    </w:p>
    <w:p w14:paraId="0F22D7BA" w14:textId="77777777" w:rsidR="00D46CCC" w:rsidRDefault="00000000">
      <w:pPr>
        <w:pStyle w:val="ParagraphStyle13"/>
        <w:framePr w:w="2576" w:h="227" w:hRule="exact" w:wrap="none" w:vAnchor="page" w:hAnchor="margin" w:x="678" w:y="14948"/>
        <w:rPr>
          <w:rStyle w:val="CharacterStyle11"/>
        </w:rPr>
      </w:pPr>
      <w:r>
        <w:rPr>
          <w:rStyle w:val="CharacterStyle11"/>
        </w:rPr>
        <w:t>H319</w:t>
      </w:r>
    </w:p>
    <w:p w14:paraId="46BAC3A0" w14:textId="77777777" w:rsidR="00D46CCC" w:rsidRDefault="00000000">
      <w:pPr>
        <w:pStyle w:val="ParagraphStyle13"/>
        <w:framePr w:w="6823" w:h="227" w:hRule="exact" w:wrap="none" w:vAnchor="page" w:hAnchor="margin" w:x="3282" w:y="14948"/>
        <w:rPr>
          <w:rStyle w:val="CharacterStyle11"/>
        </w:rPr>
      </w:pPr>
      <w:r>
        <w:rPr>
          <w:rStyle w:val="CharacterStyle11"/>
        </w:rPr>
        <w:t>Provoque une sévère irritation des yeux.</w:t>
      </w:r>
    </w:p>
    <w:p w14:paraId="05EFAECA" w14:textId="77777777" w:rsidR="00D46CCC" w:rsidRDefault="00000000">
      <w:pPr>
        <w:pStyle w:val="ParagraphStyle31"/>
        <w:framePr w:w="10222" w:h="28" w:hRule="exact" w:wrap="none" w:vAnchor="page" w:hAnchor="margin" w:y="15250"/>
        <w:rPr>
          <w:rStyle w:val="FakeCharacterStyle"/>
        </w:rPr>
      </w:pPr>
      <w:r>
        <w:rPr>
          <w:noProof/>
        </w:rPr>
        <w:drawing>
          <wp:inline distT="0" distB="0" distL="0" distR="0" wp14:anchorId="488059AD" wp14:editId="7EFD28A5">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571130CE" w14:textId="77777777" w:rsidR="00D46CCC" w:rsidRDefault="00000000">
      <w:pPr>
        <w:pStyle w:val="ParagraphStyle32"/>
        <w:framePr w:w="801" w:h="332" w:hRule="exact" w:wrap="none" w:vAnchor="page" w:hAnchor="margin" w:x="34" w:y="15278"/>
        <w:rPr>
          <w:rStyle w:val="CharacterStyle22"/>
        </w:rPr>
      </w:pPr>
      <w:r>
        <w:rPr>
          <w:rStyle w:val="CharacterStyle22"/>
        </w:rPr>
        <w:t>Page</w:t>
      </w:r>
    </w:p>
    <w:p w14:paraId="498A3C3B" w14:textId="77777777" w:rsidR="00D46CCC" w:rsidRDefault="00000000">
      <w:pPr>
        <w:pStyle w:val="ParagraphStyle32"/>
        <w:framePr w:w="1387" w:h="332" w:hRule="exact" w:wrap="none" w:vAnchor="page" w:hAnchor="margin" w:x="896" w:y="15278"/>
        <w:rPr>
          <w:rStyle w:val="CharacterStyle22"/>
        </w:rPr>
      </w:pPr>
      <w:r>
        <w:rPr>
          <w:rStyle w:val="CharacterStyle22"/>
        </w:rPr>
        <w:t>7/9</w:t>
      </w:r>
    </w:p>
    <w:p w14:paraId="573584C4" w14:textId="77777777" w:rsidR="00D46CC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B332B2B" w14:textId="77777777" w:rsidR="00D46CCC" w:rsidRDefault="00D46CCC">
      <w:pPr>
        <w:sectPr w:rsidR="00D46CCC">
          <w:pgSz w:w="11908" w:h="16833"/>
          <w:pgMar w:top="850" w:right="827" w:bottom="1190" w:left="816" w:header="720" w:footer="720" w:gutter="0"/>
          <w:cols w:space="720"/>
          <w:formProt w:val="0"/>
        </w:sectPr>
      </w:pPr>
    </w:p>
    <w:p w14:paraId="350BF3E7" w14:textId="77777777" w:rsidR="00D46CCC" w:rsidRDefault="00D46CCC">
      <w:pPr>
        <w:pStyle w:val="ParagraphStyle0"/>
        <w:framePr w:w="2114" w:h="568" w:hRule="exact" w:wrap="none" w:vAnchor="page" w:hAnchor="margin" w:x="45" w:y="850"/>
        <w:rPr>
          <w:rStyle w:val="CharacterStyle0"/>
        </w:rPr>
      </w:pPr>
    </w:p>
    <w:p w14:paraId="2698B23F" w14:textId="77777777" w:rsidR="00D46C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FADFBF" w14:textId="77777777" w:rsidR="00D46CCC" w:rsidRDefault="00D46CCC">
      <w:pPr>
        <w:pStyle w:val="ParagraphStyle2"/>
        <w:framePr w:w="2114" w:h="568" w:hRule="exact" w:wrap="none" w:vAnchor="page" w:hAnchor="margin" w:x="8062" w:y="850"/>
        <w:rPr>
          <w:rStyle w:val="CharacterStyle2"/>
        </w:rPr>
      </w:pPr>
    </w:p>
    <w:p w14:paraId="15667975" w14:textId="77777777" w:rsidR="00D46CCC" w:rsidRDefault="00D46CCC">
      <w:pPr>
        <w:pStyle w:val="ParagraphStyle3"/>
        <w:framePr w:w="2114" w:h="420" w:hRule="exact" w:wrap="none" w:vAnchor="page" w:hAnchor="margin" w:x="45" w:y="1419"/>
        <w:rPr>
          <w:rStyle w:val="CharacterStyle3"/>
        </w:rPr>
      </w:pPr>
    </w:p>
    <w:p w14:paraId="174E3388" w14:textId="77777777" w:rsidR="00D46C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1B9A76" w14:textId="77777777" w:rsidR="00D46CCC" w:rsidRDefault="00D46CCC">
      <w:pPr>
        <w:pStyle w:val="ParagraphStyle5"/>
        <w:framePr w:w="2114" w:h="420" w:hRule="exact" w:wrap="none" w:vAnchor="page" w:hAnchor="margin" w:x="8062" w:y="1419"/>
        <w:rPr>
          <w:rStyle w:val="CharacterStyle5"/>
        </w:rPr>
      </w:pPr>
    </w:p>
    <w:p w14:paraId="7401613A" w14:textId="77777777" w:rsidR="00D46CCC" w:rsidRDefault="00D46CCC">
      <w:pPr>
        <w:pStyle w:val="ParagraphStyle6"/>
        <w:framePr w:w="129" w:h="352" w:hRule="exact" w:wrap="none" w:vAnchor="page" w:hAnchor="margin" w:x="45" w:y="1838"/>
        <w:rPr>
          <w:rStyle w:val="CharacterStyle6"/>
        </w:rPr>
      </w:pPr>
    </w:p>
    <w:p w14:paraId="73FBEF65" w14:textId="77777777" w:rsidR="00D46CCC" w:rsidRDefault="00D46CCC">
      <w:pPr>
        <w:pStyle w:val="ParagraphStyle7"/>
        <w:framePr w:w="9867" w:h="352" w:hRule="exact" w:wrap="none" w:vAnchor="page" w:hAnchor="margin" w:x="174" w:y="1838"/>
        <w:rPr>
          <w:rStyle w:val="FakeCharacterStyle"/>
        </w:rPr>
      </w:pPr>
    </w:p>
    <w:p w14:paraId="231BE32A" w14:textId="77777777" w:rsidR="00D46CCC" w:rsidRDefault="00000000">
      <w:pPr>
        <w:pStyle w:val="ParagraphStyle8"/>
        <w:framePr w:w="9811" w:h="322" w:hRule="exact" w:wrap="none" w:vAnchor="page" w:hAnchor="margin" w:x="202" w:y="1853"/>
        <w:rPr>
          <w:rStyle w:val="CharacterStyle7"/>
        </w:rPr>
      </w:pPr>
      <w:r>
        <w:rPr>
          <w:rStyle w:val="CharacterStyle7"/>
        </w:rPr>
        <w:t>VANILLE MONOI 7%</w:t>
      </w:r>
    </w:p>
    <w:p w14:paraId="7FE68444" w14:textId="77777777" w:rsidR="00D46CCC" w:rsidRDefault="00D46CCC">
      <w:pPr>
        <w:pStyle w:val="ParagraphStyle9"/>
        <w:framePr w:w="135" w:h="352" w:hRule="exact" w:wrap="none" w:vAnchor="page" w:hAnchor="margin" w:x="10041" w:y="1838"/>
        <w:rPr>
          <w:rStyle w:val="CharacterStyle8"/>
        </w:rPr>
      </w:pPr>
    </w:p>
    <w:p w14:paraId="496D25E1" w14:textId="77777777" w:rsidR="00D46CCC" w:rsidRDefault="00D46CCC">
      <w:pPr>
        <w:pStyle w:val="ParagraphStyle10"/>
        <w:framePr w:w="2506" w:h="225" w:hRule="exact" w:wrap="none" w:vAnchor="page" w:hAnchor="margin" w:x="45" w:y="2191"/>
        <w:rPr>
          <w:rStyle w:val="FakeCharacterStyle"/>
        </w:rPr>
      </w:pPr>
    </w:p>
    <w:p w14:paraId="7B530845" w14:textId="77777777" w:rsidR="00D46CCC" w:rsidRDefault="00000000">
      <w:pPr>
        <w:pStyle w:val="ParagraphStyle11"/>
        <w:framePr w:w="2508" w:h="225" w:hRule="exact" w:wrap="none" w:vAnchor="page" w:hAnchor="margin" w:x="43" w:y="2191"/>
        <w:rPr>
          <w:rStyle w:val="CharacterStyle9"/>
        </w:rPr>
      </w:pPr>
      <w:r>
        <w:rPr>
          <w:rStyle w:val="CharacterStyle9"/>
        </w:rPr>
        <w:t>Date de création</w:t>
      </w:r>
    </w:p>
    <w:p w14:paraId="3B712F9C" w14:textId="77777777" w:rsidR="00D46CCC" w:rsidRDefault="00000000">
      <w:pPr>
        <w:pStyle w:val="ParagraphStyle12"/>
        <w:framePr w:w="2857" w:h="225" w:hRule="exact" w:wrap="none" w:vAnchor="page" w:hAnchor="margin" w:x="2579" w:y="2191"/>
        <w:rPr>
          <w:rStyle w:val="CharacterStyle10"/>
        </w:rPr>
      </w:pPr>
      <w:r>
        <w:rPr>
          <w:rStyle w:val="CharacterStyle10"/>
        </w:rPr>
        <w:t>16/09/2025</w:t>
      </w:r>
    </w:p>
    <w:p w14:paraId="003C46C6" w14:textId="77777777" w:rsidR="00D46CCC" w:rsidRDefault="00D46CCC">
      <w:pPr>
        <w:pStyle w:val="ParagraphStyle13"/>
        <w:framePr w:w="2190" w:h="225" w:hRule="exact" w:wrap="none" w:vAnchor="page" w:hAnchor="margin" w:x="5464" w:y="2191"/>
        <w:rPr>
          <w:rStyle w:val="CharacterStyle11"/>
        </w:rPr>
      </w:pPr>
    </w:p>
    <w:p w14:paraId="2373B7E7" w14:textId="77777777" w:rsidR="00D46CCC" w:rsidRDefault="00D46CCC">
      <w:pPr>
        <w:pStyle w:val="ParagraphStyle14"/>
        <w:framePr w:w="2523" w:h="225" w:hRule="exact" w:wrap="none" w:vAnchor="page" w:hAnchor="margin" w:x="7653" w:y="2191"/>
        <w:rPr>
          <w:rStyle w:val="FakeCharacterStyle"/>
        </w:rPr>
      </w:pPr>
    </w:p>
    <w:p w14:paraId="2962E593" w14:textId="77777777" w:rsidR="00D46CCC" w:rsidRDefault="00D46CCC">
      <w:pPr>
        <w:pStyle w:val="ParagraphStyle15"/>
        <w:framePr w:w="2525" w:h="225" w:hRule="exact" w:wrap="none" w:vAnchor="page" w:hAnchor="margin" w:x="7681" w:y="2191"/>
        <w:rPr>
          <w:rStyle w:val="CharacterStyle12"/>
        </w:rPr>
      </w:pPr>
    </w:p>
    <w:p w14:paraId="520DF34C" w14:textId="77777777" w:rsidR="00D46CCC" w:rsidRDefault="00D46CCC">
      <w:pPr>
        <w:pStyle w:val="ParagraphStyle16"/>
        <w:framePr w:w="2506" w:h="240" w:hRule="exact" w:wrap="none" w:vAnchor="page" w:hAnchor="margin" w:x="45" w:y="2416"/>
        <w:rPr>
          <w:rStyle w:val="FakeCharacterStyle"/>
        </w:rPr>
      </w:pPr>
    </w:p>
    <w:p w14:paraId="7C3B7B9A" w14:textId="77777777" w:rsidR="00D46CCC" w:rsidRDefault="00000000">
      <w:pPr>
        <w:pStyle w:val="ParagraphStyle17"/>
        <w:framePr w:w="2508" w:h="225" w:hRule="exact" w:wrap="none" w:vAnchor="page" w:hAnchor="margin" w:x="43" w:y="2416"/>
        <w:rPr>
          <w:rStyle w:val="CharacterStyle13"/>
        </w:rPr>
      </w:pPr>
      <w:r>
        <w:rPr>
          <w:rStyle w:val="CharacterStyle13"/>
        </w:rPr>
        <w:t>Date de révision</w:t>
      </w:r>
    </w:p>
    <w:p w14:paraId="1101D0B6" w14:textId="77777777" w:rsidR="00D46CCC" w:rsidRDefault="00D46CCC">
      <w:pPr>
        <w:pStyle w:val="ParagraphStyle18"/>
        <w:framePr w:w="2885" w:h="240" w:hRule="exact" w:wrap="none" w:vAnchor="page" w:hAnchor="margin" w:x="2551" w:y="2416"/>
        <w:rPr>
          <w:rStyle w:val="FakeCharacterStyle"/>
        </w:rPr>
      </w:pPr>
    </w:p>
    <w:p w14:paraId="0DB0A312" w14:textId="77777777" w:rsidR="00D46CCC" w:rsidRDefault="00D46CCC">
      <w:pPr>
        <w:pStyle w:val="ParagraphStyle19"/>
        <w:framePr w:w="2857" w:h="225" w:hRule="exact" w:wrap="none" w:vAnchor="page" w:hAnchor="margin" w:x="2579" w:y="2416"/>
        <w:rPr>
          <w:rStyle w:val="CharacterStyle14"/>
        </w:rPr>
      </w:pPr>
    </w:p>
    <w:p w14:paraId="4C6CB1EB" w14:textId="77777777" w:rsidR="00D46CCC" w:rsidRDefault="00D46CCC">
      <w:pPr>
        <w:pStyle w:val="ParagraphStyle18"/>
        <w:framePr w:w="2218" w:h="240" w:hRule="exact" w:wrap="none" w:vAnchor="page" w:hAnchor="margin" w:x="5436" w:y="2416"/>
        <w:rPr>
          <w:rStyle w:val="FakeCharacterStyle"/>
        </w:rPr>
      </w:pPr>
    </w:p>
    <w:p w14:paraId="00F2700C" w14:textId="77777777" w:rsidR="00D46CCC" w:rsidRDefault="00000000">
      <w:pPr>
        <w:pStyle w:val="ParagraphStyle19"/>
        <w:framePr w:w="2190" w:h="225" w:hRule="exact" w:wrap="none" w:vAnchor="page" w:hAnchor="margin" w:x="5464" w:y="2416"/>
        <w:rPr>
          <w:rStyle w:val="CharacterStyle14"/>
        </w:rPr>
      </w:pPr>
      <w:r>
        <w:rPr>
          <w:rStyle w:val="CharacterStyle14"/>
        </w:rPr>
        <w:t>Numéro de version</w:t>
      </w:r>
    </w:p>
    <w:p w14:paraId="6FC13082" w14:textId="77777777" w:rsidR="00D46CCC" w:rsidRDefault="00D46CCC">
      <w:pPr>
        <w:pStyle w:val="ParagraphStyle20"/>
        <w:framePr w:w="2523" w:h="240" w:hRule="exact" w:wrap="none" w:vAnchor="page" w:hAnchor="margin" w:x="7653" w:y="2416"/>
        <w:rPr>
          <w:rStyle w:val="FakeCharacterStyle"/>
        </w:rPr>
      </w:pPr>
    </w:p>
    <w:p w14:paraId="616ED540" w14:textId="77777777" w:rsidR="00D46CCC" w:rsidRDefault="00000000">
      <w:pPr>
        <w:pStyle w:val="ParagraphStyle21"/>
        <w:framePr w:w="2525" w:h="225" w:hRule="exact" w:wrap="none" w:vAnchor="page" w:hAnchor="margin" w:x="7681" w:y="2416"/>
        <w:rPr>
          <w:rStyle w:val="CharacterStyle15"/>
        </w:rPr>
      </w:pPr>
      <w:r>
        <w:rPr>
          <w:rStyle w:val="CharacterStyle15"/>
        </w:rPr>
        <w:t>1.0</w:t>
      </w:r>
    </w:p>
    <w:p w14:paraId="73F7DE60" w14:textId="77777777" w:rsidR="00D46CCC" w:rsidRDefault="00D46CCC">
      <w:pPr>
        <w:pStyle w:val="ParagraphStyle22"/>
        <w:framePr w:w="10166" w:h="114" w:hRule="exact" w:wrap="none" w:vAnchor="page" w:hAnchor="margin" w:x="28" w:y="2656"/>
        <w:rPr>
          <w:rStyle w:val="CharacterStyle16"/>
        </w:rPr>
      </w:pPr>
    </w:p>
    <w:p w14:paraId="071AF8D2" w14:textId="77777777" w:rsidR="00D46CCC" w:rsidRDefault="00D46CCC">
      <w:pPr>
        <w:pStyle w:val="ParagraphStyle34"/>
        <w:framePr w:w="650" w:h="227" w:hRule="exact" w:wrap="none" w:vAnchor="page" w:hAnchor="margin" w:y="2769"/>
        <w:rPr>
          <w:rStyle w:val="CharacterStyle24"/>
        </w:rPr>
      </w:pPr>
    </w:p>
    <w:p w14:paraId="30C85201" w14:textId="77777777" w:rsidR="00D46CCC" w:rsidRDefault="00000000">
      <w:pPr>
        <w:pStyle w:val="ParagraphStyle13"/>
        <w:framePr w:w="2576" w:h="227" w:hRule="exact" w:wrap="none" w:vAnchor="page" w:hAnchor="margin" w:x="678" w:y="2769"/>
        <w:rPr>
          <w:rStyle w:val="CharacterStyle11"/>
        </w:rPr>
      </w:pPr>
      <w:r>
        <w:rPr>
          <w:rStyle w:val="CharacterStyle11"/>
        </w:rPr>
        <w:t>H332</w:t>
      </w:r>
    </w:p>
    <w:p w14:paraId="0FFEAF4E" w14:textId="77777777" w:rsidR="00D46CCC" w:rsidRDefault="00000000">
      <w:pPr>
        <w:pStyle w:val="ParagraphStyle13"/>
        <w:framePr w:w="6823" w:h="227" w:hRule="exact" w:wrap="none" w:vAnchor="page" w:hAnchor="margin" w:x="3282" w:y="2769"/>
        <w:rPr>
          <w:rStyle w:val="CharacterStyle11"/>
        </w:rPr>
      </w:pPr>
      <w:r>
        <w:rPr>
          <w:rStyle w:val="CharacterStyle11"/>
        </w:rPr>
        <w:t>Nocif par inhalation.</w:t>
      </w:r>
    </w:p>
    <w:p w14:paraId="38980CFE" w14:textId="77777777" w:rsidR="00D46CCC" w:rsidRDefault="00D46CCC">
      <w:pPr>
        <w:pStyle w:val="ParagraphStyle34"/>
        <w:framePr w:w="650" w:h="227" w:hRule="exact" w:wrap="none" w:vAnchor="page" w:hAnchor="margin" w:y="2997"/>
        <w:rPr>
          <w:rStyle w:val="CharacterStyle24"/>
        </w:rPr>
      </w:pPr>
    </w:p>
    <w:p w14:paraId="3C3734F4" w14:textId="77777777" w:rsidR="00D46CCC" w:rsidRDefault="00000000">
      <w:pPr>
        <w:pStyle w:val="ParagraphStyle13"/>
        <w:framePr w:w="2576" w:h="227" w:hRule="exact" w:wrap="none" w:vAnchor="page" w:hAnchor="margin" w:x="678" w:y="2997"/>
        <w:rPr>
          <w:rStyle w:val="CharacterStyle11"/>
        </w:rPr>
      </w:pPr>
      <w:r>
        <w:rPr>
          <w:rStyle w:val="CharacterStyle11"/>
        </w:rPr>
        <w:t>H361</w:t>
      </w:r>
    </w:p>
    <w:p w14:paraId="2CF755D3" w14:textId="77777777" w:rsidR="00D46CCC" w:rsidRDefault="00000000">
      <w:pPr>
        <w:pStyle w:val="ParagraphStyle13"/>
        <w:framePr w:w="6823" w:h="227" w:hRule="exact" w:wrap="none" w:vAnchor="page" w:hAnchor="margin" w:x="3282" w:y="2997"/>
        <w:rPr>
          <w:rStyle w:val="CharacterStyle11"/>
        </w:rPr>
      </w:pPr>
      <w:r>
        <w:rPr>
          <w:rStyle w:val="CharacterStyle11"/>
        </w:rPr>
        <w:t>Susceptible de nuire à la fertilité ou au foetus.</w:t>
      </w:r>
    </w:p>
    <w:p w14:paraId="27A449AF" w14:textId="77777777" w:rsidR="00D46CCC" w:rsidRDefault="00D46CCC">
      <w:pPr>
        <w:pStyle w:val="ParagraphStyle34"/>
        <w:framePr w:w="650" w:h="227" w:hRule="exact" w:wrap="none" w:vAnchor="page" w:hAnchor="margin" w:y="3224"/>
        <w:rPr>
          <w:rStyle w:val="CharacterStyle24"/>
        </w:rPr>
      </w:pPr>
    </w:p>
    <w:p w14:paraId="64AB83BB" w14:textId="77777777" w:rsidR="00D46CCC" w:rsidRDefault="00000000">
      <w:pPr>
        <w:pStyle w:val="ParagraphStyle13"/>
        <w:framePr w:w="2576" w:h="227" w:hRule="exact" w:wrap="none" w:vAnchor="page" w:hAnchor="margin" w:x="678" w:y="3224"/>
        <w:rPr>
          <w:rStyle w:val="CharacterStyle11"/>
        </w:rPr>
      </w:pPr>
      <w:r>
        <w:rPr>
          <w:rStyle w:val="CharacterStyle11"/>
        </w:rPr>
        <w:t>H400</w:t>
      </w:r>
    </w:p>
    <w:p w14:paraId="22E98FE0" w14:textId="77777777" w:rsidR="00D46CCC" w:rsidRDefault="00000000">
      <w:pPr>
        <w:pStyle w:val="ParagraphStyle13"/>
        <w:framePr w:w="6823" w:h="227" w:hRule="exact" w:wrap="none" w:vAnchor="page" w:hAnchor="margin" w:x="3282" w:y="3224"/>
        <w:rPr>
          <w:rStyle w:val="CharacterStyle11"/>
        </w:rPr>
      </w:pPr>
      <w:r>
        <w:rPr>
          <w:rStyle w:val="CharacterStyle11"/>
        </w:rPr>
        <w:t>Très toxique pour les organismes aquatiques.</w:t>
      </w:r>
    </w:p>
    <w:p w14:paraId="75415046" w14:textId="77777777" w:rsidR="00D46CCC" w:rsidRDefault="00D46CCC">
      <w:pPr>
        <w:pStyle w:val="ParagraphStyle34"/>
        <w:framePr w:w="650" w:h="420" w:hRule="exact" w:wrap="none" w:vAnchor="page" w:hAnchor="margin" w:y="3451"/>
        <w:rPr>
          <w:rStyle w:val="CharacterStyle24"/>
        </w:rPr>
      </w:pPr>
    </w:p>
    <w:p w14:paraId="65B18DB4" w14:textId="77777777" w:rsidR="00D46CCC" w:rsidRDefault="00000000">
      <w:pPr>
        <w:pStyle w:val="ParagraphStyle13"/>
        <w:framePr w:w="2576" w:h="420" w:hRule="exact" w:wrap="none" w:vAnchor="page" w:hAnchor="margin" w:x="678" w:y="3451"/>
        <w:rPr>
          <w:rStyle w:val="CharacterStyle11"/>
        </w:rPr>
      </w:pPr>
      <w:r>
        <w:rPr>
          <w:rStyle w:val="CharacterStyle11"/>
        </w:rPr>
        <w:t>H410</w:t>
      </w:r>
    </w:p>
    <w:p w14:paraId="67963164" w14:textId="77777777" w:rsidR="00D46CCC" w:rsidRDefault="00000000">
      <w:pPr>
        <w:pStyle w:val="ParagraphStyle13"/>
        <w:framePr w:w="6823" w:h="420" w:hRule="exact" w:wrap="none" w:vAnchor="page" w:hAnchor="margin" w:x="3282" w:y="3451"/>
        <w:rPr>
          <w:rStyle w:val="CharacterStyle11"/>
        </w:rPr>
      </w:pPr>
      <w:r>
        <w:rPr>
          <w:rStyle w:val="CharacterStyle11"/>
        </w:rPr>
        <w:t>Très toxique pour les organismes aquatiques, entraîne des effets néfastes à long terme.</w:t>
      </w:r>
    </w:p>
    <w:p w14:paraId="07F1C4F7" w14:textId="77777777" w:rsidR="00D46CCC" w:rsidRDefault="00D46CCC">
      <w:pPr>
        <w:pStyle w:val="ParagraphStyle34"/>
        <w:framePr w:w="650" w:h="227" w:hRule="exact" w:wrap="none" w:vAnchor="page" w:hAnchor="margin" w:y="3871"/>
        <w:rPr>
          <w:rStyle w:val="CharacterStyle24"/>
        </w:rPr>
      </w:pPr>
    </w:p>
    <w:p w14:paraId="611DDFF7" w14:textId="77777777" w:rsidR="00D46CCC" w:rsidRDefault="00000000">
      <w:pPr>
        <w:pStyle w:val="ParagraphStyle13"/>
        <w:framePr w:w="2576" w:h="227" w:hRule="exact" w:wrap="none" w:vAnchor="page" w:hAnchor="margin" w:x="678" w:y="3871"/>
        <w:rPr>
          <w:rStyle w:val="CharacterStyle11"/>
        </w:rPr>
      </w:pPr>
      <w:r>
        <w:rPr>
          <w:rStyle w:val="CharacterStyle11"/>
        </w:rPr>
        <w:t>H411</w:t>
      </w:r>
    </w:p>
    <w:p w14:paraId="5225F553" w14:textId="77777777" w:rsidR="00D46CCC" w:rsidRDefault="00000000">
      <w:pPr>
        <w:pStyle w:val="ParagraphStyle13"/>
        <w:framePr w:w="6823" w:h="227" w:hRule="exact" w:wrap="none" w:vAnchor="page" w:hAnchor="margin" w:x="3282" w:y="3871"/>
        <w:rPr>
          <w:rStyle w:val="CharacterStyle11"/>
        </w:rPr>
      </w:pPr>
      <w:r>
        <w:rPr>
          <w:rStyle w:val="CharacterStyle11"/>
        </w:rPr>
        <w:t>Toxique pour les organismes aquatiques, entraîne des effets néfastes à long terme.</w:t>
      </w:r>
    </w:p>
    <w:p w14:paraId="15414EE4" w14:textId="77777777" w:rsidR="00D46CCC" w:rsidRDefault="00D46CCC">
      <w:pPr>
        <w:pStyle w:val="ParagraphStyle34"/>
        <w:framePr w:w="650" w:h="227" w:hRule="exact" w:wrap="none" w:vAnchor="page" w:hAnchor="margin" w:y="4098"/>
        <w:rPr>
          <w:rStyle w:val="CharacterStyle24"/>
        </w:rPr>
      </w:pPr>
    </w:p>
    <w:p w14:paraId="057C3D39" w14:textId="77777777" w:rsidR="00D46CCC" w:rsidRDefault="00000000">
      <w:pPr>
        <w:pStyle w:val="ParagraphStyle13"/>
        <w:framePr w:w="2576" w:h="227" w:hRule="exact" w:wrap="none" w:vAnchor="page" w:hAnchor="margin" w:x="678" w:y="4098"/>
        <w:rPr>
          <w:rStyle w:val="CharacterStyle11"/>
        </w:rPr>
      </w:pPr>
      <w:r>
        <w:rPr>
          <w:rStyle w:val="CharacterStyle11"/>
        </w:rPr>
        <w:t>H412</w:t>
      </w:r>
    </w:p>
    <w:p w14:paraId="0A45769F" w14:textId="77777777" w:rsidR="00D46CCC" w:rsidRDefault="00000000">
      <w:pPr>
        <w:pStyle w:val="ParagraphStyle13"/>
        <w:framePr w:w="6823" w:h="227" w:hRule="exact" w:wrap="none" w:vAnchor="page" w:hAnchor="margin" w:x="3282" w:y="4098"/>
        <w:rPr>
          <w:rStyle w:val="CharacterStyle11"/>
        </w:rPr>
      </w:pPr>
      <w:r>
        <w:rPr>
          <w:rStyle w:val="CharacterStyle11"/>
        </w:rPr>
        <w:t>Nocif pour les organismes aquatiques, entraîne des effets néfastes à long terme.</w:t>
      </w:r>
    </w:p>
    <w:p w14:paraId="25E46D1B" w14:textId="77777777" w:rsidR="00D46CCC" w:rsidRDefault="00D46CCC">
      <w:pPr>
        <w:pStyle w:val="ParagraphStyle25"/>
        <w:framePr w:w="622" w:h="227" w:hRule="exact" w:wrap="none" w:vAnchor="page" w:hAnchor="margin" w:x="28" w:y="4326"/>
        <w:rPr>
          <w:rStyle w:val="CharacterStyle19"/>
        </w:rPr>
      </w:pPr>
    </w:p>
    <w:p w14:paraId="473A7941" w14:textId="77777777" w:rsidR="00D46CCC" w:rsidRDefault="00000000">
      <w:pPr>
        <w:pStyle w:val="ParagraphStyle25"/>
        <w:framePr w:w="9131" w:h="227" w:hRule="exact" w:wrap="none" w:vAnchor="page" w:hAnchor="margin" w:x="678" w:y="4326"/>
        <w:rPr>
          <w:rStyle w:val="CharacterStyle19"/>
        </w:rPr>
      </w:pPr>
      <w:r>
        <w:rPr>
          <w:rStyle w:val="CharacterStyle19"/>
        </w:rPr>
        <w:t>Liste des conseils de prudence utilisés dans la fiche de données de sécurité</w:t>
      </w:r>
    </w:p>
    <w:p w14:paraId="294A814A" w14:textId="77777777" w:rsidR="00D46CCC" w:rsidRDefault="00D46CCC">
      <w:pPr>
        <w:pStyle w:val="ParagraphStyle34"/>
        <w:framePr w:w="650" w:h="227" w:hRule="exact" w:wrap="none" w:vAnchor="page" w:hAnchor="margin" w:y="4553"/>
        <w:rPr>
          <w:rStyle w:val="CharacterStyle24"/>
        </w:rPr>
      </w:pPr>
    </w:p>
    <w:p w14:paraId="2A4EC315" w14:textId="77777777" w:rsidR="00D46CCC" w:rsidRDefault="00000000">
      <w:pPr>
        <w:pStyle w:val="ParagraphStyle13"/>
        <w:framePr w:w="2576" w:h="227" w:hRule="exact" w:wrap="none" w:vAnchor="page" w:hAnchor="margin" w:x="678" w:y="4553"/>
        <w:rPr>
          <w:rStyle w:val="CharacterStyle11"/>
        </w:rPr>
      </w:pPr>
      <w:r>
        <w:rPr>
          <w:rStyle w:val="CharacterStyle11"/>
        </w:rPr>
        <w:t>P102</w:t>
      </w:r>
    </w:p>
    <w:p w14:paraId="2A9ED63F" w14:textId="77777777" w:rsidR="00D46CCC" w:rsidRDefault="00000000">
      <w:pPr>
        <w:pStyle w:val="ParagraphStyle13"/>
        <w:framePr w:w="6823" w:h="227" w:hRule="exact" w:wrap="none" w:vAnchor="page" w:hAnchor="margin" w:x="3282" w:y="4553"/>
        <w:rPr>
          <w:rStyle w:val="CharacterStyle11"/>
        </w:rPr>
      </w:pPr>
      <w:r>
        <w:rPr>
          <w:rStyle w:val="CharacterStyle11"/>
        </w:rPr>
        <w:t>Tenir hors de portée des enfants.</w:t>
      </w:r>
    </w:p>
    <w:p w14:paraId="2A8DEBA8" w14:textId="77777777" w:rsidR="00D46CCC" w:rsidRDefault="00D46CCC">
      <w:pPr>
        <w:pStyle w:val="ParagraphStyle34"/>
        <w:framePr w:w="650" w:h="227" w:hRule="exact" w:wrap="none" w:vAnchor="page" w:hAnchor="margin" w:y="4780"/>
        <w:rPr>
          <w:rStyle w:val="CharacterStyle24"/>
        </w:rPr>
      </w:pPr>
    </w:p>
    <w:p w14:paraId="21964B6C" w14:textId="77777777" w:rsidR="00D46CCC" w:rsidRDefault="00000000">
      <w:pPr>
        <w:pStyle w:val="ParagraphStyle13"/>
        <w:framePr w:w="2576" w:h="227" w:hRule="exact" w:wrap="none" w:vAnchor="page" w:hAnchor="margin" w:x="678" w:y="4780"/>
        <w:rPr>
          <w:rStyle w:val="CharacterStyle11"/>
        </w:rPr>
      </w:pPr>
      <w:r>
        <w:rPr>
          <w:rStyle w:val="CharacterStyle11"/>
        </w:rPr>
        <w:t>P273</w:t>
      </w:r>
    </w:p>
    <w:p w14:paraId="1DD83B57" w14:textId="77777777" w:rsidR="00D46CCC" w:rsidRDefault="00000000">
      <w:pPr>
        <w:pStyle w:val="ParagraphStyle13"/>
        <w:framePr w:w="6823" w:h="227" w:hRule="exact" w:wrap="none" w:vAnchor="page" w:hAnchor="margin" w:x="3282" w:y="4780"/>
        <w:rPr>
          <w:rStyle w:val="CharacterStyle11"/>
        </w:rPr>
      </w:pPr>
      <w:r>
        <w:rPr>
          <w:rStyle w:val="CharacterStyle11"/>
        </w:rPr>
        <w:t>Éviter le rejet dans l'environnement.</w:t>
      </w:r>
    </w:p>
    <w:p w14:paraId="0B692890" w14:textId="77777777" w:rsidR="00D46CCC" w:rsidRDefault="00D46CCC">
      <w:pPr>
        <w:pStyle w:val="ParagraphStyle24"/>
        <w:framePr w:w="622" w:h="227" w:hRule="exact" w:wrap="none" w:vAnchor="page" w:hAnchor="margin" w:x="28" w:y="5007"/>
        <w:rPr>
          <w:rStyle w:val="CharacterStyle18"/>
        </w:rPr>
      </w:pPr>
    </w:p>
    <w:p w14:paraId="5C45D961" w14:textId="77777777" w:rsidR="00D46CCC" w:rsidRDefault="00000000">
      <w:pPr>
        <w:pStyle w:val="ParagraphStyle24"/>
        <w:framePr w:w="9544" w:h="227" w:hRule="exact" w:wrap="none" w:vAnchor="page" w:hAnchor="margin" w:x="678" w:y="5007"/>
        <w:rPr>
          <w:rStyle w:val="CharacterStyle18"/>
        </w:rPr>
      </w:pPr>
      <w:r>
        <w:rPr>
          <w:rStyle w:val="CharacterStyle18"/>
        </w:rPr>
        <w:t>Autres informations importantes du point de vue de la sécurité et de la protection de la santé humaine</w:t>
      </w:r>
    </w:p>
    <w:p w14:paraId="7EB1397F" w14:textId="77777777" w:rsidR="00D46CCC" w:rsidRDefault="00D46CCC">
      <w:pPr>
        <w:pStyle w:val="ParagraphStyle13"/>
        <w:framePr w:w="622" w:h="615" w:hRule="exact" w:wrap="none" w:vAnchor="page" w:hAnchor="margin" w:x="28" w:y="5235"/>
        <w:rPr>
          <w:rStyle w:val="CharacterStyle11"/>
        </w:rPr>
      </w:pPr>
    </w:p>
    <w:p w14:paraId="6FF7C67A" w14:textId="77777777" w:rsidR="00D46CCC" w:rsidRDefault="00000000">
      <w:pPr>
        <w:pStyle w:val="ParagraphStyle26"/>
        <w:framePr w:w="9544" w:h="615" w:hRule="exact" w:wrap="none" w:vAnchor="page" w:hAnchor="margin" w:x="678" w:y="5235"/>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F863494" w14:textId="77777777" w:rsidR="00D46CCC" w:rsidRDefault="00D46CCC">
      <w:pPr>
        <w:pStyle w:val="ParagraphStyle25"/>
        <w:framePr w:w="622" w:h="227" w:hRule="exact" w:wrap="none" w:vAnchor="page" w:hAnchor="margin" w:x="28" w:y="5849"/>
        <w:rPr>
          <w:rStyle w:val="CharacterStyle19"/>
        </w:rPr>
      </w:pPr>
    </w:p>
    <w:p w14:paraId="2A9BC7CA" w14:textId="77777777" w:rsidR="00D46CCC" w:rsidRDefault="00000000">
      <w:pPr>
        <w:pStyle w:val="ParagraphStyle25"/>
        <w:framePr w:w="9131" w:h="227" w:hRule="exact" w:wrap="none" w:vAnchor="page" w:hAnchor="margin" w:x="678" w:y="5849"/>
        <w:rPr>
          <w:rStyle w:val="CharacterStyle19"/>
        </w:rPr>
      </w:pPr>
      <w:r>
        <w:rPr>
          <w:rStyle w:val="CharacterStyle19"/>
        </w:rPr>
        <w:t>Acronymes utilisés dans la fiche de données de sécurité</w:t>
      </w:r>
    </w:p>
    <w:p w14:paraId="354C68CD" w14:textId="77777777" w:rsidR="00D46CCC" w:rsidRDefault="00D46CCC">
      <w:pPr>
        <w:pStyle w:val="ParagraphStyle34"/>
        <w:framePr w:w="650" w:h="227" w:hRule="exact" w:wrap="none" w:vAnchor="page" w:hAnchor="margin" w:y="6077"/>
        <w:rPr>
          <w:rStyle w:val="CharacterStyle24"/>
        </w:rPr>
      </w:pPr>
    </w:p>
    <w:p w14:paraId="4F5D40D6" w14:textId="77777777" w:rsidR="00D46CCC" w:rsidRDefault="00000000">
      <w:pPr>
        <w:pStyle w:val="ParagraphStyle13"/>
        <w:framePr w:w="2576" w:h="227" w:hRule="exact" w:wrap="none" w:vAnchor="page" w:hAnchor="margin" w:x="678" w:y="6077"/>
        <w:rPr>
          <w:rStyle w:val="CharacterStyle11"/>
        </w:rPr>
      </w:pPr>
      <w:r>
        <w:rPr>
          <w:rStyle w:val="CharacterStyle11"/>
        </w:rPr>
        <w:t>Acute Tox.</w:t>
      </w:r>
    </w:p>
    <w:p w14:paraId="478D2CB4" w14:textId="77777777" w:rsidR="00D46CCC" w:rsidRDefault="00000000">
      <w:pPr>
        <w:pStyle w:val="ParagraphStyle13"/>
        <w:framePr w:w="6823" w:h="227" w:hRule="exact" w:wrap="none" w:vAnchor="page" w:hAnchor="margin" w:x="3282" w:y="6077"/>
        <w:rPr>
          <w:rStyle w:val="CharacterStyle11"/>
        </w:rPr>
      </w:pPr>
      <w:r>
        <w:rPr>
          <w:rStyle w:val="CharacterStyle11"/>
        </w:rPr>
        <w:t>Toxicité aiguë</w:t>
      </w:r>
    </w:p>
    <w:p w14:paraId="0DF8E2DD" w14:textId="77777777" w:rsidR="00D46CCC" w:rsidRDefault="00D46CCC">
      <w:pPr>
        <w:pStyle w:val="ParagraphStyle34"/>
        <w:framePr w:w="650" w:h="227" w:hRule="exact" w:wrap="none" w:vAnchor="page" w:hAnchor="margin" w:y="6304"/>
        <w:rPr>
          <w:rStyle w:val="CharacterStyle24"/>
        </w:rPr>
      </w:pPr>
    </w:p>
    <w:p w14:paraId="2023FA39" w14:textId="77777777" w:rsidR="00D46CCC" w:rsidRDefault="00000000">
      <w:pPr>
        <w:pStyle w:val="ParagraphStyle13"/>
        <w:framePr w:w="2576" w:h="227" w:hRule="exact" w:wrap="none" w:vAnchor="page" w:hAnchor="margin" w:x="678" w:y="6304"/>
        <w:rPr>
          <w:rStyle w:val="CharacterStyle11"/>
        </w:rPr>
      </w:pPr>
      <w:r>
        <w:rPr>
          <w:rStyle w:val="CharacterStyle11"/>
        </w:rPr>
        <w:t>ADR</w:t>
      </w:r>
    </w:p>
    <w:p w14:paraId="1F43308E" w14:textId="77777777" w:rsidR="00D46CCC" w:rsidRDefault="00000000">
      <w:pPr>
        <w:pStyle w:val="ParagraphStyle13"/>
        <w:framePr w:w="6823" w:h="227" w:hRule="exact" w:wrap="none" w:vAnchor="page" w:hAnchor="margin" w:x="3282" w:y="6304"/>
        <w:rPr>
          <w:rStyle w:val="CharacterStyle11"/>
        </w:rPr>
      </w:pPr>
      <w:r>
        <w:rPr>
          <w:rStyle w:val="CharacterStyle11"/>
        </w:rPr>
        <w:t>Accord relatif au transport international des marchandises dangereuses par route</w:t>
      </w:r>
    </w:p>
    <w:p w14:paraId="6FAA74E0" w14:textId="77777777" w:rsidR="00D46CCC" w:rsidRDefault="00D46CCC">
      <w:pPr>
        <w:pStyle w:val="ParagraphStyle34"/>
        <w:framePr w:w="650" w:h="227" w:hRule="exact" w:wrap="none" w:vAnchor="page" w:hAnchor="margin" w:y="6531"/>
        <w:rPr>
          <w:rStyle w:val="CharacterStyle24"/>
        </w:rPr>
      </w:pPr>
    </w:p>
    <w:p w14:paraId="7952A58A" w14:textId="77777777" w:rsidR="00D46CCC" w:rsidRDefault="00000000">
      <w:pPr>
        <w:pStyle w:val="ParagraphStyle13"/>
        <w:framePr w:w="2576" w:h="227" w:hRule="exact" w:wrap="none" w:vAnchor="page" w:hAnchor="margin" w:x="678" w:y="6531"/>
        <w:rPr>
          <w:rStyle w:val="CharacterStyle11"/>
        </w:rPr>
      </w:pPr>
      <w:r>
        <w:rPr>
          <w:rStyle w:val="CharacterStyle11"/>
        </w:rPr>
        <w:t>Aquatic Acute</w:t>
      </w:r>
    </w:p>
    <w:p w14:paraId="72A59C2F" w14:textId="77777777" w:rsidR="00D46CCC" w:rsidRDefault="00000000">
      <w:pPr>
        <w:pStyle w:val="ParagraphStyle13"/>
        <w:framePr w:w="6823" w:h="227" w:hRule="exact" w:wrap="none" w:vAnchor="page" w:hAnchor="margin" w:x="3282" w:y="6531"/>
        <w:rPr>
          <w:rStyle w:val="CharacterStyle11"/>
        </w:rPr>
      </w:pPr>
      <w:r>
        <w:rPr>
          <w:rStyle w:val="CharacterStyle11"/>
        </w:rPr>
        <w:t>Danger pour le milieu aquatique (aiguë)</w:t>
      </w:r>
    </w:p>
    <w:p w14:paraId="5665BD6B" w14:textId="77777777" w:rsidR="00D46CCC" w:rsidRDefault="00D46CCC">
      <w:pPr>
        <w:pStyle w:val="ParagraphStyle34"/>
        <w:framePr w:w="650" w:h="227" w:hRule="exact" w:wrap="none" w:vAnchor="page" w:hAnchor="margin" w:y="6758"/>
        <w:rPr>
          <w:rStyle w:val="CharacterStyle24"/>
        </w:rPr>
      </w:pPr>
    </w:p>
    <w:p w14:paraId="1820A5F0" w14:textId="77777777" w:rsidR="00D46CCC" w:rsidRDefault="00000000">
      <w:pPr>
        <w:pStyle w:val="ParagraphStyle13"/>
        <w:framePr w:w="2576" w:h="227" w:hRule="exact" w:wrap="none" w:vAnchor="page" w:hAnchor="margin" w:x="678" w:y="6758"/>
        <w:rPr>
          <w:rStyle w:val="CharacterStyle11"/>
        </w:rPr>
      </w:pPr>
      <w:r>
        <w:rPr>
          <w:rStyle w:val="CharacterStyle11"/>
        </w:rPr>
        <w:t>Aquatic Chronic</w:t>
      </w:r>
    </w:p>
    <w:p w14:paraId="378AA987" w14:textId="77777777" w:rsidR="00D46CCC" w:rsidRDefault="00000000">
      <w:pPr>
        <w:pStyle w:val="ParagraphStyle13"/>
        <w:framePr w:w="6823" w:h="227" w:hRule="exact" w:wrap="none" w:vAnchor="page" w:hAnchor="margin" w:x="3282" w:y="6758"/>
        <w:rPr>
          <w:rStyle w:val="CharacterStyle11"/>
        </w:rPr>
      </w:pPr>
      <w:r>
        <w:rPr>
          <w:rStyle w:val="CharacterStyle11"/>
        </w:rPr>
        <w:t>Danger pour le milieu aquatique (chronique)</w:t>
      </w:r>
    </w:p>
    <w:p w14:paraId="5D966281" w14:textId="77777777" w:rsidR="00D46CCC" w:rsidRDefault="00D46CCC">
      <w:pPr>
        <w:pStyle w:val="ParagraphStyle34"/>
        <w:framePr w:w="650" w:h="227" w:hRule="exact" w:wrap="none" w:vAnchor="page" w:hAnchor="margin" w:y="6986"/>
        <w:rPr>
          <w:rStyle w:val="CharacterStyle24"/>
        </w:rPr>
      </w:pPr>
    </w:p>
    <w:p w14:paraId="6D4DCD1F" w14:textId="77777777" w:rsidR="00D46CCC" w:rsidRDefault="00000000">
      <w:pPr>
        <w:pStyle w:val="ParagraphStyle13"/>
        <w:framePr w:w="2576" w:h="227" w:hRule="exact" w:wrap="none" w:vAnchor="page" w:hAnchor="margin" w:x="678" w:y="6986"/>
        <w:rPr>
          <w:rStyle w:val="CharacterStyle11"/>
        </w:rPr>
      </w:pPr>
      <w:r>
        <w:rPr>
          <w:rStyle w:val="CharacterStyle11"/>
        </w:rPr>
        <w:t>CAS</w:t>
      </w:r>
    </w:p>
    <w:p w14:paraId="5CC30B6E" w14:textId="77777777" w:rsidR="00D46CCC" w:rsidRDefault="00000000">
      <w:pPr>
        <w:pStyle w:val="ParagraphStyle13"/>
        <w:framePr w:w="6823" w:h="227" w:hRule="exact" w:wrap="none" w:vAnchor="page" w:hAnchor="margin" w:x="3282" w:y="6986"/>
        <w:rPr>
          <w:rStyle w:val="CharacterStyle11"/>
        </w:rPr>
      </w:pPr>
      <w:r>
        <w:rPr>
          <w:rStyle w:val="CharacterStyle11"/>
        </w:rPr>
        <w:t>Chemical Abstracts Service</w:t>
      </w:r>
    </w:p>
    <w:p w14:paraId="419A6DD4" w14:textId="77777777" w:rsidR="00D46CCC" w:rsidRDefault="00D46CCC">
      <w:pPr>
        <w:pStyle w:val="ParagraphStyle34"/>
        <w:framePr w:w="650" w:h="227" w:hRule="exact" w:wrap="none" w:vAnchor="page" w:hAnchor="margin" w:y="7213"/>
        <w:rPr>
          <w:rStyle w:val="CharacterStyle24"/>
        </w:rPr>
      </w:pPr>
    </w:p>
    <w:p w14:paraId="5C7422F3" w14:textId="77777777" w:rsidR="00D46CCC" w:rsidRDefault="00000000">
      <w:pPr>
        <w:pStyle w:val="ParagraphStyle13"/>
        <w:framePr w:w="2576" w:h="227" w:hRule="exact" w:wrap="none" w:vAnchor="page" w:hAnchor="margin" w:x="678" w:y="7213"/>
        <w:rPr>
          <w:rStyle w:val="CharacterStyle11"/>
        </w:rPr>
      </w:pPr>
      <w:r>
        <w:rPr>
          <w:rStyle w:val="CharacterStyle11"/>
        </w:rPr>
        <w:t>CE</w:t>
      </w:r>
    </w:p>
    <w:p w14:paraId="6E6DA24F" w14:textId="77777777" w:rsidR="00D46CCC" w:rsidRDefault="00000000">
      <w:pPr>
        <w:pStyle w:val="ParagraphStyle13"/>
        <w:framePr w:w="6823" w:h="227" w:hRule="exact" w:wrap="none" w:vAnchor="page" w:hAnchor="margin" w:x="3282" w:y="7213"/>
        <w:rPr>
          <w:rStyle w:val="CharacterStyle11"/>
        </w:rPr>
      </w:pPr>
      <w:r>
        <w:rPr>
          <w:rStyle w:val="CharacterStyle11"/>
        </w:rPr>
        <w:t>Code d'identification pour chaque substance figurant dans l'EINECS</w:t>
      </w:r>
    </w:p>
    <w:p w14:paraId="7EF8AF53" w14:textId="77777777" w:rsidR="00D46CCC" w:rsidRDefault="00D46CCC">
      <w:pPr>
        <w:pStyle w:val="ParagraphStyle34"/>
        <w:framePr w:w="650" w:h="420" w:hRule="exact" w:wrap="none" w:vAnchor="page" w:hAnchor="margin" w:y="7440"/>
        <w:rPr>
          <w:rStyle w:val="CharacterStyle24"/>
        </w:rPr>
      </w:pPr>
    </w:p>
    <w:p w14:paraId="256B024F" w14:textId="77777777" w:rsidR="00D46CCC" w:rsidRDefault="00000000">
      <w:pPr>
        <w:pStyle w:val="ParagraphStyle13"/>
        <w:framePr w:w="2576" w:h="420" w:hRule="exact" w:wrap="none" w:vAnchor="page" w:hAnchor="margin" w:x="678" w:y="7440"/>
        <w:rPr>
          <w:rStyle w:val="CharacterStyle11"/>
        </w:rPr>
      </w:pPr>
      <w:r>
        <w:rPr>
          <w:rStyle w:val="CharacterStyle11"/>
        </w:rPr>
        <w:t>CLP</w:t>
      </w:r>
    </w:p>
    <w:p w14:paraId="15444D9E" w14:textId="77777777" w:rsidR="00D46CCC" w:rsidRDefault="00000000">
      <w:pPr>
        <w:pStyle w:val="ParagraphStyle13"/>
        <w:framePr w:w="6823" w:h="420" w:hRule="exact" w:wrap="none" w:vAnchor="page" w:hAnchor="margin" w:x="3282" w:y="7440"/>
        <w:rPr>
          <w:rStyle w:val="CharacterStyle11"/>
        </w:rPr>
      </w:pPr>
      <w:r>
        <w:rPr>
          <w:rStyle w:val="CharacterStyle11"/>
        </w:rPr>
        <w:t>Règlement (CE) no 1272/2008 relatif à la classification, à l'étiquetage et à l'emballage des substances et des mélanges</w:t>
      </w:r>
    </w:p>
    <w:p w14:paraId="786273B9" w14:textId="77777777" w:rsidR="00D46CCC" w:rsidRDefault="00D46CCC">
      <w:pPr>
        <w:pStyle w:val="ParagraphStyle34"/>
        <w:framePr w:w="650" w:h="227" w:hRule="exact" w:wrap="none" w:vAnchor="page" w:hAnchor="margin" w:y="7860"/>
        <w:rPr>
          <w:rStyle w:val="CharacterStyle24"/>
        </w:rPr>
      </w:pPr>
    </w:p>
    <w:p w14:paraId="73FE6B6D" w14:textId="77777777" w:rsidR="00D46CCC" w:rsidRDefault="00000000">
      <w:pPr>
        <w:pStyle w:val="ParagraphStyle13"/>
        <w:framePr w:w="2576" w:h="227" w:hRule="exact" w:wrap="none" w:vAnchor="page" w:hAnchor="margin" w:x="678" w:y="7860"/>
        <w:rPr>
          <w:rStyle w:val="CharacterStyle11"/>
        </w:rPr>
      </w:pPr>
      <w:r>
        <w:rPr>
          <w:rStyle w:val="CharacterStyle11"/>
        </w:rPr>
        <w:t>COV</w:t>
      </w:r>
    </w:p>
    <w:p w14:paraId="026C321B" w14:textId="77777777" w:rsidR="00D46CCC" w:rsidRDefault="00000000">
      <w:pPr>
        <w:pStyle w:val="ParagraphStyle13"/>
        <w:framePr w:w="6823" w:h="227" w:hRule="exact" w:wrap="none" w:vAnchor="page" w:hAnchor="margin" w:x="3282" w:y="7860"/>
        <w:rPr>
          <w:rStyle w:val="CharacterStyle11"/>
        </w:rPr>
      </w:pPr>
      <w:r>
        <w:rPr>
          <w:rStyle w:val="CharacterStyle11"/>
        </w:rPr>
        <w:t>Composés organiques volatils</w:t>
      </w:r>
    </w:p>
    <w:p w14:paraId="0BCAF2E1" w14:textId="77777777" w:rsidR="00D46CCC" w:rsidRDefault="00D46CCC">
      <w:pPr>
        <w:pStyle w:val="ParagraphStyle34"/>
        <w:framePr w:w="650" w:h="227" w:hRule="exact" w:wrap="none" w:vAnchor="page" w:hAnchor="margin" w:y="8087"/>
        <w:rPr>
          <w:rStyle w:val="CharacterStyle24"/>
        </w:rPr>
      </w:pPr>
    </w:p>
    <w:p w14:paraId="03D456A5" w14:textId="77777777" w:rsidR="00D46CCC" w:rsidRDefault="00000000">
      <w:pPr>
        <w:pStyle w:val="ParagraphStyle13"/>
        <w:framePr w:w="2576" w:h="227" w:hRule="exact" w:wrap="none" w:vAnchor="page" w:hAnchor="margin" w:x="678" w:y="8087"/>
        <w:rPr>
          <w:rStyle w:val="CharacterStyle11"/>
        </w:rPr>
      </w:pPr>
      <w:r>
        <w:rPr>
          <w:rStyle w:val="CharacterStyle11"/>
        </w:rPr>
        <w:t>EINECS</w:t>
      </w:r>
    </w:p>
    <w:p w14:paraId="040CA531" w14:textId="77777777" w:rsidR="00D46CCC" w:rsidRDefault="00000000">
      <w:pPr>
        <w:pStyle w:val="ParagraphStyle13"/>
        <w:framePr w:w="6823" w:h="227" w:hRule="exact" w:wrap="none" w:vAnchor="page" w:hAnchor="margin" w:x="3282" w:y="8087"/>
        <w:rPr>
          <w:rStyle w:val="CharacterStyle11"/>
        </w:rPr>
      </w:pPr>
      <w:r>
        <w:rPr>
          <w:rStyle w:val="CharacterStyle11"/>
        </w:rPr>
        <w:t>Inventaire européen des produits chimiques commercialisés</w:t>
      </w:r>
    </w:p>
    <w:p w14:paraId="742A084A" w14:textId="77777777" w:rsidR="00D46CCC" w:rsidRDefault="00D46CCC">
      <w:pPr>
        <w:pStyle w:val="ParagraphStyle34"/>
        <w:framePr w:w="650" w:h="420" w:hRule="exact" w:wrap="none" w:vAnchor="page" w:hAnchor="margin" w:y="8315"/>
        <w:rPr>
          <w:rStyle w:val="CharacterStyle24"/>
        </w:rPr>
      </w:pPr>
    </w:p>
    <w:p w14:paraId="0B8D00BA" w14:textId="77777777" w:rsidR="00D46CCC" w:rsidRDefault="00000000">
      <w:pPr>
        <w:pStyle w:val="ParagraphStyle13"/>
        <w:framePr w:w="2576" w:h="420" w:hRule="exact" w:wrap="none" w:vAnchor="page" w:hAnchor="margin" w:x="678" w:y="8315"/>
        <w:rPr>
          <w:rStyle w:val="CharacterStyle11"/>
        </w:rPr>
      </w:pPr>
      <w:r>
        <w:rPr>
          <w:rStyle w:val="CharacterStyle11"/>
        </w:rPr>
        <w:t>EmS</w:t>
      </w:r>
    </w:p>
    <w:p w14:paraId="3B61A1E2" w14:textId="77777777" w:rsidR="00D46CCC" w:rsidRDefault="00000000">
      <w:pPr>
        <w:pStyle w:val="ParagraphStyle13"/>
        <w:framePr w:w="6823" w:h="420" w:hRule="exact" w:wrap="none" w:vAnchor="page" w:hAnchor="margin" w:x="3282" w:y="8315"/>
        <w:rPr>
          <w:rStyle w:val="CharacterStyle11"/>
        </w:rPr>
      </w:pPr>
      <w:r>
        <w:rPr>
          <w:rStyle w:val="CharacterStyle11"/>
        </w:rPr>
        <w:t>Procédures d'intervention d'urgence pour les navires transportant des marchandises dangereuses</w:t>
      </w:r>
    </w:p>
    <w:p w14:paraId="2B8C2B6D" w14:textId="77777777" w:rsidR="00D46CCC" w:rsidRDefault="00D46CCC">
      <w:pPr>
        <w:pStyle w:val="ParagraphStyle34"/>
        <w:framePr w:w="650" w:h="227" w:hRule="exact" w:wrap="none" w:vAnchor="page" w:hAnchor="margin" w:y="8735"/>
        <w:rPr>
          <w:rStyle w:val="CharacterStyle24"/>
        </w:rPr>
      </w:pPr>
    </w:p>
    <w:p w14:paraId="3B6AC3A6" w14:textId="77777777" w:rsidR="00D46CCC" w:rsidRDefault="00000000">
      <w:pPr>
        <w:pStyle w:val="ParagraphStyle13"/>
        <w:framePr w:w="2576" w:h="227" w:hRule="exact" w:wrap="none" w:vAnchor="page" w:hAnchor="margin" w:x="678" w:y="8735"/>
        <w:rPr>
          <w:rStyle w:val="CharacterStyle11"/>
        </w:rPr>
      </w:pPr>
      <w:r>
        <w:rPr>
          <w:rStyle w:val="CharacterStyle11"/>
        </w:rPr>
        <w:t>ETA</w:t>
      </w:r>
    </w:p>
    <w:p w14:paraId="09E082FC" w14:textId="77777777" w:rsidR="00D46CCC" w:rsidRDefault="00000000">
      <w:pPr>
        <w:pStyle w:val="ParagraphStyle13"/>
        <w:framePr w:w="6823" w:h="227" w:hRule="exact" w:wrap="none" w:vAnchor="page" w:hAnchor="margin" w:x="3282" w:y="8735"/>
        <w:rPr>
          <w:rStyle w:val="CharacterStyle11"/>
        </w:rPr>
      </w:pPr>
      <w:r>
        <w:rPr>
          <w:rStyle w:val="CharacterStyle11"/>
        </w:rPr>
        <w:t>L’estimation de la toxicité aiguë</w:t>
      </w:r>
    </w:p>
    <w:p w14:paraId="050DC28F" w14:textId="77777777" w:rsidR="00D46CCC" w:rsidRDefault="00D46CCC">
      <w:pPr>
        <w:pStyle w:val="ParagraphStyle34"/>
        <w:framePr w:w="650" w:h="227" w:hRule="exact" w:wrap="none" w:vAnchor="page" w:hAnchor="margin" w:y="8962"/>
        <w:rPr>
          <w:rStyle w:val="CharacterStyle24"/>
        </w:rPr>
      </w:pPr>
    </w:p>
    <w:p w14:paraId="7BEDA696" w14:textId="77777777" w:rsidR="00D46CCC" w:rsidRDefault="00000000">
      <w:pPr>
        <w:pStyle w:val="ParagraphStyle13"/>
        <w:framePr w:w="2576" w:h="227" w:hRule="exact" w:wrap="none" w:vAnchor="page" w:hAnchor="margin" w:x="678" w:y="8962"/>
        <w:rPr>
          <w:rStyle w:val="CharacterStyle11"/>
        </w:rPr>
      </w:pPr>
      <w:r>
        <w:rPr>
          <w:rStyle w:val="CharacterStyle11"/>
        </w:rPr>
        <w:t>EuPCS</w:t>
      </w:r>
    </w:p>
    <w:p w14:paraId="671CC2FF" w14:textId="77777777" w:rsidR="00D46CCC" w:rsidRDefault="00000000">
      <w:pPr>
        <w:pStyle w:val="ParagraphStyle13"/>
        <w:framePr w:w="6823" w:h="227" w:hRule="exact" w:wrap="none" w:vAnchor="page" w:hAnchor="margin" w:x="3282" w:y="8962"/>
        <w:rPr>
          <w:rStyle w:val="CharacterStyle11"/>
        </w:rPr>
      </w:pPr>
      <w:r>
        <w:rPr>
          <w:rStyle w:val="CharacterStyle11"/>
        </w:rPr>
        <w:t>Système européen de catégorisation des produits</w:t>
      </w:r>
    </w:p>
    <w:p w14:paraId="5571B03D" w14:textId="77777777" w:rsidR="00D46CCC" w:rsidRDefault="00D46CCC">
      <w:pPr>
        <w:pStyle w:val="ParagraphStyle34"/>
        <w:framePr w:w="650" w:h="227" w:hRule="exact" w:wrap="none" w:vAnchor="page" w:hAnchor="margin" w:y="9189"/>
        <w:rPr>
          <w:rStyle w:val="CharacterStyle24"/>
        </w:rPr>
      </w:pPr>
    </w:p>
    <w:p w14:paraId="0582FAD1" w14:textId="77777777" w:rsidR="00D46CCC" w:rsidRDefault="00000000">
      <w:pPr>
        <w:pStyle w:val="ParagraphStyle13"/>
        <w:framePr w:w="2576" w:h="227" w:hRule="exact" w:wrap="none" w:vAnchor="page" w:hAnchor="margin" w:x="678" w:y="9189"/>
        <w:rPr>
          <w:rStyle w:val="CharacterStyle11"/>
        </w:rPr>
      </w:pPr>
      <w:r>
        <w:rPr>
          <w:rStyle w:val="CharacterStyle11"/>
        </w:rPr>
        <w:t>Eye Irrit.</w:t>
      </w:r>
    </w:p>
    <w:p w14:paraId="0CDCD190" w14:textId="77777777" w:rsidR="00D46CCC" w:rsidRDefault="00000000">
      <w:pPr>
        <w:pStyle w:val="ParagraphStyle13"/>
        <w:framePr w:w="6823" w:h="227" w:hRule="exact" w:wrap="none" w:vAnchor="page" w:hAnchor="margin" w:x="3282" w:y="9189"/>
        <w:rPr>
          <w:rStyle w:val="CharacterStyle11"/>
        </w:rPr>
      </w:pPr>
      <w:r>
        <w:rPr>
          <w:rStyle w:val="CharacterStyle11"/>
        </w:rPr>
        <w:t>Irritation oculaire</w:t>
      </w:r>
    </w:p>
    <w:p w14:paraId="0E60262E" w14:textId="77777777" w:rsidR="00D46CCC" w:rsidRDefault="00D46CCC">
      <w:pPr>
        <w:pStyle w:val="ParagraphStyle34"/>
        <w:framePr w:w="650" w:h="227" w:hRule="exact" w:wrap="none" w:vAnchor="page" w:hAnchor="margin" w:y="9416"/>
        <w:rPr>
          <w:rStyle w:val="CharacterStyle24"/>
        </w:rPr>
      </w:pPr>
    </w:p>
    <w:p w14:paraId="19A57447" w14:textId="77777777" w:rsidR="00D46CCC" w:rsidRDefault="00000000">
      <w:pPr>
        <w:pStyle w:val="ParagraphStyle13"/>
        <w:framePr w:w="2576" w:h="227" w:hRule="exact" w:wrap="none" w:vAnchor="page" w:hAnchor="margin" w:x="678" w:y="9416"/>
        <w:rPr>
          <w:rStyle w:val="CharacterStyle11"/>
        </w:rPr>
      </w:pPr>
      <w:r>
        <w:rPr>
          <w:rStyle w:val="CharacterStyle11"/>
        </w:rPr>
        <w:t>FBC</w:t>
      </w:r>
    </w:p>
    <w:p w14:paraId="7B6A78CB" w14:textId="77777777" w:rsidR="00D46CCC" w:rsidRDefault="00000000">
      <w:pPr>
        <w:pStyle w:val="ParagraphStyle13"/>
        <w:framePr w:w="6823" w:h="227" w:hRule="exact" w:wrap="none" w:vAnchor="page" w:hAnchor="margin" w:x="3282" w:y="9416"/>
        <w:rPr>
          <w:rStyle w:val="CharacterStyle11"/>
        </w:rPr>
      </w:pPr>
      <w:r>
        <w:rPr>
          <w:rStyle w:val="CharacterStyle11"/>
        </w:rPr>
        <w:t>Facteur de bioconcentration</w:t>
      </w:r>
    </w:p>
    <w:p w14:paraId="3EA8FC02" w14:textId="77777777" w:rsidR="00D46CCC" w:rsidRDefault="00D46CCC">
      <w:pPr>
        <w:pStyle w:val="ParagraphStyle34"/>
        <w:framePr w:w="650" w:h="227" w:hRule="exact" w:wrap="none" w:vAnchor="page" w:hAnchor="margin" w:y="9644"/>
        <w:rPr>
          <w:rStyle w:val="CharacterStyle24"/>
        </w:rPr>
      </w:pPr>
    </w:p>
    <w:p w14:paraId="73D8A0BB" w14:textId="77777777" w:rsidR="00D46CCC" w:rsidRDefault="00000000">
      <w:pPr>
        <w:pStyle w:val="ParagraphStyle13"/>
        <w:framePr w:w="2576" w:h="227" w:hRule="exact" w:wrap="none" w:vAnchor="page" w:hAnchor="margin" w:x="678" w:y="9644"/>
        <w:rPr>
          <w:rStyle w:val="CharacterStyle11"/>
        </w:rPr>
      </w:pPr>
      <w:r>
        <w:rPr>
          <w:rStyle w:val="CharacterStyle11"/>
        </w:rPr>
        <w:t>IATA</w:t>
      </w:r>
    </w:p>
    <w:p w14:paraId="589B1520" w14:textId="77777777" w:rsidR="00D46CCC" w:rsidRDefault="00000000">
      <w:pPr>
        <w:pStyle w:val="ParagraphStyle13"/>
        <w:framePr w:w="6823" w:h="227" w:hRule="exact" w:wrap="none" w:vAnchor="page" w:hAnchor="margin" w:x="3282" w:y="9644"/>
        <w:rPr>
          <w:rStyle w:val="CharacterStyle11"/>
        </w:rPr>
      </w:pPr>
      <w:r>
        <w:rPr>
          <w:rStyle w:val="CharacterStyle11"/>
        </w:rPr>
        <w:t>Association internationale du transport aérien</w:t>
      </w:r>
    </w:p>
    <w:p w14:paraId="50865BBE" w14:textId="77777777" w:rsidR="00D46CCC" w:rsidRDefault="00D46CCC">
      <w:pPr>
        <w:pStyle w:val="ParagraphStyle34"/>
        <w:framePr w:w="650" w:h="420" w:hRule="exact" w:wrap="none" w:vAnchor="page" w:hAnchor="margin" w:y="9871"/>
        <w:rPr>
          <w:rStyle w:val="CharacterStyle24"/>
        </w:rPr>
      </w:pPr>
    </w:p>
    <w:p w14:paraId="4D7A702C" w14:textId="77777777" w:rsidR="00D46CCC" w:rsidRDefault="00000000">
      <w:pPr>
        <w:pStyle w:val="ParagraphStyle13"/>
        <w:framePr w:w="2576" w:h="420" w:hRule="exact" w:wrap="none" w:vAnchor="page" w:hAnchor="margin" w:x="678" w:y="9871"/>
        <w:rPr>
          <w:rStyle w:val="CharacterStyle11"/>
        </w:rPr>
      </w:pPr>
      <w:r>
        <w:rPr>
          <w:rStyle w:val="CharacterStyle11"/>
        </w:rPr>
        <w:t>IBC</w:t>
      </w:r>
    </w:p>
    <w:p w14:paraId="6D2E3441" w14:textId="77777777" w:rsidR="00D46CCC" w:rsidRDefault="00000000">
      <w:pPr>
        <w:pStyle w:val="ParagraphStyle13"/>
        <w:framePr w:w="6823" w:h="420" w:hRule="exact" w:wrap="none" w:vAnchor="page" w:hAnchor="margin" w:x="3282" w:y="9871"/>
        <w:rPr>
          <w:rStyle w:val="CharacterStyle11"/>
        </w:rPr>
      </w:pPr>
      <w:r>
        <w:rPr>
          <w:rStyle w:val="CharacterStyle11"/>
        </w:rPr>
        <w:t>Code International relatives à la construction et à l'équipement de navires transportant des produits chimiques dangereux en vrac</w:t>
      </w:r>
    </w:p>
    <w:p w14:paraId="20978D83" w14:textId="77777777" w:rsidR="00D46CCC" w:rsidRDefault="00D46CCC">
      <w:pPr>
        <w:pStyle w:val="ParagraphStyle34"/>
        <w:framePr w:w="650" w:h="227" w:hRule="exact" w:wrap="none" w:vAnchor="page" w:hAnchor="margin" w:y="10291"/>
        <w:rPr>
          <w:rStyle w:val="CharacterStyle24"/>
        </w:rPr>
      </w:pPr>
    </w:p>
    <w:p w14:paraId="711CA3A4" w14:textId="77777777" w:rsidR="00D46CCC" w:rsidRDefault="00000000">
      <w:pPr>
        <w:pStyle w:val="ParagraphStyle13"/>
        <w:framePr w:w="2576" w:h="227" w:hRule="exact" w:wrap="none" w:vAnchor="page" w:hAnchor="margin" w:x="678" w:y="10291"/>
        <w:rPr>
          <w:rStyle w:val="CharacterStyle11"/>
        </w:rPr>
      </w:pPr>
      <w:r>
        <w:rPr>
          <w:rStyle w:val="CharacterStyle11"/>
        </w:rPr>
        <w:t>ICAO</w:t>
      </w:r>
    </w:p>
    <w:p w14:paraId="72BECE99" w14:textId="77777777" w:rsidR="00D46CCC" w:rsidRDefault="00000000">
      <w:pPr>
        <w:pStyle w:val="ParagraphStyle13"/>
        <w:framePr w:w="6823" w:h="227" w:hRule="exact" w:wrap="none" w:vAnchor="page" w:hAnchor="margin" w:x="3282" w:y="10291"/>
        <w:rPr>
          <w:rStyle w:val="CharacterStyle11"/>
        </w:rPr>
      </w:pPr>
      <w:r>
        <w:rPr>
          <w:rStyle w:val="CharacterStyle11"/>
        </w:rPr>
        <w:t>Organisation de l'Aviation Civile Internationale</w:t>
      </w:r>
    </w:p>
    <w:p w14:paraId="1D08C5BC" w14:textId="77777777" w:rsidR="00D46CCC" w:rsidRDefault="00D46CCC">
      <w:pPr>
        <w:pStyle w:val="ParagraphStyle34"/>
        <w:framePr w:w="650" w:h="227" w:hRule="exact" w:wrap="none" w:vAnchor="page" w:hAnchor="margin" w:y="10518"/>
        <w:rPr>
          <w:rStyle w:val="CharacterStyle24"/>
        </w:rPr>
      </w:pPr>
    </w:p>
    <w:p w14:paraId="74968467" w14:textId="77777777" w:rsidR="00D46CCC" w:rsidRDefault="00000000">
      <w:pPr>
        <w:pStyle w:val="ParagraphStyle13"/>
        <w:framePr w:w="2576" w:h="227" w:hRule="exact" w:wrap="none" w:vAnchor="page" w:hAnchor="margin" w:x="678" w:y="10518"/>
        <w:rPr>
          <w:rStyle w:val="CharacterStyle11"/>
        </w:rPr>
      </w:pPr>
      <w:r>
        <w:rPr>
          <w:rStyle w:val="CharacterStyle11"/>
        </w:rPr>
        <w:t>IMDG</w:t>
      </w:r>
    </w:p>
    <w:p w14:paraId="4D624BB8" w14:textId="77777777" w:rsidR="00D46CCC" w:rsidRDefault="00000000">
      <w:pPr>
        <w:pStyle w:val="ParagraphStyle13"/>
        <w:framePr w:w="6823" w:h="227" w:hRule="exact" w:wrap="none" w:vAnchor="page" w:hAnchor="margin" w:x="3282" w:y="10518"/>
        <w:rPr>
          <w:rStyle w:val="CharacterStyle11"/>
        </w:rPr>
      </w:pPr>
      <w:r>
        <w:rPr>
          <w:rStyle w:val="CharacterStyle11"/>
        </w:rPr>
        <w:t>Code Maritime International des Marchandises Dangereuses</w:t>
      </w:r>
    </w:p>
    <w:p w14:paraId="4EFFA5B0" w14:textId="77777777" w:rsidR="00D46CCC" w:rsidRDefault="00D46CCC">
      <w:pPr>
        <w:pStyle w:val="ParagraphStyle34"/>
        <w:framePr w:w="650" w:h="227" w:hRule="exact" w:wrap="none" w:vAnchor="page" w:hAnchor="margin" w:y="10745"/>
        <w:rPr>
          <w:rStyle w:val="CharacterStyle24"/>
        </w:rPr>
      </w:pPr>
    </w:p>
    <w:p w14:paraId="40843498" w14:textId="77777777" w:rsidR="00D46CCC" w:rsidRDefault="00000000">
      <w:pPr>
        <w:pStyle w:val="ParagraphStyle13"/>
        <w:framePr w:w="2576" w:h="227" w:hRule="exact" w:wrap="none" w:vAnchor="page" w:hAnchor="margin" w:x="678" w:y="10745"/>
        <w:rPr>
          <w:rStyle w:val="CharacterStyle11"/>
        </w:rPr>
      </w:pPr>
      <w:r>
        <w:rPr>
          <w:rStyle w:val="CharacterStyle11"/>
        </w:rPr>
        <w:t>IMO</w:t>
      </w:r>
    </w:p>
    <w:p w14:paraId="2AE27506" w14:textId="77777777" w:rsidR="00D46CCC" w:rsidRDefault="00000000">
      <w:pPr>
        <w:pStyle w:val="ParagraphStyle13"/>
        <w:framePr w:w="6823" w:h="227" w:hRule="exact" w:wrap="none" w:vAnchor="page" w:hAnchor="margin" w:x="3282" w:y="10745"/>
        <w:rPr>
          <w:rStyle w:val="CharacterStyle11"/>
        </w:rPr>
      </w:pPr>
      <w:r>
        <w:rPr>
          <w:rStyle w:val="CharacterStyle11"/>
        </w:rPr>
        <w:t>Organisation Maritime Internationale</w:t>
      </w:r>
    </w:p>
    <w:p w14:paraId="4CB03DCC" w14:textId="77777777" w:rsidR="00D46CCC" w:rsidRDefault="00D46CCC">
      <w:pPr>
        <w:pStyle w:val="ParagraphStyle34"/>
        <w:framePr w:w="650" w:h="227" w:hRule="exact" w:wrap="none" w:vAnchor="page" w:hAnchor="margin" w:y="10973"/>
        <w:rPr>
          <w:rStyle w:val="CharacterStyle24"/>
        </w:rPr>
      </w:pPr>
    </w:p>
    <w:p w14:paraId="203F940D" w14:textId="77777777" w:rsidR="00D46CCC" w:rsidRDefault="00000000">
      <w:pPr>
        <w:pStyle w:val="ParagraphStyle13"/>
        <w:framePr w:w="2576" w:h="227" w:hRule="exact" w:wrap="none" w:vAnchor="page" w:hAnchor="margin" w:x="678" w:y="10973"/>
        <w:rPr>
          <w:rStyle w:val="CharacterStyle11"/>
        </w:rPr>
      </w:pPr>
      <w:r>
        <w:rPr>
          <w:rStyle w:val="CharacterStyle11"/>
        </w:rPr>
        <w:t>INCI</w:t>
      </w:r>
    </w:p>
    <w:p w14:paraId="421F8180" w14:textId="77777777" w:rsidR="00D46CCC" w:rsidRDefault="00000000">
      <w:pPr>
        <w:pStyle w:val="ParagraphStyle13"/>
        <w:framePr w:w="6823" w:h="227" w:hRule="exact" w:wrap="none" w:vAnchor="page" w:hAnchor="margin" w:x="3282" w:y="10973"/>
        <w:rPr>
          <w:rStyle w:val="CharacterStyle11"/>
        </w:rPr>
      </w:pPr>
      <w:r>
        <w:rPr>
          <w:rStyle w:val="CharacterStyle11"/>
        </w:rPr>
        <w:t>Nomenclature internationale des ingrédients cosmétiques</w:t>
      </w:r>
    </w:p>
    <w:p w14:paraId="4DB7EFFA" w14:textId="77777777" w:rsidR="00D46CCC" w:rsidRDefault="00D46CCC">
      <w:pPr>
        <w:pStyle w:val="ParagraphStyle34"/>
        <w:framePr w:w="650" w:h="227" w:hRule="exact" w:wrap="none" w:vAnchor="page" w:hAnchor="margin" w:y="11200"/>
        <w:rPr>
          <w:rStyle w:val="CharacterStyle24"/>
        </w:rPr>
      </w:pPr>
    </w:p>
    <w:p w14:paraId="247E39EA" w14:textId="77777777" w:rsidR="00D46CCC" w:rsidRDefault="00000000">
      <w:pPr>
        <w:pStyle w:val="ParagraphStyle13"/>
        <w:framePr w:w="2576" w:h="227" w:hRule="exact" w:wrap="none" w:vAnchor="page" w:hAnchor="margin" w:x="678" w:y="11200"/>
        <w:rPr>
          <w:rStyle w:val="CharacterStyle11"/>
        </w:rPr>
      </w:pPr>
      <w:r>
        <w:rPr>
          <w:rStyle w:val="CharacterStyle11"/>
        </w:rPr>
        <w:t>ISO</w:t>
      </w:r>
    </w:p>
    <w:p w14:paraId="198095A9" w14:textId="77777777" w:rsidR="00D46CCC" w:rsidRDefault="00000000">
      <w:pPr>
        <w:pStyle w:val="ParagraphStyle13"/>
        <w:framePr w:w="6823" w:h="227" w:hRule="exact" w:wrap="none" w:vAnchor="page" w:hAnchor="margin" w:x="3282" w:y="11200"/>
        <w:rPr>
          <w:rStyle w:val="CharacterStyle11"/>
        </w:rPr>
      </w:pPr>
      <w:r>
        <w:rPr>
          <w:rStyle w:val="CharacterStyle11"/>
        </w:rPr>
        <w:t>Organisation internationale de normalisation</w:t>
      </w:r>
    </w:p>
    <w:p w14:paraId="74FA2B17" w14:textId="77777777" w:rsidR="00D46CCC" w:rsidRDefault="00D46CCC">
      <w:pPr>
        <w:pStyle w:val="ParagraphStyle34"/>
        <w:framePr w:w="650" w:h="227" w:hRule="exact" w:wrap="none" w:vAnchor="page" w:hAnchor="margin" w:y="11427"/>
        <w:rPr>
          <w:rStyle w:val="CharacterStyle24"/>
        </w:rPr>
      </w:pPr>
    </w:p>
    <w:p w14:paraId="3C540220" w14:textId="77777777" w:rsidR="00D46CCC" w:rsidRDefault="00000000">
      <w:pPr>
        <w:pStyle w:val="ParagraphStyle13"/>
        <w:framePr w:w="2576" w:h="227" w:hRule="exact" w:wrap="none" w:vAnchor="page" w:hAnchor="margin" w:x="678" w:y="11427"/>
        <w:rPr>
          <w:rStyle w:val="CharacterStyle11"/>
        </w:rPr>
      </w:pPr>
      <w:r>
        <w:rPr>
          <w:rStyle w:val="CharacterStyle11"/>
        </w:rPr>
        <w:t>IUPAC</w:t>
      </w:r>
    </w:p>
    <w:p w14:paraId="7DE24755" w14:textId="77777777" w:rsidR="00D46CCC" w:rsidRDefault="00000000">
      <w:pPr>
        <w:pStyle w:val="ParagraphStyle13"/>
        <w:framePr w:w="6823" w:h="227" w:hRule="exact" w:wrap="none" w:vAnchor="page" w:hAnchor="margin" w:x="3282" w:y="11427"/>
        <w:rPr>
          <w:rStyle w:val="CharacterStyle11"/>
        </w:rPr>
      </w:pPr>
      <w:r>
        <w:rPr>
          <w:rStyle w:val="CharacterStyle11"/>
        </w:rPr>
        <w:t>Union internationale de chimie pure et appliquée</w:t>
      </w:r>
    </w:p>
    <w:p w14:paraId="6CD7938B" w14:textId="77777777" w:rsidR="00D46CCC" w:rsidRDefault="00D46CCC">
      <w:pPr>
        <w:pStyle w:val="ParagraphStyle34"/>
        <w:framePr w:w="650" w:h="227" w:hRule="exact" w:wrap="none" w:vAnchor="page" w:hAnchor="margin" w:y="11654"/>
        <w:rPr>
          <w:rStyle w:val="CharacterStyle24"/>
        </w:rPr>
      </w:pPr>
    </w:p>
    <w:p w14:paraId="25442B84" w14:textId="77777777" w:rsidR="00D46CCC" w:rsidRDefault="00000000">
      <w:pPr>
        <w:pStyle w:val="ParagraphStyle13"/>
        <w:framePr w:w="2576" w:h="227" w:hRule="exact" w:wrap="none" w:vAnchor="page" w:hAnchor="margin" w:x="678" w:y="11654"/>
        <w:rPr>
          <w:rStyle w:val="CharacterStyle11"/>
        </w:rPr>
      </w:pPr>
      <w:r>
        <w:rPr>
          <w:rStyle w:val="CharacterStyle11"/>
        </w:rPr>
        <w:t>log Kow</w:t>
      </w:r>
    </w:p>
    <w:p w14:paraId="43462FB5" w14:textId="77777777" w:rsidR="00D46CCC" w:rsidRDefault="00000000">
      <w:pPr>
        <w:pStyle w:val="ParagraphStyle13"/>
        <w:framePr w:w="6823" w:h="227" w:hRule="exact" w:wrap="none" w:vAnchor="page" w:hAnchor="margin" w:x="3282" w:y="11654"/>
        <w:rPr>
          <w:rStyle w:val="CharacterStyle11"/>
        </w:rPr>
      </w:pPr>
      <w:r>
        <w:rPr>
          <w:rStyle w:val="CharacterStyle11"/>
        </w:rPr>
        <w:t>Coefficient de partage octanol/eau</w:t>
      </w:r>
    </w:p>
    <w:p w14:paraId="76A11AE7" w14:textId="77777777" w:rsidR="00D46CCC" w:rsidRDefault="00D46CCC">
      <w:pPr>
        <w:pStyle w:val="ParagraphStyle34"/>
        <w:framePr w:w="650" w:h="420" w:hRule="exact" w:wrap="none" w:vAnchor="page" w:hAnchor="margin" w:y="11882"/>
        <w:rPr>
          <w:rStyle w:val="CharacterStyle24"/>
        </w:rPr>
      </w:pPr>
    </w:p>
    <w:p w14:paraId="1D91FC31" w14:textId="77777777" w:rsidR="00D46CCC" w:rsidRDefault="00000000">
      <w:pPr>
        <w:pStyle w:val="ParagraphStyle13"/>
        <w:framePr w:w="2576" w:h="420" w:hRule="exact" w:wrap="none" w:vAnchor="page" w:hAnchor="margin" w:x="678" w:y="11882"/>
        <w:rPr>
          <w:rStyle w:val="CharacterStyle11"/>
        </w:rPr>
      </w:pPr>
      <w:r>
        <w:rPr>
          <w:rStyle w:val="CharacterStyle11"/>
        </w:rPr>
        <w:t>Numéro ONU</w:t>
      </w:r>
    </w:p>
    <w:p w14:paraId="0484A96A" w14:textId="77777777" w:rsidR="00D46CCC" w:rsidRDefault="00000000">
      <w:pPr>
        <w:pStyle w:val="ParagraphStyle13"/>
        <w:framePr w:w="6823" w:h="420" w:hRule="exact" w:wrap="none" w:vAnchor="page" w:hAnchor="margin" w:x="3282" w:y="11882"/>
        <w:rPr>
          <w:rStyle w:val="CharacterStyle11"/>
        </w:rPr>
      </w:pPr>
      <w:r>
        <w:rPr>
          <w:rStyle w:val="CharacterStyle11"/>
        </w:rPr>
        <w:t>Numéro d'identification à quatre chiffre de la substance ou de l'objet repris dans la réglementation modèle de l'ONU</w:t>
      </w:r>
    </w:p>
    <w:p w14:paraId="7063F12A" w14:textId="77777777" w:rsidR="00D46CCC" w:rsidRDefault="00D46CCC">
      <w:pPr>
        <w:pStyle w:val="ParagraphStyle34"/>
        <w:framePr w:w="650" w:h="227" w:hRule="exact" w:wrap="none" w:vAnchor="page" w:hAnchor="margin" w:y="12301"/>
        <w:rPr>
          <w:rStyle w:val="CharacterStyle24"/>
        </w:rPr>
      </w:pPr>
    </w:p>
    <w:p w14:paraId="4527D829" w14:textId="77777777" w:rsidR="00D46CCC" w:rsidRDefault="00000000">
      <w:pPr>
        <w:pStyle w:val="ParagraphStyle13"/>
        <w:framePr w:w="2576" w:h="227" w:hRule="exact" w:wrap="none" w:vAnchor="page" w:hAnchor="margin" w:x="678" w:y="12301"/>
        <w:rPr>
          <w:rStyle w:val="CharacterStyle11"/>
        </w:rPr>
      </w:pPr>
      <w:r>
        <w:rPr>
          <w:rStyle w:val="CharacterStyle11"/>
        </w:rPr>
        <w:t>OEL</w:t>
      </w:r>
    </w:p>
    <w:p w14:paraId="249C7922" w14:textId="77777777" w:rsidR="00D46CCC" w:rsidRDefault="00000000">
      <w:pPr>
        <w:pStyle w:val="ParagraphStyle13"/>
        <w:framePr w:w="6823" w:h="227" w:hRule="exact" w:wrap="none" w:vAnchor="page" w:hAnchor="margin" w:x="3282" w:y="12301"/>
        <w:rPr>
          <w:rStyle w:val="CharacterStyle11"/>
        </w:rPr>
      </w:pPr>
      <w:r>
        <w:rPr>
          <w:rStyle w:val="CharacterStyle11"/>
        </w:rPr>
        <w:t>Valeurs limites d'exposition en milieu professionnel</w:t>
      </w:r>
    </w:p>
    <w:p w14:paraId="21DFD7D5" w14:textId="77777777" w:rsidR="00D46CCC" w:rsidRDefault="00D46CCC">
      <w:pPr>
        <w:pStyle w:val="ParagraphStyle34"/>
        <w:framePr w:w="650" w:h="227" w:hRule="exact" w:wrap="none" w:vAnchor="page" w:hAnchor="margin" w:y="12529"/>
        <w:rPr>
          <w:rStyle w:val="CharacterStyle24"/>
        </w:rPr>
      </w:pPr>
    </w:p>
    <w:p w14:paraId="2367CEFD" w14:textId="77777777" w:rsidR="00D46CCC" w:rsidRDefault="00000000">
      <w:pPr>
        <w:pStyle w:val="ParagraphStyle13"/>
        <w:framePr w:w="2576" w:h="227" w:hRule="exact" w:wrap="none" w:vAnchor="page" w:hAnchor="margin" w:x="678" w:y="12529"/>
        <w:rPr>
          <w:rStyle w:val="CharacterStyle11"/>
        </w:rPr>
      </w:pPr>
      <w:r>
        <w:rPr>
          <w:rStyle w:val="CharacterStyle11"/>
        </w:rPr>
        <w:t>PBT</w:t>
      </w:r>
    </w:p>
    <w:p w14:paraId="607C73C2" w14:textId="77777777" w:rsidR="00D46CCC" w:rsidRDefault="00000000">
      <w:pPr>
        <w:pStyle w:val="ParagraphStyle13"/>
        <w:framePr w:w="6823" w:h="227" w:hRule="exact" w:wrap="none" w:vAnchor="page" w:hAnchor="margin" w:x="3282" w:y="12529"/>
        <w:rPr>
          <w:rStyle w:val="CharacterStyle11"/>
        </w:rPr>
      </w:pPr>
      <w:r>
        <w:rPr>
          <w:rStyle w:val="CharacterStyle11"/>
        </w:rPr>
        <w:t>Persistant, bioaccumulable et toxique</w:t>
      </w:r>
    </w:p>
    <w:p w14:paraId="2171CDFE" w14:textId="77777777" w:rsidR="00D46CCC" w:rsidRDefault="00D46CCC">
      <w:pPr>
        <w:pStyle w:val="ParagraphStyle34"/>
        <w:framePr w:w="650" w:h="227" w:hRule="exact" w:wrap="none" w:vAnchor="page" w:hAnchor="margin" w:y="12756"/>
        <w:rPr>
          <w:rStyle w:val="CharacterStyle24"/>
        </w:rPr>
      </w:pPr>
    </w:p>
    <w:p w14:paraId="25F84E0F" w14:textId="77777777" w:rsidR="00D46CCC" w:rsidRDefault="00000000">
      <w:pPr>
        <w:pStyle w:val="ParagraphStyle13"/>
        <w:framePr w:w="2576" w:h="227" w:hRule="exact" w:wrap="none" w:vAnchor="page" w:hAnchor="margin" w:x="678" w:y="12756"/>
        <w:rPr>
          <w:rStyle w:val="CharacterStyle11"/>
        </w:rPr>
      </w:pPr>
      <w:r>
        <w:rPr>
          <w:rStyle w:val="CharacterStyle11"/>
        </w:rPr>
        <w:t>PMT</w:t>
      </w:r>
    </w:p>
    <w:p w14:paraId="41D7658C" w14:textId="77777777" w:rsidR="00D46CCC" w:rsidRDefault="00000000">
      <w:pPr>
        <w:pStyle w:val="ParagraphStyle13"/>
        <w:framePr w:w="6823" w:h="227" w:hRule="exact" w:wrap="none" w:vAnchor="page" w:hAnchor="margin" w:x="3282" w:y="12756"/>
        <w:rPr>
          <w:rStyle w:val="CharacterStyle11"/>
        </w:rPr>
      </w:pPr>
      <w:r>
        <w:rPr>
          <w:rStyle w:val="CharacterStyle11"/>
        </w:rPr>
        <w:t>Persistant, mobile et toxique</w:t>
      </w:r>
    </w:p>
    <w:p w14:paraId="7F5F8C5D" w14:textId="77777777" w:rsidR="00D46CCC" w:rsidRDefault="00D46CCC">
      <w:pPr>
        <w:pStyle w:val="ParagraphStyle34"/>
        <w:framePr w:w="650" w:h="227" w:hRule="exact" w:wrap="none" w:vAnchor="page" w:hAnchor="margin" w:y="12983"/>
        <w:rPr>
          <w:rStyle w:val="CharacterStyle24"/>
        </w:rPr>
      </w:pPr>
    </w:p>
    <w:p w14:paraId="0F98CA31" w14:textId="77777777" w:rsidR="00D46CCC" w:rsidRDefault="00000000">
      <w:pPr>
        <w:pStyle w:val="ParagraphStyle13"/>
        <w:framePr w:w="2576" w:h="227" w:hRule="exact" w:wrap="none" w:vAnchor="page" w:hAnchor="margin" w:x="678" w:y="12983"/>
        <w:rPr>
          <w:rStyle w:val="CharacterStyle11"/>
        </w:rPr>
      </w:pPr>
      <w:r>
        <w:rPr>
          <w:rStyle w:val="CharacterStyle11"/>
        </w:rPr>
        <w:t>ppm</w:t>
      </w:r>
    </w:p>
    <w:p w14:paraId="73917DC2" w14:textId="77777777" w:rsidR="00D46CCC" w:rsidRDefault="00000000">
      <w:pPr>
        <w:pStyle w:val="ParagraphStyle13"/>
        <w:framePr w:w="6823" w:h="227" w:hRule="exact" w:wrap="none" w:vAnchor="page" w:hAnchor="margin" w:x="3282" w:y="12983"/>
        <w:rPr>
          <w:rStyle w:val="CharacterStyle11"/>
        </w:rPr>
      </w:pPr>
      <w:r>
        <w:rPr>
          <w:rStyle w:val="CharacterStyle11"/>
        </w:rPr>
        <w:t>Partie par million</w:t>
      </w:r>
    </w:p>
    <w:p w14:paraId="2F927204" w14:textId="77777777" w:rsidR="00D46CCC" w:rsidRDefault="00D46CCC">
      <w:pPr>
        <w:pStyle w:val="ParagraphStyle34"/>
        <w:framePr w:w="650" w:h="227" w:hRule="exact" w:wrap="none" w:vAnchor="page" w:hAnchor="margin" w:y="13211"/>
        <w:rPr>
          <w:rStyle w:val="CharacterStyle24"/>
        </w:rPr>
      </w:pPr>
    </w:p>
    <w:p w14:paraId="202CC491" w14:textId="77777777" w:rsidR="00D46CCC" w:rsidRDefault="00000000">
      <w:pPr>
        <w:pStyle w:val="ParagraphStyle13"/>
        <w:framePr w:w="2576" w:h="227" w:hRule="exact" w:wrap="none" w:vAnchor="page" w:hAnchor="margin" w:x="678" w:y="13211"/>
        <w:rPr>
          <w:rStyle w:val="CharacterStyle11"/>
        </w:rPr>
      </w:pPr>
      <w:r>
        <w:rPr>
          <w:rStyle w:val="CharacterStyle11"/>
        </w:rPr>
        <w:t>REACH</w:t>
      </w:r>
    </w:p>
    <w:p w14:paraId="707DC298" w14:textId="77777777" w:rsidR="00D46CCC" w:rsidRDefault="00000000">
      <w:pPr>
        <w:pStyle w:val="ParagraphStyle13"/>
        <w:framePr w:w="6823" w:h="227" w:hRule="exact" w:wrap="none" w:vAnchor="page" w:hAnchor="margin" w:x="3282" w:y="13211"/>
        <w:rPr>
          <w:rStyle w:val="CharacterStyle11"/>
        </w:rPr>
      </w:pPr>
      <w:r>
        <w:rPr>
          <w:rStyle w:val="CharacterStyle11"/>
        </w:rPr>
        <w:t>Enregistrement, évaluation, autorisation et la restriction des produits chimiques</w:t>
      </w:r>
    </w:p>
    <w:p w14:paraId="239F2BD8" w14:textId="77777777" w:rsidR="00D46CCC" w:rsidRDefault="00D46CCC">
      <w:pPr>
        <w:pStyle w:val="ParagraphStyle34"/>
        <w:framePr w:w="650" w:h="227" w:hRule="exact" w:wrap="none" w:vAnchor="page" w:hAnchor="margin" w:y="13438"/>
        <w:rPr>
          <w:rStyle w:val="CharacterStyle24"/>
        </w:rPr>
      </w:pPr>
    </w:p>
    <w:p w14:paraId="2C61C33A" w14:textId="77777777" w:rsidR="00D46CCC" w:rsidRDefault="00000000">
      <w:pPr>
        <w:pStyle w:val="ParagraphStyle13"/>
        <w:framePr w:w="2576" w:h="227" w:hRule="exact" w:wrap="none" w:vAnchor="page" w:hAnchor="margin" w:x="678" w:y="13438"/>
        <w:rPr>
          <w:rStyle w:val="CharacterStyle11"/>
        </w:rPr>
      </w:pPr>
      <w:r>
        <w:rPr>
          <w:rStyle w:val="CharacterStyle11"/>
        </w:rPr>
        <w:t>Repr.</w:t>
      </w:r>
    </w:p>
    <w:p w14:paraId="3D8B6608" w14:textId="77777777" w:rsidR="00D46CCC" w:rsidRDefault="00000000">
      <w:pPr>
        <w:pStyle w:val="ParagraphStyle13"/>
        <w:framePr w:w="6823" w:h="227" w:hRule="exact" w:wrap="none" w:vAnchor="page" w:hAnchor="margin" w:x="3282" w:y="13438"/>
        <w:rPr>
          <w:rStyle w:val="CharacterStyle11"/>
        </w:rPr>
      </w:pPr>
      <w:r>
        <w:rPr>
          <w:rStyle w:val="CharacterStyle11"/>
        </w:rPr>
        <w:t>Toxicité pour la reproduction</w:t>
      </w:r>
    </w:p>
    <w:p w14:paraId="27D61235" w14:textId="77777777" w:rsidR="00D46CCC" w:rsidRDefault="00D46CCC">
      <w:pPr>
        <w:pStyle w:val="ParagraphStyle34"/>
        <w:framePr w:w="650" w:h="420" w:hRule="exact" w:wrap="none" w:vAnchor="page" w:hAnchor="margin" w:y="13665"/>
        <w:rPr>
          <w:rStyle w:val="CharacterStyle24"/>
        </w:rPr>
      </w:pPr>
    </w:p>
    <w:p w14:paraId="5A8531CD" w14:textId="77777777" w:rsidR="00D46CCC" w:rsidRDefault="00000000">
      <w:pPr>
        <w:pStyle w:val="ParagraphStyle13"/>
        <w:framePr w:w="2576" w:h="420" w:hRule="exact" w:wrap="none" w:vAnchor="page" w:hAnchor="margin" w:x="678" w:y="13665"/>
        <w:rPr>
          <w:rStyle w:val="CharacterStyle11"/>
        </w:rPr>
      </w:pPr>
      <w:r>
        <w:rPr>
          <w:rStyle w:val="CharacterStyle11"/>
        </w:rPr>
        <w:t>RID</w:t>
      </w:r>
    </w:p>
    <w:p w14:paraId="42D4684E" w14:textId="77777777" w:rsidR="00D46CCC" w:rsidRDefault="00000000">
      <w:pPr>
        <w:pStyle w:val="ParagraphStyle13"/>
        <w:framePr w:w="6823" w:h="420" w:hRule="exact" w:wrap="none" w:vAnchor="page" w:hAnchor="margin" w:x="3282" w:y="13665"/>
        <w:rPr>
          <w:rStyle w:val="CharacterStyle11"/>
        </w:rPr>
      </w:pPr>
      <w:r>
        <w:rPr>
          <w:rStyle w:val="CharacterStyle11"/>
        </w:rPr>
        <w:t>Règlement concernant le transport international ferroviaire des marchandises dangereuses</w:t>
      </w:r>
    </w:p>
    <w:p w14:paraId="69B24237" w14:textId="77777777" w:rsidR="00D46CCC" w:rsidRDefault="00D46CCC">
      <w:pPr>
        <w:pStyle w:val="ParagraphStyle34"/>
        <w:framePr w:w="650" w:h="227" w:hRule="exact" w:wrap="none" w:vAnchor="page" w:hAnchor="margin" w:y="14085"/>
        <w:rPr>
          <w:rStyle w:val="CharacterStyle24"/>
        </w:rPr>
      </w:pPr>
    </w:p>
    <w:p w14:paraId="76A31590" w14:textId="77777777" w:rsidR="00D46CCC" w:rsidRDefault="00000000">
      <w:pPr>
        <w:pStyle w:val="ParagraphStyle13"/>
        <w:framePr w:w="2576" w:h="227" w:hRule="exact" w:wrap="none" w:vAnchor="page" w:hAnchor="margin" w:x="678" w:y="14085"/>
        <w:rPr>
          <w:rStyle w:val="CharacterStyle11"/>
        </w:rPr>
      </w:pPr>
      <w:r>
        <w:rPr>
          <w:rStyle w:val="CharacterStyle11"/>
        </w:rPr>
        <w:t>Skin Irrit.</w:t>
      </w:r>
    </w:p>
    <w:p w14:paraId="697F307E" w14:textId="77777777" w:rsidR="00D46CCC" w:rsidRDefault="00000000">
      <w:pPr>
        <w:pStyle w:val="ParagraphStyle13"/>
        <w:framePr w:w="6823" w:h="227" w:hRule="exact" w:wrap="none" w:vAnchor="page" w:hAnchor="margin" w:x="3282" w:y="14085"/>
        <w:rPr>
          <w:rStyle w:val="CharacterStyle11"/>
        </w:rPr>
      </w:pPr>
      <w:r>
        <w:rPr>
          <w:rStyle w:val="CharacterStyle11"/>
        </w:rPr>
        <w:t>Irritation cutanée</w:t>
      </w:r>
    </w:p>
    <w:p w14:paraId="4F74434A" w14:textId="77777777" w:rsidR="00D46CCC" w:rsidRDefault="00D46CCC">
      <w:pPr>
        <w:pStyle w:val="ParagraphStyle34"/>
        <w:framePr w:w="650" w:h="227" w:hRule="exact" w:wrap="none" w:vAnchor="page" w:hAnchor="margin" w:y="14312"/>
        <w:rPr>
          <w:rStyle w:val="CharacterStyle24"/>
        </w:rPr>
      </w:pPr>
    </w:p>
    <w:p w14:paraId="3A464ED7" w14:textId="77777777" w:rsidR="00D46CCC" w:rsidRDefault="00000000">
      <w:pPr>
        <w:pStyle w:val="ParagraphStyle13"/>
        <w:framePr w:w="2576" w:h="227" w:hRule="exact" w:wrap="none" w:vAnchor="page" w:hAnchor="margin" w:x="678" w:y="14312"/>
        <w:rPr>
          <w:rStyle w:val="CharacterStyle11"/>
        </w:rPr>
      </w:pPr>
      <w:r>
        <w:rPr>
          <w:rStyle w:val="CharacterStyle11"/>
        </w:rPr>
        <w:t>Skin Sens.</w:t>
      </w:r>
    </w:p>
    <w:p w14:paraId="364B6998" w14:textId="77777777" w:rsidR="00D46CCC" w:rsidRDefault="00000000">
      <w:pPr>
        <w:pStyle w:val="ParagraphStyle13"/>
        <w:framePr w:w="6823" w:h="227" w:hRule="exact" w:wrap="none" w:vAnchor="page" w:hAnchor="margin" w:x="3282" w:y="14312"/>
        <w:rPr>
          <w:rStyle w:val="CharacterStyle11"/>
        </w:rPr>
      </w:pPr>
      <w:r>
        <w:rPr>
          <w:rStyle w:val="CharacterStyle11"/>
        </w:rPr>
        <w:t>Sensibilisation cutanée</w:t>
      </w:r>
    </w:p>
    <w:p w14:paraId="061EBDBF" w14:textId="77777777" w:rsidR="00D46CCC" w:rsidRDefault="00D46CCC">
      <w:pPr>
        <w:pStyle w:val="ParagraphStyle34"/>
        <w:framePr w:w="650" w:h="227" w:hRule="exact" w:wrap="none" w:vAnchor="page" w:hAnchor="margin" w:y="14539"/>
        <w:rPr>
          <w:rStyle w:val="CharacterStyle24"/>
        </w:rPr>
      </w:pPr>
    </w:p>
    <w:p w14:paraId="6461ED79" w14:textId="77777777" w:rsidR="00D46CCC" w:rsidRDefault="00000000">
      <w:pPr>
        <w:pStyle w:val="ParagraphStyle13"/>
        <w:framePr w:w="2576" w:h="227" w:hRule="exact" w:wrap="none" w:vAnchor="page" w:hAnchor="margin" w:x="678" w:y="14539"/>
        <w:rPr>
          <w:rStyle w:val="CharacterStyle11"/>
        </w:rPr>
      </w:pPr>
      <w:r>
        <w:rPr>
          <w:rStyle w:val="CharacterStyle11"/>
        </w:rPr>
        <w:t>UE</w:t>
      </w:r>
    </w:p>
    <w:p w14:paraId="1BE037CA" w14:textId="77777777" w:rsidR="00D46CCC" w:rsidRDefault="00000000">
      <w:pPr>
        <w:pStyle w:val="ParagraphStyle13"/>
        <w:framePr w:w="6823" w:h="227" w:hRule="exact" w:wrap="none" w:vAnchor="page" w:hAnchor="margin" w:x="3282" w:y="14539"/>
        <w:rPr>
          <w:rStyle w:val="CharacterStyle11"/>
        </w:rPr>
      </w:pPr>
      <w:r>
        <w:rPr>
          <w:rStyle w:val="CharacterStyle11"/>
        </w:rPr>
        <w:t>Union européenne</w:t>
      </w:r>
    </w:p>
    <w:p w14:paraId="03C90B64" w14:textId="77777777" w:rsidR="00D46CCC" w:rsidRDefault="00D46CCC">
      <w:pPr>
        <w:pStyle w:val="ParagraphStyle34"/>
        <w:framePr w:w="650" w:h="420" w:hRule="exact" w:wrap="none" w:vAnchor="page" w:hAnchor="margin" w:y="14767"/>
        <w:rPr>
          <w:rStyle w:val="CharacterStyle24"/>
        </w:rPr>
      </w:pPr>
    </w:p>
    <w:p w14:paraId="52C6A7FC" w14:textId="77777777" w:rsidR="00D46CCC" w:rsidRDefault="00000000">
      <w:pPr>
        <w:pStyle w:val="ParagraphStyle13"/>
        <w:framePr w:w="2576" w:h="420" w:hRule="exact" w:wrap="none" w:vAnchor="page" w:hAnchor="margin" w:x="678" w:y="14767"/>
        <w:rPr>
          <w:rStyle w:val="CharacterStyle11"/>
        </w:rPr>
      </w:pPr>
      <w:r>
        <w:rPr>
          <w:rStyle w:val="CharacterStyle11"/>
        </w:rPr>
        <w:t>UVCB</w:t>
      </w:r>
    </w:p>
    <w:p w14:paraId="2A275247" w14:textId="77777777" w:rsidR="00D46CCC" w:rsidRDefault="00000000">
      <w:pPr>
        <w:pStyle w:val="ParagraphStyle13"/>
        <w:framePr w:w="6823" w:h="420" w:hRule="exact" w:wrap="none" w:vAnchor="page" w:hAnchor="margin" w:x="3282" w:y="14767"/>
        <w:rPr>
          <w:rStyle w:val="CharacterStyle11"/>
        </w:rPr>
      </w:pPr>
      <w:r>
        <w:rPr>
          <w:rStyle w:val="CharacterStyle11"/>
        </w:rPr>
        <w:t>Substance de composition inconnue ou variable, produit de réaction complexe ou matière biologique</w:t>
      </w:r>
    </w:p>
    <w:p w14:paraId="418C3E91" w14:textId="77777777" w:rsidR="00D46CCC" w:rsidRDefault="00000000">
      <w:pPr>
        <w:pStyle w:val="ParagraphStyle31"/>
        <w:framePr w:w="10222" w:h="28" w:hRule="exact" w:wrap="none" w:vAnchor="page" w:hAnchor="margin" w:y="15250"/>
        <w:rPr>
          <w:rStyle w:val="FakeCharacterStyle"/>
        </w:rPr>
      </w:pPr>
      <w:r>
        <w:rPr>
          <w:noProof/>
        </w:rPr>
        <w:drawing>
          <wp:inline distT="0" distB="0" distL="0" distR="0" wp14:anchorId="510D4A3C" wp14:editId="05E5C93A">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3C49132C" w14:textId="77777777" w:rsidR="00D46CCC" w:rsidRDefault="00000000">
      <w:pPr>
        <w:pStyle w:val="ParagraphStyle32"/>
        <w:framePr w:w="801" w:h="332" w:hRule="exact" w:wrap="none" w:vAnchor="page" w:hAnchor="margin" w:x="34" w:y="15278"/>
        <w:rPr>
          <w:rStyle w:val="CharacterStyle22"/>
        </w:rPr>
      </w:pPr>
      <w:r>
        <w:rPr>
          <w:rStyle w:val="CharacterStyle22"/>
        </w:rPr>
        <w:t>Page</w:t>
      </w:r>
    </w:p>
    <w:p w14:paraId="5A71584C" w14:textId="77777777" w:rsidR="00D46CCC" w:rsidRDefault="00000000">
      <w:pPr>
        <w:pStyle w:val="ParagraphStyle32"/>
        <w:framePr w:w="1387" w:h="332" w:hRule="exact" w:wrap="none" w:vAnchor="page" w:hAnchor="margin" w:x="896" w:y="15278"/>
        <w:rPr>
          <w:rStyle w:val="CharacterStyle22"/>
        </w:rPr>
      </w:pPr>
      <w:r>
        <w:rPr>
          <w:rStyle w:val="CharacterStyle22"/>
        </w:rPr>
        <w:t>8/9</w:t>
      </w:r>
    </w:p>
    <w:p w14:paraId="4955493B" w14:textId="77777777" w:rsidR="00D46CC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7E72C4E" w14:textId="77777777" w:rsidR="00D46CCC" w:rsidRDefault="00D46CCC">
      <w:pPr>
        <w:sectPr w:rsidR="00D46CCC">
          <w:pgSz w:w="11908" w:h="16833"/>
          <w:pgMar w:top="850" w:right="827" w:bottom="1190" w:left="816" w:header="720" w:footer="720" w:gutter="0"/>
          <w:cols w:space="720"/>
          <w:formProt w:val="0"/>
        </w:sectPr>
      </w:pPr>
    </w:p>
    <w:p w14:paraId="2A9B9E4E" w14:textId="77777777" w:rsidR="00D46CCC" w:rsidRDefault="00D46CCC">
      <w:pPr>
        <w:pStyle w:val="ParagraphStyle0"/>
        <w:framePr w:w="2114" w:h="568" w:hRule="exact" w:wrap="none" w:vAnchor="page" w:hAnchor="margin" w:x="45" w:y="850"/>
        <w:rPr>
          <w:rStyle w:val="CharacterStyle0"/>
        </w:rPr>
      </w:pPr>
    </w:p>
    <w:p w14:paraId="2F14D461" w14:textId="77777777" w:rsidR="00D46CC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245000" w14:textId="77777777" w:rsidR="00D46CCC" w:rsidRDefault="00D46CCC">
      <w:pPr>
        <w:pStyle w:val="ParagraphStyle2"/>
        <w:framePr w:w="2114" w:h="568" w:hRule="exact" w:wrap="none" w:vAnchor="page" w:hAnchor="margin" w:x="8062" w:y="850"/>
        <w:rPr>
          <w:rStyle w:val="CharacterStyle2"/>
        </w:rPr>
      </w:pPr>
    </w:p>
    <w:p w14:paraId="051DE3C6" w14:textId="77777777" w:rsidR="00D46CCC" w:rsidRDefault="00D46CCC">
      <w:pPr>
        <w:pStyle w:val="ParagraphStyle3"/>
        <w:framePr w:w="2114" w:h="420" w:hRule="exact" w:wrap="none" w:vAnchor="page" w:hAnchor="margin" w:x="45" w:y="1419"/>
        <w:rPr>
          <w:rStyle w:val="CharacterStyle3"/>
        </w:rPr>
      </w:pPr>
    </w:p>
    <w:p w14:paraId="66B7D940" w14:textId="77777777" w:rsidR="00D46CC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616608A" w14:textId="77777777" w:rsidR="00D46CCC" w:rsidRDefault="00D46CCC">
      <w:pPr>
        <w:pStyle w:val="ParagraphStyle5"/>
        <w:framePr w:w="2114" w:h="420" w:hRule="exact" w:wrap="none" w:vAnchor="page" w:hAnchor="margin" w:x="8062" w:y="1419"/>
        <w:rPr>
          <w:rStyle w:val="CharacterStyle5"/>
        </w:rPr>
      </w:pPr>
    </w:p>
    <w:p w14:paraId="13826461" w14:textId="77777777" w:rsidR="00D46CCC" w:rsidRDefault="00D46CCC">
      <w:pPr>
        <w:pStyle w:val="ParagraphStyle6"/>
        <w:framePr w:w="129" w:h="352" w:hRule="exact" w:wrap="none" w:vAnchor="page" w:hAnchor="margin" w:x="45" w:y="1838"/>
        <w:rPr>
          <w:rStyle w:val="CharacterStyle6"/>
        </w:rPr>
      </w:pPr>
    </w:p>
    <w:p w14:paraId="0C519357" w14:textId="77777777" w:rsidR="00D46CCC" w:rsidRDefault="00D46CCC">
      <w:pPr>
        <w:pStyle w:val="ParagraphStyle7"/>
        <w:framePr w:w="9867" w:h="352" w:hRule="exact" w:wrap="none" w:vAnchor="page" w:hAnchor="margin" w:x="174" w:y="1838"/>
        <w:rPr>
          <w:rStyle w:val="FakeCharacterStyle"/>
        </w:rPr>
      </w:pPr>
    </w:p>
    <w:p w14:paraId="308E29A1" w14:textId="77777777" w:rsidR="00D46CCC" w:rsidRDefault="00000000">
      <w:pPr>
        <w:pStyle w:val="ParagraphStyle8"/>
        <w:framePr w:w="9811" w:h="322" w:hRule="exact" w:wrap="none" w:vAnchor="page" w:hAnchor="margin" w:x="202" w:y="1853"/>
        <w:rPr>
          <w:rStyle w:val="CharacterStyle7"/>
        </w:rPr>
      </w:pPr>
      <w:r>
        <w:rPr>
          <w:rStyle w:val="CharacterStyle7"/>
        </w:rPr>
        <w:t>VANILLE MONOI 7%</w:t>
      </w:r>
    </w:p>
    <w:p w14:paraId="58DFC1BB" w14:textId="77777777" w:rsidR="00D46CCC" w:rsidRDefault="00D46CCC">
      <w:pPr>
        <w:pStyle w:val="ParagraphStyle9"/>
        <w:framePr w:w="135" w:h="352" w:hRule="exact" w:wrap="none" w:vAnchor="page" w:hAnchor="margin" w:x="10041" w:y="1838"/>
        <w:rPr>
          <w:rStyle w:val="CharacterStyle8"/>
        </w:rPr>
      </w:pPr>
    </w:p>
    <w:p w14:paraId="1B17FE46" w14:textId="77777777" w:rsidR="00D46CCC" w:rsidRDefault="00D46CCC">
      <w:pPr>
        <w:pStyle w:val="ParagraphStyle10"/>
        <w:framePr w:w="2506" w:h="225" w:hRule="exact" w:wrap="none" w:vAnchor="page" w:hAnchor="margin" w:x="45" w:y="2191"/>
        <w:rPr>
          <w:rStyle w:val="FakeCharacterStyle"/>
        </w:rPr>
      </w:pPr>
    </w:p>
    <w:p w14:paraId="02828705" w14:textId="77777777" w:rsidR="00D46CCC" w:rsidRDefault="00000000">
      <w:pPr>
        <w:pStyle w:val="ParagraphStyle11"/>
        <w:framePr w:w="2508" w:h="225" w:hRule="exact" w:wrap="none" w:vAnchor="page" w:hAnchor="margin" w:x="43" w:y="2191"/>
        <w:rPr>
          <w:rStyle w:val="CharacterStyle9"/>
        </w:rPr>
      </w:pPr>
      <w:r>
        <w:rPr>
          <w:rStyle w:val="CharacterStyle9"/>
        </w:rPr>
        <w:t>Date de création</w:t>
      </w:r>
    </w:p>
    <w:p w14:paraId="64827825" w14:textId="77777777" w:rsidR="00D46CCC" w:rsidRDefault="00000000">
      <w:pPr>
        <w:pStyle w:val="ParagraphStyle12"/>
        <w:framePr w:w="2857" w:h="225" w:hRule="exact" w:wrap="none" w:vAnchor="page" w:hAnchor="margin" w:x="2579" w:y="2191"/>
        <w:rPr>
          <w:rStyle w:val="CharacterStyle10"/>
        </w:rPr>
      </w:pPr>
      <w:r>
        <w:rPr>
          <w:rStyle w:val="CharacterStyle10"/>
        </w:rPr>
        <w:t>16/09/2025</w:t>
      </w:r>
    </w:p>
    <w:p w14:paraId="7C481F86" w14:textId="77777777" w:rsidR="00D46CCC" w:rsidRDefault="00D46CCC">
      <w:pPr>
        <w:pStyle w:val="ParagraphStyle13"/>
        <w:framePr w:w="2190" w:h="225" w:hRule="exact" w:wrap="none" w:vAnchor="page" w:hAnchor="margin" w:x="5464" w:y="2191"/>
        <w:rPr>
          <w:rStyle w:val="CharacterStyle11"/>
        </w:rPr>
      </w:pPr>
    </w:p>
    <w:p w14:paraId="75EE40BA" w14:textId="77777777" w:rsidR="00D46CCC" w:rsidRDefault="00D46CCC">
      <w:pPr>
        <w:pStyle w:val="ParagraphStyle14"/>
        <w:framePr w:w="2523" w:h="225" w:hRule="exact" w:wrap="none" w:vAnchor="page" w:hAnchor="margin" w:x="7653" w:y="2191"/>
        <w:rPr>
          <w:rStyle w:val="FakeCharacterStyle"/>
        </w:rPr>
      </w:pPr>
    </w:p>
    <w:p w14:paraId="503612BC" w14:textId="77777777" w:rsidR="00D46CCC" w:rsidRDefault="00D46CCC">
      <w:pPr>
        <w:pStyle w:val="ParagraphStyle15"/>
        <w:framePr w:w="2525" w:h="225" w:hRule="exact" w:wrap="none" w:vAnchor="page" w:hAnchor="margin" w:x="7681" w:y="2191"/>
        <w:rPr>
          <w:rStyle w:val="CharacterStyle12"/>
        </w:rPr>
      </w:pPr>
    </w:p>
    <w:p w14:paraId="4579972E" w14:textId="77777777" w:rsidR="00D46CCC" w:rsidRDefault="00D46CCC">
      <w:pPr>
        <w:pStyle w:val="ParagraphStyle16"/>
        <w:framePr w:w="2506" w:h="240" w:hRule="exact" w:wrap="none" w:vAnchor="page" w:hAnchor="margin" w:x="45" w:y="2416"/>
        <w:rPr>
          <w:rStyle w:val="FakeCharacterStyle"/>
        </w:rPr>
      </w:pPr>
    </w:p>
    <w:p w14:paraId="64A9943A" w14:textId="77777777" w:rsidR="00D46CCC" w:rsidRDefault="00000000">
      <w:pPr>
        <w:pStyle w:val="ParagraphStyle17"/>
        <w:framePr w:w="2508" w:h="225" w:hRule="exact" w:wrap="none" w:vAnchor="page" w:hAnchor="margin" w:x="43" w:y="2416"/>
        <w:rPr>
          <w:rStyle w:val="CharacterStyle13"/>
        </w:rPr>
      </w:pPr>
      <w:r>
        <w:rPr>
          <w:rStyle w:val="CharacterStyle13"/>
        </w:rPr>
        <w:t>Date de révision</w:t>
      </w:r>
    </w:p>
    <w:p w14:paraId="58A87113" w14:textId="77777777" w:rsidR="00D46CCC" w:rsidRDefault="00D46CCC">
      <w:pPr>
        <w:pStyle w:val="ParagraphStyle18"/>
        <w:framePr w:w="2885" w:h="240" w:hRule="exact" w:wrap="none" w:vAnchor="page" w:hAnchor="margin" w:x="2551" w:y="2416"/>
        <w:rPr>
          <w:rStyle w:val="FakeCharacterStyle"/>
        </w:rPr>
      </w:pPr>
    </w:p>
    <w:p w14:paraId="5106D758" w14:textId="77777777" w:rsidR="00D46CCC" w:rsidRDefault="00D46CCC">
      <w:pPr>
        <w:pStyle w:val="ParagraphStyle19"/>
        <w:framePr w:w="2857" w:h="225" w:hRule="exact" w:wrap="none" w:vAnchor="page" w:hAnchor="margin" w:x="2579" w:y="2416"/>
        <w:rPr>
          <w:rStyle w:val="CharacterStyle14"/>
        </w:rPr>
      </w:pPr>
    </w:p>
    <w:p w14:paraId="0E8024F6" w14:textId="77777777" w:rsidR="00D46CCC" w:rsidRDefault="00D46CCC">
      <w:pPr>
        <w:pStyle w:val="ParagraphStyle18"/>
        <w:framePr w:w="2218" w:h="240" w:hRule="exact" w:wrap="none" w:vAnchor="page" w:hAnchor="margin" w:x="5436" w:y="2416"/>
        <w:rPr>
          <w:rStyle w:val="FakeCharacterStyle"/>
        </w:rPr>
      </w:pPr>
    </w:p>
    <w:p w14:paraId="6516AA9C" w14:textId="77777777" w:rsidR="00D46CCC" w:rsidRDefault="00000000">
      <w:pPr>
        <w:pStyle w:val="ParagraphStyle19"/>
        <w:framePr w:w="2190" w:h="225" w:hRule="exact" w:wrap="none" w:vAnchor="page" w:hAnchor="margin" w:x="5464" w:y="2416"/>
        <w:rPr>
          <w:rStyle w:val="CharacterStyle14"/>
        </w:rPr>
      </w:pPr>
      <w:r>
        <w:rPr>
          <w:rStyle w:val="CharacterStyle14"/>
        </w:rPr>
        <w:t>Numéro de version</w:t>
      </w:r>
    </w:p>
    <w:p w14:paraId="319C1A2F" w14:textId="77777777" w:rsidR="00D46CCC" w:rsidRDefault="00D46CCC">
      <w:pPr>
        <w:pStyle w:val="ParagraphStyle20"/>
        <w:framePr w:w="2523" w:h="240" w:hRule="exact" w:wrap="none" w:vAnchor="page" w:hAnchor="margin" w:x="7653" w:y="2416"/>
        <w:rPr>
          <w:rStyle w:val="FakeCharacterStyle"/>
        </w:rPr>
      </w:pPr>
    </w:p>
    <w:p w14:paraId="4CA54C0C" w14:textId="77777777" w:rsidR="00D46CCC" w:rsidRDefault="00000000">
      <w:pPr>
        <w:pStyle w:val="ParagraphStyle21"/>
        <w:framePr w:w="2525" w:h="225" w:hRule="exact" w:wrap="none" w:vAnchor="page" w:hAnchor="margin" w:x="7681" w:y="2416"/>
        <w:rPr>
          <w:rStyle w:val="CharacterStyle15"/>
        </w:rPr>
      </w:pPr>
      <w:r>
        <w:rPr>
          <w:rStyle w:val="CharacterStyle15"/>
        </w:rPr>
        <w:t>1.0</w:t>
      </w:r>
    </w:p>
    <w:p w14:paraId="7C63536E" w14:textId="77777777" w:rsidR="00D46CCC" w:rsidRDefault="00D46CCC">
      <w:pPr>
        <w:pStyle w:val="ParagraphStyle22"/>
        <w:framePr w:w="10166" w:h="114" w:hRule="exact" w:wrap="none" w:vAnchor="page" w:hAnchor="margin" w:x="28" w:y="2656"/>
        <w:rPr>
          <w:rStyle w:val="CharacterStyle16"/>
        </w:rPr>
      </w:pPr>
    </w:p>
    <w:p w14:paraId="09849275" w14:textId="77777777" w:rsidR="00D46CCC" w:rsidRDefault="00D46CCC">
      <w:pPr>
        <w:pStyle w:val="ParagraphStyle34"/>
        <w:framePr w:w="650" w:h="227" w:hRule="exact" w:wrap="none" w:vAnchor="page" w:hAnchor="margin" w:y="2769"/>
        <w:rPr>
          <w:rStyle w:val="CharacterStyle24"/>
        </w:rPr>
      </w:pPr>
    </w:p>
    <w:p w14:paraId="3DF350C5" w14:textId="77777777" w:rsidR="00D46CCC" w:rsidRDefault="00000000">
      <w:pPr>
        <w:pStyle w:val="ParagraphStyle13"/>
        <w:framePr w:w="2576" w:h="227" w:hRule="exact" w:wrap="none" w:vAnchor="page" w:hAnchor="margin" w:x="678" w:y="2769"/>
        <w:rPr>
          <w:rStyle w:val="CharacterStyle11"/>
        </w:rPr>
      </w:pPr>
      <w:r>
        <w:rPr>
          <w:rStyle w:val="CharacterStyle11"/>
        </w:rPr>
        <w:t>vPvB</w:t>
      </w:r>
    </w:p>
    <w:p w14:paraId="3A6E6D3C" w14:textId="77777777" w:rsidR="00D46CCC" w:rsidRDefault="00000000">
      <w:pPr>
        <w:pStyle w:val="ParagraphStyle13"/>
        <w:framePr w:w="6823" w:h="227" w:hRule="exact" w:wrap="none" w:vAnchor="page" w:hAnchor="margin" w:x="3282" w:y="2769"/>
        <w:rPr>
          <w:rStyle w:val="CharacterStyle11"/>
        </w:rPr>
      </w:pPr>
      <w:r>
        <w:rPr>
          <w:rStyle w:val="CharacterStyle11"/>
        </w:rPr>
        <w:t>Très persistant et très bioaccumulable</w:t>
      </w:r>
    </w:p>
    <w:p w14:paraId="39615E34" w14:textId="77777777" w:rsidR="00D46CCC" w:rsidRDefault="00D46CCC">
      <w:pPr>
        <w:pStyle w:val="ParagraphStyle34"/>
        <w:framePr w:w="650" w:h="227" w:hRule="exact" w:wrap="none" w:vAnchor="page" w:hAnchor="margin" w:y="2997"/>
        <w:rPr>
          <w:rStyle w:val="CharacterStyle24"/>
        </w:rPr>
      </w:pPr>
    </w:p>
    <w:p w14:paraId="6767CEB3" w14:textId="77777777" w:rsidR="00D46CCC" w:rsidRDefault="00000000">
      <w:pPr>
        <w:pStyle w:val="ParagraphStyle13"/>
        <w:framePr w:w="2576" w:h="227" w:hRule="exact" w:wrap="none" w:vAnchor="page" w:hAnchor="margin" w:x="678" w:y="2997"/>
        <w:rPr>
          <w:rStyle w:val="CharacterStyle11"/>
        </w:rPr>
      </w:pPr>
      <w:r>
        <w:rPr>
          <w:rStyle w:val="CharacterStyle11"/>
        </w:rPr>
        <w:t>vPvM</w:t>
      </w:r>
    </w:p>
    <w:p w14:paraId="147192C1" w14:textId="77777777" w:rsidR="00D46CCC" w:rsidRDefault="00000000">
      <w:pPr>
        <w:pStyle w:val="ParagraphStyle13"/>
        <w:framePr w:w="6823" w:h="227" w:hRule="exact" w:wrap="none" w:vAnchor="page" w:hAnchor="margin" w:x="3282" w:y="2997"/>
        <w:rPr>
          <w:rStyle w:val="CharacterStyle11"/>
        </w:rPr>
      </w:pPr>
      <w:r>
        <w:rPr>
          <w:rStyle w:val="CharacterStyle11"/>
        </w:rPr>
        <w:t>Très persistant et très mobile</w:t>
      </w:r>
    </w:p>
    <w:p w14:paraId="6417B4E7" w14:textId="77777777" w:rsidR="00D46CCC" w:rsidRDefault="00D46CCC">
      <w:pPr>
        <w:pStyle w:val="ParagraphStyle24"/>
        <w:framePr w:w="622" w:h="227" w:hRule="exact" w:wrap="none" w:vAnchor="page" w:hAnchor="margin" w:x="28" w:y="3224"/>
        <w:rPr>
          <w:rStyle w:val="CharacterStyle18"/>
        </w:rPr>
      </w:pPr>
    </w:p>
    <w:p w14:paraId="7C83E3FF" w14:textId="77777777" w:rsidR="00D46CCC" w:rsidRDefault="00000000">
      <w:pPr>
        <w:pStyle w:val="ParagraphStyle24"/>
        <w:framePr w:w="9544" w:h="227" w:hRule="exact" w:wrap="none" w:vAnchor="page" w:hAnchor="margin" w:x="678" w:y="3224"/>
        <w:rPr>
          <w:rStyle w:val="CharacterStyle18"/>
        </w:rPr>
      </w:pPr>
      <w:r>
        <w:rPr>
          <w:rStyle w:val="CharacterStyle18"/>
        </w:rPr>
        <w:t>Instructions pour la formation</w:t>
      </w:r>
    </w:p>
    <w:p w14:paraId="6ACEA4EC" w14:textId="77777777" w:rsidR="00D46CCC" w:rsidRDefault="00D46CCC">
      <w:pPr>
        <w:pStyle w:val="ParagraphStyle13"/>
        <w:framePr w:w="622" w:h="420" w:hRule="exact" w:wrap="none" w:vAnchor="page" w:hAnchor="margin" w:x="28" w:y="3451"/>
        <w:rPr>
          <w:rStyle w:val="CharacterStyle11"/>
        </w:rPr>
      </w:pPr>
    </w:p>
    <w:p w14:paraId="1499D22C" w14:textId="77777777" w:rsidR="00D46CCC" w:rsidRDefault="00000000">
      <w:pPr>
        <w:pStyle w:val="ParagraphStyle26"/>
        <w:framePr w:w="9544" w:h="420" w:hRule="exact" w:wrap="none" w:vAnchor="page" w:hAnchor="margin" w:x="678" w:y="3451"/>
        <w:rPr>
          <w:rStyle w:val="CharacterStyle20"/>
        </w:rPr>
      </w:pPr>
      <w:r>
        <w:rPr>
          <w:rStyle w:val="CharacterStyle20"/>
        </w:rPr>
        <w:t>Informer les travailleurs de l'utilisation recommandée et des moyens de protection obligatoires, des premiers soins et de la manipulation interdite du produit.</w:t>
      </w:r>
    </w:p>
    <w:p w14:paraId="6C208CC4" w14:textId="77777777" w:rsidR="00D46CCC" w:rsidRDefault="00D46CCC">
      <w:pPr>
        <w:pStyle w:val="ParagraphStyle24"/>
        <w:framePr w:w="622" w:h="227" w:hRule="exact" w:wrap="none" w:vAnchor="page" w:hAnchor="margin" w:x="28" w:y="3871"/>
        <w:rPr>
          <w:rStyle w:val="CharacterStyle18"/>
        </w:rPr>
      </w:pPr>
    </w:p>
    <w:p w14:paraId="37C5308B" w14:textId="77777777" w:rsidR="00D46CCC" w:rsidRDefault="00000000">
      <w:pPr>
        <w:pStyle w:val="ParagraphStyle24"/>
        <w:framePr w:w="9544" w:h="227" w:hRule="exact" w:wrap="none" w:vAnchor="page" w:hAnchor="margin" w:x="678" w:y="3871"/>
        <w:rPr>
          <w:rStyle w:val="CharacterStyle18"/>
        </w:rPr>
      </w:pPr>
      <w:r>
        <w:rPr>
          <w:rStyle w:val="CharacterStyle18"/>
        </w:rPr>
        <w:t>Restrictions d'emploi recommandées</w:t>
      </w:r>
    </w:p>
    <w:p w14:paraId="22E40935" w14:textId="77777777" w:rsidR="00D46CCC" w:rsidRDefault="00D46CCC">
      <w:pPr>
        <w:pStyle w:val="ParagraphStyle13"/>
        <w:framePr w:w="622" w:h="227" w:hRule="exact" w:wrap="none" w:vAnchor="page" w:hAnchor="margin" w:x="28" w:y="4098"/>
        <w:rPr>
          <w:rStyle w:val="CharacterStyle11"/>
        </w:rPr>
      </w:pPr>
    </w:p>
    <w:p w14:paraId="2141FF63" w14:textId="77777777" w:rsidR="00D46CCC" w:rsidRDefault="00000000">
      <w:pPr>
        <w:pStyle w:val="ParagraphStyle26"/>
        <w:framePr w:w="9544" w:h="227" w:hRule="exact" w:wrap="none" w:vAnchor="page" w:hAnchor="margin" w:x="678" w:y="4098"/>
        <w:rPr>
          <w:rStyle w:val="CharacterStyle20"/>
        </w:rPr>
      </w:pPr>
      <w:r>
        <w:rPr>
          <w:rStyle w:val="CharacterStyle20"/>
        </w:rPr>
        <w:t>non indiqué</w:t>
      </w:r>
    </w:p>
    <w:p w14:paraId="7BEF373A" w14:textId="77777777" w:rsidR="00D46CCC" w:rsidRDefault="00D46CCC">
      <w:pPr>
        <w:pStyle w:val="ParagraphStyle13"/>
        <w:framePr w:w="622" w:h="227" w:hRule="exact" w:wrap="none" w:vAnchor="page" w:hAnchor="margin" w:x="28" w:y="4331"/>
        <w:rPr>
          <w:rStyle w:val="CharacterStyle11"/>
        </w:rPr>
      </w:pPr>
    </w:p>
    <w:p w14:paraId="2326AA1A" w14:textId="77777777" w:rsidR="00D46CCC" w:rsidRDefault="00000000">
      <w:pPr>
        <w:pStyle w:val="ParagraphStyle24"/>
        <w:framePr w:w="9544" w:h="227" w:hRule="exact" w:wrap="none" w:vAnchor="page" w:hAnchor="margin" w:x="678" w:y="4331"/>
        <w:rPr>
          <w:rStyle w:val="CharacterStyle18"/>
        </w:rPr>
      </w:pPr>
      <w:r>
        <w:rPr>
          <w:rStyle w:val="CharacterStyle18"/>
        </w:rPr>
        <w:t>Information sur les sources de données utilisées pour compiler la fiche de données de sécurité</w:t>
      </w:r>
    </w:p>
    <w:p w14:paraId="1D586EDB" w14:textId="77777777" w:rsidR="00D46CCC" w:rsidRDefault="00D46CCC">
      <w:pPr>
        <w:pStyle w:val="ParagraphStyle13"/>
        <w:framePr w:w="622" w:h="615" w:hRule="exact" w:wrap="none" w:vAnchor="page" w:hAnchor="margin" w:x="28" w:y="4559"/>
        <w:rPr>
          <w:rStyle w:val="CharacterStyle11"/>
        </w:rPr>
      </w:pPr>
    </w:p>
    <w:p w14:paraId="64A17F01" w14:textId="77777777" w:rsidR="00D46CCC" w:rsidRDefault="00000000">
      <w:pPr>
        <w:pStyle w:val="ParagraphStyle26"/>
        <w:framePr w:w="9544" w:h="615" w:hRule="exact" w:wrap="none" w:vAnchor="page" w:hAnchor="margin" w:x="678" w:y="455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2923317" w14:textId="77777777" w:rsidR="00D46CCC" w:rsidRDefault="00D46CCC">
      <w:pPr>
        <w:pStyle w:val="ParagraphStyle13"/>
        <w:framePr w:w="622" w:h="227" w:hRule="exact" w:wrap="none" w:vAnchor="page" w:hAnchor="margin" w:x="28" w:y="5173"/>
        <w:rPr>
          <w:rStyle w:val="CharacterStyle11"/>
        </w:rPr>
      </w:pPr>
    </w:p>
    <w:p w14:paraId="5DBEB825" w14:textId="77777777" w:rsidR="00D46CCC" w:rsidRDefault="00000000">
      <w:pPr>
        <w:pStyle w:val="ParagraphStyle24"/>
        <w:framePr w:w="9544" w:h="227" w:hRule="exact" w:wrap="none" w:vAnchor="page" w:hAnchor="margin" w:x="678" w:y="5173"/>
        <w:rPr>
          <w:rStyle w:val="CharacterStyle18"/>
        </w:rPr>
      </w:pPr>
      <w:r>
        <w:rPr>
          <w:rStyle w:val="CharacterStyle18"/>
        </w:rPr>
        <w:t>Autres données</w:t>
      </w:r>
    </w:p>
    <w:p w14:paraId="78AB4585" w14:textId="77777777" w:rsidR="00D46CCC" w:rsidRDefault="00D46CCC">
      <w:pPr>
        <w:pStyle w:val="ParagraphStyle13"/>
        <w:framePr w:w="622" w:h="227" w:hRule="exact" w:wrap="none" w:vAnchor="page" w:hAnchor="margin" w:x="28" w:y="5401"/>
        <w:rPr>
          <w:rStyle w:val="CharacterStyle11"/>
        </w:rPr>
      </w:pPr>
    </w:p>
    <w:p w14:paraId="5D96F69A" w14:textId="77777777" w:rsidR="00D46CCC" w:rsidRDefault="00000000">
      <w:pPr>
        <w:pStyle w:val="ParagraphStyle26"/>
        <w:framePr w:w="9544" w:h="227" w:hRule="exact" w:wrap="none" w:vAnchor="page" w:hAnchor="margin" w:x="678" w:y="5401"/>
        <w:rPr>
          <w:rStyle w:val="CharacterStyle20"/>
        </w:rPr>
      </w:pPr>
      <w:r>
        <w:rPr>
          <w:rStyle w:val="CharacterStyle20"/>
        </w:rPr>
        <w:t>Méthode de classification - méthode de calcul.</w:t>
      </w:r>
    </w:p>
    <w:p w14:paraId="037F5262" w14:textId="77777777" w:rsidR="00D46CCC" w:rsidRDefault="00D46CCC">
      <w:pPr>
        <w:pStyle w:val="ParagraphStyle18"/>
        <w:framePr w:w="10222" w:h="114" w:hRule="exact" w:wrap="none" w:vAnchor="page" w:hAnchor="margin" w:y="5628"/>
        <w:rPr>
          <w:rStyle w:val="FakeCharacterStyle"/>
        </w:rPr>
      </w:pPr>
    </w:p>
    <w:p w14:paraId="46882450" w14:textId="77777777" w:rsidR="00D46CCC" w:rsidRDefault="00D46CCC">
      <w:pPr>
        <w:pStyle w:val="ParagraphStyle19"/>
        <w:framePr w:w="10194" w:h="99" w:hRule="exact" w:wrap="none" w:vAnchor="page" w:hAnchor="margin" w:x="28" w:y="5628"/>
        <w:rPr>
          <w:rStyle w:val="CharacterStyle14"/>
        </w:rPr>
      </w:pPr>
    </w:p>
    <w:p w14:paraId="6FE5D911" w14:textId="77777777" w:rsidR="00D46CCC" w:rsidRDefault="00D46CCC">
      <w:pPr>
        <w:pStyle w:val="ParagraphStyle13"/>
        <w:framePr w:w="10194" w:h="341" w:hRule="exact" w:wrap="none" w:vAnchor="page" w:hAnchor="margin" w:x="28" w:y="5741"/>
        <w:rPr>
          <w:rStyle w:val="CharacterStyle11"/>
        </w:rPr>
      </w:pPr>
    </w:p>
    <w:p w14:paraId="5FC5505E" w14:textId="77777777" w:rsidR="00D46CCC" w:rsidRDefault="00000000">
      <w:pPr>
        <w:pStyle w:val="ParagraphStyle24"/>
        <w:framePr w:w="10194" w:h="227" w:hRule="exact" w:wrap="none" w:vAnchor="page" w:hAnchor="margin" w:x="28" w:y="6082"/>
        <w:rPr>
          <w:rStyle w:val="CharacterStyle18"/>
        </w:rPr>
      </w:pPr>
      <w:r>
        <w:rPr>
          <w:rStyle w:val="CharacterStyle18"/>
        </w:rPr>
        <w:t>Déclaration</w:t>
      </w:r>
    </w:p>
    <w:p w14:paraId="2FA91545" w14:textId="77777777" w:rsidR="00D46CCC" w:rsidRDefault="00D46CCC">
      <w:pPr>
        <w:pStyle w:val="ParagraphStyle13"/>
        <w:framePr w:w="622" w:h="810" w:hRule="exact" w:wrap="none" w:vAnchor="page" w:hAnchor="margin" w:x="28" w:y="6310"/>
        <w:rPr>
          <w:rStyle w:val="CharacterStyle11"/>
        </w:rPr>
      </w:pPr>
    </w:p>
    <w:p w14:paraId="04A1B9DB" w14:textId="77777777" w:rsidR="00D46CCC" w:rsidRDefault="00000000">
      <w:pPr>
        <w:pStyle w:val="ParagraphStyle26"/>
        <w:framePr w:w="9544" w:h="810" w:hRule="exact" w:wrap="none" w:vAnchor="page" w:hAnchor="margin" w:x="678" w:y="631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B63CC77" w14:textId="77777777" w:rsidR="00D46CCC" w:rsidRDefault="00D46CCC">
      <w:pPr>
        <w:pStyle w:val="ParagraphStyle18"/>
        <w:framePr w:w="10222" w:h="114" w:hRule="exact" w:wrap="none" w:vAnchor="page" w:hAnchor="margin" w:y="7119"/>
        <w:rPr>
          <w:rStyle w:val="FakeCharacterStyle"/>
        </w:rPr>
      </w:pPr>
    </w:p>
    <w:p w14:paraId="4EA7DD20" w14:textId="77777777" w:rsidR="00D46CCC" w:rsidRDefault="00D46CCC">
      <w:pPr>
        <w:pStyle w:val="ParagraphStyle19"/>
        <w:framePr w:w="10194" w:h="99" w:hRule="exact" w:wrap="none" w:vAnchor="page" w:hAnchor="margin" w:x="28" w:y="7119"/>
        <w:rPr>
          <w:rStyle w:val="CharacterStyle14"/>
        </w:rPr>
      </w:pPr>
    </w:p>
    <w:p w14:paraId="18DB040C" w14:textId="77777777" w:rsidR="00D46CCC" w:rsidRDefault="00000000">
      <w:pPr>
        <w:pStyle w:val="ParagraphStyle31"/>
        <w:framePr w:w="10222" w:h="28" w:hRule="exact" w:wrap="none" w:vAnchor="page" w:hAnchor="margin" w:y="15250"/>
        <w:rPr>
          <w:rStyle w:val="FakeCharacterStyle"/>
        </w:rPr>
      </w:pPr>
      <w:r>
        <w:rPr>
          <w:noProof/>
        </w:rPr>
        <w:drawing>
          <wp:inline distT="0" distB="0" distL="0" distR="0" wp14:anchorId="5B6558FC" wp14:editId="5A13AE1C">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2536F7A9" w14:textId="77777777" w:rsidR="00D46CCC" w:rsidRDefault="00000000">
      <w:pPr>
        <w:pStyle w:val="ParagraphStyle32"/>
        <w:framePr w:w="801" w:h="332" w:hRule="exact" w:wrap="none" w:vAnchor="page" w:hAnchor="margin" w:x="34" w:y="15278"/>
        <w:rPr>
          <w:rStyle w:val="CharacterStyle22"/>
        </w:rPr>
      </w:pPr>
      <w:r>
        <w:rPr>
          <w:rStyle w:val="CharacterStyle22"/>
        </w:rPr>
        <w:t>Page</w:t>
      </w:r>
    </w:p>
    <w:p w14:paraId="48C7C3D1" w14:textId="77777777" w:rsidR="00D46CCC" w:rsidRDefault="00000000">
      <w:pPr>
        <w:pStyle w:val="ParagraphStyle32"/>
        <w:framePr w:w="1387" w:h="332" w:hRule="exact" w:wrap="none" w:vAnchor="page" w:hAnchor="margin" w:x="896" w:y="15278"/>
        <w:rPr>
          <w:rStyle w:val="CharacterStyle22"/>
        </w:rPr>
      </w:pPr>
      <w:r>
        <w:rPr>
          <w:rStyle w:val="CharacterStyle22"/>
        </w:rPr>
        <w:t>9/9</w:t>
      </w:r>
    </w:p>
    <w:p w14:paraId="32B01652" w14:textId="77777777" w:rsidR="00D46CCC"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D46CC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6F0D" w14:textId="77777777" w:rsidR="00F525D8" w:rsidRDefault="00F525D8" w:rsidP="006F32AF">
      <w:r>
        <w:separator/>
      </w:r>
    </w:p>
  </w:endnote>
  <w:endnote w:type="continuationSeparator" w:id="0">
    <w:p w14:paraId="6B829143" w14:textId="77777777" w:rsidR="00F525D8" w:rsidRDefault="00F525D8" w:rsidP="006F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2391" w14:textId="77777777" w:rsidR="006F32AF" w:rsidRDefault="006F32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8ADC" w14:textId="77777777" w:rsidR="006F32AF" w:rsidRDefault="006F32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501B" w14:textId="77777777" w:rsidR="006F32AF" w:rsidRDefault="006F32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8F3E" w14:textId="77777777" w:rsidR="00F525D8" w:rsidRDefault="00F525D8" w:rsidP="006F32AF">
      <w:r>
        <w:separator/>
      </w:r>
    </w:p>
  </w:footnote>
  <w:footnote w:type="continuationSeparator" w:id="0">
    <w:p w14:paraId="0572B6D8" w14:textId="77777777" w:rsidR="00F525D8" w:rsidRDefault="00F525D8" w:rsidP="006F3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4577" w14:textId="77777777" w:rsidR="006F32AF" w:rsidRDefault="006F32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2220" w14:textId="77777777" w:rsidR="006F32AF" w:rsidRDefault="006F32A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8876" w14:textId="77777777" w:rsidR="006F32AF" w:rsidRDefault="006F32A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46CCC"/>
    <w:rsid w:val="006F32AF"/>
    <w:rsid w:val="008360E3"/>
    <w:rsid w:val="00D46CCC"/>
    <w:rsid w:val="00F525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484C9"/>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F32AF"/>
    <w:pPr>
      <w:tabs>
        <w:tab w:val="center" w:pos="4536"/>
        <w:tab w:val="right" w:pos="9072"/>
      </w:tabs>
    </w:pPr>
  </w:style>
  <w:style w:type="character" w:customStyle="1" w:styleId="En-tteCar">
    <w:name w:val="En-tête Car"/>
    <w:basedOn w:val="Policepardfaut"/>
    <w:link w:val="En-tte"/>
    <w:uiPriority w:val="99"/>
    <w:rsid w:val="006F32AF"/>
  </w:style>
  <w:style w:type="paragraph" w:styleId="Pieddepage">
    <w:name w:val="footer"/>
    <w:basedOn w:val="Normal"/>
    <w:link w:val="PieddepageCar"/>
    <w:uiPriority w:val="99"/>
    <w:unhideWhenUsed/>
    <w:rsid w:val="006F32AF"/>
    <w:pPr>
      <w:tabs>
        <w:tab w:val="center" w:pos="4536"/>
        <w:tab w:val="right" w:pos="9072"/>
      </w:tabs>
    </w:pPr>
  </w:style>
  <w:style w:type="character" w:customStyle="1" w:styleId="PieddepageCar">
    <w:name w:val="Pied de page Car"/>
    <w:basedOn w:val="Policepardfaut"/>
    <w:link w:val="Pieddepage"/>
    <w:uiPriority w:val="99"/>
    <w:rsid w:val="006F3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3757</Words>
  <Characters>20666</Characters>
  <Application>Microsoft Office Word</Application>
  <DocSecurity>0</DocSecurity>
  <Lines>172</Lines>
  <Paragraphs>48</Paragraphs>
  <ScaleCrop>false</ScaleCrop>
  <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2025-09-16T10:06:00Z</dcterms:created>
  <dcterms:modified xsi:type="dcterms:W3CDTF">2025-09-16T10:07:00Z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