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031C" w14:textId="36DE9345" w:rsidR="00264D6D" w:rsidRDefault="00D76619">
      <w:pPr>
        <w:spacing w:after="428"/>
      </w:pPr>
      <w:r>
        <w:rPr>
          <w:noProof/>
        </w:rPr>
        <mc:AlternateContent>
          <mc:Choice Requires="wpg">
            <w:drawing>
              <wp:anchor distT="0" distB="0" distL="114300" distR="114300" simplePos="0" relativeHeight="251658240" behindDoc="0" locked="0" layoutInCell="1" allowOverlap="1" wp14:anchorId="6E1B0832" wp14:editId="263D5E06">
                <wp:simplePos x="0" y="0"/>
                <wp:positionH relativeFrom="page">
                  <wp:posOffset>461645</wp:posOffset>
                </wp:positionH>
                <wp:positionV relativeFrom="page">
                  <wp:posOffset>494665</wp:posOffset>
                </wp:positionV>
                <wp:extent cx="6660515" cy="688340"/>
                <wp:effectExtent l="0" t="0" r="0" b="0"/>
                <wp:wrapTopAndBottom/>
                <wp:docPr id="62087" name="Group 62087"/>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6552" name="Rectangle 6552"/>
                        <wps:cNvSpPr/>
                        <wps:spPr>
                          <a:xfrm>
                            <a:off x="1022858" y="582751"/>
                            <a:ext cx="32682" cy="110501"/>
                          </a:xfrm>
                          <a:prstGeom prst="rect">
                            <a:avLst/>
                          </a:prstGeom>
                          <a:ln>
                            <a:noFill/>
                          </a:ln>
                        </wps:spPr>
                        <wps:txbx>
                          <w:txbxContent>
                            <w:p w14:paraId="53247E01" w14:textId="77777777" w:rsidR="00264D6D" w:rsidRDefault="00000000">
                              <w:r>
                                <w:rPr>
                                  <w:rFonts w:ascii="Arial" w:eastAsia="Arial" w:hAnsi="Arial" w:cs="Arial"/>
                                  <w:sz w:val="14"/>
                                </w:rPr>
                                <w:t xml:space="preserve"> </w:t>
                              </w:r>
                            </w:p>
                          </w:txbxContent>
                        </wps:txbx>
                        <wps:bodyPr horzOverflow="overflow" vert="horz" lIns="0" tIns="0" rIns="0" bIns="0" rtlCol="0">
                          <a:noAutofit/>
                        </wps:bodyPr>
                      </wps:wsp>
                      <wps:wsp>
                        <wps:cNvPr id="6553" name="Rectangle 6553"/>
                        <wps:cNvSpPr/>
                        <wps:spPr>
                          <a:xfrm>
                            <a:off x="1871726" y="42337"/>
                            <a:ext cx="1934778" cy="253390"/>
                          </a:xfrm>
                          <a:prstGeom prst="rect">
                            <a:avLst/>
                          </a:prstGeom>
                          <a:ln>
                            <a:noFill/>
                          </a:ln>
                        </wps:spPr>
                        <wps:txbx>
                          <w:txbxContent>
                            <w:p w14:paraId="18C23BD2" w14:textId="77777777" w:rsidR="00264D6D" w:rsidRDefault="00000000">
                              <w:r>
                                <w:rPr>
                                  <w:rFonts w:ascii="Arial" w:eastAsia="Arial" w:hAnsi="Arial" w:cs="Arial"/>
                                  <w:b/>
                                  <w:sz w:val="32"/>
                                </w:rPr>
                                <w:t>FURIE 1642558</w:t>
                              </w:r>
                            </w:p>
                          </w:txbxContent>
                        </wps:txbx>
                        <wps:bodyPr horzOverflow="overflow" vert="horz" lIns="0" tIns="0" rIns="0" bIns="0" rtlCol="0">
                          <a:noAutofit/>
                        </wps:bodyPr>
                      </wps:wsp>
                      <wps:wsp>
                        <wps:cNvPr id="6554" name="Rectangle 6554"/>
                        <wps:cNvSpPr/>
                        <wps:spPr>
                          <a:xfrm>
                            <a:off x="3329051" y="42337"/>
                            <a:ext cx="74944" cy="253390"/>
                          </a:xfrm>
                          <a:prstGeom prst="rect">
                            <a:avLst/>
                          </a:prstGeom>
                          <a:ln>
                            <a:noFill/>
                          </a:ln>
                        </wps:spPr>
                        <wps:txbx>
                          <w:txbxContent>
                            <w:p w14:paraId="67EB71BB" w14:textId="77777777" w:rsidR="00264D6D" w:rsidRDefault="00000000">
                              <w:r>
                                <w:rPr>
                                  <w:rFonts w:ascii="Arial" w:eastAsia="Arial" w:hAnsi="Arial" w:cs="Arial"/>
                                  <w:b/>
                                  <w:sz w:val="32"/>
                                </w:rPr>
                                <w:t xml:space="preserve"> </w:t>
                              </w:r>
                            </w:p>
                          </w:txbxContent>
                        </wps:txbx>
                        <wps:bodyPr horzOverflow="overflow" vert="horz" lIns="0" tIns="0" rIns="0" bIns="0" rtlCol="0">
                          <a:noAutofit/>
                        </wps:bodyPr>
                      </wps:wsp>
                      <wps:wsp>
                        <wps:cNvPr id="6555" name="Rectangle 6555"/>
                        <wps:cNvSpPr/>
                        <wps:spPr>
                          <a:xfrm>
                            <a:off x="1871726" y="301456"/>
                            <a:ext cx="2724788" cy="190519"/>
                          </a:xfrm>
                          <a:prstGeom prst="rect">
                            <a:avLst/>
                          </a:prstGeom>
                          <a:ln>
                            <a:noFill/>
                          </a:ln>
                        </wps:spPr>
                        <wps:txbx>
                          <w:txbxContent>
                            <w:p w14:paraId="445D6E7B" w14:textId="77777777" w:rsidR="00264D6D"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556" name="Rectangle 6556"/>
                        <wps:cNvSpPr/>
                        <wps:spPr>
                          <a:xfrm>
                            <a:off x="3922141" y="301456"/>
                            <a:ext cx="56348" cy="190519"/>
                          </a:xfrm>
                          <a:prstGeom prst="rect">
                            <a:avLst/>
                          </a:prstGeom>
                          <a:ln>
                            <a:noFill/>
                          </a:ln>
                        </wps:spPr>
                        <wps:txbx>
                          <w:txbxContent>
                            <w:p w14:paraId="524F7CE8" w14:textId="77777777" w:rsidR="00264D6D" w:rsidRDefault="00000000">
                              <w:r>
                                <w:rPr>
                                  <w:rFonts w:ascii="Arial" w:eastAsia="Arial" w:hAnsi="Arial" w:cs="Arial"/>
                                  <w:sz w:val="24"/>
                                </w:rPr>
                                <w:t xml:space="preserve"> </w:t>
                              </w:r>
                            </w:p>
                          </w:txbxContent>
                        </wps:txbx>
                        <wps:bodyPr horzOverflow="overflow" vert="horz" lIns="0" tIns="0" rIns="0" bIns="0" rtlCol="0">
                          <a:noAutofit/>
                        </wps:bodyPr>
                      </wps:wsp>
                      <wps:wsp>
                        <wps:cNvPr id="6557" name="Rectangle 6557"/>
                        <wps:cNvSpPr/>
                        <wps:spPr>
                          <a:xfrm>
                            <a:off x="1871726" y="500455"/>
                            <a:ext cx="1898968" cy="110501"/>
                          </a:xfrm>
                          <a:prstGeom prst="rect">
                            <a:avLst/>
                          </a:prstGeom>
                          <a:ln>
                            <a:noFill/>
                          </a:ln>
                        </wps:spPr>
                        <wps:txbx>
                          <w:txbxContent>
                            <w:p w14:paraId="5E450A43" w14:textId="77777777" w:rsidR="00264D6D"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6558" name="Rectangle 6558"/>
                        <wps:cNvSpPr/>
                        <wps:spPr>
                          <a:xfrm>
                            <a:off x="3300095" y="500455"/>
                            <a:ext cx="32682" cy="110501"/>
                          </a:xfrm>
                          <a:prstGeom prst="rect">
                            <a:avLst/>
                          </a:prstGeom>
                          <a:ln>
                            <a:noFill/>
                          </a:ln>
                        </wps:spPr>
                        <wps:txbx>
                          <w:txbxContent>
                            <w:p w14:paraId="4D06CB09" w14:textId="77777777" w:rsidR="00264D6D" w:rsidRDefault="00000000">
                              <w:r>
                                <w:rPr>
                                  <w:rFonts w:ascii="Arial" w:eastAsia="Arial" w:hAnsi="Arial" w:cs="Arial"/>
                                  <w:sz w:val="14"/>
                                </w:rPr>
                                <w:t xml:space="preserve"> </w:t>
                              </w:r>
                            </w:p>
                          </w:txbxContent>
                        </wps:txbx>
                        <wps:bodyPr horzOverflow="overflow" vert="horz" lIns="0" tIns="0" rIns="0" bIns="0" rtlCol="0">
                          <a:noAutofit/>
                        </wps:bodyPr>
                      </wps:wsp>
                      <wps:wsp>
                        <wps:cNvPr id="57729" name="Rectangle 57729"/>
                        <wps:cNvSpPr/>
                        <wps:spPr>
                          <a:xfrm>
                            <a:off x="3324479" y="500455"/>
                            <a:ext cx="632598" cy="110501"/>
                          </a:xfrm>
                          <a:prstGeom prst="rect">
                            <a:avLst/>
                          </a:prstGeom>
                          <a:ln>
                            <a:noFill/>
                          </a:ln>
                        </wps:spPr>
                        <wps:txbx>
                          <w:txbxContent>
                            <w:p w14:paraId="7D9E323D" w14:textId="77777777" w:rsidR="00264D6D" w:rsidRDefault="00000000">
                              <w:r>
                                <w:rPr>
                                  <w:rFonts w:ascii="Arial" w:eastAsia="Arial" w:hAnsi="Arial" w:cs="Arial"/>
                                  <w:sz w:val="14"/>
                                </w:rPr>
                                <w:t>1907/2006 (</w:t>
                              </w:r>
                            </w:p>
                          </w:txbxContent>
                        </wps:txbx>
                        <wps:bodyPr horzOverflow="overflow" vert="horz" lIns="0" tIns="0" rIns="0" bIns="0" rtlCol="0">
                          <a:noAutofit/>
                        </wps:bodyPr>
                      </wps:wsp>
                      <wps:wsp>
                        <wps:cNvPr id="57731" name="Rectangle 57731"/>
                        <wps:cNvSpPr/>
                        <wps:spPr>
                          <a:xfrm>
                            <a:off x="3799674" y="500455"/>
                            <a:ext cx="1986669" cy="110501"/>
                          </a:xfrm>
                          <a:prstGeom prst="rect">
                            <a:avLst/>
                          </a:prstGeom>
                          <a:ln>
                            <a:noFill/>
                          </a:ln>
                        </wps:spPr>
                        <wps:txbx>
                          <w:txbxContent>
                            <w:p w14:paraId="738C2F53" w14:textId="77777777" w:rsidR="00264D6D"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7730" name="Rectangle 57730"/>
                        <wps:cNvSpPr/>
                        <wps:spPr>
                          <a:xfrm>
                            <a:off x="5295532" y="500455"/>
                            <a:ext cx="39148" cy="110501"/>
                          </a:xfrm>
                          <a:prstGeom prst="rect">
                            <a:avLst/>
                          </a:prstGeom>
                          <a:ln>
                            <a:noFill/>
                          </a:ln>
                        </wps:spPr>
                        <wps:txbx>
                          <w:txbxContent>
                            <w:p w14:paraId="025D3001" w14:textId="77777777" w:rsidR="00264D6D" w:rsidRDefault="00000000">
                              <w:r>
                                <w:rPr>
                                  <w:rFonts w:ascii="Arial" w:eastAsia="Arial" w:hAnsi="Arial" w:cs="Arial"/>
                                  <w:sz w:val="14"/>
                                </w:rPr>
                                <w:t>)</w:t>
                              </w:r>
                            </w:p>
                          </w:txbxContent>
                        </wps:txbx>
                        <wps:bodyPr horzOverflow="overflow" vert="horz" lIns="0" tIns="0" rIns="0" bIns="0" rtlCol="0">
                          <a:noAutofit/>
                        </wps:bodyPr>
                      </wps:wsp>
                      <wps:wsp>
                        <wps:cNvPr id="6560" name="Rectangle 6560"/>
                        <wps:cNvSpPr/>
                        <wps:spPr>
                          <a:xfrm>
                            <a:off x="5326126" y="500455"/>
                            <a:ext cx="32682" cy="110501"/>
                          </a:xfrm>
                          <a:prstGeom prst="rect">
                            <a:avLst/>
                          </a:prstGeom>
                          <a:ln>
                            <a:noFill/>
                          </a:ln>
                        </wps:spPr>
                        <wps:txbx>
                          <w:txbxContent>
                            <w:p w14:paraId="4BF98DB0" w14:textId="77777777" w:rsidR="00264D6D" w:rsidRDefault="00000000">
                              <w:r>
                                <w:rPr>
                                  <w:rFonts w:ascii="Arial" w:eastAsia="Arial" w:hAnsi="Arial" w:cs="Arial"/>
                                  <w:sz w:val="14"/>
                                </w:rPr>
                                <w:t xml:space="preserve"> </w:t>
                              </w:r>
                            </w:p>
                          </w:txbxContent>
                        </wps:txbx>
                        <wps:bodyPr horzOverflow="overflow" vert="horz" lIns="0" tIns="0" rIns="0" bIns="0" rtlCol="0">
                          <a:noAutofit/>
                        </wps:bodyPr>
                      </wps:wsp>
                      <wps:wsp>
                        <wps:cNvPr id="6561" name="Rectangle 6561"/>
                        <wps:cNvSpPr/>
                        <wps:spPr>
                          <a:xfrm>
                            <a:off x="5350510" y="500455"/>
                            <a:ext cx="492817" cy="110501"/>
                          </a:xfrm>
                          <a:prstGeom prst="rect">
                            <a:avLst/>
                          </a:prstGeom>
                          <a:ln>
                            <a:noFill/>
                          </a:ln>
                        </wps:spPr>
                        <wps:txbx>
                          <w:txbxContent>
                            <w:p w14:paraId="636A3CA2" w14:textId="77777777" w:rsidR="00264D6D" w:rsidRDefault="00000000">
                              <w:r>
                                <w:rPr>
                                  <w:rFonts w:ascii="Arial" w:eastAsia="Arial" w:hAnsi="Arial" w:cs="Arial"/>
                                  <w:sz w:val="14"/>
                                </w:rPr>
                                <w:t>2020/878</w:t>
                              </w:r>
                            </w:p>
                          </w:txbxContent>
                        </wps:txbx>
                        <wps:bodyPr horzOverflow="overflow" vert="horz" lIns="0" tIns="0" rIns="0" bIns="0" rtlCol="0">
                          <a:noAutofit/>
                        </wps:bodyPr>
                      </wps:wsp>
                      <wps:wsp>
                        <wps:cNvPr id="6562" name="Rectangle 6562"/>
                        <wps:cNvSpPr/>
                        <wps:spPr>
                          <a:xfrm>
                            <a:off x="5722366" y="500455"/>
                            <a:ext cx="32682" cy="110501"/>
                          </a:xfrm>
                          <a:prstGeom prst="rect">
                            <a:avLst/>
                          </a:prstGeom>
                          <a:ln>
                            <a:noFill/>
                          </a:ln>
                        </wps:spPr>
                        <wps:txbx>
                          <w:txbxContent>
                            <w:p w14:paraId="3E82ECA8" w14:textId="77777777" w:rsidR="00264D6D" w:rsidRDefault="00000000">
                              <w:r>
                                <w:rPr>
                                  <w:rFonts w:ascii="Arial" w:eastAsia="Arial" w:hAnsi="Arial" w:cs="Arial"/>
                                  <w:sz w:val="14"/>
                                </w:rPr>
                                <w:t xml:space="preserve"> </w:t>
                              </w:r>
                            </w:p>
                          </w:txbxContent>
                        </wps:txbx>
                        <wps:bodyPr horzOverflow="overflow" vert="horz" lIns="0" tIns="0" rIns="0" bIns="0" rtlCol="0">
                          <a:noAutofit/>
                        </wps:bodyPr>
                      </wps:wsp>
                      <wps:wsp>
                        <wps:cNvPr id="6563" name="Rectangle 6563"/>
                        <wps:cNvSpPr/>
                        <wps:spPr>
                          <a:xfrm>
                            <a:off x="1871726" y="602563"/>
                            <a:ext cx="2225437" cy="110501"/>
                          </a:xfrm>
                          <a:prstGeom prst="rect">
                            <a:avLst/>
                          </a:prstGeom>
                          <a:ln>
                            <a:noFill/>
                          </a:ln>
                        </wps:spPr>
                        <wps:txbx>
                          <w:txbxContent>
                            <w:p w14:paraId="6FD260B2" w14:textId="77777777" w:rsidR="00264D6D"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6564" name="Rectangle 6564"/>
                        <wps:cNvSpPr/>
                        <wps:spPr>
                          <a:xfrm>
                            <a:off x="3547237" y="602563"/>
                            <a:ext cx="32682" cy="110501"/>
                          </a:xfrm>
                          <a:prstGeom prst="rect">
                            <a:avLst/>
                          </a:prstGeom>
                          <a:ln>
                            <a:noFill/>
                          </a:ln>
                        </wps:spPr>
                        <wps:txbx>
                          <w:txbxContent>
                            <w:p w14:paraId="179A8481" w14:textId="77777777" w:rsidR="00264D6D" w:rsidRDefault="00000000">
                              <w:r>
                                <w:rPr>
                                  <w:rFonts w:ascii="Arial" w:eastAsia="Arial" w:hAnsi="Arial" w:cs="Arial"/>
                                  <w:sz w:val="14"/>
                                </w:rPr>
                                <w:t xml:space="preserve"> </w:t>
                              </w:r>
                            </w:p>
                          </w:txbxContent>
                        </wps:txbx>
                        <wps:bodyPr horzOverflow="overflow" vert="horz" lIns="0" tIns="0" rIns="0" bIns="0" rtlCol="0">
                          <a:noAutofit/>
                        </wps:bodyPr>
                      </wps:wsp>
                      <wps:wsp>
                        <wps:cNvPr id="79603" name="Shape 7960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04" name="Shape 7960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05" name="Shape 7960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E1B0832" id="Group 62087" o:spid="_x0000_s1026" style="position:absolute;margin-left:36.35pt;margin-top:38.95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">
                <v:rect id="Rectangle 655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" filled="f" stroked="f">
                  <v:textbox inset="0,0,0,0">
                    <w:txbxContent>
                      <w:p w14:paraId="53247E01" w14:textId="77777777" w:rsidR="00264D6D" w:rsidRDefault="00000000">
                        <w:r>
                          <w:rPr>
                            <w:rFonts w:ascii="Arial" w:eastAsia="Arial" w:hAnsi="Arial" w:cs="Arial"/>
                            <w:sz w:val="14"/>
                          </w:rPr>
                          <w:t xml:space="preserve"> </w:t>
                        </w:r>
                      </w:p>
                    </w:txbxContent>
                  </v:textbox>
                </v:rect>
                <v:rect id="Rectangle 6553" o:spid="_x0000_s1028" style="position:absolute;left:18717;top:423;width:1934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" filled="f" stroked="f">
                  <v:textbox inset="0,0,0,0">
                    <w:txbxContent>
                      <w:p w14:paraId="18C23BD2" w14:textId="77777777" w:rsidR="00264D6D" w:rsidRDefault="00000000">
                        <w:r>
                          <w:rPr>
                            <w:rFonts w:ascii="Arial" w:eastAsia="Arial" w:hAnsi="Arial" w:cs="Arial"/>
                            <w:b/>
                            <w:sz w:val="32"/>
                          </w:rPr>
                          <w:t>FURIE 1642558</w:t>
                        </w:r>
                      </w:p>
                    </w:txbxContent>
                  </v:textbox>
                </v:rect>
                <v:rect id="Rectangle 6554" o:spid="_x0000_s1029" style="position:absolute;left:33290;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" filled="f" stroked="f">
                  <v:textbox inset="0,0,0,0">
                    <w:txbxContent>
                      <w:p w14:paraId="67EB71BB" w14:textId="77777777" w:rsidR="00264D6D" w:rsidRDefault="00000000">
                        <w:r>
                          <w:rPr>
                            <w:rFonts w:ascii="Arial" w:eastAsia="Arial" w:hAnsi="Arial" w:cs="Arial"/>
                            <w:b/>
                            <w:sz w:val="32"/>
                          </w:rPr>
                          <w:t xml:space="preserve"> </w:t>
                        </w:r>
                      </w:p>
                    </w:txbxContent>
                  </v:textbox>
                </v:rect>
                <v:rect id="Rectangle 655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" filled="f" stroked="f">
                  <v:textbox inset="0,0,0,0">
                    <w:txbxContent>
                      <w:p w14:paraId="445D6E7B" w14:textId="77777777" w:rsidR="00264D6D" w:rsidRDefault="00000000">
                        <w:r>
                          <w:rPr>
                            <w:rFonts w:ascii="Arial" w:eastAsia="Arial" w:hAnsi="Arial" w:cs="Arial"/>
                            <w:sz w:val="24"/>
                          </w:rPr>
                          <w:t>Fiche de Données de Sécurité</w:t>
                        </w:r>
                      </w:p>
                    </w:txbxContent>
                  </v:textbox>
                </v:rect>
                <v:rect id="Rectangle 655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" filled="f" stroked="f">
                  <v:textbox inset="0,0,0,0">
                    <w:txbxContent>
                      <w:p w14:paraId="524F7CE8" w14:textId="77777777" w:rsidR="00264D6D" w:rsidRDefault="00000000">
                        <w:r>
                          <w:rPr>
                            <w:rFonts w:ascii="Arial" w:eastAsia="Arial" w:hAnsi="Arial" w:cs="Arial"/>
                            <w:sz w:val="24"/>
                          </w:rPr>
                          <w:t xml:space="preserve"> </w:t>
                        </w:r>
                      </w:p>
                    </w:txbxContent>
                  </v:textbox>
                </v:rect>
                <v:rect id="Rectangle 655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" filled="f" stroked="f">
                  <v:textbox inset="0,0,0,0">
                    <w:txbxContent>
                      <w:p w14:paraId="5E450A43" w14:textId="77777777" w:rsidR="00264D6D"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655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" filled="f" stroked="f">
                  <v:textbox inset="0,0,0,0">
                    <w:txbxContent>
                      <w:p w14:paraId="4D06CB09" w14:textId="77777777" w:rsidR="00264D6D" w:rsidRDefault="00000000">
                        <w:r>
                          <w:rPr>
                            <w:rFonts w:ascii="Arial" w:eastAsia="Arial" w:hAnsi="Arial" w:cs="Arial"/>
                            <w:sz w:val="14"/>
                          </w:rPr>
                          <w:t xml:space="preserve"> </w:t>
                        </w:r>
                      </w:p>
                    </w:txbxContent>
                  </v:textbox>
                </v:rect>
                <v:rect id="Rectangle 57729"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" filled="f" stroked="f">
                  <v:textbox inset="0,0,0,0">
                    <w:txbxContent>
                      <w:p w14:paraId="7D9E323D" w14:textId="77777777" w:rsidR="00264D6D" w:rsidRDefault="00000000">
                        <w:r>
                          <w:rPr>
                            <w:rFonts w:ascii="Arial" w:eastAsia="Arial" w:hAnsi="Arial" w:cs="Arial"/>
                            <w:sz w:val="14"/>
                          </w:rPr>
                          <w:t>1907/2006 (</w:t>
                        </w:r>
                      </w:p>
                    </w:txbxContent>
                  </v:textbox>
                </v:rect>
                <v:rect id="Rectangle 57731"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" filled="f" stroked="f">
                  <v:textbox inset="0,0,0,0">
                    <w:txbxContent>
                      <w:p w14:paraId="738C2F53" w14:textId="77777777" w:rsidR="00264D6D" w:rsidRDefault="00000000">
                        <w:r>
                          <w:rPr>
                            <w:rFonts w:ascii="Arial" w:eastAsia="Arial" w:hAnsi="Arial" w:cs="Arial"/>
                            <w:sz w:val="14"/>
                          </w:rPr>
                          <w:t>REACH) modifié par le règlement (UE</w:t>
                        </w:r>
                      </w:p>
                    </w:txbxContent>
                  </v:textbox>
                </v:rect>
                <v:rect id="Rectangle 57730"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" filled="f" stroked="f">
                  <v:textbox inset="0,0,0,0">
                    <w:txbxContent>
                      <w:p w14:paraId="025D3001" w14:textId="77777777" w:rsidR="00264D6D" w:rsidRDefault="00000000">
                        <w:r>
                          <w:rPr>
                            <w:rFonts w:ascii="Arial" w:eastAsia="Arial" w:hAnsi="Arial" w:cs="Arial"/>
                            <w:sz w:val="14"/>
                          </w:rPr>
                          <w:t>)</w:t>
                        </w:r>
                      </w:p>
                    </w:txbxContent>
                  </v:textbox>
                </v:rect>
                <v:rect id="Rectangle 656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" filled="f" stroked="f">
                  <v:textbox inset="0,0,0,0">
                    <w:txbxContent>
                      <w:p w14:paraId="4BF98DB0" w14:textId="77777777" w:rsidR="00264D6D" w:rsidRDefault="00000000">
                        <w:r>
                          <w:rPr>
                            <w:rFonts w:ascii="Arial" w:eastAsia="Arial" w:hAnsi="Arial" w:cs="Arial"/>
                            <w:sz w:val="14"/>
                          </w:rPr>
                          <w:t xml:space="preserve"> </w:t>
                        </w:r>
                      </w:p>
                    </w:txbxContent>
                  </v:textbox>
                </v:rect>
                <v:rect id="Rectangle 656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" filled="f" stroked="f">
                  <v:textbox inset="0,0,0,0">
                    <w:txbxContent>
                      <w:p w14:paraId="636A3CA2" w14:textId="77777777" w:rsidR="00264D6D" w:rsidRDefault="00000000">
                        <w:r>
                          <w:rPr>
                            <w:rFonts w:ascii="Arial" w:eastAsia="Arial" w:hAnsi="Arial" w:cs="Arial"/>
                            <w:sz w:val="14"/>
                          </w:rPr>
                          <w:t>2020/878</w:t>
                        </w:r>
                      </w:p>
                    </w:txbxContent>
                  </v:textbox>
                </v:rect>
                <v:rect id="Rectangle 656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" filled="f" stroked="f">
                  <v:textbox inset="0,0,0,0">
                    <w:txbxContent>
                      <w:p w14:paraId="3E82ECA8" w14:textId="77777777" w:rsidR="00264D6D" w:rsidRDefault="00000000">
                        <w:r>
                          <w:rPr>
                            <w:rFonts w:ascii="Arial" w:eastAsia="Arial" w:hAnsi="Arial" w:cs="Arial"/>
                            <w:sz w:val="14"/>
                          </w:rPr>
                          <w:t xml:space="preserve"> </w:t>
                        </w:r>
                      </w:p>
                    </w:txbxContent>
                  </v:textbox>
                </v:rect>
                <v:rect id="Rectangle 656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" filled="f" stroked="f">
                  <v:textbox inset="0,0,0,0">
                    <w:txbxContent>
                      <w:p w14:paraId="6FD260B2" w14:textId="77777777" w:rsidR="00264D6D"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6564"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" filled="f" stroked="f">
                  <v:textbox inset="0,0,0,0">
                    <w:txbxContent>
                      <w:p w14:paraId="179A8481" w14:textId="77777777" w:rsidR="00264D6D" w:rsidRDefault="00000000">
                        <w:r>
                          <w:rPr>
                            <w:rFonts w:ascii="Arial" w:eastAsia="Arial" w:hAnsi="Arial" w:cs="Arial"/>
                            <w:sz w:val="14"/>
                          </w:rPr>
                          <w:t xml:space="preserve"> </w:t>
                        </w:r>
                      </w:p>
                    </w:txbxContent>
                  </v:textbox>
                </v:rect>
                <v:shape id="Shape 7960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" path="m,l1871726,r,9144l,9144,,e" fillcolor="black" stroked="f" strokeweight="0">
                  <v:stroke miterlimit="83231f" joinstyle="miter"/>
                  <v:path arrowok="t" textboxrect="0,0,1871726,9144"/>
                </v:shape>
                <v:shape id="Shape 7960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" path="m,l9144,r,9144l,9144,,e" fillcolor="black" stroked="f" strokeweight="0">
                  <v:stroke miterlimit="83231f" joinstyle="miter"/>
                  <v:path arrowok="t" textboxrect="0,0,9144,9144"/>
                </v:shape>
                <v:shape id="Shape 7960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07"/>
        <w:gridCol w:w="6700"/>
      </w:tblGrid>
      <w:tr w:rsidR="00264D6D" w14:paraId="4237FBB5" w14:textId="77777777">
        <w:trPr>
          <w:trHeight w:val="360"/>
        </w:trPr>
        <w:tc>
          <w:tcPr>
            <w:tcW w:w="10507" w:type="dxa"/>
            <w:gridSpan w:val="2"/>
            <w:tcBorders>
              <w:top w:val="nil"/>
              <w:left w:val="nil"/>
              <w:bottom w:val="nil"/>
              <w:right w:val="nil"/>
            </w:tcBorders>
            <w:shd w:val="clear" w:color="auto" w:fill="2E74B5"/>
          </w:tcPr>
          <w:p w14:paraId="485A1081" w14:textId="77777777" w:rsidR="00264D6D"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264D6D" w14:paraId="3AB14D15" w14:textId="77777777">
        <w:trPr>
          <w:trHeight w:val="122"/>
        </w:trPr>
        <w:tc>
          <w:tcPr>
            <w:tcW w:w="3807" w:type="dxa"/>
            <w:tcBorders>
              <w:top w:val="nil"/>
              <w:left w:val="nil"/>
              <w:bottom w:val="nil"/>
              <w:right w:val="nil"/>
            </w:tcBorders>
          </w:tcPr>
          <w:p w14:paraId="78C0163B" w14:textId="77777777" w:rsidR="00264D6D" w:rsidRDefault="00264D6D"/>
        </w:tc>
        <w:tc>
          <w:tcPr>
            <w:tcW w:w="6699" w:type="dxa"/>
            <w:tcBorders>
              <w:top w:val="nil"/>
              <w:left w:val="nil"/>
              <w:bottom w:val="nil"/>
              <w:right w:val="nil"/>
            </w:tcBorders>
          </w:tcPr>
          <w:p w14:paraId="7C21E092" w14:textId="77777777" w:rsidR="00264D6D" w:rsidRDefault="00264D6D"/>
        </w:tc>
      </w:tr>
      <w:tr w:rsidR="00264D6D" w14:paraId="1C15DBBE" w14:textId="77777777">
        <w:trPr>
          <w:trHeight w:val="293"/>
        </w:trPr>
        <w:tc>
          <w:tcPr>
            <w:tcW w:w="3807" w:type="dxa"/>
            <w:tcBorders>
              <w:top w:val="nil"/>
              <w:left w:val="nil"/>
              <w:bottom w:val="nil"/>
              <w:right w:val="nil"/>
            </w:tcBorders>
            <w:shd w:val="clear" w:color="auto" w:fill="9CC2E5"/>
          </w:tcPr>
          <w:p w14:paraId="3EE6E4D6" w14:textId="77777777" w:rsidR="00264D6D" w:rsidRDefault="00000000">
            <w:pPr>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AE5C726" w14:textId="77777777" w:rsidR="00264D6D" w:rsidRDefault="00264D6D"/>
        </w:tc>
      </w:tr>
      <w:tr w:rsidR="00264D6D" w14:paraId="788FA29C" w14:textId="77777777">
        <w:trPr>
          <w:trHeight w:val="343"/>
        </w:trPr>
        <w:tc>
          <w:tcPr>
            <w:tcW w:w="3807" w:type="dxa"/>
            <w:tcBorders>
              <w:top w:val="nil"/>
              <w:left w:val="nil"/>
              <w:bottom w:val="nil"/>
              <w:right w:val="nil"/>
            </w:tcBorders>
            <w:vAlign w:val="bottom"/>
          </w:tcPr>
          <w:p w14:paraId="0D9BC0D3" w14:textId="77777777" w:rsidR="00264D6D" w:rsidRDefault="00000000">
            <w:pPr>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B4105FE" w14:textId="77777777" w:rsidR="00264D6D" w:rsidRDefault="00000000">
            <w:r>
              <w:rPr>
                <w:rFonts w:ascii="Arial" w:eastAsia="Arial" w:hAnsi="Arial" w:cs="Arial"/>
                <w:sz w:val="16"/>
              </w:rPr>
              <w:t xml:space="preserve">: Mélange </w:t>
            </w:r>
          </w:p>
        </w:tc>
      </w:tr>
      <w:tr w:rsidR="00264D6D" w14:paraId="5999F8BB" w14:textId="77777777">
        <w:trPr>
          <w:trHeight w:val="221"/>
        </w:trPr>
        <w:tc>
          <w:tcPr>
            <w:tcW w:w="3807" w:type="dxa"/>
            <w:tcBorders>
              <w:top w:val="nil"/>
              <w:left w:val="nil"/>
              <w:bottom w:val="nil"/>
              <w:right w:val="nil"/>
            </w:tcBorders>
          </w:tcPr>
          <w:p w14:paraId="395E237F" w14:textId="77777777" w:rsidR="00264D6D" w:rsidRDefault="00000000">
            <w:pPr>
              <w:ind w:left="5"/>
            </w:pPr>
            <w:r>
              <w:rPr>
                <w:rFonts w:ascii="Arial" w:eastAsia="Arial" w:hAnsi="Arial" w:cs="Arial"/>
                <w:sz w:val="16"/>
              </w:rPr>
              <w:t xml:space="preserve">Nom commercial </w:t>
            </w:r>
          </w:p>
        </w:tc>
        <w:tc>
          <w:tcPr>
            <w:tcW w:w="6699" w:type="dxa"/>
            <w:tcBorders>
              <w:top w:val="nil"/>
              <w:left w:val="nil"/>
              <w:bottom w:val="nil"/>
              <w:right w:val="nil"/>
            </w:tcBorders>
          </w:tcPr>
          <w:p w14:paraId="6B849D78" w14:textId="77777777" w:rsidR="00264D6D" w:rsidRDefault="00000000">
            <w:r>
              <w:rPr>
                <w:rFonts w:ascii="Arial" w:eastAsia="Arial" w:hAnsi="Arial" w:cs="Arial"/>
                <w:sz w:val="16"/>
              </w:rPr>
              <w:t xml:space="preserve">: FURIE 1642558 </w:t>
            </w:r>
          </w:p>
        </w:tc>
      </w:tr>
      <w:tr w:rsidR="00264D6D" w14:paraId="5B1442F1" w14:textId="77777777">
        <w:trPr>
          <w:trHeight w:val="344"/>
        </w:trPr>
        <w:tc>
          <w:tcPr>
            <w:tcW w:w="3807" w:type="dxa"/>
            <w:tcBorders>
              <w:top w:val="nil"/>
              <w:left w:val="nil"/>
              <w:bottom w:val="nil"/>
              <w:right w:val="nil"/>
            </w:tcBorders>
          </w:tcPr>
          <w:p w14:paraId="02E80C9B" w14:textId="77777777" w:rsidR="00264D6D" w:rsidRDefault="00000000">
            <w:pPr>
              <w:ind w:left="5"/>
            </w:pPr>
            <w:r>
              <w:rPr>
                <w:rFonts w:ascii="Arial" w:eastAsia="Arial" w:hAnsi="Arial" w:cs="Arial"/>
                <w:sz w:val="16"/>
              </w:rPr>
              <w:t xml:space="preserve">UFI </w:t>
            </w:r>
          </w:p>
        </w:tc>
        <w:tc>
          <w:tcPr>
            <w:tcW w:w="6699" w:type="dxa"/>
            <w:tcBorders>
              <w:top w:val="nil"/>
              <w:left w:val="nil"/>
              <w:bottom w:val="nil"/>
              <w:right w:val="nil"/>
            </w:tcBorders>
          </w:tcPr>
          <w:p w14:paraId="1B3854A7" w14:textId="77777777" w:rsidR="00264D6D" w:rsidRDefault="00000000">
            <w:r>
              <w:rPr>
                <w:rFonts w:ascii="Arial" w:eastAsia="Arial" w:hAnsi="Arial" w:cs="Arial"/>
                <w:sz w:val="16"/>
              </w:rPr>
              <w:t xml:space="preserve">: TX1R-4QED-U40H-1YN9 </w:t>
            </w:r>
          </w:p>
        </w:tc>
      </w:tr>
      <w:tr w:rsidR="00264D6D" w14:paraId="76429A39" w14:textId="77777777">
        <w:trPr>
          <w:trHeight w:val="290"/>
        </w:trPr>
        <w:tc>
          <w:tcPr>
            <w:tcW w:w="10507" w:type="dxa"/>
            <w:gridSpan w:val="2"/>
            <w:tcBorders>
              <w:top w:val="nil"/>
              <w:left w:val="nil"/>
              <w:bottom w:val="nil"/>
              <w:right w:val="nil"/>
            </w:tcBorders>
            <w:shd w:val="clear" w:color="auto" w:fill="9CC2E5"/>
          </w:tcPr>
          <w:p w14:paraId="3358F1D7" w14:textId="77777777" w:rsidR="00264D6D" w:rsidRDefault="00000000">
            <w:pPr>
              <w:ind w:left="34"/>
            </w:pPr>
            <w:r>
              <w:rPr>
                <w:rFonts w:ascii="Arial" w:eastAsia="Arial" w:hAnsi="Arial" w:cs="Arial"/>
                <w:b/>
                <w:color w:val="0070C0"/>
                <w:sz w:val="18"/>
              </w:rPr>
              <w:t xml:space="preserve">1.2. Utilisations identifiées pertinentes de la substance ou du mélange et utilisations déconseillées </w:t>
            </w:r>
          </w:p>
        </w:tc>
      </w:tr>
    </w:tbl>
    <w:p w14:paraId="742363BB" w14:textId="77777777" w:rsidR="00264D6D" w:rsidRDefault="00000000">
      <w:pPr>
        <w:spacing w:after="81"/>
        <w:ind w:left="-5" w:hanging="10"/>
      </w:pPr>
      <w:r>
        <w:rPr>
          <w:rFonts w:ascii="Arial" w:eastAsia="Arial" w:hAnsi="Arial" w:cs="Arial"/>
          <w:b/>
          <w:color w:val="0070C0"/>
          <w:sz w:val="16"/>
        </w:rPr>
        <w:t xml:space="preserve">Utilisations identifiées pertinentes </w:t>
      </w:r>
    </w:p>
    <w:p w14:paraId="0CB5F3D9" w14:textId="77777777" w:rsidR="00264D6D"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3B588980" w14:textId="77777777" w:rsidR="00264D6D"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E9FB9C8" w14:textId="312F0530" w:rsidR="00264D6D" w:rsidRDefault="00D76619">
      <w:pPr>
        <w:spacing w:after="17" w:line="265" w:lineRule="auto"/>
        <w:ind w:left="-5" w:hanging="10"/>
      </w:pPr>
      <w:r>
        <w:rPr>
          <w:rFonts w:ascii="Arial" w:eastAsia="Arial" w:hAnsi="Arial" w:cs="Arial"/>
          <w:sz w:val="16"/>
        </w:rPr>
        <w:t>JPSHOP EURL</w:t>
      </w:r>
    </w:p>
    <w:p w14:paraId="60A71608" w14:textId="0420762E" w:rsidR="00264D6D" w:rsidRDefault="00D76619">
      <w:pPr>
        <w:spacing w:after="17" w:line="265" w:lineRule="auto"/>
        <w:ind w:left="-5" w:hanging="10"/>
      </w:pPr>
      <w:r>
        <w:rPr>
          <w:rFonts w:ascii="Arial" w:eastAsia="Arial" w:hAnsi="Arial" w:cs="Arial"/>
          <w:sz w:val="16"/>
        </w:rPr>
        <w:t>Le Châtel – Route de Provins</w:t>
      </w:r>
    </w:p>
    <w:p w14:paraId="05050BB9" w14:textId="253EC2FE" w:rsidR="00264D6D" w:rsidRDefault="00D76619">
      <w:pPr>
        <w:spacing w:after="17" w:line="265" w:lineRule="auto"/>
        <w:ind w:left="-5" w:hanging="10"/>
      </w:pPr>
      <w:r>
        <w:rPr>
          <w:rFonts w:ascii="Arial" w:eastAsia="Arial" w:hAnsi="Arial" w:cs="Arial"/>
          <w:sz w:val="16"/>
        </w:rPr>
        <w:t>77370 NANGIS</w:t>
      </w:r>
    </w:p>
    <w:p w14:paraId="2D9F7161" w14:textId="77777777" w:rsidR="00264D6D" w:rsidRDefault="00000000">
      <w:pPr>
        <w:spacing w:after="17" w:line="265" w:lineRule="auto"/>
        <w:ind w:left="-5" w:hanging="10"/>
      </w:pPr>
      <w:r>
        <w:rPr>
          <w:rFonts w:ascii="Arial" w:eastAsia="Arial" w:hAnsi="Arial" w:cs="Arial"/>
          <w:sz w:val="16"/>
        </w:rPr>
        <w:t xml:space="preserve">FRANCE </w:t>
      </w:r>
    </w:p>
    <w:p w14:paraId="58CD606B" w14:textId="0E7D9D04" w:rsidR="00264D6D" w:rsidRDefault="00000000">
      <w:pPr>
        <w:spacing w:after="182" w:line="287" w:lineRule="auto"/>
        <w:ind w:right="6973"/>
      </w:pPr>
      <w:r>
        <w:rPr>
          <w:rFonts w:ascii="Arial" w:eastAsia="Arial" w:hAnsi="Arial" w:cs="Arial"/>
          <w:sz w:val="16"/>
        </w:rPr>
        <w:t>T +33(0)</w:t>
      </w:r>
      <w:r w:rsidR="00D76619">
        <w:rPr>
          <w:rFonts w:ascii="Arial" w:eastAsia="Arial" w:hAnsi="Arial" w:cs="Arial"/>
          <w:sz w:val="16"/>
        </w:rPr>
        <w:t>9 52 00 10 60 contact@jpshop.fr</w:t>
      </w:r>
      <w:r>
        <w:rPr>
          <w:rFonts w:ascii="Arial" w:eastAsia="Arial" w:hAnsi="Arial" w:cs="Arial"/>
          <w:sz w:val="16"/>
        </w:rPr>
        <w:t xml:space="preserve"> </w:t>
      </w:r>
    </w:p>
    <w:p w14:paraId="59F8BBF7" w14:textId="01D3D6A8" w:rsidR="00264D6D"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right w:w="115" w:type="dxa"/>
        </w:tblCellMar>
        <w:tblLook w:val="04A0" w:firstRow="1" w:lastRow="0" w:firstColumn="1" w:lastColumn="0" w:noHBand="0" w:noVBand="1"/>
      </w:tblPr>
      <w:tblGrid>
        <w:gridCol w:w="1416"/>
        <w:gridCol w:w="5389"/>
        <w:gridCol w:w="3683"/>
      </w:tblGrid>
      <w:tr w:rsidR="00264D6D" w14:paraId="17F6C81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64FDD6E" w14:textId="77777777" w:rsidR="00264D6D" w:rsidRDefault="00000000">
            <w:pPr>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30EE919D" w14:textId="77777777" w:rsidR="00264D6D" w:rsidRDefault="00000000">
            <w:pPr>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4B5506E8" w14:textId="77777777" w:rsidR="00264D6D" w:rsidRDefault="00000000">
            <w:r>
              <w:rPr>
                <w:rFonts w:ascii="Arial" w:eastAsia="Arial" w:hAnsi="Arial" w:cs="Arial"/>
                <w:b/>
                <w:color w:val="0070C0"/>
                <w:sz w:val="18"/>
              </w:rPr>
              <w:t xml:space="preserve">Numéro d’urgence </w:t>
            </w:r>
          </w:p>
        </w:tc>
      </w:tr>
      <w:tr w:rsidR="00264D6D" w14:paraId="0F86DE85"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716659EA" w14:textId="77777777" w:rsidR="00264D6D" w:rsidRDefault="00000000">
            <w:pPr>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7E945E1D" w14:textId="77777777" w:rsidR="00264D6D" w:rsidRDefault="00000000">
            <w:pPr>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1CEB8555" w14:textId="77777777" w:rsidR="00264D6D" w:rsidRDefault="00000000">
            <w:pPr>
              <w:spacing w:after="21"/>
            </w:pPr>
            <w:r>
              <w:rPr>
                <w:rFonts w:ascii="Arial" w:eastAsia="Arial" w:hAnsi="Arial" w:cs="Arial"/>
                <w:sz w:val="16"/>
              </w:rPr>
              <w:t xml:space="preserve">+33 1 45 42 59 59 </w:t>
            </w:r>
          </w:p>
          <w:p w14:paraId="1266DF08" w14:textId="77777777" w:rsidR="00264D6D" w:rsidRDefault="00000000">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44135907" w14:textId="77777777" w:rsidR="00264D6D" w:rsidRDefault="00000000">
      <w:pPr>
        <w:pStyle w:val="Titre1"/>
        <w:spacing w:after="194"/>
        <w:ind w:left="24"/>
      </w:pPr>
      <w:r>
        <w:t xml:space="preserve">RUBRIQUE </w:t>
      </w:r>
      <w:proofErr w:type="gramStart"/>
      <w:r>
        <w:t>2:</w:t>
      </w:r>
      <w:proofErr w:type="gramEnd"/>
      <w:r>
        <w:t xml:space="preserve"> Identification des dangers </w:t>
      </w:r>
    </w:p>
    <w:p w14:paraId="354B2AAD" w14:textId="77777777" w:rsidR="00264D6D" w:rsidRDefault="00000000">
      <w:pPr>
        <w:pStyle w:val="Titre2"/>
        <w:ind w:left="24"/>
      </w:pPr>
      <w:r>
        <w:t xml:space="preserve">2.1. Classification de la substance ou du mélange </w:t>
      </w:r>
    </w:p>
    <w:p w14:paraId="1FB0ED1E" w14:textId="77777777" w:rsidR="00264D6D" w:rsidRDefault="00000000">
      <w:pPr>
        <w:pStyle w:val="Titre3"/>
        <w:ind w:left="-5"/>
      </w:pPr>
      <w:r>
        <w:t xml:space="preserve">Classification selon le règlement (CE) N° 1272/2008 [CLP] </w:t>
      </w:r>
    </w:p>
    <w:p w14:paraId="61854933" w14:textId="77777777" w:rsidR="00264D6D" w:rsidRDefault="00000000">
      <w:pPr>
        <w:tabs>
          <w:tab w:val="center" w:pos="4687"/>
          <w:tab w:val="center" w:pos="6515"/>
        </w:tabs>
        <w:spacing w:after="36"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5156174C" w14:textId="77777777" w:rsidR="00264D6D" w:rsidRDefault="00000000">
      <w:pPr>
        <w:spacing w:after="19"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6EC89C6B" w14:textId="77777777" w:rsidR="00264D6D" w:rsidRDefault="00000000">
      <w:pPr>
        <w:spacing w:after="139" w:line="265" w:lineRule="auto"/>
        <w:ind w:left="-5" w:hanging="10"/>
      </w:pPr>
      <w:r>
        <w:rPr>
          <w:rFonts w:ascii="Arial" w:eastAsia="Arial" w:hAnsi="Arial" w:cs="Arial"/>
          <w:sz w:val="16"/>
        </w:rPr>
        <w:t xml:space="preserve">Texte intégral des mentions H et EUH : voir rubrique 16 </w:t>
      </w:r>
    </w:p>
    <w:p w14:paraId="21259E99" w14:textId="77777777" w:rsidR="00264D6D"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3B421273" w14:textId="77777777" w:rsidR="00264D6D" w:rsidRDefault="00000000">
      <w:pPr>
        <w:spacing w:after="0" w:line="265" w:lineRule="auto"/>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10" w:type="dxa"/>
          <w:right w:w="18" w:type="dxa"/>
        </w:tblCellMar>
        <w:tblLook w:val="04A0" w:firstRow="1" w:lastRow="0" w:firstColumn="1" w:lastColumn="0" w:noHBand="0" w:noVBand="1"/>
      </w:tblPr>
      <w:tblGrid>
        <w:gridCol w:w="3807"/>
        <w:gridCol w:w="168"/>
        <w:gridCol w:w="1354"/>
        <w:gridCol w:w="5178"/>
      </w:tblGrid>
      <w:tr w:rsidR="00264D6D" w14:paraId="24E20A09" w14:textId="77777777">
        <w:trPr>
          <w:trHeight w:val="290"/>
        </w:trPr>
        <w:tc>
          <w:tcPr>
            <w:tcW w:w="10507" w:type="dxa"/>
            <w:gridSpan w:val="4"/>
            <w:tcBorders>
              <w:top w:val="nil"/>
              <w:left w:val="nil"/>
              <w:bottom w:val="nil"/>
              <w:right w:val="nil"/>
            </w:tcBorders>
            <w:shd w:val="clear" w:color="auto" w:fill="9CC2E5"/>
          </w:tcPr>
          <w:p w14:paraId="70CA8876" w14:textId="77777777" w:rsidR="00264D6D" w:rsidRDefault="00000000">
            <w:pPr>
              <w:ind w:left="34"/>
            </w:pPr>
            <w:r>
              <w:rPr>
                <w:rFonts w:ascii="Arial" w:eastAsia="Arial" w:hAnsi="Arial" w:cs="Arial"/>
                <w:b/>
                <w:color w:val="0070C0"/>
                <w:sz w:val="18"/>
              </w:rPr>
              <w:t xml:space="preserve">2.2. Éléments d’étiquetage </w:t>
            </w:r>
          </w:p>
        </w:tc>
      </w:tr>
      <w:tr w:rsidR="00264D6D" w14:paraId="17308E85" w14:textId="77777777">
        <w:trPr>
          <w:trHeight w:val="1660"/>
        </w:trPr>
        <w:tc>
          <w:tcPr>
            <w:tcW w:w="3807" w:type="dxa"/>
            <w:tcBorders>
              <w:top w:val="nil"/>
              <w:left w:val="nil"/>
              <w:bottom w:val="nil"/>
              <w:right w:val="nil"/>
            </w:tcBorders>
            <w:vAlign w:val="bottom"/>
          </w:tcPr>
          <w:p w14:paraId="0EA7B5CB" w14:textId="77777777" w:rsidR="00264D6D"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52F5DAE7" w14:textId="77777777" w:rsidR="00264D6D" w:rsidRDefault="00000000">
            <w:pPr>
              <w:spacing w:after="837"/>
              <w:ind w:left="5"/>
            </w:pPr>
            <w:r>
              <w:rPr>
                <w:rFonts w:ascii="Arial" w:eastAsia="Arial" w:hAnsi="Arial" w:cs="Arial"/>
                <w:sz w:val="16"/>
              </w:rPr>
              <w:t xml:space="preserve">Pictogrammes de danger (CLP) </w:t>
            </w:r>
          </w:p>
          <w:p w14:paraId="3CDBA590" w14:textId="77777777" w:rsidR="00264D6D" w:rsidRDefault="00000000">
            <w:pPr>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516B5064" w14:textId="77777777" w:rsidR="00264D6D" w:rsidRDefault="00000000">
            <w:pPr>
              <w:spacing w:after="81"/>
              <w:ind w:left="-42"/>
            </w:pPr>
            <w:r>
              <w:rPr>
                <w:rFonts w:ascii="Arial" w:eastAsia="Arial" w:hAnsi="Arial" w:cs="Arial"/>
                <w:b/>
                <w:color w:val="0070C0"/>
                <w:sz w:val="16"/>
              </w:rPr>
              <w:t xml:space="preserve">CLP] </w:t>
            </w:r>
          </w:p>
          <w:p w14:paraId="1CF7E652" w14:textId="77777777" w:rsidR="00264D6D" w:rsidRDefault="00000000">
            <w:pPr>
              <w:spacing w:after="650"/>
              <w:ind w:right="275"/>
            </w:pPr>
            <w:r>
              <w:rPr>
                <w:noProof/>
              </w:rPr>
              <w:drawing>
                <wp:anchor distT="0" distB="0" distL="114300" distR="114300" simplePos="0" relativeHeight="251659264" behindDoc="0" locked="0" layoutInCell="1" allowOverlap="0" wp14:anchorId="5A624CEA" wp14:editId="082D9204">
                  <wp:simplePos x="0" y="0"/>
                  <wp:positionH relativeFrom="column">
                    <wp:posOffset>130175</wp:posOffset>
                  </wp:positionH>
                  <wp:positionV relativeFrom="paragraph">
                    <wp:posOffset>-22309</wp:posOffset>
                  </wp:positionV>
                  <wp:extent cx="635000" cy="635000"/>
                  <wp:effectExtent l="0" t="0" r="0" b="0"/>
                  <wp:wrapSquare wrapText="bothSides"/>
                  <wp:docPr id="6876" name="Picture 6876" descr="GHS07"/>
                  <wp:cNvGraphicFramePr/>
                  <a:graphic xmlns:a="http://schemas.openxmlformats.org/drawingml/2006/main">
                    <a:graphicData uri="http://schemas.openxmlformats.org/drawingml/2006/picture">
                      <pic:pic xmlns:pic="http://schemas.openxmlformats.org/drawingml/2006/picture">
                        <pic:nvPicPr>
                          <pic:cNvPr id="6876" name="Picture 6876"/>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6D4B9108" w14:textId="77777777" w:rsidR="00264D6D" w:rsidRDefault="00000000">
            <w:pPr>
              <w:spacing w:after="2"/>
              <w:ind w:left="1205"/>
            </w:pPr>
            <w:r>
              <w:rPr>
                <w:rFonts w:ascii="Arial" w:eastAsia="Arial" w:hAnsi="Arial" w:cs="Arial"/>
                <w:sz w:val="16"/>
              </w:rPr>
              <w:t xml:space="preserve"> </w:t>
            </w:r>
          </w:p>
          <w:p w14:paraId="0707D76C" w14:textId="77777777" w:rsidR="00264D6D" w:rsidRDefault="00000000">
            <w:pPr>
              <w:tabs>
                <w:tab w:val="center" w:pos="707"/>
              </w:tabs>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52DFF2EB" w14:textId="77777777" w:rsidR="00264D6D" w:rsidRDefault="00000000">
            <w:pPr>
              <w:spacing w:after="72"/>
              <w:ind w:left="-240"/>
            </w:pPr>
            <w:r>
              <w:rPr>
                <w:noProof/>
              </w:rPr>
              <w:drawing>
                <wp:inline distT="0" distB="0" distL="0" distR="0" wp14:anchorId="5747513C" wp14:editId="660443F6">
                  <wp:extent cx="635000" cy="635000"/>
                  <wp:effectExtent l="0" t="0" r="0" b="0"/>
                  <wp:docPr id="6878" name="Picture 6878" descr="GHS09"/>
                  <wp:cNvGraphicFramePr/>
                  <a:graphic xmlns:a="http://schemas.openxmlformats.org/drawingml/2006/main">
                    <a:graphicData uri="http://schemas.openxmlformats.org/drawingml/2006/picture">
                      <pic:pic xmlns:pic="http://schemas.openxmlformats.org/drawingml/2006/picture">
                        <pic:nvPicPr>
                          <pic:cNvPr id="6878" name="Picture 6878"/>
                          <pic:cNvPicPr/>
                        </pic:nvPicPr>
                        <pic:blipFill>
                          <a:blip r:embed="rId7"/>
                          <a:stretch>
                            <a:fillRect/>
                          </a:stretch>
                        </pic:blipFill>
                        <pic:spPr>
                          <a:xfrm>
                            <a:off x="0" y="0"/>
                            <a:ext cx="635000" cy="635000"/>
                          </a:xfrm>
                          <a:prstGeom prst="rect">
                            <a:avLst/>
                          </a:prstGeom>
                        </pic:spPr>
                      </pic:pic>
                    </a:graphicData>
                  </a:graphic>
                </wp:inline>
              </w:drawing>
            </w:r>
          </w:p>
          <w:p w14:paraId="74771369" w14:textId="77777777" w:rsidR="00264D6D" w:rsidRDefault="00000000">
            <w:pPr>
              <w:tabs>
                <w:tab w:val="center" w:pos="1337"/>
                <w:tab w:val="center" w:pos="2415"/>
                <w:tab w:val="center" w:pos="3493"/>
                <w:tab w:val="center" w:pos="4597"/>
              </w:tabs>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264D6D" w14:paraId="718045DB" w14:textId="77777777">
        <w:trPr>
          <w:trHeight w:val="1388"/>
        </w:trPr>
        <w:tc>
          <w:tcPr>
            <w:tcW w:w="10507" w:type="dxa"/>
            <w:gridSpan w:val="4"/>
            <w:tcBorders>
              <w:top w:val="nil"/>
              <w:left w:val="nil"/>
              <w:bottom w:val="single" w:sz="4" w:space="0" w:color="000000"/>
              <w:right w:val="nil"/>
            </w:tcBorders>
          </w:tcPr>
          <w:p w14:paraId="3CD84308" w14:textId="77777777" w:rsidR="00264D6D" w:rsidRDefault="00000000">
            <w:pPr>
              <w:tabs>
                <w:tab w:val="center" w:pos="4208"/>
              </w:tabs>
              <w:spacing w:after="1000"/>
            </w:pPr>
            <w:r>
              <w:rPr>
                <w:rFonts w:ascii="Arial" w:eastAsia="Arial" w:hAnsi="Arial" w:cs="Arial"/>
                <w:sz w:val="16"/>
              </w:rPr>
              <w:lastRenderedPageBreak/>
              <w:t xml:space="preserve">Mention d’avertissement (CLP) </w:t>
            </w:r>
            <w:r>
              <w:rPr>
                <w:rFonts w:ascii="Arial" w:eastAsia="Arial" w:hAnsi="Arial" w:cs="Arial"/>
                <w:sz w:val="16"/>
              </w:rPr>
              <w:tab/>
              <w:t xml:space="preserve">: Attention </w:t>
            </w:r>
          </w:p>
          <w:p w14:paraId="4F906505" w14:textId="77777777" w:rsidR="00264D6D"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64D6D" w14:paraId="43E8E4E4" w14:textId="77777777">
        <w:trPr>
          <w:trHeight w:val="1797"/>
        </w:trPr>
        <w:tc>
          <w:tcPr>
            <w:tcW w:w="3807" w:type="dxa"/>
            <w:tcBorders>
              <w:top w:val="single" w:sz="4" w:space="0" w:color="000000"/>
              <w:left w:val="nil"/>
              <w:bottom w:val="nil"/>
              <w:right w:val="nil"/>
            </w:tcBorders>
          </w:tcPr>
          <w:p w14:paraId="6104E8FA" w14:textId="77777777" w:rsidR="00264D6D" w:rsidRDefault="00000000">
            <w:pPr>
              <w:spacing w:after="89"/>
              <w:ind w:left="5"/>
            </w:pPr>
            <w:r>
              <w:rPr>
                <w:rFonts w:ascii="Arial" w:eastAsia="Arial" w:hAnsi="Arial" w:cs="Arial"/>
                <w:sz w:val="2"/>
              </w:rPr>
              <w:t xml:space="preserve"> </w:t>
            </w:r>
          </w:p>
          <w:p w14:paraId="146AB9C8" w14:textId="77777777" w:rsidR="00264D6D" w:rsidRDefault="00000000">
            <w:pPr>
              <w:spacing w:after="132"/>
              <w:ind w:left="5"/>
            </w:pPr>
            <w:r>
              <w:rPr>
                <w:rFonts w:ascii="Arial" w:eastAsia="Arial" w:hAnsi="Arial" w:cs="Arial"/>
                <w:sz w:val="2"/>
              </w:rPr>
              <w:t xml:space="preserve"> </w:t>
            </w:r>
          </w:p>
          <w:p w14:paraId="5D65E3E7" w14:textId="77777777" w:rsidR="00264D6D" w:rsidRDefault="00000000">
            <w:pPr>
              <w:spacing w:after="1346"/>
              <w:ind w:left="5"/>
            </w:pPr>
            <w:r>
              <w:rPr>
                <w:rFonts w:ascii="Arial" w:eastAsia="Arial" w:hAnsi="Arial" w:cs="Arial"/>
                <w:sz w:val="16"/>
              </w:rPr>
              <w:t xml:space="preserve">Contient </w:t>
            </w:r>
          </w:p>
          <w:p w14:paraId="28E5023D" w14:textId="77777777" w:rsidR="00264D6D" w:rsidRDefault="00000000">
            <w:pPr>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7493B885" w14:textId="77777777" w:rsidR="00264D6D" w:rsidRDefault="00000000">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621AC8C4" w14:textId="77777777" w:rsidR="00264D6D" w:rsidRDefault="00000000">
            <w:pPr>
              <w:spacing w:after="21"/>
            </w:pPr>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 xml:space="preserve"> 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w:t>
            </w:r>
          </w:p>
          <w:p w14:paraId="3894EA2F" w14:textId="77777777" w:rsidR="00264D6D" w:rsidRDefault="00000000">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(Z)-Hex-3-enyl </w:t>
            </w:r>
            <w:proofErr w:type="gramStart"/>
            <w:r>
              <w:rPr>
                <w:rFonts w:ascii="Arial" w:eastAsia="Arial" w:hAnsi="Arial" w:cs="Arial"/>
                <w:sz w:val="16"/>
              </w:rPr>
              <w:t>benzoate;</w:t>
            </w:r>
            <w:proofErr w:type="gramEnd"/>
            <w:r>
              <w:rPr>
                <w:rFonts w:ascii="Arial" w:eastAsia="Arial" w:hAnsi="Arial" w:cs="Arial"/>
                <w:sz w:val="16"/>
              </w:rPr>
              <w:t xml:space="preserve"> 3-(</w:t>
            </w:r>
            <w:proofErr w:type="spellStart"/>
            <w:proofErr w:type="gramStart"/>
            <w:r>
              <w:rPr>
                <w:rFonts w:ascii="Arial" w:eastAsia="Arial" w:hAnsi="Arial" w:cs="Arial"/>
                <w:sz w:val="16"/>
              </w:rPr>
              <w:t>pMethoxyphenyl</w:t>
            </w:r>
            <w:proofErr w:type="spellEnd"/>
            <w:r>
              <w:rPr>
                <w:rFonts w:ascii="Arial" w:eastAsia="Arial" w:hAnsi="Arial" w:cs="Arial"/>
                <w:sz w:val="16"/>
              </w:rPr>
              <w:t>)-</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 xml:space="preserve">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proofErr w:type="gramStart"/>
            <w:r>
              <w:rPr>
                <w:rFonts w:ascii="Arial" w:eastAsia="Arial" w:hAnsi="Arial" w:cs="Arial"/>
                <w:sz w:val="16"/>
              </w:rPr>
              <w:t>ketone</w:t>
            </w:r>
            <w:proofErr w:type="spellEnd"/>
            <w:r>
              <w:rPr>
                <w:rFonts w:ascii="Arial" w:eastAsia="Arial" w:hAnsi="Arial" w:cs="Arial"/>
                <w:sz w:val="16"/>
              </w:rPr>
              <w:t>;</w:t>
            </w:r>
            <w:proofErr w:type="gramEnd"/>
            <w:r>
              <w:rPr>
                <w:rFonts w:ascii="Arial" w:eastAsia="Arial" w:hAnsi="Arial" w:cs="Arial"/>
                <w:sz w:val="16"/>
              </w:rPr>
              <w:t xml:space="preserve"> </w:t>
            </w: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1,1,2,3,3-pentamethyl-2,5,6,7-tetrahydroinden-4-</w:t>
            </w:r>
            <w:proofErr w:type="gramStart"/>
            <w:r>
              <w:rPr>
                <w:rFonts w:ascii="Arial" w:eastAsia="Arial" w:hAnsi="Arial" w:cs="Arial"/>
                <w:sz w:val="16"/>
              </w:rPr>
              <w:t>one;</w:t>
            </w:r>
            <w:proofErr w:type="gramEnd"/>
            <w:r>
              <w:rPr>
                <w:rFonts w:ascii="Arial" w:eastAsia="Arial" w:hAnsi="Arial" w:cs="Arial"/>
                <w:sz w:val="16"/>
              </w:rPr>
              <w:t xml:space="preserve"> (3R(3a,3ab,6a,7b,8aa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Salicylate </w:t>
            </w:r>
          </w:p>
        </w:tc>
      </w:tr>
      <w:tr w:rsidR="00264D6D" w14:paraId="7FD08529" w14:textId="77777777">
        <w:trPr>
          <w:trHeight w:val="552"/>
        </w:trPr>
        <w:tc>
          <w:tcPr>
            <w:tcW w:w="3807" w:type="dxa"/>
            <w:tcBorders>
              <w:top w:val="nil"/>
              <w:left w:val="nil"/>
              <w:bottom w:val="nil"/>
              <w:right w:val="nil"/>
            </w:tcBorders>
          </w:tcPr>
          <w:p w14:paraId="58A1D42C" w14:textId="77777777" w:rsidR="00264D6D" w:rsidRDefault="00000000">
            <w:pPr>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355718D" w14:textId="77777777" w:rsidR="00264D6D" w:rsidRDefault="00000000">
            <w:r>
              <w:rPr>
                <w:rFonts w:ascii="Arial" w:eastAsia="Arial" w:hAnsi="Arial" w:cs="Arial"/>
                <w:sz w:val="16"/>
              </w:rPr>
              <w:t xml:space="preserve">: </w:t>
            </w:r>
          </w:p>
        </w:tc>
        <w:tc>
          <w:tcPr>
            <w:tcW w:w="6531" w:type="dxa"/>
            <w:gridSpan w:val="2"/>
            <w:tcBorders>
              <w:top w:val="nil"/>
              <w:left w:val="nil"/>
              <w:bottom w:val="nil"/>
              <w:right w:val="nil"/>
            </w:tcBorders>
            <w:vAlign w:val="bottom"/>
          </w:tcPr>
          <w:p w14:paraId="0FF218B3" w14:textId="77777777" w:rsidR="00264D6D" w:rsidRDefault="00000000">
            <w:pPr>
              <w:spacing w:after="21"/>
            </w:pPr>
            <w:r>
              <w:rPr>
                <w:rFonts w:ascii="Arial" w:eastAsia="Arial" w:hAnsi="Arial" w:cs="Arial"/>
                <w:sz w:val="16"/>
              </w:rPr>
              <w:t xml:space="preserve">H317 - Peut provoquer une allergie cutanée. </w:t>
            </w:r>
          </w:p>
          <w:p w14:paraId="55AA42C6" w14:textId="77777777" w:rsidR="00264D6D" w:rsidRDefault="00000000">
            <w:pPr>
              <w:jc w:val="both"/>
            </w:pPr>
            <w:r>
              <w:rPr>
                <w:rFonts w:ascii="Arial" w:eastAsia="Arial" w:hAnsi="Arial" w:cs="Arial"/>
                <w:sz w:val="16"/>
              </w:rPr>
              <w:t xml:space="preserve">H411 - Toxique pour les organismes aquatiques, entraîne des effets néfastes à long terme. </w:t>
            </w:r>
          </w:p>
        </w:tc>
      </w:tr>
      <w:tr w:rsidR="00264D6D" w14:paraId="4001ED66" w14:textId="77777777">
        <w:trPr>
          <w:trHeight w:val="1448"/>
        </w:trPr>
        <w:tc>
          <w:tcPr>
            <w:tcW w:w="3807" w:type="dxa"/>
            <w:tcBorders>
              <w:top w:val="nil"/>
              <w:left w:val="nil"/>
              <w:bottom w:val="nil"/>
              <w:right w:val="nil"/>
            </w:tcBorders>
          </w:tcPr>
          <w:p w14:paraId="7D9170EC" w14:textId="77777777" w:rsidR="00264D6D" w:rsidRDefault="00000000">
            <w:pPr>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4FA617AD" w14:textId="77777777" w:rsidR="00264D6D"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31E73120" w14:textId="77777777" w:rsidR="00264D6D" w:rsidRDefault="00000000">
            <w:pPr>
              <w:spacing w:line="287" w:lineRule="auto"/>
              <w:ind w:right="328"/>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0D5453F9" w14:textId="77777777" w:rsidR="00264D6D"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77262589" w14:textId="77777777" w:rsidR="00264D6D" w:rsidRDefault="00000000">
            <w:pPr>
              <w:spacing w:after="21"/>
            </w:pPr>
            <w:r>
              <w:rPr>
                <w:rFonts w:ascii="Arial" w:eastAsia="Arial" w:hAnsi="Arial" w:cs="Arial"/>
                <w:sz w:val="16"/>
              </w:rPr>
              <w:t xml:space="preserve">P362+P364 - Enlever les vêtements contaminés et les laver avant réutilisation. </w:t>
            </w:r>
          </w:p>
          <w:p w14:paraId="0D7AEDD0" w14:textId="77777777" w:rsidR="00264D6D" w:rsidRDefault="00000000">
            <w:r>
              <w:rPr>
                <w:rFonts w:ascii="Arial" w:eastAsia="Arial" w:hAnsi="Arial" w:cs="Arial"/>
                <w:sz w:val="16"/>
              </w:rPr>
              <w:t xml:space="preserve">P391 - Recueillir le produit répandu. </w:t>
            </w:r>
          </w:p>
        </w:tc>
      </w:tr>
      <w:tr w:rsidR="00264D6D" w14:paraId="75C45E76" w14:textId="77777777">
        <w:trPr>
          <w:trHeight w:val="293"/>
        </w:trPr>
        <w:tc>
          <w:tcPr>
            <w:tcW w:w="3807" w:type="dxa"/>
            <w:tcBorders>
              <w:top w:val="nil"/>
              <w:left w:val="nil"/>
              <w:bottom w:val="nil"/>
              <w:right w:val="nil"/>
            </w:tcBorders>
            <w:shd w:val="clear" w:color="auto" w:fill="9CC2E5"/>
          </w:tcPr>
          <w:p w14:paraId="24FD3BAC" w14:textId="77777777" w:rsidR="00264D6D" w:rsidRDefault="00000000">
            <w:pPr>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1E6F241" w14:textId="77777777" w:rsidR="00264D6D" w:rsidRDefault="00264D6D"/>
        </w:tc>
        <w:tc>
          <w:tcPr>
            <w:tcW w:w="6531" w:type="dxa"/>
            <w:gridSpan w:val="2"/>
            <w:tcBorders>
              <w:top w:val="nil"/>
              <w:left w:val="nil"/>
              <w:bottom w:val="nil"/>
              <w:right w:val="nil"/>
            </w:tcBorders>
            <w:shd w:val="clear" w:color="auto" w:fill="9CC2E5"/>
          </w:tcPr>
          <w:p w14:paraId="33E86701" w14:textId="77777777" w:rsidR="00264D6D" w:rsidRDefault="00264D6D"/>
        </w:tc>
      </w:tr>
    </w:tbl>
    <w:p w14:paraId="0968D18D" w14:textId="77777777" w:rsidR="00264D6D"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53BCB4B" w14:textId="77777777" w:rsidR="00264D6D"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264D6D" w14:paraId="205CF60D"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1F2B126" w14:textId="77777777" w:rsidR="00264D6D" w:rsidRDefault="00000000">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4682BB6C" w14:textId="77777777" w:rsidR="00264D6D" w:rsidRDefault="00264D6D"/>
        </w:tc>
      </w:tr>
      <w:tr w:rsidR="00264D6D" w14:paraId="1C697680"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9582611" w14:textId="77777777" w:rsidR="00264D6D" w:rsidRDefault="00000000">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35B92FBF" w14:textId="77777777" w:rsidR="00264D6D" w:rsidRDefault="00000000">
            <w:pPr>
              <w:ind w:left="1"/>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tc>
      </w:tr>
      <w:tr w:rsidR="00264D6D" w14:paraId="69256DE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14F3C440" w14:textId="77777777" w:rsidR="00264D6D" w:rsidRDefault="00000000">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6BC841E" w14:textId="77777777" w:rsidR="00264D6D" w:rsidRDefault="00000000">
            <w:pPr>
              <w:ind w:left="1"/>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tc>
      </w:tr>
    </w:tbl>
    <w:p w14:paraId="5BF7270A" w14:textId="77777777" w:rsidR="00264D6D" w:rsidRDefault="00000000">
      <w:pPr>
        <w:spacing w:after="21"/>
      </w:pPr>
      <w:r>
        <w:rPr>
          <w:rFonts w:ascii="Arial" w:eastAsia="Arial" w:hAnsi="Arial" w:cs="Arial"/>
          <w:sz w:val="16"/>
        </w:rPr>
        <w:t xml:space="preserve"> </w:t>
      </w:r>
    </w:p>
    <w:p w14:paraId="33A193D5" w14:textId="77777777" w:rsidR="00264D6D"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8B12D1E" w14:textId="77777777" w:rsidR="00264D6D"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201CB077" w14:textId="77777777" w:rsidR="00264D6D" w:rsidRDefault="00000000">
      <w:pPr>
        <w:spacing w:after="593"/>
      </w:pPr>
      <w:r>
        <w:rPr>
          <w:rFonts w:ascii="Arial" w:eastAsia="Arial" w:hAnsi="Arial" w:cs="Arial"/>
          <w:sz w:val="2"/>
        </w:rPr>
        <w:t xml:space="preserve"> </w:t>
      </w:r>
    </w:p>
    <w:p w14:paraId="07AA9389" w14:textId="77777777" w:rsidR="00264D6D" w:rsidRDefault="00000000">
      <w:pPr>
        <w:pStyle w:val="Titre1"/>
        <w:spacing w:after="194"/>
        <w:ind w:left="24"/>
      </w:pPr>
      <w:r>
        <w:t xml:space="preserve">RUBRIQUE </w:t>
      </w:r>
      <w:proofErr w:type="gramStart"/>
      <w:r>
        <w:t>3:</w:t>
      </w:r>
      <w:proofErr w:type="gramEnd"/>
      <w:r>
        <w:t xml:space="preserve"> Composition/informations sur les composants </w:t>
      </w:r>
    </w:p>
    <w:p w14:paraId="35EA9B21" w14:textId="77777777" w:rsidR="00264D6D" w:rsidRDefault="00000000">
      <w:pPr>
        <w:pStyle w:val="Titre2"/>
        <w:spacing w:after="7"/>
        <w:ind w:left="24"/>
      </w:pPr>
      <w:r>
        <w:t xml:space="preserve">3.2. Mélanges </w:t>
      </w:r>
    </w:p>
    <w:tbl>
      <w:tblPr>
        <w:tblStyle w:val="TableGrid"/>
        <w:tblW w:w="10489" w:type="dxa"/>
        <w:tblInd w:w="6" w:type="dxa"/>
        <w:tblCellMar>
          <w:top w:w="77" w:type="dxa"/>
          <w:left w:w="56" w:type="dxa"/>
          <w:right w:w="32" w:type="dxa"/>
        </w:tblCellMar>
        <w:tblLook w:val="04A0" w:firstRow="1" w:lastRow="0" w:firstColumn="1" w:lastColumn="0" w:noHBand="0" w:noVBand="1"/>
      </w:tblPr>
      <w:tblGrid>
        <w:gridCol w:w="3970"/>
        <w:gridCol w:w="2268"/>
        <w:gridCol w:w="1133"/>
        <w:gridCol w:w="3118"/>
      </w:tblGrid>
      <w:tr w:rsidR="00264D6D" w14:paraId="6597C1B9"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44E08D9" w14:textId="77777777" w:rsidR="00264D6D"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0B627BA" w14:textId="77777777" w:rsidR="00264D6D"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71EDB92" w14:textId="77777777" w:rsidR="00264D6D"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5DA3113" w14:textId="77777777" w:rsidR="00264D6D" w:rsidRDefault="00000000">
            <w:pPr>
              <w:spacing w:after="24"/>
              <w:ind w:left="1"/>
            </w:pPr>
            <w:r>
              <w:rPr>
                <w:rFonts w:ascii="Arial" w:eastAsia="Arial" w:hAnsi="Arial" w:cs="Arial"/>
                <w:b/>
                <w:color w:val="0070C0"/>
                <w:sz w:val="18"/>
              </w:rPr>
              <w:t xml:space="preserve">Classification selon le règlement </w:t>
            </w:r>
          </w:p>
          <w:p w14:paraId="7E999937" w14:textId="77777777" w:rsidR="00264D6D" w:rsidRDefault="00000000">
            <w:pPr>
              <w:ind w:left="1"/>
            </w:pPr>
            <w:r>
              <w:rPr>
                <w:rFonts w:ascii="Arial" w:eastAsia="Arial" w:hAnsi="Arial" w:cs="Arial"/>
                <w:b/>
                <w:color w:val="0070C0"/>
                <w:sz w:val="18"/>
              </w:rPr>
              <w:t xml:space="preserve">(CE) N° 1272/2008 [CLP] </w:t>
            </w:r>
          </w:p>
        </w:tc>
      </w:tr>
      <w:tr w:rsidR="00264D6D" w14:paraId="00EAA339"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09EFC1E2" w14:textId="77777777" w:rsidR="00264D6D" w:rsidRDefault="00000000">
            <w:r>
              <w:rPr>
                <w:rFonts w:ascii="Arial" w:eastAsia="Arial" w:hAnsi="Arial" w:cs="Arial"/>
                <w:sz w:val="16"/>
              </w:rPr>
              <w:lastRenderedPageBreak/>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4DEDAF40"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32691446"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043B9C19"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7DE01650"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18C4F3DA" w14:textId="77777777" w:rsidR="00264D6D"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56CB9E2D" w14:textId="77777777" w:rsidR="00264D6D" w:rsidRDefault="00000000">
            <w:pPr>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C801616" w14:textId="77777777" w:rsidR="00264D6D"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8DC3FDB" w14:textId="77777777" w:rsidR="00264D6D" w:rsidRDefault="00000000">
            <w:pPr>
              <w:spacing w:after="21"/>
              <w:ind w:left="1"/>
            </w:pPr>
            <w:r>
              <w:rPr>
                <w:rFonts w:ascii="Arial" w:eastAsia="Arial" w:hAnsi="Arial" w:cs="Arial"/>
                <w:sz w:val="16"/>
              </w:rPr>
              <w:t xml:space="preserve">Skin Sens. 1B, H317 </w:t>
            </w:r>
          </w:p>
          <w:p w14:paraId="748A83AE"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64D6D" w14:paraId="3E8E936F"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48482AB" w14:textId="77777777" w:rsidR="00264D6D" w:rsidRDefault="00000000">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A95C678" w14:textId="77777777" w:rsidR="00264D6D"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4EEBC18F"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456D6E3B"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122A9AC3" w14:textId="77777777" w:rsidR="00264D6D" w:rsidRDefault="00000000">
            <w:pPr>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077FEFB4" w14:textId="77777777" w:rsidR="00264D6D"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1B7D18" w14:textId="77777777" w:rsidR="00264D6D"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39ADE1C" w14:textId="77777777" w:rsidR="00264D6D" w:rsidRDefault="00000000">
            <w:pPr>
              <w:spacing w:after="21"/>
              <w:ind w:left="1"/>
            </w:pPr>
            <w:r>
              <w:rPr>
                <w:rFonts w:ascii="Arial" w:eastAsia="Arial" w:hAnsi="Arial" w:cs="Arial"/>
                <w:sz w:val="16"/>
              </w:rPr>
              <w:t xml:space="preserve">Skin Sens. 1B, H317 </w:t>
            </w:r>
          </w:p>
          <w:p w14:paraId="67478A39"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64D6D" w14:paraId="677ED83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EBAE449" w14:textId="77777777" w:rsidR="00264D6D" w:rsidRDefault="00000000">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62D4B1FD"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14BD1F4A"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36660E55"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0440B26B" w14:textId="77777777" w:rsidR="00264D6D" w:rsidRDefault="00000000">
            <w:pPr>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410956B0" w14:textId="77777777" w:rsidR="00264D6D"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E4F7109"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8B02A9A" w14:textId="77777777" w:rsidR="00264D6D"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95F48F6" w14:textId="77777777" w:rsidR="00264D6D" w:rsidRDefault="00000000">
            <w:pPr>
              <w:ind w:left="1"/>
            </w:pPr>
            <w:r>
              <w:rPr>
                <w:rFonts w:ascii="Arial" w:eastAsia="Arial" w:hAnsi="Arial" w:cs="Arial"/>
                <w:sz w:val="16"/>
              </w:rPr>
              <w:t xml:space="preserve">Skin Sens. 1B, H317 </w:t>
            </w:r>
          </w:p>
        </w:tc>
      </w:tr>
      <w:tr w:rsidR="00264D6D" w14:paraId="05CAEA8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83A71F5" w14:textId="77777777" w:rsidR="00264D6D" w:rsidRDefault="00000000">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53276A8"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3BFEDCC7"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3B689EA7"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379B36C6" w14:textId="77777777" w:rsidR="00264D6D" w:rsidRDefault="00000000">
            <w:pPr>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5891160E"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10805E7" w14:textId="77777777" w:rsidR="00264D6D"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BD7618F" w14:textId="77777777" w:rsidR="00264D6D" w:rsidRDefault="00000000">
            <w:pPr>
              <w:spacing w:after="21"/>
              <w:ind w:left="1"/>
            </w:pPr>
            <w:r>
              <w:rPr>
                <w:rFonts w:ascii="Arial" w:eastAsia="Arial" w:hAnsi="Arial" w:cs="Arial"/>
                <w:sz w:val="16"/>
              </w:rPr>
              <w:t xml:space="preserve">(ATE=500 mg/kg de poids corporel) </w:t>
            </w:r>
          </w:p>
          <w:p w14:paraId="50C68157" w14:textId="77777777" w:rsidR="00264D6D" w:rsidRDefault="00000000">
            <w:pPr>
              <w:spacing w:after="21"/>
              <w:ind w:left="1"/>
            </w:pPr>
            <w:r>
              <w:rPr>
                <w:rFonts w:ascii="Arial" w:eastAsia="Arial" w:hAnsi="Arial" w:cs="Arial"/>
                <w:sz w:val="16"/>
              </w:rPr>
              <w:t xml:space="preserve">Skin Sens. 1B, H317 </w:t>
            </w:r>
          </w:p>
          <w:p w14:paraId="6A5CD100"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64D6D" w14:paraId="7A7A4CA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4933A38" w14:textId="77777777" w:rsidR="00264D6D"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F2D4AA4" w14:textId="77777777" w:rsidR="00264D6D"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953650" w14:textId="77777777" w:rsidR="00264D6D"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25198DE" w14:textId="77777777" w:rsidR="00264D6D" w:rsidRDefault="00000000">
            <w:pPr>
              <w:spacing w:after="26"/>
              <w:ind w:left="1"/>
            </w:pPr>
            <w:r>
              <w:rPr>
                <w:rFonts w:ascii="Arial" w:eastAsia="Arial" w:hAnsi="Arial" w:cs="Arial"/>
                <w:b/>
                <w:color w:val="0070C0"/>
                <w:sz w:val="18"/>
              </w:rPr>
              <w:t xml:space="preserve">Classification selon le règlement </w:t>
            </w:r>
          </w:p>
          <w:p w14:paraId="7F625596" w14:textId="77777777" w:rsidR="00264D6D" w:rsidRDefault="00000000">
            <w:pPr>
              <w:ind w:left="1"/>
            </w:pPr>
            <w:r>
              <w:rPr>
                <w:rFonts w:ascii="Arial" w:eastAsia="Arial" w:hAnsi="Arial" w:cs="Arial"/>
                <w:b/>
                <w:color w:val="0070C0"/>
                <w:sz w:val="18"/>
              </w:rPr>
              <w:t xml:space="preserve">(CE) N° 1272/2008 [CLP] </w:t>
            </w:r>
          </w:p>
        </w:tc>
      </w:tr>
      <w:tr w:rsidR="00264D6D" w14:paraId="09E5DDC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0DAC755" w14:textId="77777777" w:rsidR="00264D6D" w:rsidRDefault="00000000">
            <w:pPr>
              <w:spacing w:after="21"/>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w:t>
            </w:r>
          </w:p>
          <w:p w14:paraId="241DD1AF" w14:textId="77777777" w:rsidR="00264D6D" w:rsidRDefault="00000000">
            <w:r>
              <w:rPr>
                <w:rFonts w:ascii="Arial" w:eastAsia="Arial" w:hAnsi="Arial" w:cs="Arial"/>
                <w:sz w:val="16"/>
              </w:rP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701FD31"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125B19BE"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4BF758CD"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6B1694F3" w14:textId="77777777" w:rsidR="00264D6D" w:rsidRDefault="00000000">
            <w:pPr>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5C5D1E5E"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62F228" w14:textId="77777777" w:rsidR="00264D6D" w:rsidRDefault="00000000">
            <w:pPr>
              <w:spacing w:after="21"/>
              <w:ind w:left="1"/>
            </w:pPr>
            <w:r>
              <w:rPr>
                <w:rFonts w:ascii="Arial" w:eastAsia="Arial" w:hAnsi="Arial" w:cs="Arial"/>
                <w:sz w:val="16"/>
              </w:rPr>
              <w:t xml:space="preserve">Skin Sens. 1B, H317 </w:t>
            </w:r>
          </w:p>
          <w:p w14:paraId="1DF0EBF5" w14:textId="77777777" w:rsidR="00264D6D"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E98E068"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64D6D" w14:paraId="704A164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27A1FFD" w14:textId="77777777" w:rsidR="00264D6D" w:rsidRDefault="00000000">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2A210D"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1542B808" w14:textId="77777777" w:rsidR="00264D6D"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3B9AC93F"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3C275486" w14:textId="77777777" w:rsidR="00264D6D" w:rsidRDefault="00000000">
            <w:pPr>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4BE25BF7"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5EEF0EA"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A9D2735" w14:textId="77777777" w:rsidR="00264D6D" w:rsidRDefault="00000000">
            <w:pPr>
              <w:spacing w:after="19"/>
              <w:ind w:left="1"/>
            </w:pPr>
            <w:r>
              <w:rPr>
                <w:rFonts w:ascii="Arial" w:eastAsia="Arial" w:hAnsi="Arial" w:cs="Arial"/>
                <w:sz w:val="16"/>
              </w:rPr>
              <w:t xml:space="preserve">Skin Sens. 1B, H317 </w:t>
            </w:r>
          </w:p>
          <w:p w14:paraId="79F61329"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64D6D" w14:paraId="1879369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545DB3D" w14:textId="77777777" w:rsidR="00264D6D" w:rsidRDefault="00000000">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3F8A294"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3481E56D"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764B6262" w14:textId="77777777" w:rsidR="00264D6D"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450A36FF" w14:textId="77777777" w:rsidR="00264D6D" w:rsidRDefault="00000000">
            <w:pPr>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33ECB5F8"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0DC310"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A00F9BA" w14:textId="77777777" w:rsidR="00264D6D"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2794843" w14:textId="77777777" w:rsidR="00264D6D" w:rsidRDefault="00000000">
            <w:pPr>
              <w:spacing w:after="22"/>
              <w:ind w:left="1"/>
            </w:pPr>
            <w:r>
              <w:rPr>
                <w:rFonts w:ascii="Arial" w:eastAsia="Arial" w:hAnsi="Arial" w:cs="Arial"/>
                <w:sz w:val="16"/>
              </w:rPr>
              <w:t xml:space="preserve">Skin Sens. 1B, H317 </w:t>
            </w:r>
          </w:p>
          <w:p w14:paraId="51D5F733"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64D6D" w14:paraId="582779D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D30419A" w14:textId="77777777" w:rsidR="00264D6D" w:rsidRDefault="00000000">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F51AFB9"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3BCF32EF"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16E1D5CA" w14:textId="77777777" w:rsidR="00264D6D" w:rsidRDefault="00000000">
            <w:pPr>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70D36D7D"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A1C3CB5"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851E5F7" w14:textId="77777777" w:rsidR="00264D6D" w:rsidRDefault="00000000">
            <w:pPr>
              <w:spacing w:after="21"/>
              <w:ind w:left="1"/>
            </w:pPr>
            <w:r>
              <w:rPr>
                <w:rFonts w:ascii="Arial" w:eastAsia="Arial" w:hAnsi="Arial" w:cs="Arial"/>
                <w:sz w:val="16"/>
              </w:rPr>
              <w:t xml:space="preserve">Eye Dam. 1, H318 </w:t>
            </w:r>
          </w:p>
          <w:p w14:paraId="68EFF218" w14:textId="77777777" w:rsidR="00264D6D" w:rsidRDefault="00000000">
            <w:pPr>
              <w:ind w:left="1"/>
            </w:pPr>
            <w:r>
              <w:rPr>
                <w:rFonts w:ascii="Arial" w:eastAsia="Arial" w:hAnsi="Arial" w:cs="Arial"/>
                <w:sz w:val="16"/>
              </w:rPr>
              <w:t xml:space="preserve">Skin Sens. 1, H317 </w:t>
            </w:r>
          </w:p>
        </w:tc>
      </w:tr>
      <w:tr w:rsidR="00264D6D" w14:paraId="1965BC6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D7A990D" w14:textId="77777777" w:rsidR="00264D6D" w:rsidRDefault="00000000">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634E8766"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56AD41AC" w14:textId="77777777" w:rsidR="00264D6D" w:rsidRDefault="00000000">
            <w:pPr>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4FBD59B8"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27D9D0"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9DBBE9A" w14:textId="77777777" w:rsidR="00264D6D"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E2C0313" w14:textId="77777777" w:rsidR="00264D6D"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97E9D4F" w14:textId="77777777" w:rsidR="00264D6D" w:rsidRDefault="00000000">
            <w:pPr>
              <w:ind w:left="1"/>
            </w:pPr>
            <w:r>
              <w:rPr>
                <w:rFonts w:ascii="Arial" w:eastAsia="Arial" w:hAnsi="Arial" w:cs="Arial"/>
                <w:sz w:val="16"/>
              </w:rPr>
              <w:t xml:space="preserve">Skin Sens. 1B, H317 </w:t>
            </w:r>
          </w:p>
        </w:tc>
      </w:tr>
      <w:tr w:rsidR="00264D6D" w14:paraId="315FAF7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F8EFE3" w14:textId="77777777" w:rsidR="00264D6D" w:rsidRDefault="00000000">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F17D412"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144020-22-4 </w:t>
            </w:r>
          </w:p>
          <w:p w14:paraId="302F9314"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2C2A2642"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680A6A19" w14:textId="77777777" w:rsidR="00264D6D" w:rsidRDefault="00000000">
            <w:pPr>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72951CCB"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7E7E2C" w14:textId="77777777" w:rsidR="00264D6D"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8BB4383" w14:textId="77777777" w:rsidR="00264D6D"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2319D727" w14:textId="77777777" w:rsidR="00264D6D" w:rsidRDefault="00000000">
            <w:pPr>
              <w:ind w:left="1"/>
            </w:pPr>
            <w:r>
              <w:rPr>
                <w:rFonts w:ascii="Arial" w:eastAsia="Arial" w:hAnsi="Arial" w:cs="Arial"/>
                <w:sz w:val="16"/>
              </w:rPr>
              <w:t xml:space="preserve">Skin Sens. 1B, H317 </w:t>
            </w:r>
          </w:p>
        </w:tc>
      </w:tr>
      <w:tr w:rsidR="00264D6D" w14:paraId="54FCB65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EDC0A5A" w14:textId="77777777" w:rsidR="00264D6D" w:rsidRDefault="00000000">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A860487"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22685CC0" w14:textId="77777777" w:rsidR="00264D6D"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18BB03F3"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59933EB8" w14:textId="77777777" w:rsidR="00264D6D" w:rsidRDefault="00000000">
            <w:pPr>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00D9F097"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EF78DE" w14:textId="77777777" w:rsidR="00264D6D" w:rsidRDefault="00000000">
            <w:pPr>
              <w:ind w:left="1"/>
            </w:pPr>
            <w:r>
              <w:rPr>
                <w:rFonts w:ascii="Arial" w:eastAsia="Arial" w:hAnsi="Arial" w:cs="Arial"/>
                <w:sz w:val="16"/>
              </w:rPr>
              <w:t xml:space="preserve">Skin Sens. 1B, H317 </w:t>
            </w:r>
          </w:p>
        </w:tc>
      </w:tr>
      <w:tr w:rsidR="00264D6D" w14:paraId="0BCA65D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DEBF6CD" w14:textId="77777777" w:rsidR="00264D6D" w:rsidRDefault="00000000">
            <w:r>
              <w:rPr>
                <w:rFonts w:ascii="Arial" w:eastAsia="Arial" w:hAnsi="Arial" w:cs="Arial"/>
                <w:sz w:val="16"/>
              </w:rPr>
              <w:lastRenderedPageBreak/>
              <w:t xml:space="preserve">(Z)-Hex-3-enyl benzoate </w:t>
            </w:r>
          </w:p>
        </w:tc>
        <w:tc>
          <w:tcPr>
            <w:tcW w:w="2268" w:type="dxa"/>
            <w:tcBorders>
              <w:top w:val="single" w:sz="4" w:space="0" w:color="0070C0"/>
              <w:left w:val="single" w:sz="4" w:space="0" w:color="0070C0"/>
              <w:bottom w:val="single" w:sz="4" w:space="0" w:color="0070C0"/>
              <w:right w:val="single" w:sz="4" w:space="0" w:color="0070C0"/>
            </w:tcBorders>
          </w:tcPr>
          <w:p w14:paraId="60681673"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25152-85-6 </w:t>
            </w:r>
          </w:p>
          <w:p w14:paraId="14321CE9"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246-669-4 </w:t>
            </w:r>
          </w:p>
          <w:p w14:paraId="618BD608"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01-2120525150-</w:t>
            </w:r>
          </w:p>
          <w:p w14:paraId="4C9EE45F" w14:textId="77777777" w:rsidR="00264D6D" w:rsidRDefault="00000000">
            <w:pPr>
              <w:ind w:left="1"/>
            </w:pPr>
            <w:r>
              <w:rPr>
                <w:rFonts w:ascii="Arial" w:eastAsia="Arial" w:hAnsi="Arial" w:cs="Arial"/>
                <w:sz w:val="16"/>
              </w:rPr>
              <w:t xml:space="preserve">73 </w:t>
            </w:r>
          </w:p>
        </w:tc>
        <w:tc>
          <w:tcPr>
            <w:tcW w:w="1133" w:type="dxa"/>
            <w:tcBorders>
              <w:top w:val="single" w:sz="4" w:space="0" w:color="0070C0"/>
              <w:left w:val="single" w:sz="4" w:space="0" w:color="0070C0"/>
              <w:bottom w:val="single" w:sz="4" w:space="0" w:color="0070C0"/>
              <w:right w:val="single" w:sz="4" w:space="0" w:color="0070C0"/>
            </w:tcBorders>
          </w:tcPr>
          <w:p w14:paraId="06ABE6D5" w14:textId="77777777" w:rsidR="00264D6D"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BC33673" w14:textId="77777777" w:rsidR="00264D6D"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5B0C8EAD" w14:textId="77777777" w:rsidR="00264D6D" w:rsidRDefault="00000000">
            <w:pPr>
              <w:ind w:left="1"/>
            </w:pPr>
            <w:r>
              <w:rPr>
                <w:rFonts w:ascii="Arial" w:eastAsia="Arial" w:hAnsi="Arial" w:cs="Arial"/>
                <w:sz w:val="16"/>
              </w:rPr>
              <w:t xml:space="preserve">Skin Sens. 1B, H317 </w:t>
            </w:r>
          </w:p>
        </w:tc>
      </w:tr>
      <w:tr w:rsidR="00264D6D" w14:paraId="5917732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B14DD4" w14:textId="77777777" w:rsidR="00264D6D" w:rsidRDefault="00000000">
            <w:pPr>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303B9B9"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60F8C3D9"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427E4D46" w14:textId="77777777" w:rsidR="00264D6D"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0267506C" w14:textId="77777777" w:rsidR="00264D6D" w:rsidRDefault="00000000">
            <w:pPr>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5084F87B" w14:textId="77777777" w:rsidR="00264D6D" w:rsidRDefault="00000000">
            <w:pPr>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83D57D6" w14:textId="77777777" w:rsidR="00264D6D"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45F6C5C" w14:textId="77777777" w:rsidR="00264D6D" w:rsidRDefault="00000000">
            <w:pPr>
              <w:spacing w:after="21"/>
              <w:ind w:left="1"/>
            </w:pPr>
            <w:r>
              <w:rPr>
                <w:rFonts w:ascii="Arial" w:eastAsia="Arial" w:hAnsi="Arial" w:cs="Arial"/>
                <w:sz w:val="16"/>
              </w:rPr>
              <w:t xml:space="preserve">Skin Sens. 1A, H317 </w:t>
            </w:r>
          </w:p>
          <w:p w14:paraId="5BCCC110" w14:textId="77777777" w:rsidR="00264D6D"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73A89D8A" w14:textId="77777777" w:rsidR="00264D6D" w:rsidRDefault="00000000">
      <w:pPr>
        <w:spacing w:after="17" w:line="265" w:lineRule="auto"/>
        <w:ind w:left="-5" w:hanging="10"/>
      </w:pPr>
      <w:r>
        <w:rPr>
          <w:rFonts w:ascii="Arial" w:eastAsia="Arial" w:hAnsi="Arial" w:cs="Arial"/>
          <w:sz w:val="16"/>
        </w:rPr>
        <w:t xml:space="preserve">Texte intégral des mentions H et EUH : voir rubrique 16 </w:t>
      </w:r>
    </w:p>
    <w:p w14:paraId="26B0AE32" w14:textId="77777777" w:rsidR="00264D6D" w:rsidRDefault="00000000">
      <w:pPr>
        <w:spacing w:after="482"/>
      </w:pPr>
      <w:r>
        <w:rPr>
          <w:rFonts w:ascii="Arial" w:eastAsia="Arial" w:hAnsi="Arial" w:cs="Arial"/>
          <w:sz w:val="16"/>
        </w:rPr>
        <w:t xml:space="preserve"> </w:t>
      </w:r>
    </w:p>
    <w:p w14:paraId="63177FC4" w14:textId="77777777" w:rsidR="00264D6D"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bottom w:w="35" w:type="dxa"/>
          <w:right w:w="53" w:type="dxa"/>
        </w:tblCellMar>
        <w:tblLook w:val="04A0" w:firstRow="1" w:lastRow="0" w:firstColumn="1" w:lastColumn="0" w:noHBand="0" w:noVBand="1"/>
      </w:tblPr>
      <w:tblGrid>
        <w:gridCol w:w="3810"/>
        <w:gridCol w:w="6697"/>
      </w:tblGrid>
      <w:tr w:rsidR="00264D6D" w14:paraId="26A6316F" w14:textId="77777777">
        <w:trPr>
          <w:trHeight w:val="293"/>
        </w:trPr>
        <w:tc>
          <w:tcPr>
            <w:tcW w:w="10507" w:type="dxa"/>
            <w:gridSpan w:val="2"/>
            <w:tcBorders>
              <w:top w:val="nil"/>
              <w:left w:val="nil"/>
              <w:bottom w:val="nil"/>
              <w:right w:val="nil"/>
            </w:tcBorders>
            <w:shd w:val="clear" w:color="auto" w:fill="9CC2E5"/>
          </w:tcPr>
          <w:p w14:paraId="178D669C" w14:textId="77777777" w:rsidR="00264D6D" w:rsidRDefault="00000000">
            <w:pPr>
              <w:ind w:left="34"/>
            </w:pPr>
            <w:r>
              <w:rPr>
                <w:rFonts w:ascii="Arial" w:eastAsia="Arial" w:hAnsi="Arial" w:cs="Arial"/>
                <w:b/>
                <w:color w:val="0070C0"/>
                <w:sz w:val="18"/>
              </w:rPr>
              <w:t xml:space="preserve">4.1. Description des mesures de premiers secours </w:t>
            </w:r>
          </w:p>
        </w:tc>
      </w:tr>
      <w:tr w:rsidR="00264D6D" w14:paraId="703B7FB4" w14:textId="77777777">
        <w:trPr>
          <w:trHeight w:val="343"/>
        </w:trPr>
        <w:tc>
          <w:tcPr>
            <w:tcW w:w="3810" w:type="dxa"/>
            <w:tcBorders>
              <w:top w:val="nil"/>
              <w:left w:val="nil"/>
              <w:bottom w:val="nil"/>
              <w:right w:val="nil"/>
            </w:tcBorders>
            <w:vAlign w:val="bottom"/>
          </w:tcPr>
          <w:p w14:paraId="50C34318" w14:textId="77777777" w:rsidR="00264D6D" w:rsidRDefault="00000000">
            <w:pPr>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DF1CC67" w14:textId="77777777" w:rsidR="00264D6D" w:rsidRDefault="00000000">
            <w:r>
              <w:rPr>
                <w:rFonts w:ascii="Arial" w:eastAsia="Arial" w:hAnsi="Arial" w:cs="Arial"/>
                <w:sz w:val="16"/>
              </w:rPr>
              <w:t xml:space="preserve">: En cas de malaise consulter un médecin. </w:t>
            </w:r>
          </w:p>
        </w:tc>
      </w:tr>
      <w:tr w:rsidR="00264D6D" w14:paraId="08153D57" w14:textId="77777777">
        <w:trPr>
          <w:trHeight w:val="442"/>
        </w:trPr>
        <w:tc>
          <w:tcPr>
            <w:tcW w:w="3810" w:type="dxa"/>
            <w:tcBorders>
              <w:top w:val="nil"/>
              <w:left w:val="nil"/>
              <w:bottom w:val="nil"/>
              <w:right w:val="nil"/>
            </w:tcBorders>
          </w:tcPr>
          <w:p w14:paraId="359F18FF" w14:textId="77777777" w:rsidR="00264D6D" w:rsidRDefault="00000000">
            <w:pPr>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338ECB2D" w14:textId="77777777" w:rsidR="00264D6D" w:rsidRDefault="00000000">
            <w:pPr>
              <w:ind w:left="166" w:hanging="166"/>
            </w:pPr>
            <w:r>
              <w:rPr>
                <w:rFonts w:ascii="Arial" w:eastAsia="Arial" w:hAnsi="Arial" w:cs="Arial"/>
                <w:sz w:val="16"/>
              </w:rPr>
              <w:t xml:space="preserve">: Transporter la personne à l’extérieur et la maintenir dans une position où elle peut confortablement respirer. </w:t>
            </w:r>
          </w:p>
        </w:tc>
      </w:tr>
      <w:tr w:rsidR="00264D6D" w14:paraId="556D5995" w14:textId="77777777">
        <w:trPr>
          <w:trHeight w:val="442"/>
        </w:trPr>
        <w:tc>
          <w:tcPr>
            <w:tcW w:w="3810" w:type="dxa"/>
            <w:tcBorders>
              <w:top w:val="nil"/>
              <w:left w:val="nil"/>
              <w:bottom w:val="nil"/>
              <w:right w:val="nil"/>
            </w:tcBorders>
          </w:tcPr>
          <w:p w14:paraId="31DEEABA" w14:textId="77777777" w:rsidR="00264D6D" w:rsidRDefault="00000000">
            <w:pPr>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4FDFBD48" w14:textId="77777777" w:rsidR="00264D6D" w:rsidRDefault="00000000">
            <w:pPr>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264D6D" w14:paraId="79B896A4" w14:textId="77777777">
        <w:trPr>
          <w:trHeight w:val="221"/>
        </w:trPr>
        <w:tc>
          <w:tcPr>
            <w:tcW w:w="3810" w:type="dxa"/>
            <w:tcBorders>
              <w:top w:val="nil"/>
              <w:left w:val="nil"/>
              <w:bottom w:val="nil"/>
              <w:right w:val="nil"/>
            </w:tcBorders>
          </w:tcPr>
          <w:p w14:paraId="5F128E95" w14:textId="77777777" w:rsidR="00264D6D" w:rsidRDefault="00000000">
            <w:pPr>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5F4C1B8" w14:textId="77777777" w:rsidR="00264D6D" w:rsidRDefault="00000000">
            <w:r>
              <w:rPr>
                <w:rFonts w:ascii="Arial" w:eastAsia="Arial" w:hAnsi="Arial" w:cs="Arial"/>
                <w:sz w:val="16"/>
              </w:rPr>
              <w:t xml:space="preserve">: Rincer les yeux à l’eau par mesure de précaution. </w:t>
            </w:r>
          </w:p>
        </w:tc>
      </w:tr>
      <w:tr w:rsidR="00264D6D" w14:paraId="4C2AB6F8" w14:textId="77777777">
        <w:trPr>
          <w:trHeight w:val="221"/>
        </w:trPr>
        <w:tc>
          <w:tcPr>
            <w:tcW w:w="3810" w:type="dxa"/>
            <w:tcBorders>
              <w:top w:val="nil"/>
              <w:left w:val="nil"/>
              <w:bottom w:val="nil"/>
              <w:right w:val="nil"/>
            </w:tcBorders>
          </w:tcPr>
          <w:p w14:paraId="397819E0" w14:textId="77777777" w:rsidR="00264D6D" w:rsidRDefault="00000000">
            <w:pPr>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F85696F" w14:textId="77777777" w:rsidR="00264D6D" w:rsidRDefault="00000000">
            <w:r>
              <w:rPr>
                <w:rFonts w:ascii="Arial" w:eastAsia="Arial" w:hAnsi="Arial" w:cs="Arial"/>
                <w:sz w:val="16"/>
              </w:rPr>
              <w:t xml:space="preserve">: Appeler un centre antipoison ou un médecin en cas de malaise. </w:t>
            </w:r>
          </w:p>
        </w:tc>
      </w:tr>
      <w:tr w:rsidR="00264D6D" w14:paraId="2E485C6D" w14:textId="77777777">
        <w:trPr>
          <w:trHeight w:val="565"/>
        </w:trPr>
        <w:tc>
          <w:tcPr>
            <w:tcW w:w="3810" w:type="dxa"/>
            <w:tcBorders>
              <w:top w:val="nil"/>
              <w:left w:val="nil"/>
              <w:bottom w:val="nil"/>
              <w:right w:val="nil"/>
            </w:tcBorders>
          </w:tcPr>
          <w:p w14:paraId="1DBA144C" w14:textId="77777777" w:rsidR="00264D6D" w:rsidRDefault="00000000">
            <w:pPr>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06A9770A" w14:textId="77777777" w:rsidR="00264D6D" w:rsidRDefault="00000000">
            <w:pPr>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264D6D" w14:paraId="2FF80EAA" w14:textId="77777777">
        <w:trPr>
          <w:trHeight w:val="290"/>
        </w:trPr>
        <w:tc>
          <w:tcPr>
            <w:tcW w:w="10507" w:type="dxa"/>
            <w:gridSpan w:val="2"/>
            <w:tcBorders>
              <w:top w:val="nil"/>
              <w:left w:val="nil"/>
              <w:bottom w:val="nil"/>
              <w:right w:val="nil"/>
            </w:tcBorders>
            <w:shd w:val="clear" w:color="auto" w:fill="9CC2E5"/>
          </w:tcPr>
          <w:p w14:paraId="290E985E" w14:textId="77777777" w:rsidR="00264D6D" w:rsidRDefault="00000000">
            <w:pPr>
              <w:ind w:left="34"/>
            </w:pPr>
            <w:r>
              <w:rPr>
                <w:rFonts w:ascii="Arial" w:eastAsia="Arial" w:hAnsi="Arial" w:cs="Arial"/>
                <w:b/>
                <w:color w:val="0070C0"/>
                <w:sz w:val="18"/>
              </w:rPr>
              <w:t xml:space="preserve">4.2. Principaux symptômes et effets, aigus et différés </w:t>
            </w:r>
          </w:p>
        </w:tc>
      </w:tr>
    </w:tbl>
    <w:p w14:paraId="5A57524B" w14:textId="77777777" w:rsidR="00264D6D" w:rsidRDefault="00000000">
      <w:pPr>
        <w:tabs>
          <w:tab w:val="center" w:pos="5355"/>
        </w:tabs>
        <w:spacing w:after="139" w:line="265" w:lineRule="auto"/>
        <w:ind w:left="-15"/>
      </w:pPr>
      <w:r>
        <w:rPr>
          <w:rFonts w:ascii="Arial" w:eastAsia="Arial" w:hAnsi="Arial" w:cs="Arial"/>
          <w:sz w:val="16"/>
        </w:rPr>
        <w:t xml:space="preserve">Symptômes/effets après inhalation </w:t>
      </w:r>
      <w:r>
        <w:rPr>
          <w:rFonts w:ascii="Arial" w:eastAsia="Arial" w:hAnsi="Arial" w:cs="Arial"/>
          <w:sz w:val="16"/>
        </w:rPr>
        <w:tab/>
        <w:t xml:space="preserve">: Aucun(es) dans des conditions normales. </w:t>
      </w:r>
    </w:p>
    <w:p w14:paraId="62FCEC79" w14:textId="77777777" w:rsidR="00264D6D" w:rsidRDefault="00264D6D">
      <w:pPr>
        <w:sectPr w:rsidR="00264D6D">
          <w:headerReference w:type="even" r:id="rId8"/>
          <w:headerReference w:type="default" r:id="rId9"/>
          <w:footerReference w:type="even" r:id="rId10"/>
          <w:footerReference w:type="default" r:id="rId11"/>
          <w:headerReference w:type="first" r:id="rId12"/>
          <w:footerReference w:type="first" r:id="rId13"/>
          <w:pgSz w:w="11906" w:h="16838"/>
          <w:pgMar w:top="1690" w:right="708" w:bottom="953" w:left="720" w:header="720" w:footer="709" w:gutter="0"/>
          <w:cols w:space="720"/>
          <w:titlePg/>
        </w:sectPr>
      </w:pPr>
    </w:p>
    <w:p w14:paraId="1C08C702" w14:textId="77777777" w:rsidR="00264D6D" w:rsidRDefault="00000000">
      <w:pPr>
        <w:tabs>
          <w:tab w:val="center" w:pos="5199"/>
        </w:tabs>
        <w:spacing w:after="36" w:line="265" w:lineRule="auto"/>
        <w:ind w:left="-15"/>
      </w:pPr>
      <w:r>
        <w:rPr>
          <w:rFonts w:ascii="Arial" w:eastAsia="Arial" w:hAnsi="Arial" w:cs="Arial"/>
          <w:sz w:val="16"/>
        </w:rPr>
        <w:lastRenderedPageBreak/>
        <w:t xml:space="preserve">Symptômes/effets après contact avec la peau </w:t>
      </w:r>
      <w:r>
        <w:rPr>
          <w:rFonts w:ascii="Arial" w:eastAsia="Arial" w:hAnsi="Arial" w:cs="Arial"/>
          <w:sz w:val="16"/>
        </w:rPr>
        <w:tab/>
        <w:t xml:space="preserve">: Peut provoquer une allergie cutanée. </w:t>
      </w:r>
    </w:p>
    <w:p w14:paraId="17C76488" w14:textId="77777777" w:rsidR="00264D6D" w:rsidRDefault="00000000">
      <w:pPr>
        <w:spacing w:after="199" w:line="265" w:lineRule="auto"/>
        <w:ind w:left="-5" w:right="2235" w:hanging="10"/>
      </w:pPr>
      <w:r>
        <w:rPr>
          <w:rFonts w:ascii="Arial" w:eastAsia="Arial" w:hAnsi="Arial" w:cs="Arial"/>
          <w:sz w:val="16"/>
        </w:rPr>
        <w:t xml:space="preserve">Symptômes/effets après contact oculaire </w:t>
      </w:r>
      <w:r>
        <w:rPr>
          <w:rFonts w:ascii="Arial" w:eastAsia="Arial" w:hAnsi="Arial" w:cs="Arial"/>
          <w:sz w:val="16"/>
        </w:rPr>
        <w:tab/>
        <w:t xml:space="preserve">: Aucun(es) dans des conditions normales. Symptômes/effets après ingestion </w:t>
      </w:r>
      <w:r>
        <w:rPr>
          <w:rFonts w:ascii="Arial" w:eastAsia="Arial" w:hAnsi="Arial" w:cs="Arial"/>
          <w:sz w:val="16"/>
        </w:rPr>
        <w:tab/>
        <w:t xml:space="preserve">: Aucun(es) dans des conditions normales. </w:t>
      </w:r>
    </w:p>
    <w:p w14:paraId="57686FD9" w14:textId="77777777" w:rsidR="00264D6D" w:rsidRDefault="00000000">
      <w:pPr>
        <w:pStyle w:val="Titre2"/>
        <w:ind w:left="24"/>
      </w:pPr>
      <w:r>
        <w:t xml:space="preserve">4.3. Indication des éventuels soins médicaux immédiats et traitements particuliers nécessaires </w:t>
      </w:r>
    </w:p>
    <w:p w14:paraId="5C97CBBF" w14:textId="77777777" w:rsidR="00264D6D"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264D6D" w14:paraId="5A26FADF" w14:textId="77777777">
        <w:trPr>
          <w:trHeight w:val="360"/>
        </w:trPr>
        <w:tc>
          <w:tcPr>
            <w:tcW w:w="10507" w:type="dxa"/>
            <w:gridSpan w:val="2"/>
            <w:tcBorders>
              <w:top w:val="nil"/>
              <w:left w:val="nil"/>
              <w:bottom w:val="nil"/>
              <w:right w:val="nil"/>
            </w:tcBorders>
            <w:shd w:val="clear" w:color="auto" w:fill="2E74B5"/>
          </w:tcPr>
          <w:p w14:paraId="46703827" w14:textId="77777777" w:rsidR="00264D6D"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264D6D" w14:paraId="5630B4AE" w14:textId="77777777">
        <w:trPr>
          <w:trHeight w:val="122"/>
        </w:trPr>
        <w:tc>
          <w:tcPr>
            <w:tcW w:w="3810" w:type="dxa"/>
            <w:tcBorders>
              <w:top w:val="nil"/>
              <w:left w:val="nil"/>
              <w:bottom w:val="nil"/>
              <w:right w:val="nil"/>
            </w:tcBorders>
          </w:tcPr>
          <w:p w14:paraId="24731A86" w14:textId="77777777" w:rsidR="00264D6D" w:rsidRDefault="00264D6D"/>
        </w:tc>
        <w:tc>
          <w:tcPr>
            <w:tcW w:w="6697" w:type="dxa"/>
            <w:tcBorders>
              <w:top w:val="nil"/>
              <w:left w:val="nil"/>
              <w:bottom w:val="nil"/>
              <w:right w:val="nil"/>
            </w:tcBorders>
          </w:tcPr>
          <w:p w14:paraId="6ECD5487" w14:textId="77777777" w:rsidR="00264D6D" w:rsidRDefault="00264D6D"/>
        </w:tc>
      </w:tr>
      <w:tr w:rsidR="00264D6D" w14:paraId="5E6F033D" w14:textId="77777777">
        <w:trPr>
          <w:trHeight w:val="293"/>
        </w:trPr>
        <w:tc>
          <w:tcPr>
            <w:tcW w:w="3810" w:type="dxa"/>
            <w:tcBorders>
              <w:top w:val="nil"/>
              <w:left w:val="nil"/>
              <w:bottom w:val="nil"/>
              <w:right w:val="nil"/>
            </w:tcBorders>
            <w:shd w:val="clear" w:color="auto" w:fill="9CC2E5"/>
          </w:tcPr>
          <w:p w14:paraId="259057CC" w14:textId="77777777" w:rsidR="00264D6D" w:rsidRDefault="00000000">
            <w:pPr>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D84E5C2" w14:textId="77777777" w:rsidR="00264D6D" w:rsidRDefault="00264D6D"/>
        </w:tc>
      </w:tr>
      <w:tr w:rsidR="00264D6D" w14:paraId="77460F9E" w14:textId="77777777">
        <w:trPr>
          <w:trHeight w:val="343"/>
        </w:trPr>
        <w:tc>
          <w:tcPr>
            <w:tcW w:w="3810" w:type="dxa"/>
            <w:tcBorders>
              <w:top w:val="nil"/>
              <w:left w:val="nil"/>
              <w:bottom w:val="nil"/>
              <w:right w:val="nil"/>
            </w:tcBorders>
            <w:vAlign w:val="bottom"/>
          </w:tcPr>
          <w:p w14:paraId="63DC2B1A" w14:textId="77777777" w:rsidR="00264D6D" w:rsidRDefault="00000000">
            <w:pPr>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06E6C86" w14:textId="77777777" w:rsidR="00264D6D" w:rsidRDefault="00000000">
            <w:r>
              <w:rPr>
                <w:rFonts w:ascii="Arial" w:eastAsia="Arial" w:hAnsi="Arial" w:cs="Arial"/>
                <w:sz w:val="16"/>
              </w:rPr>
              <w:t xml:space="preserve">: Eau pulvérisée. Poudre sèche. Mousse. Dioxyde de carbone. </w:t>
            </w:r>
          </w:p>
        </w:tc>
      </w:tr>
      <w:tr w:rsidR="00264D6D" w14:paraId="23615F47" w14:textId="77777777">
        <w:trPr>
          <w:trHeight w:val="344"/>
        </w:trPr>
        <w:tc>
          <w:tcPr>
            <w:tcW w:w="3810" w:type="dxa"/>
            <w:tcBorders>
              <w:top w:val="nil"/>
              <w:left w:val="nil"/>
              <w:bottom w:val="nil"/>
              <w:right w:val="nil"/>
            </w:tcBorders>
          </w:tcPr>
          <w:p w14:paraId="55D2106A" w14:textId="77777777" w:rsidR="00264D6D" w:rsidRDefault="00000000">
            <w:pPr>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6CCA1A0" w14:textId="77777777" w:rsidR="00264D6D" w:rsidRDefault="00000000">
            <w:r>
              <w:rPr>
                <w:rFonts w:ascii="Arial" w:eastAsia="Arial" w:hAnsi="Arial" w:cs="Arial"/>
                <w:sz w:val="16"/>
              </w:rPr>
              <w:t xml:space="preserve">: Ne pas utiliser un fort courant d’eau. </w:t>
            </w:r>
          </w:p>
        </w:tc>
      </w:tr>
      <w:tr w:rsidR="00264D6D" w14:paraId="77D57AEC" w14:textId="77777777">
        <w:trPr>
          <w:trHeight w:val="291"/>
        </w:trPr>
        <w:tc>
          <w:tcPr>
            <w:tcW w:w="10507" w:type="dxa"/>
            <w:gridSpan w:val="2"/>
            <w:tcBorders>
              <w:top w:val="nil"/>
              <w:left w:val="nil"/>
              <w:bottom w:val="nil"/>
              <w:right w:val="nil"/>
            </w:tcBorders>
            <w:shd w:val="clear" w:color="auto" w:fill="9CC2E5"/>
          </w:tcPr>
          <w:p w14:paraId="6990ECB3" w14:textId="77777777" w:rsidR="00264D6D" w:rsidRDefault="00000000">
            <w:pPr>
              <w:ind w:left="34"/>
            </w:pPr>
            <w:r>
              <w:rPr>
                <w:rFonts w:ascii="Arial" w:eastAsia="Arial" w:hAnsi="Arial" w:cs="Arial"/>
                <w:b/>
                <w:color w:val="0070C0"/>
                <w:sz w:val="18"/>
              </w:rPr>
              <w:t xml:space="preserve">5.2. Dangers particuliers résultant de la substance ou du mélange </w:t>
            </w:r>
          </w:p>
        </w:tc>
      </w:tr>
    </w:tbl>
    <w:p w14:paraId="53D99F27" w14:textId="77777777" w:rsidR="00264D6D"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EBB78E7" w14:textId="77777777" w:rsidR="00264D6D"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591A18AC" w14:textId="77777777" w:rsidR="00264D6D" w:rsidRDefault="00000000">
      <w:pPr>
        <w:tabs>
          <w:tab w:val="center" w:pos="5400"/>
        </w:tabs>
        <w:spacing w:after="22"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593167C2" w14:textId="77777777" w:rsidR="00264D6D"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57665F2F" w14:textId="77777777" w:rsidR="00264D6D" w:rsidRDefault="00000000">
      <w:pPr>
        <w:pStyle w:val="Titre2"/>
        <w:ind w:left="24"/>
      </w:pPr>
      <w:r>
        <w:t xml:space="preserve">5.3. Conseils aux pompiers </w:t>
      </w:r>
    </w:p>
    <w:p w14:paraId="0D5E6286" w14:textId="77777777" w:rsidR="00264D6D"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78F656FD" w14:textId="77777777" w:rsidR="00264D6D"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1D741D7A" w14:textId="77777777" w:rsidR="00264D6D"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0A9B84A6" w14:textId="77777777" w:rsidR="00264D6D"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264D6D" w14:paraId="2EA19944" w14:textId="77777777">
        <w:trPr>
          <w:trHeight w:val="293"/>
        </w:trPr>
        <w:tc>
          <w:tcPr>
            <w:tcW w:w="10507" w:type="dxa"/>
            <w:gridSpan w:val="3"/>
            <w:tcBorders>
              <w:top w:val="nil"/>
              <w:left w:val="nil"/>
              <w:bottom w:val="nil"/>
              <w:right w:val="nil"/>
            </w:tcBorders>
            <w:shd w:val="clear" w:color="auto" w:fill="9CC2E5"/>
          </w:tcPr>
          <w:p w14:paraId="0B3C980B" w14:textId="77777777" w:rsidR="00264D6D" w:rsidRDefault="00000000">
            <w:pPr>
              <w:ind w:left="34"/>
            </w:pPr>
            <w:r>
              <w:rPr>
                <w:rFonts w:ascii="Arial" w:eastAsia="Arial" w:hAnsi="Arial" w:cs="Arial"/>
                <w:b/>
                <w:color w:val="0070C0"/>
                <w:sz w:val="18"/>
              </w:rPr>
              <w:t xml:space="preserve">6.1. Précautions individuelles, équipement de protection et procédures d’urgence </w:t>
            </w:r>
          </w:p>
        </w:tc>
      </w:tr>
      <w:tr w:rsidR="00264D6D" w14:paraId="28BB3FDC" w14:textId="77777777">
        <w:trPr>
          <w:trHeight w:val="844"/>
        </w:trPr>
        <w:tc>
          <w:tcPr>
            <w:tcW w:w="3810" w:type="dxa"/>
            <w:tcBorders>
              <w:top w:val="nil"/>
              <w:left w:val="nil"/>
              <w:bottom w:val="nil"/>
              <w:right w:val="nil"/>
            </w:tcBorders>
          </w:tcPr>
          <w:p w14:paraId="0881932F" w14:textId="77777777" w:rsidR="00264D6D" w:rsidRDefault="00000000">
            <w:pPr>
              <w:ind w:left="5"/>
            </w:pPr>
            <w:r>
              <w:rPr>
                <w:rFonts w:ascii="Arial" w:eastAsia="Arial" w:hAnsi="Arial" w:cs="Arial"/>
                <w:sz w:val="16"/>
              </w:rPr>
              <w:t xml:space="preserve">Mesures générales </w:t>
            </w:r>
          </w:p>
        </w:tc>
        <w:tc>
          <w:tcPr>
            <w:tcW w:w="166" w:type="dxa"/>
            <w:tcBorders>
              <w:top w:val="nil"/>
              <w:left w:val="nil"/>
              <w:bottom w:val="nil"/>
              <w:right w:val="nil"/>
            </w:tcBorders>
          </w:tcPr>
          <w:p w14:paraId="6DF81E81"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2B7300D" w14:textId="77777777" w:rsidR="00264D6D" w:rsidRDefault="00000000">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64D6D" w14:paraId="3EA053D6" w14:textId="77777777">
        <w:trPr>
          <w:trHeight w:val="562"/>
        </w:trPr>
        <w:tc>
          <w:tcPr>
            <w:tcW w:w="3810" w:type="dxa"/>
            <w:tcBorders>
              <w:top w:val="nil"/>
              <w:left w:val="nil"/>
              <w:bottom w:val="nil"/>
              <w:right w:val="nil"/>
            </w:tcBorders>
          </w:tcPr>
          <w:p w14:paraId="328DAC4C" w14:textId="77777777" w:rsidR="00264D6D" w:rsidRDefault="00000000">
            <w:pPr>
              <w:spacing w:after="81"/>
              <w:ind w:left="5"/>
            </w:pPr>
            <w:r>
              <w:rPr>
                <w:rFonts w:ascii="Arial" w:eastAsia="Arial" w:hAnsi="Arial" w:cs="Arial"/>
                <w:b/>
                <w:color w:val="0070C0"/>
                <w:sz w:val="16"/>
              </w:rPr>
              <w:t xml:space="preserve">Pour les non-secouristes </w:t>
            </w:r>
          </w:p>
          <w:p w14:paraId="00179D21" w14:textId="77777777" w:rsidR="00264D6D"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4F3B356"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433B480" w14:textId="77777777" w:rsidR="00264D6D" w:rsidRDefault="00000000">
            <w:r>
              <w:rPr>
                <w:rFonts w:ascii="Arial" w:eastAsia="Arial" w:hAnsi="Arial" w:cs="Arial"/>
                <w:sz w:val="16"/>
              </w:rPr>
              <w:t xml:space="preserve">Porter l’équipement de protection individuelle recommandé. </w:t>
            </w:r>
          </w:p>
        </w:tc>
      </w:tr>
      <w:tr w:rsidR="00264D6D" w14:paraId="33D0A911" w14:textId="77777777">
        <w:trPr>
          <w:trHeight w:val="502"/>
        </w:trPr>
        <w:tc>
          <w:tcPr>
            <w:tcW w:w="3810" w:type="dxa"/>
            <w:tcBorders>
              <w:top w:val="nil"/>
              <w:left w:val="nil"/>
              <w:bottom w:val="nil"/>
              <w:right w:val="nil"/>
            </w:tcBorders>
          </w:tcPr>
          <w:p w14:paraId="27BD2192" w14:textId="77777777" w:rsidR="00264D6D"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DBD95F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0D2DDF00" w14:textId="77777777" w:rsidR="00264D6D" w:rsidRDefault="00000000">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264D6D" w14:paraId="7D01B3B2" w14:textId="77777777">
        <w:trPr>
          <w:trHeight w:val="782"/>
        </w:trPr>
        <w:tc>
          <w:tcPr>
            <w:tcW w:w="3810" w:type="dxa"/>
            <w:tcBorders>
              <w:top w:val="nil"/>
              <w:left w:val="nil"/>
              <w:bottom w:val="nil"/>
              <w:right w:val="nil"/>
            </w:tcBorders>
          </w:tcPr>
          <w:p w14:paraId="66F2AF24" w14:textId="77777777" w:rsidR="00264D6D" w:rsidRDefault="00000000">
            <w:pPr>
              <w:spacing w:after="81"/>
              <w:ind w:left="5"/>
            </w:pPr>
            <w:r>
              <w:rPr>
                <w:rFonts w:ascii="Arial" w:eastAsia="Arial" w:hAnsi="Arial" w:cs="Arial"/>
                <w:b/>
                <w:color w:val="0070C0"/>
                <w:sz w:val="16"/>
              </w:rPr>
              <w:t xml:space="preserve">Pour les secouristes </w:t>
            </w:r>
          </w:p>
          <w:p w14:paraId="0735DA3D" w14:textId="77777777" w:rsidR="00264D6D"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80207B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40EDC740" w14:textId="77777777" w:rsidR="00264D6D" w:rsidRDefault="00000000">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264D6D" w14:paraId="316DE526" w14:textId="77777777">
        <w:trPr>
          <w:trHeight w:val="344"/>
        </w:trPr>
        <w:tc>
          <w:tcPr>
            <w:tcW w:w="3810" w:type="dxa"/>
            <w:tcBorders>
              <w:top w:val="nil"/>
              <w:left w:val="nil"/>
              <w:bottom w:val="nil"/>
              <w:right w:val="nil"/>
            </w:tcBorders>
          </w:tcPr>
          <w:p w14:paraId="45579E83" w14:textId="77777777" w:rsidR="00264D6D"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4D68E22D"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BB9C957" w14:textId="77777777" w:rsidR="00264D6D" w:rsidRDefault="00000000">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264D6D" w14:paraId="7CB00530" w14:textId="77777777">
        <w:trPr>
          <w:trHeight w:val="293"/>
        </w:trPr>
        <w:tc>
          <w:tcPr>
            <w:tcW w:w="10507" w:type="dxa"/>
            <w:gridSpan w:val="3"/>
            <w:tcBorders>
              <w:top w:val="nil"/>
              <w:left w:val="nil"/>
              <w:bottom w:val="nil"/>
              <w:right w:val="nil"/>
            </w:tcBorders>
            <w:shd w:val="clear" w:color="auto" w:fill="9CC2E5"/>
          </w:tcPr>
          <w:p w14:paraId="5FFCB4C6" w14:textId="77777777" w:rsidR="00264D6D" w:rsidRDefault="00000000">
            <w:pPr>
              <w:ind w:left="34"/>
            </w:pPr>
            <w:r>
              <w:rPr>
                <w:rFonts w:ascii="Arial" w:eastAsia="Arial" w:hAnsi="Arial" w:cs="Arial"/>
                <w:b/>
                <w:color w:val="0070C0"/>
                <w:sz w:val="18"/>
              </w:rPr>
              <w:t xml:space="preserve">6.2. Précautions pour la protection de l’environnement </w:t>
            </w:r>
          </w:p>
        </w:tc>
      </w:tr>
    </w:tbl>
    <w:p w14:paraId="07C40CE9" w14:textId="77777777" w:rsidR="00264D6D" w:rsidRDefault="00000000">
      <w:pPr>
        <w:spacing w:after="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264D6D" w14:paraId="54B85EA9" w14:textId="77777777">
        <w:trPr>
          <w:trHeight w:val="290"/>
        </w:trPr>
        <w:tc>
          <w:tcPr>
            <w:tcW w:w="10507" w:type="dxa"/>
            <w:gridSpan w:val="2"/>
            <w:tcBorders>
              <w:top w:val="nil"/>
              <w:left w:val="nil"/>
              <w:bottom w:val="nil"/>
              <w:right w:val="nil"/>
            </w:tcBorders>
            <w:shd w:val="clear" w:color="auto" w:fill="9CC2E5"/>
          </w:tcPr>
          <w:p w14:paraId="072FED89" w14:textId="77777777" w:rsidR="00264D6D" w:rsidRDefault="00000000">
            <w:pPr>
              <w:ind w:left="34"/>
            </w:pPr>
            <w:r>
              <w:rPr>
                <w:rFonts w:ascii="Arial" w:eastAsia="Arial" w:hAnsi="Arial" w:cs="Arial"/>
                <w:b/>
                <w:color w:val="0070C0"/>
                <w:sz w:val="18"/>
              </w:rPr>
              <w:t xml:space="preserve">6.3. Méthodes et matériel de confinement et de nettoyage </w:t>
            </w:r>
          </w:p>
        </w:tc>
      </w:tr>
      <w:tr w:rsidR="00264D6D" w14:paraId="2DF4A504" w14:textId="77777777">
        <w:trPr>
          <w:trHeight w:val="784"/>
        </w:trPr>
        <w:tc>
          <w:tcPr>
            <w:tcW w:w="3810" w:type="dxa"/>
            <w:tcBorders>
              <w:top w:val="nil"/>
              <w:left w:val="nil"/>
              <w:bottom w:val="nil"/>
              <w:right w:val="nil"/>
            </w:tcBorders>
          </w:tcPr>
          <w:p w14:paraId="40145495" w14:textId="77777777" w:rsidR="00264D6D" w:rsidRDefault="00000000">
            <w:pPr>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66FDB424" w14:textId="77777777" w:rsidR="00264D6D" w:rsidRDefault="00000000">
            <w:pPr>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264D6D" w14:paraId="0345C7DF" w14:textId="77777777">
        <w:trPr>
          <w:trHeight w:val="221"/>
        </w:trPr>
        <w:tc>
          <w:tcPr>
            <w:tcW w:w="3810" w:type="dxa"/>
            <w:tcBorders>
              <w:top w:val="nil"/>
              <w:left w:val="nil"/>
              <w:bottom w:val="nil"/>
              <w:right w:val="nil"/>
            </w:tcBorders>
          </w:tcPr>
          <w:p w14:paraId="1D6B5F6D" w14:textId="77777777" w:rsidR="00264D6D" w:rsidRDefault="00000000">
            <w:pPr>
              <w:ind w:left="5"/>
            </w:pPr>
            <w:r>
              <w:rPr>
                <w:rFonts w:ascii="Arial" w:eastAsia="Arial" w:hAnsi="Arial" w:cs="Arial"/>
                <w:sz w:val="16"/>
              </w:rPr>
              <w:lastRenderedPageBreak/>
              <w:t xml:space="preserve">Procédés de nettoyage </w:t>
            </w:r>
          </w:p>
        </w:tc>
        <w:tc>
          <w:tcPr>
            <w:tcW w:w="6697" w:type="dxa"/>
            <w:tcBorders>
              <w:top w:val="nil"/>
              <w:left w:val="nil"/>
              <w:bottom w:val="nil"/>
              <w:right w:val="nil"/>
            </w:tcBorders>
          </w:tcPr>
          <w:p w14:paraId="3B388B53" w14:textId="77777777" w:rsidR="00264D6D" w:rsidRDefault="00000000">
            <w:r>
              <w:rPr>
                <w:rFonts w:ascii="Arial" w:eastAsia="Arial" w:hAnsi="Arial" w:cs="Arial"/>
                <w:sz w:val="16"/>
              </w:rPr>
              <w:t xml:space="preserve">: Absorber le liquide répandu dans un matériau absorbant. </w:t>
            </w:r>
          </w:p>
        </w:tc>
      </w:tr>
      <w:tr w:rsidR="00264D6D" w14:paraId="4B71FC86" w14:textId="77777777">
        <w:trPr>
          <w:trHeight w:val="344"/>
        </w:trPr>
        <w:tc>
          <w:tcPr>
            <w:tcW w:w="3810" w:type="dxa"/>
            <w:tcBorders>
              <w:top w:val="nil"/>
              <w:left w:val="nil"/>
              <w:bottom w:val="nil"/>
              <w:right w:val="nil"/>
            </w:tcBorders>
          </w:tcPr>
          <w:p w14:paraId="27116BE3" w14:textId="77777777" w:rsidR="00264D6D" w:rsidRDefault="00000000">
            <w:pPr>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264ADF2" w14:textId="77777777" w:rsidR="00264D6D" w:rsidRDefault="00000000">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264D6D" w14:paraId="4334F4FC" w14:textId="77777777">
        <w:trPr>
          <w:trHeight w:val="293"/>
        </w:trPr>
        <w:tc>
          <w:tcPr>
            <w:tcW w:w="3810" w:type="dxa"/>
            <w:tcBorders>
              <w:top w:val="nil"/>
              <w:left w:val="nil"/>
              <w:bottom w:val="nil"/>
              <w:right w:val="nil"/>
            </w:tcBorders>
            <w:shd w:val="clear" w:color="auto" w:fill="9CC2E5"/>
          </w:tcPr>
          <w:p w14:paraId="6EF171D3" w14:textId="77777777" w:rsidR="00264D6D" w:rsidRDefault="00000000">
            <w:pPr>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FA8A0FE" w14:textId="77777777" w:rsidR="00264D6D" w:rsidRDefault="00264D6D"/>
        </w:tc>
      </w:tr>
    </w:tbl>
    <w:p w14:paraId="61A730AD" w14:textId="77777777" w:rsidR="00264D6D" w:rsidRDefault="00000000">
      <w:pPr>
        <w:spacing w:after="199" w:line="265" w:lineRule="auto"/>
        <w:ind w:left="-5" w:hanging="10"/>
      </w:pPr>
      <w:r>
        <w:rPr>
          <w:rFonts w:ascii="Arial" w:eastAsia="Arial" w:hAnsi="Arial" w:cs="Arial"/>
          <w:sz w:val="16"/>
        </w:rPr>
        <w:t xml:space="preserve">Pour plus d’informations, se reporter à la rubrique 13. </w:t>
      </w:r>
    </w:p>
    <w:p w14:paraId="66034179" w14:textId="77777777" w:rsidR="00264D6D" w:rsidRDefault="00000000">
      <w:pPr>
        <w:pStyle w:val="Titre1"/>
        <w:spacing w:after="194"/>
        <w:ind w:left="24"/>
      </w:pPr>
      <w:r>
        <w:t xml:space="preserve">RUBRIQUE </w:t>
      </w:r>
      <w:proofErr w:type="gramStart"/>
      <w:r>
        <w:t>7:</w:t>
      </w:r>
      <w:proofErr w:type="gramEnd"/>
      <w:r>
        <w:t xml:space="preserve"> Manipulation et stockage </w:t>
      </w:r>
    </w:p>
    <w:p w14:paraId="25F3BCFD" w14:textId="77777777" w:rsidR="00264D6D" w:rsidRDefault="00000000">
      <w:pPr>
        <w:pStyle w:val="Titre2"/>
        <w:ind w:left="24"/>
      </w:pPr>
      <w:r>
        <w:t xml:space="preserve">7.1. Précautions à prendre pour une manipulation sans danger </w:t>
      </w:r>
    </w:p>
    <w:p w14:paraId="12A5FD52" w14:textId="77777777" w:rsidR="00264D6D"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4F3EA3D" w14:textId="77777777" w:rsidR="00264D6D" w:rsidRDefault="00000000">
      <w:pPr>
        <w:tabs>
          <w:tab w:val="right" w:pos="10468"/>
        </w:tabs>
        <w:spacing w:after="36"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C6DE986" w14:textId="77777777" w:rsidR="00264D6D" w:rsidRDefault="00000000">
      <w:pPr>
        <w:tabs>
          <w:tab w:val="center" w:pos="6944"/>
        </w:tabs>
        <w:spacing w:after="22"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3FA47878" w14:textId="77777777" w:rsidR="00264D6D"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23AE75AD" w14:textId="77777777" w:rsidR="00264D6D"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76E53EC4" w14:textId="77777777" w:rsidR="00264D6D"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Look w:val="04A0" w:firstRow="1" w:lastRow="0" w:firstColumn="1" w:lastColumn="0" w:noHBand="0" w:noVBand="1"/>
      </w:tblPr>
      <w:tblGrid>
        <w:gridCol w:w="3805"/>
        <w:gridCol w:w="6050"/>
      </w:tblGrid>
      <w:tr w:rsidR="00264D6D" w14:paraId="1642B9C8" w14:textId="77777777">
        <w:trPr>
          <w:trHeight w:val="186"/>
        </w:trPr>
        <w:tc>
          <w:tcPr>
            <w:tcW w:w="3805" w:type="dxa"/>
            <w:tcBorders>
              <w:top w:val="nil"/>
              <w:left w:val="nil"/>
              <w:bottom w:val="nil"/>
              <w:right w:val="nil"/>
            </w:tcBorders>
          </w:tcPr>
          <w:p w14:paraId="53A5EC00" w14:textId="77777777" w:rsidR="00264D6D" w:rsidRDefault="00000000">
            <w:r>
              <w:rPr>
                <w:rFonts w:ascii="Arial" w:eastAsia="Arial" w:hAnsi="Arial" w:cs="Arial"/>
                <w:sz w:val="16"/>
              </w:rPr>
              <w:t xml:space="preserve">Mesures techniques </w:t>
            </w:r>
          </w:p>
        </w:tc>
        <w:tc>
          <w:tcPr>
            <w:tcW w:w="6050" w:type="dxa"/>
            <w:tcBorders>
              <w:top w:val="nil"/>
              <w:left w:val="nil"/>
              <w:bottom w:val="nil"/>
              <w:right w:val="nil"/>
            </w:tcBorders>
          </w:tcPr>
          <w:p w14:paraId="1F5B8D26" w14:textId="77777777" w:rsidR="00264D6D" w:rsidRDefault="00000000">
            <w:r>
              <w:rPr>
                <w:rFonts w:ascii="Arial" w:eastAsia="Arial" w:hAnsi="Arial" w:cs="Arial"/>
                <w:sz w:val="16"/>
              </w:rPr>
              <w:t xml:space="preserve">: Conserver dans un endroit frais et bien ventilé à l’écart de la chaleur. </w:t>
            </w:r>
          </w:p>
        </w:tc>
      </w:tr>
      <w:tr w:rsidR="00264D6D" w14:paraId="60E18D6C" w14:textId="77777777">
        <w:trPr>
          <w:trHeight w:val="221"/>
        </w:trPr>
        <w:tc>
          <w:tcPr>
            <w:tcW w:w="3805" w:type="dxa"/>
            <w:tcBorders>
              <w:top w:val="nil"/>
              <w:left w:val="nil"/>
              <w:bottom w:val="nil"/>
              <w:right w:val="nil"/>
            </w:tcBorders>
          </w:tcPr>
          <w:p w14:paraId="18DDF25E" w14:textId="77777777" w:rsidR="00264D6D" w:rsidRDefault="00000000">
            <w:r>
              <w:rPr>
                <w:rFonts w:ascii="Arial" w:eastAsia="Arial" w:hAnsi="Arial" w:cs="Arial"/>
                <w:sz w:val="16"/>
              </w:rPr>
              <w:t xml:space="preserve">Conditions de stockage </w:t>
            </w:r>
          </w:p>
        </w:tc>
        <w:tc>
          <w:tcPr>
            <w:tcW w:w="6050" w:type="dxa"/>
            <w:tcBorders>
              <w:top w:val="nil"/>
              <w:left w:val="nil"/>
              <w:bottom w:val="nil"/>
              <w:right w:val="nil"/>
            </w:tcBorders>
          </w:tcPr>
          <w:p w14:paraId="15A7C948" w14:textId="77777777" w:rsidR="00264D6D" w:rsidRDefault="00000000">
            <w:r>
              <w:rPr>
                <w:rFonts w:ascii="Arial" w:eastAsia="Arial" w:hAnsi="Arial" w:cs="Arial"/>
                <w:sz w:val="16"/>
              </w:rPr>
              <w:t xml:space="preserve">: Tenir au frais. Protéger du rayonnement solaire. </w:t>
            </w:r>
          </w:p>
        </w:tc>
      </w:tr>
      <w:tr w:rsidR="00264D6D" w14:paraId="071675F7" w14:textId="77777777">
        <w:trPr>
          <w:trHeight w:val="407"/>
        </w:trPr>
        <w:tc>
          <w:tcPr>
            <w:tcW w:w="3805" w:type="dxa"/>
            <w:tcBorders>
              <w:top w:val="nil"/>
              <w:left w:val="nil"/>
              <w:bottom w:val="nil"/>
              <w:right w:val="nil"/>
            </w:tcBorders>
          </w:tcPr>
          <w:p w14:paraId="47FB3FE6" w14:textId="77777777" w:rsidR="00264D6D" w:rsidRDefault="00000000">
            <w:r>
              <w:rPr>
                <w:rFonts w:ascii="Arial" w:eastAsia="Arial" w:hAnsi="Arial" w:cs="Arial"/>
                <w:sz w:val="16"/>
              </w:rPr>
              <w:t xml:space="preserve">Matériaux d’emballage </w:t>
            </w:r>
          </w:p>
        </w:tc>
        <w:tc>
          <w:tcPr>
            <w:tcW w:w="6050" w:type="dxa"/>
            <w:tcBorders>
              <w:top w:val="nil"/>
              <w:left w:val="nil"/>
              <w:bottom w:val="nil"/>
              <w:right w:val="nil"/>
            </w:tcBorders>
          </w:tcPr>
          <w:p w14:paraId="0CCF4854" w14:textId="77777777" w:rsidR="00264D6D" w:rsidRDefault="00000000">
            <w:pPr>
              <w:ind w:left="166" w:hanging="166"/>
            </w:pPr>
            <w:r>
              <w:rPr>
                <w:rFonts w:ascii="Arial" w:eastAsia="Arial" w:hAnsi="Arial" w:cs="Arial"/>
                <w:sz w:val="16"/>
              </w:rPr>
              <w:t xml:space="preserve">: Toujours conserver le produit dans un emballage de même nature que l’emballage d’origine. </w:t>
            </w:r>
          </w:p>
        </w:tc>
      </w:tr>
    </w:tbl>
    <w:p w14:paraId="03B84818"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4FB27F82" w14:textId="77777777" w:rsidR="00264D6D" w:rsidRDefault="00000000">
      <w:pPr>
        <w:spacing w:after="478" w:line="265" w:lineRule="auto"/>
        <w:ind w:left="-5" w:hanging="10"/>
      </w:pPr>
      <w:r>
        <w:rPr>
          <w:rFonts w:ascii="Arial" w:eastAsia="Arial" w:hAnsi="Arial" w:cs="Arial"/>
          <w:sz w:val="16"/>
        </w:rPr>
        <w:t xml:space="preserve">Pas d’informations complémentaires disponibles </w:t>
      </w:r>
    </w:p>
    <w:p w14:paraId="0DD28050" w14:textId="77777777" w:rsidR="00264D6D" w:rsidRDefault="00000000">
      <w:pPr>
        <w:pStyle w:val="Titre1"/>
        <w:spacing w:after="194"/>
        <w:ind w:left="24"/>
      </w:pPr>
      <w:r>
        <w:t xml:space="preserve">RUBRIQUE </w:t>
      </w:r>
      <w:proofErr w:type="gramStart"/>
      <w:r>
        <w:t>8:</w:t>
      </w:r>
      <w:proofErr w:type="gramEnd"/>
      <w:r>
        <w:t xml:space="preserve"> Contrôles de l’exposition/protection individuelle </w:t>
      </w:r>
    </w:p>
    <w:p w14:paraId="5F91279F"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5EA9DF31" w14:textId="77777777" w:rsidR="00264D6D" w:rsidRDefault="00000000">
      <w:pPr>
        <w:spacing w:after="199" w:line="265" w:lineRule="auto"/>
        <w:ind w:left="-5" w:hanging="10"/>
      </w:pPr>
      <w:r>
        <w:rPr>
          <w:rFonts w:ascii="Arial" w:eastAsia="Arial" w:hAnsi="Arial" w:cs="Arial"/>
          <w:sz w:val="16"/>
        </w:rPr>
        <w:t xml:space="preserve">Pas d’informations complémentaires disponibles </w:t>
      </w:r>
    </w:p>
    <w:p w14:paraId="35E4523D" w14:textId="77777777" w:rsidR="00264D6D" w:rsidRDefault="00000000">
      <w:pPr>
        <w:pStyle w:val="Titre2"/>
        <w:spacing w:after="132" w:line="259" w:lineRule="auto"/>
        <w:ind w:left="24"/>
      </w:pPr>
      <w:r>
        <w:t xml:space="preserve">8.2. Contrôles de l’exposition </w:t>
      </w:r>
    </w:p>
    <w:p w14:paraId="1333B62B" w14:textId="77777777" w:rsidR="00264D6D" w:rsidRDefault="00000000">
      <w:pPr>
        <w:pStyle w:val="Titre3"/>
        <w:ind w:left="-5"/>
      </w:pPr>
      <w:r>
        <w:t xml:space="preserve">Contrôles techniques appropriés </w:t>
      </w:r>
    </w:p>
    <w:p w14:paraId="41E05874" w14:textId="77777777" w:rsidR="00264D6D"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6AE22E5" w14:textId="77777777" w:rsidR="00264D6D" w:rsidRDefault="00000000">
      <w:pPr>
        <w:spacing w:after="139" w:line="265" w:lineRule="auto"/>
        <w:ind w:left="-5" w:hanging="10"/>
      </w:pPr>
      <w:r>
        <w:rPr>
          <w:rFonts w:ascii="Arial" w:eastAsia="Arial" w:hAnsi="Arial" w:cs="Arial"/>
          <w:sz w:val="16"/>
        </w:rPr>
        <w:t xml:space="preserve">Assurer une bonne ventilation du poste de travail. </w:t>
      </w:r>
    </w:p>
    <w:p w14:paraId="717D9357" w14:textId="77777777" w:rsidR="00264D6D" w:rsidRDefault="00000000">
      <w:pPr>
        <w:pStyle w:val="Titre3"/>
        <w:ind w:left="-5"/>
      </w:pPr>
      <w:r>
        <w:t xml:space="preserve">Équipements de protection individuelle </w:t>
      </w:r>
    </w:p>
    <w:p w14:paraId="798A5CE0" w14:textId="77777777" w:rsidR="00264D6D"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C19E959" w14:textId="77777777" w:rsidR="00264D6D"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919CB6F" w14:textId="77777777" w:rsidR="00264D6D" w:rsidRDefault="00000000">
      <w:pPr>
        <w:spacing w:after="108"/>
      </w:pPr>
      <w:r>
        <w:rPr>
          <w:noProof/>
        </w:rPr>
        <mc:AlternateContent>
          <mc:Choice Requires="wpg">
            <w:drawing>
              <wp:inline distT="0" distB="0" distL="0" distR="0" wp14:anchorId="4CB0140D" wp14:editId="19FE0ED7">
                <wp:extent cx="1961515" cy="658289"/>
                <wp:effectExtent l="0" t="0" r="0" b="0"/>
                <wp:docPr id="58796" name="Group 5879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89"/>
                          <a:chOff x="0" y="0"/>
                          <a:chExt cx="1961515" cy="658289"/>
                        </a:xfrm>
                      </wpg:grpSpPr>
                      <wps:wsp>
                        <wps:cNvPr id="9109" name="Rectangle 9109"/>
                        <wps:cNvSpPr/>
                        <wps:spPr>
                          <a:xfrm>
                            <a:off x="634289" y="562313"/>
                            <a:ext cx="37753" cy="127647"/>
                          </a:xfrm>
                          <a:prstGeom prst="rect">
                            <a:avLst/>
                          </a:prstGeom>
                          <a:ln>
                            <a:noFill/>
                          </a:ln>
                        </wps:spPr>
                        <wps:txbx>
                          <w:txbxContent>
                            <w:p w14:paraId="4FE8D94F" w14:textId="77777777" w:rsidR="00264D6D" w:rsidRDefault="00000000">
                              <w:r>
                                <w:rPr>
                                  <w:rFonts w:ascii="Arial" w:eastAsia="Arial" w:hAnsi="Arial" w:cs="Arial"/>
                                  <w:sz w:val="16"/>
                                </w:rPr>
                                <w:t xml:space="preserve"> </w:t>
                              </w:r>
                            </w:p>
                          </w:txbxContent>
                        </wps:txbx>
                        <wps:bodyPr horzOverflow="overflow" vert="horz" lIns="0" tIns="0" rIns="0" bIns="0" rtlCol="0">
                          <a:noAutofit/>
                        </wps:bodyPr>
                      </wps:wsp>
                      <wps:wsp>
                        <wps:cNvPr id="9110" name="Rectangle 9110"/>
                        <wps:cNvSpPr/>
                        <wps:spPr>
                          <a:xfrm>
                            <a:off x="1297178" y="562313"/>
                            <a:ext cx="37753" cy="127647"/>
                          </a:xfrm>
                          <a:prstGeom prst="rect">
                            <a:avLst/>
                          </a:prstGeom>
                          <a:ln>
                            <a:noFill/>
                          </a:ln>
                        </wps:spPr>
                        <wps:txbx>
                          <w:txbxContent>
                            <w:p w14:paraId="2C79F733" w14:textId="77777777" w:rsidR="00264D6D"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147" name="Picture 9147"/>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9149" name="Picture 9149"/>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9151" name="Picture 9151"/>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8796" style="width:154.45pt;height:51.8337pt;mso-position-horizontal-relative:char;mso-position-vertical-relative:line" coordsize="19615,6582">
                <v:rect id="Rectangle 9109" style="position:absolute;width:377;height:1276;left:6342;top:5623;" filled="f" stroked="f">
                  <v:textbox inset="0,0,0,0">
                    <w:txbxContent>
                      <w:p>
                        <w:pPr>
                          <w:spacing w:before="0" w:after="160" w:line="259" w:lineRule="auto"/>
                        </w:pPr>
                        <w:r>
                          <w:rPr>
                            <w:rFonts w:cs="Arial" w:hAnsi="Arial" w:eastAsia="Arial" w:ascii="Arial"/>
                            <w:sz w:val="16"/>
                          </w:rPr>
                          <w:t xml:space="preserve"> </w:t>
                        </w:r>
                      </w:p>
                    </w:txbxContent>
                  </v:textbox>
                </v:rect>
                <v:rect id="Rectangle 9110" style="position:absolute;width:377;height:1276;left:12971;top:5623;" filled="f" stroked="f">
                  <v:textbox inset="0,0,0,0">
                    <w:txbxContent>
                      <w:p>
                        <w:pPr>
                          <w:spacing w:before="0" w:after="160" w:line="259" w:lineRule="auto"/>
                        </w:pPr>
                        <w:r>
                          <w:rPr>
                            <w:rFonts w:cs="Arial" w:hAnsi="Arial" w:eastAsia="Arial" w:ascii="Arial"/>
                            <w:sz w:val="16"/>
                          </w:rPr>
                          <w:t xml:space="preserve"> </w:t>
                        </w:r>
                      </w:p>
                    </w:txbxContent>
                  </v:textbox>
                </v:rect>
                <v:shape id="Picture 9147" style="position:absolute;width:6350;height:6350;left:0;top:0;" filled="f">
                  <v:imagedata r:id="rId37"/>
                </v:shape>
                <v:shape id="Picture 9149" style="position:absolute;width:6350;height:6350;left:6632;top:0;" filled="f">
                  <v:imagedata r:id="rId38"/>
                </v:shape>
                <v:shape id="Picture 9151" style="position:absolute;width:6350;height:6350;left:13265;top:0;" filled="f">
                  <v:imagedata r:id="rId39"/>
                </v:shape>
              </v:group>
            </w:pict>
          </mc:Fallback>
        </mc:AlternateContent>
      </w:r>
      <w:r>
        <w:rPr>
          <w:rFonts w:ascii="Arial" w:eastAsia="Arial" w:hAnsi="Arial" w:cs="Arial"/>
          <w:b/>
          <w:sz w:val="16"/>
        </w:rPr>
        <w:t xml:space="preserve"> </w:t>
      </w:r>
    </w:p>
    <w:p w14:paraId="0D9E1B79" w14:textId="77777777" w:rsidR="00264D6D" w:rsidRDefault="00000000">
      <w:pPr>
        <w:pStyle w:val="Titre3"/>
        <w:ind w:left="-5"/>
      </w:pPr>
      <w:r>
        <w:t xml:space="preserve">Protection des yeux et du visage </w:t>
      </w:r>
    </w:p>
    <w:p w14:paraId="0590A2A3" w14:textId="77777777" w:rsidR="00264D6D"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8BC0B1A" w14:textId="77777777" w:rsidR="00264D6D" w:rsidRDefault="00000000">
      <w:pPr>
        <w:spacing w:after="139" w:line="265" w:lineRule="auto"/>
        <w:ind w:left="-5" w:hanging="10"/>
      </w:pPr>
      <w:r>
        <w:rPr>
          <w:rFonts w:ascii="Arial" w:eastAsia="Arial" w:hAnsi="Arial" w:cs="Arial"/>
          <w:sz w:val="16"/>
        </w:rPr>
        <w:t xml:space="preserve">Lunettes de sécurité </w:t>
      </w:r>
    </w:p>
    <w:p w14:paraId="0102ADA8" w14:textId="77777777" w:rsidR="00264D6D" w:rsidRDefault="00000000">
      <w:pPr>
        <w:pStyle w:val="Titre3"/>
        <w:ind w:left="-5"/>
      </w:pPr>
      <w:r>
        <w:t xml:space="preserve">Protection de la peau </w:t>
      </w:r>
    </w:p>
    <w:p w14:paraId="5ECCA4E6" w14:textId="77777777" w:rsidR="00264D6D"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6BDF0576" w14:textId="77777777" w:rsidR="00264D6D" w:rsidRDefault="00000000">
      <w:pPr>
        <w:spacing w:after="17" w:line="265" w:lineRule="auto"/>
        <w:ind w:left="-5" w:hanging="10"/>
      </w:pPr>
      <w:r>
        <w:rPr>
          <w:rFonts w:ascii="Arial" w:eastAsia="Arial" w:hAnsi="Arial" w:cs="Arial"/>
          <w:sz w:val="16"/>
        </w:rPr>
        <w:t xml:space="preserve">Porter un vêtement de protection approprié </w:t>
      </w:r>
    </w:p>
    <w:p w14:paraId="65E17979" w14:textId="77777777" w:rsidR="00264D6D" w:rsidRDefault="00000000">
      <w:pPr>
        <w:spacing w:after="21"/>
      </w:pPr>
      <w:r>
        <w:rPr>
          <w:rFonts w:ascii="Arial" w:eastAsia="Arial" w:hAnsi="Arial" w:cs="Arial"/>
          <w:sz w:val="16"/>
        </w:rPr>
        <w:t xml:space="preserve"> </w:t>
      </w:r>
    </w:p>
    <w:p w14:paraId="15FE0FAB" w14:textId="77777777" w:rsidR="00264D6D"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EABDE80" w14:textId="77777777" w:rsidR="00264D6D" w:rsidRDefault="00000000">
      <w:pPr>
        <w:spacing w:after="139" w:line="265" w:lineRule="auto"/>
        <w:ind w:left="-5" w:hanging="10"/>
      </w:pPr>
      <w:r>
        <w:rPr>
          <w:rFonts w:ascii="Arial" w:eastAsia="Arial" w:hAnsi="Arial" w:cs="Arial"/>
          <w:sz w:val="16"/>
        </w:rPr>
        <w:lastRenderedPageBreak/>
        <w:t xml:space="preserve">Gants de protection </w:t>
      </w:r>
    </w:p>
    <w:p w14:paraId="3283A400" w14:textId="77777777" w:rsidR="00264D6D" w:rsidRDefault="00000000">
      <w:pPr>
        <w:pStyle w:val="Titre3"/>
        <w:ind w:left="-5"/>
      </w:pPr>
      <w:r>
        <w:t xml:space="preserve">Protection respiratoire </w:t>
      </w:r>
    </w:p>
    <w:p w14:paraId="7F37631F" w14:textId="77777777" w:rsidR="00264D6D"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AE29546" w14:textId="77777777" w:rsidR="00264D6D" w:rsidRDefault="00000000">
      <w:pPr>
        <w:spacing w:after="139" w:line="265" w:lineRule="auto"/>
        <w:ind w:left="-5" w:hanging="10"/>
      </w:pPr>
      <w:r>
        <w:rPr>
          <w:rFonts w:ascii="Arial" w:eastAsia="Arial" w:hAnsi="Arial" w:cs="Arial"/>
          <w:sz w:val="16"/>
        </w:rPr>
        <w:t xml:space="preserve">En cas de ventilation insuffisante, porter un appareil respiratoire approprié </w:t>
      </w:r>
    </w:p>
    <w:p w14:paraId="31855F65" w14:textId="77777777" w:rsidR="00264D6D" w:rsidRDefault="00000000">
      <w:pPr>
        <w:spacing w:after="81"/>
        <w:ind w:left="-5" w:hanging="10"/>
      </w:pPr>
      <w:r>
        <w:rPr>
          <w:rFonts w:ascii="Arial" w:eastAsia="Arial" w:hAnsi="Arial" w:cs="Arial"/>
          <w:b/>
          <w:color w:val="0070C0"/>
          <w:sz w:val="16"/>
        </w:rPr>
        <w:t xml:space="preserve">Contrôles d’exposition liés à la protection de l’environnement </w:t>
      </w:r>
    </w:p>
    <w:p w14:paraId="64A96BAC" w14:textId="77777777" w:rsidR="00264D6D" w:rsidRDefault="00000000">
      <w:pPr>
        <w:spacing w:after="21"/>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p>
    <w:p w14:paraId="52949859" w14:textId="77777777" w:rsidR="00264D6D" w:rsidRDefault="00000000">
      <w:pPr>
        <w:spacing w:after="199" w:line="265" w:lineRule="auto"/>
        <w:ind w:left="-5" w:hanging="10"/>
      </w:pPr>
      <w:r>
        <w:rPr>
          <w:rFonts w:ascii="Arial" w:eastAsia="Arial" w:hAnsi="Arial" w:cs="Arial"/>
          <w:sz w:val="16"/>
        </w:rPr>
        <w:t xml:space="preserve">Éviter le rejet dans l’environnement. </w:t>
      </w:r>
    </w:p>
    <w:p w14:paraId="29A579A2" w14:textId="77777777" w:rsidR="00264D6D"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264D6D" w14:paraId="198633F3" w14:textId="77777777">
        <w:trPr>
          <w:trHeight w:val="293"/>
        </w:trPr>
        <w:tc>
          <w:tcPr>
            <w:tcW w:w="10507" w:type="dxa"/>
            <w:gridSpan w:val="3"/>
            <w:tcBorders>
              <w:top w:val="nil"/>
              <w:left w:val="nil"/>
              <w:bottom w:val="nil"/>
              <w:right w:val="nil"/>
            </w:tcBorders>
            <w:shd w:val="clear" w:color="auto" w:fill="9CC2E5"/>
          </w:tcPr>
          <w:p w14:paraId="4C37F386" w14:textId="77777777" w:rsidR="00264D6D" w:rsidRDefault="00000000">
            <w:pPr>
              <w:ind w:left="34"/>
            </w:pPr>
            <w:r>
              <w:rPr>
                <w:rFonts w:ascii="Arial" w:eastAsia="Arial" w:hAnsi="Arial" w:cs="Arial"/>
                <w:b/>
                <w:color w:val="0070C0"/>
                <w:sz w:val="18"/>
              </w:rPr>
              <w:t xml:space="preserve">9.1. Informations sur les propriétés physiques et chimiques essentielles </w:t>
            </w:r>
          </w:p>
        </w:tc>
      </w:tr>
      <w:tr w:rsidR="00264D6D" w14:paraId="565CD89B" w14:textId="77777777">
        <w:trPr>
          <w:trHeight w:val="343"/>
        </w:trPr>
        <w:tc>
          <w:tcPr>
            <w:tcW w:w="3810" w:type="dxa"/>
            <w:tcBorders>
              <w:top w:val="nil"/>
              <w:left w:val="nil"/>
              <w:bottom w:val="nil"/>
              <w:right w:val="nil"/>
            </w:tcBorders>
            <w:vAlign w:val="bottom"/>
          </w:tcPr>
          <w:p w14:paraId="4C83A3B4" w14:textId="77777777" w:rsidR="00264D6D" w:rsidRDefault="00000000">
            <w:pPr>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712C1398"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42F89AF1" w14:textId="77777777" w:rsidR="00264D6D" w:rsidRDefault="00000000">
            <w:r>
              <w:rPr>
                <w:rFonts w:ascii="Arial" w:eastAsia="Arial" w:hAnsi="Arial" w:cs="Arial"/>
                <w:sz w:val="16"/>
              </w:rPr>
              <w:t xml:space="preserve">Liquide </w:t>
            </w:r>
          </w:p>
        </w:tc>
      </w:tr>
      <w:tr w:rsidR="00264D6D" w14:paraId="75D9A2AE" w14:textId="77777777">
        <w:trPr>
          <w:trHeight w:val="221"/>
        </w:trPr>
        <w:tc>
          <w:tcPr>
            <w:tcW w:w="3810" w:type="dxa"/>
            <w:tcBorders>
              <w:top w:val="nil"/>
              <w:left w:val="nil"/>
              <w:bottom w:val="nil"/>
              <w:right w:val="nil"/>
            </w:tcBorders>
          </w:tcPr>
          <w:p w14:paraId="42EE8FF8" w14:textId="77777777" w:rsidR="00264D6D" w:rsidRDefault="00000000">
            <w:pPr>
              <w:ind w:left="5"/>
            </w:pPr>
            <w:r>
              <w:rPr>
                <w:rFonts w:ascii="Arial" w:eastAsia="Arial" w:hAnsi="Arial" w:cs="Arial"/>
                <w:sz w:val="16"/>
              </w:rPr>
              <w:t xml:space="preserve">Couleur </w:t>
            </w:r>
          </w:p>
        </w:tc>
        <w:tc>
          <w:tcPr>
            <w:tcW w:w="166" w:type="dxa"/>
            <w:tcBorders>
              <w:top w:val="nil"/>
              <w:left w:val="nil"/>
              <w:bottom w:val="nil"/>
              <w:right w:val="nil"/>
            </w:tcBorders>
          </w:tcPr>
          <w:p w14:paraId="5515F8E1"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6F9BD22" w14:textId="77777777" w:rsidR="00264D6D" w:rsidRDefault="00000000">
            <w:r>
              <w:rPr>
                <w:rFonts w:ascii="Arial" w:eastAsia="Arial" w:hAnsi="Arial" w:cs="Arial"/>
                <w:sz w:val="16"/>
              </w:rPr>
              <w:t xml:space="preserve">Incolore à jaune. </w:t>
            </w:r>
          </w:p>
        </w:tc>
      </w:tr>
      <w:tr w:rsidR="00264D6D" w14:paraId="11E0D99B" w14:textId="77777777">
        <w:trPr>
          <w:trHeight w:val="221"/>
        </w:trPr>
        <w:tc>
          <w:tcPr>
            <w:tcW w:w="3810" w:type="dxa"/>
            <w:tcBorders>
              <w:top w:val="nil"/>
              <w:left w:val="nil"/>
              <w:bottom w:val="nil"/>
              <w:right w:val="nil"/>
            </w:tcBorders>
          </w:tcPr>
          <w:p w14:paraId="3942EB8A" w14:textId="77777777" w:rsidR="00264D6D" w:rsidRDefault="00000000">
            <w:pPr>
              <w:ind w:left="5"/>
            </w:pPr>
            <w:r>
              <w:rPr>
                <w:rFonts w:ascii="Arial" w:eastAsia="Arial" w:hAnsi="Arial" w:cs="Arial"/>
                <w:sz w:val="16"/>
              </w:rPr>
              <w:t xml:space="preserve">Apparence </w:t>
            </w:r>
          </w:p>
        </w:tc>
        <w:tc>
          <w:tcPr>
            <w:tcW w:w="166" w:type="dxa"/>
            <w:tcBorders>
              <w:top w:val="nil"/>
              <w:left w:val="nil"/>
              <w:bottom w:val="nil"/>
              <w:right w:val="nil"/>
            </w:tcBorders>
          </w:tcPr>
          <w:p w14:paraId="5752F069"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3DDDFD6" w14:textId="77777777" w:rsidR="00264D6D" w:rsidRDefault="00000000">
            <w:r>
              <w:rPr>
                <w:rFonts w:ascii="Arial" w:eastAsia="Arial" w:hAnsi="Arial" w:cs="Arial"/>
                <w:sz w:val="16"/>
              </w:rPr>
              <w:t xml:space="preserve">Liquide. </w:t>
            </w:r>
          </w:p>
        </w:tc>
      </w:tr>
      <w:tr w:rsidR="00264D6D" w14:paraId="0E2C59E6" w14:textId="77777777">
        <w:trPr>
          <w:trHeight w:val="221"/>
        </w:trPr>
        <w:tc>
          <w:tcPr>
            <w:tcW w:w="3810" w:type="dxa"/>
            <w:tcBorders>
              <w:top w:val="nil"/>
              <w:left w:val="nil"/>
              <w:bottom w:val="nil"/>
              <w:right w:val="nil"/>
            </w:tcBorders>
          </w:tcPr>
          <w:p w14:paraId="7A08C002" w14:textId="77777777" w:rsidR="00264D6D" w:rsidRDefault="00000000">
            <w:pPr>
              <w:ind w:left="5"/>
            </w:pPr>
            <w:r>
              <w:rPr>
                <w:rFonts w:ascii="Arial" w:eastAsia="Arial" w:hAnsi="Arial" w:cs="Arial"/>
                <w:sz w:val="16"/>
              </w:rPr>
              <w:t xml:space="preserve">Odeur </w:t>
            </w:r>
          </w:p>
        </w:tc>
        <w:tc>
          <w:tcPr>
            <w:tcW w:w="166" w:type="dxa"/>
            <w:tcBorders>
              <w:top w:val="nil"/>
              <w:left w:val="nil"/>
              <w:bottom w:val="nil"/>
              <w:right w:val="nil"/>
            </w:tcBorders>
          </w:tcPr>
          <w:p w14:paraId="3CBB0F7A"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F4D93CF" w14:textId="77777777" w:rsidR="00264D6D" w:rsidRDefault="00000000">
            <w:r>
              <w:rPr>
                <w:rFonts w:ascii="Arial" w:eastAsia="Arial" w:hAnsi="Arial" w:cs="Arial"/>
                <w:sz w:val="16"/>
              </w:rPr>
              <w:t xml:space="preserve">Pas disponible </w:t>
            </w:r>
          </w:p>
        </w:tc>
      </w:tr>
      <w:tr w:rsidR="00264D6D" w14:paraId="156673A6" w14:textId="77777777">
        <w:trPr>
          <w:trHeight w:val="221"/>
        </w:trPr>
        <w:tc>
          <w:tcPr>
            <w:tcW w:w="3810" w:type="dxa"/>
            <w:tcBorders>
              <w:top w:val="nil"/>
              <w:left w:val="nil"/>
              <w:bottom w:val="nil"/>
              <w:right w:val="nil"/>
            </w:tcBorders>
          </w:tcPr>
          <w:p w14:paraId="56817D08" w14:textId="77777777" w:rsidR="00264D6D" w:rsidRDefault="00000000">
            <w:pPr>
              <w:ind w:left="5"/>
            </w:pPr>
            <w:r>
              <w:rPr>
                <w:rFonts w:ascii="Arial" w:eastAsia="Arial" w:hAnsi="Arial" w:cs="Arial"/>
                <w:sz w:val="16"/>
              </w:rPr>
              <w:t xml:space="preserve">Seuil olfactif </w:t>
            </w:r>
          </w:p>
        </w:tc>
        <w:tc>
          <w:tcPr>
            <w:tcW w:w="166" w:type="dxa"/>
            <w:tcBorders>
              <w:top w:val="nil"/>
              <w:left w:val="nil"/>
              <w:bottom w:val="nil"/>
              <w:right w:val="nil"/>
            </w:tcBorders>
          </w:tcPr>
          <w:p w14:paraId="40A689C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FFF6F87" w14:textId="77777777" w:rsidR="00264D6D" w:rsidRDefault="00000000">
            <w:r>
              <w:rPr>
                <w:rFonts w:ascii="Arial" w:eastAsia="Arial" w:hAnsi="Arial" w:cs="Arial"/>
                <w:sz w:val="16"/>
              </w:rPr>
              <w:t xml:space="preserve">Pas disponible </w:t>
            </w:r>
          </w:p>
        </w:tc>
      </w:tr>
      <w:tr w:rsidR="00264D6D" w14:paraId="7A9F2122" w14:textId="77777777">
        <w:trPr>
          <w:trHeight w:val="221"/>
        </w:trPr>
        <w:tc>
          <w:tcPr>
            <w:tcW w:w="3810" w:type="dxa"/>
            <w:tcBorders>
              <w:top w:val="nil"/>
              <w:left w:val="nil"/>
              <w:bottom w:val="nil"/>
              <w:right w:val="nil"/>
            </w:tcBorders>
          </w:tcPr>
          <w:p w14:paraId="166F6679" w14:textId="77777777" w:rsidR="00264D6D" w:rsidRDefault="00000000">
            <w:pPr>
              <w:ind w:left="5"/>
            </w:pPr>
            <w:r>
              <w:rPr>
                <w:rFonts w:ascii="Arial" w:eastAsia="Arial" w:hAnsi="Arial" w:cs="Arial"/>
                <w:sz w:val="16"/>
              </w:rPr>
              <w:t xml:space="preserve">Point de fusion </w:t>
            </w:r>
          </w:p>
        </w:tc>
        <w:tc>
          <w:tcPr>
            <w:tcW w:w="166" w:type="dxa"/>
            <w:tcBorders>
              <w:top w:val="nil"/>
              <w:left w:val="nil"/>
              <w:bottom w:val="nil"/>
              <w:right w:val="nil"/>
            </w:tcBorders>
          </w:tcPr>
          <w:p w14:paraId="4ABAE827"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F6902D8" w14:textId="77777777" w:rsidR="00264D6D" w:rsidRDefault="00000000">
            <w:r>
              <w:rPr>
                <w:rFonts w:ascii="Arial" w:eastAsia="Arial" w:hAnsi="Arial" w:cs="Arial"/>
                <w:sz w:val="16"/>
              </w:rPr>
              <w:t xml:space="preserve">Non applicable </w:t>
            </w:r>
          </w:p>
        </w:tc>
      </w:tr>
      <w:tr w:rsidR="00264D6D" w14:paraId="25EA21B5" w14:textId="77777777">
        <w:trPr>
          <w:trHeight w:val="221"/>
        </w:trPr>
        <w:tc>
          <w:tcPr>
            <w:tcW w:w="3810" w:type="dxa"/>
            <w:tcBorders>
              <w:top w:val="nil"/>
              <w:left w:val="nil"/>
              <w:bottom w:val="nil"/>
              <w:right w:val="nil"/>
            </w:tcBorders>
          </w:tcPr>
          <w:p w14:paraId="45C7218B" w14:textId="77777777" w:rsidR="00264D6D" w:rsidRDefault="00000000">
            <w:pPr>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035EA5A5"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1055DBE" w14:textId="77777777" w:rsidR="00264D6D" w:rsidRDefault="00000000">
            <w:r>
              <w:rPr>
                <w:rFonts w:ascii="Arial" w:eastAsia="Arial" w:hAnsi="Arial" w:cs="Arial"/>
                <w:sz w:val="16"/>
              </w:rPr>
              <w:t xml:space="preserve">Pas disponible </w:t>
            </w:r>
          </w:p>
        </w:tc>
      </w:tr>
      <w:tr w:rsidR="00264D6D" w14:paraId="6CCC97E7" w14:textId="77777777">
        <w:trPr>
          <w:trHeight w:val="221"/>
        </w:trPr>
        <w:tc>
          <w:tcPr>
            <w:tcW w:w="3810" w:type="dxa"/>
            <w:tcBorders>
              <w:top w:val="nil"/>
              <w:left w:val="nil"/>
              <w:bottom w:val="nil"/>
              <w:right w:val="nil"/>
            </w:tcBorders>
          </w:tcPr>
          <w:p w14:paraId="221BF4DF" w14:textId="77777777" w:rsidR="00264D6D" w:rsidRDefault="00000000">
            <w:pPr>
              <w:ind w:left="5"/>
            </w:pPr>
            <w:r>
              <w:rPr>
                <w:rFonts w:ascii="Arial" w:eastAsia="Arial" w:hAnsi="Arial" w:cs="Arial"/>
                <w:sz w:val="16"/>
              </w:rPr>
              <w:t xml:space="preserve">Point d’ébullition </w:t>
            </w:r>
          </w:p>
        </w:tc>
        <w:tc>
          <w:tcPr>
            <w:tcW w:w="166" w:type="dxa"/>
            <w:tcBorders>
              <w:top w:val="nil"/>
              <w:left w:val="nil"/>
              <w:bottom w:val="nil"/>
              <w:right w:val="nil"/>
            </w:tcBorders>
          </w:tcPr>
          <w:p w14:paraId="258DD9DE"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DEBDEBB" w14:textId="77777777" w:rsidR="00264D6D" w:rsidRDefault="00000000">
            <w:r>
              <w:rPr>
                <w:rFonts w:ascii="Arial" w:eastAsia="Arial" w:hAnsi="Arial" w:cs="Arial"/>
                <w:sz w:val="16"/>
              </w:rPr>
              <w:t xml:space="preserve">Pas disponible </w:t>
            </w:r>
          </w:p>
        </w:tc>
      </w:tr>
      <w:tr w:rsidR="00264D6D" w14:paraId="2CEEA684" w14:textId="77777777">
        <w:trPr>
          <w:trHeight w:val="221"/>
        </w:trPr>
        <w:tc>
          <w:tcPr>
            <w:tcW w:w="3810" w:type="dxa"/>
            <w:tcBorders>
              <w:top w:val="nil"/>
              <w:left w:val="nil"/>
              <w:bottom w:val="nil"/>
              <w:right w:val="nil"/>
            </w:tcBorders>
          </w:tcPr>
          <w:p w14:paraId="7FEC6F4D" w14:textId="77777777" w:rsidR="00264D6D" w:rsidRDefault="00000000">
            <w:pPr>
              <w:ind w:left="5"/>
            </w:pPr>
            <w:r>
              <w:rPr>
                <w:rFonts w:ascii="Arial" w:eastAsia="Arial" w:hAnsi="Arial" w:cs="Arial"/>
                <w:sz w:val="16"/>
              </w:rPr>
              <w:t xml:space="preserve">Inflammabilité </w:t>
            </w:r>
          </w:p>
        </w:tc>
        <w:tc>
          <w:tcPr>
            <w:tcW w:w="166" w:type="dxa"/>
            <w:tcBorders>
              <w:top w:val="nil"/>
              <w:left w:val="nil"/>
              <w:bottom w:val="nil"/>
              <w:right w:val="nil"/>
            </w:tcBorders>
          </w:tcPr>
          <w:p w14:paraId="2C76DCE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704599C" w14:textId="77777777" w:rsidR="00264D6D" w:rsidRDefault="00000000">
            <w:r>
              <w:rPr>
                <w:rFonts w:ascii="Arial" w:eastAsia="Arial" w:hAnsi="Arial" w:cs="Arial"/>
                <w:sz w:val="16"/>
              </w:rPr>
              <w:t xml:space="preserve">Ininflammable </w:t>
            </w:r>
          </w:p>
        </w:tc>
      </w:tr>
      <w:tr w:rsidR="00264D6D" w14:paraId="379773EE" w14:textId="77777777">
        <w:trPr>
          <w:trHeight w:val="221"/>
        </w:trPr>
        <w:tc>
          <w:tcPr>
            <w:tcW w:w="3810" w:type="dxa"/>
            <w:tcBorders>
              <w:top w:val="nil"/>
              <w:left w:val="nil"/>
              <w:bottom w:val="nil"/>
              <w:right w:val="nil"/>
            </w:tcBorders>
          </w:tcPr>
          <w:p w14:paraId="5A76DE8F" w14:textId="77777777" w:rsidR="00264D6D" w:rsidRDefault="00000000">
            <w:pPr>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D44EE2A"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8718F68" w14:textId="77777777" w:rsidR="00264D6D" w:rsidRDefault="00000000">
            <w:r>
              <w:rPr>
                <w:rFonts w:ascii="Arial" w:eastAsia="Arial" w:hAnsi="Arial" w:cs="Arial"/>
                <w:sz w:val="16"/>
              </w:rPr>
              <w:t xml:space="preserve">Pas disponible </w:t>
            </w:r>
          </w:p>
        </w:tc>
      </w:tr>
      <w:tr w:rsidR="00264D6D" w14:paraId="721C21D1" w14:textId="77777777">
        <w:trPr>
          <w:trHeight w:val="221"/>
        </w:trPr>
        <w:tc>
          <w:tcPr>
            <w:tcW w:w="3810" w:type="dxa"/>
            <w:tcBorders>
              <w:top w:val="nil"/>
              <w:left w:val="nil"/>
              <w:bottom w:val="nil"/>
              <w:right w:val="nil"/>
            </w:tcBorders>
          </w:tcPr>
          <w:p w14:paraId="4847418F" w14:textId="77777777" w:rsidR="00264D6D" w:rsidRDefault="00000000">
            <w:pPr>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70AAEB7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817BF8B" w14:textId="77777777" w:rsidR="00264D6D" w:rsidRDefault="00000000">
            <w:r>
              <w:rPr>
                <w:rFonts w:ascii="Arial" w:eastAsia="Arial" w:hAnsi="Arial" w:cs="Arial"/>
                <w:sz w:val="16"/>
              </w:rPr>
              <w:t xml:space="preserve">Pas disponible </w:t>
            </w:r>
          </w:p>
        </w:tc>
      </w:tr>
      <w:tr w:rsidR="00264D6D" w14:paraId="2C312517" w14:textId="77777777">
        <w:trPr>
          <w:trHeight w:val="221"/>
        </w:trPr>
        <w:tc>
          <w:tcPr>
            <w:tcW w:w="3810" w:type="dxa"/>
            <w:tcBorders>
              <w:top w:val="nil"/>
              <w:left w:val="nil"/>
              <w:bottom w:val="nil"/>
              <w:right w:val="nil"/>
            </w:tcBorders>
          </w:tcPr>
          <w:p w14:paraId="3C4A4576" w14:textId="77777777" w:rsidR="00264D6D" w:rsidRDefault="00000000">
            <w:pPr>
              <w:ind w:left="5"/>
            </w:pPr>
            <w:r>
              <w:rPr>
                <w:rFonts w:ascii="Arial" w:eastAsia="Arial" w:hAnsi="Arial" w:cs="Arial"/>
                <w:sz w:val="16"/>
              </w:rPr>
              <w:t xml:space="preserve">Point d’éclair </w:t>
            </w:r>
          </w:p>
        </w:tc>
        <w:tc>
          <w:tcPr>
            <w:tcW w:w="166" w:type="dxa"/>
            <w:tcBorders>
              <w:top w:val="nil"/>
              <w:left w:val="nil"/>
              <w:bottom w:val="nil"/>
              <w:right w:val="nil"/>
            </w:tcBorders>
          </w:tcPr>
          <w:p w14:paraId="0857A759"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5BBAEE4" w14:textId="77777777" w:rsidR="00264D6D" w:rsidRDefault="00000000">
            <w:r>
              <w:rPr>
                <w:rFonts w:ascii="Arial" w:eastAsia="Arial" w:hAnsi="Arial" w:cs="Arial"/>
                <w:sz w:val="16"/>
              </w:rPr>
              <w:t xml:space="preserve">&gt; 60 °C (coupe fermée) </w:t>
            </w:r>
          </w:p>
        </w:tc>
      </w:tr>
      <w:tr w:rsidR="00264D6D" w14:paraId="411096FA" w14:textId="77777777">
        <w:trPr>
          <w:trHeight w:val="221"/>
        </w:trPr>
        <w:tc>
          <w:tcPr>
            <w:tcW w:w="3810" w:type="dxa"/>
            <w:tcBorders>
              <w:top w:val="nil"/>
              <w:left w:val="nil"/>
              <w:bottom w:val="nil"/>
              <w:right w:val="nil"/>
            </w:tcBorders>
          </w:tcPr>
          <w:p w14:paraId="7468A909" w14:textId="77777777" w:rsidR="00264D6D" w:rsidRDefault="00000000">
            <w:pPr>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E29BB9F"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520FBE9E" w14:textId="77777777" w:rsidR="00264D6D" w:rsidRDefault="00000000">
            <w:r>
              <w:rPr>
                <w:rFonts w:ascii="Arial" w:eastAsia="Arial" w:hAnsi="Arial" w:cs="Arial"/>
                <w:sz w:val="16"/>
              </w:rPr>
              <w:t xml:space="preserve">Pas disponible </w:t>
            </w:r>
          </w:p>
        </w:tc>
      </w:tr>
      <w:tr w:rsidR="00264D6D" w14:paraId="43788678" w14:textId="77777777">
        <w:trPr>
          <w:trHeight w:val="221"/>
        </w:trPr>
        <w:tc>
          <w:tcPr>
            <w:tcW w:w="3810" w:type="dxa"/>
            <w:tcBorders>
              <w:top w:val="nil"/>
              <w:left w:val="nil"/>
              <w:bottom w:val="nil"/>
              <w:right w:val="nil"/>
            </w:tcBorders>
          </w:tcPr>
          <w:p w14:paraId="347CDE05" w14:textId="77777777" w:rsidR="00264D6D" w:rsidRDefault="00000000">
            <w:pPr>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355E408E"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BDF6026" w14:textId="77777777" w:rsidR="00264D6D" w:rsidRDefault="00000000">
            <w:r>
              <w:rPr>
                <w:rFonts w:ascii="Arial" w:eastAsia="Arial" w:hAnsi="Arial" w:cs="Arial"/>
                <w:sz w:val="16"/>
              </w:rPr>
              <w:t xml:space="preserve">Pas disponible </w:t>
            </w:r>
          </w:p>
        </w:tc>
      </w:tr>
      <w:tr w:rsidR="00264D6D" w14:paraId="304D28B6" w14:textId="77777777">
        <w:trPr>
          <w:trHeight w:val="221"/>
        </w:trPr>
        <w:tc>
          <w:tcPr>
            <w:tcW w:w="3810" w:type="dxa"/>
            <w:tcBorders>
              <w:top w:val="nil"/>
              <w:left w:val="nil"/>
              <w:bottom w:val="nil"/>
              <w:right w:val="nil"/>
            </w:tcBorders>
          </w:tcPr>
          <w:p w14:paraId="01CB7C65" w14:textId="77777777" w:rsidR="00264D6D" w:rsidRDefault="00000000">
            <w:pPr>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66FD726"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B9DD04F" w14:textId="77777777" w:rsidR="00264D6D" w:rsidRDefault="00000000">
            <w:r>
              <w:rPr>
                <w:rFonts w:ascii="Arial" w:eastAsia="Arial" w:hAnsi="Arial" w:cs="Arial"/>
                <w:sz w:val="16"/>
              </w:rPr>
              <w:t xml:space="preserve">Pas disponible </w:t>
            </w:r>
          </w:p>
        </w:tc>
      </w:tr>
      <w:tr w:rsidR="00264D6D" w14:paraId="2ED1FE06" w14:textId="77777777">
        <w:trPr>
          <w:trHeight w:val="221"/>
        </w:trPr>
        <w:tc>
          <w:tcPr>
            <w:tcW w:w="3810" w:type="dxa"/>
            <w:tcBorders>
              <w:top w:val="nil"/>
              <w:left w:val="nil"/>
              <w:bottom w:val="nil"/>
              <w:right w:val="nil"/>
            </w:tcBorders>
          </w:tcPr>
          <w:p w14:paraId="1B1FA8EF" w14:textId="77777777" w:rsidR="00264D6D" w:rsidRDefault="00000000">
            <w:pPr>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28A091FF"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30DADD1" w14:textId="77777777" w:rsidR="00264D6D" w:rsidRDefault="00000000">
            <w:r>
              <w:rPr>
                <w:rFonts w:ascii="Arial" w:eastAsia="Arial" w:hAnsi="Arial" w:cs="Arial"/>
                <w:sz w:val="16"/>
              </w:rPr>
              <w:t xml:space="preserve">Pas disponible </w:t>
            </w:r>
          </w:p>
        </w:tc>
      </w:tr>
      <w:tr w:rsidR="00264D6D" w14:paraId="5FA95781" w14:textId="77777777">
        <w:trPr>
          <w:trHeight w:val="221"/>
        </w:trPr>
        <w:tc>
          <w:tcPr>
            <w:tcW w:w="3810" w:type="dxa"/>
            <w:tcBorders>
              <w:top w:val="nil"/>
              <w:left w:val="nil"/>
              <w:bottom w:val="nil"/>
              <w:right w:val="nil"/>
            </w:tcBorders>
          </w:tcPr>
          <w:p w14:paraId="490AF084" w14:textId="77777777" w:rsidR="00264D6D" w:rsidRDefault="00000000">
            <w:pPr>
              <w:ind w:left="5"/>
            </w:pPr>
            <w:r>
              <w:rPr>
                <w:rFonts w:ascii="Arial" w:eastAsia="Arial" w:hAnsi="Arial" w:cs="Arial"/>
                <w:sz w:val="16"/>
              </w:rPr>
              <w:t xml:space="preserve">Solubilité </w:t>
            </w:r>
          </w:p>
        </w:tc>
        <w:tc>
          <w:tcPr>
            <w:tcW w:w="166" w:type="dxa"/>
            <w:tcBorders>
              <w:top w:val="nil"/>
              <w:left w:val="nil"/>
              <w:bottom w:val="nil"/>
              <w:right w:val="nil"/>
            </w:tcBorders>
          </w:tcPr>
          <w:p w14:paraId="43B9C49B"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8B8412E" w14:textId="77777777" w:rsidR="00264D6D" w:rsidRDefault="00000000">
            <w:r>
              <w:rPr>
                <w:rFonts w:ascii="Arial" w:eastAsia="Arial" w:hAnsi="Arial" w:cs="Arial"/>
                <w:sz w:val="16"/>
              </w:rPr>
              <w:t xml:space="preserve">Pas disponible </w:t>
            </w:r>
          </w:p>
        </w:tc>
      </w:tr>
      <w:tr w:rsidR="00264D6D" w14:paraId="67A339C1" w14:textId="77777777">
        <w:trPr>
          <w:trHeight w:val="221"/>
        </w:trPr>
        <w:tc>
          <w:tcPr>
            <w:tcW w:w="3810" w:type="dxa"/>
            <w:tcBorders>
              <w:top w:val="nil"/>
              <w:left w:val="nil"/>
              <w:bottom w:val="nil"/>
              <w:right w:val="nil"/>
            </w:tcBorders>
          </w:tcPr>
          <w:p w14:paraId="7E8EC8E0" w14:textId="77777777" w:rsidR="00264D6D" w:rsidRDefault="00000000">
            <w:pPr>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46BD317C"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320427A" w14:textId="77777777" w:rsidR="00264D6D" w:rsidRDefault="00000000">
            <w:r>
              <w:rPr>
                <w:rFonts w:ascii="Arial" w:eastAsia="Arial" w:hAnsi="Arial" w:cs="Arial"/>
                <w:sz w:val="16"/>
              </w:rPr>
              <w:t xml:space="preserve">Pas disponible </w:t>
            </w:r>
          </w:p>
        </w:tc>
      </w:tr>
      <w:tr w:rsidR="00264D6D" w14:paraId="089F19ED" w14:textId="77777777">
        <w:trPr>
          <w:trHeight w:val="221"/>
        </w:trPr>
        <w:tc>
          <w:tcPr>
            <w:tcW w:w="3810" w:type="dxa"/>
            <w:tcBorders>
              <w:top w:val="nil"/>
              <w:left w:val="nil"/>
              <w:bottom w:val="nil"/>
              <w:right w:val="nil"/>
            </w:tcBorders>
          </w:tcPr>
          <w:p w14:paraId="7BEB8F7B" w14:textId="77777777" w:rsidR="00264D6D" w:rsidRDefault="00000000">
            <w:pPr>
              <w:ind w:left="5"/>
            </w:pPr>
            <w:r>
              <w:rPr>
                <w:rFonts w:ascii="Arial" w:eastAsia="Arial" w:hAnsi="Arial" w:cs="Arial"/>
                <w:sz w:val="16"/>
              </w:rPr>
              <w:t xml:space="preserve">Pression de vapeur </w:t>
            </w:r>
          </w:p>
        </w:tc>
        <w:tc>
          <w:tcPr>
            <w:tcW w:w="166" w:type="dxa"/>
            <w:tcBorders>
              <w:top w:val="nil"/>
              <w:left w:val="nil"/>
              <w:bottom w:val="nil"/>
              <w:right w:val="nil"/>
            </w:tcBorders>
          </w:tcPr>
          <w:p w14:paraId="16EC50E1"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02E7907F" w14:textId="77777777" w:rsidR="00264D6D" w:rsidRDefault="00000000">
            <w:r>
              <w:rPr>
                <w:rFonts w:ascii="Arial" w:eastAsia="Arial" w:hAnsi="Arial" w:cs="Arial"/>
                <w:sz w:val="16"/>
              </w:rPr>
              <w:t xml:space="preserve">Pas disponible </w:t>
            </w:r>
          </w:p>
        </w:tc>
      </w:tr>
      <w:tr w:rsidR="00264D6D" w14:paraId="44A0BF99" w14:textId="77777777">
        <w:trPr>
          <w:trHeight w:val="221"/>
        </w:trPr>
        <w:tc>
          <w:tcPr>
            <w:tcW w:w="3810" w:type="dxa"/>
            <w:tcBorders>
              <w:top w:val="nil"/>
              <w:left w:val="nil"/>
              <w:bottom w:val="nil"/>
              <w:right w:val="nil"/>
            </w:tcBorders>
          </w:tcPr>
          <w:p w14:paraId="5AB25F02" w14:textId="77777777" w:rsidR="00264D6D" w:rsidRDefault="00000000">
            <w:pPr>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7F3AC42"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A2410AE" w14:textId="77777777" w:rsidR="00264D6D" w:rsidRDefault="00000000">
            <w:r>
              <w:rPr>
                <w:rFonts w:ascii="Arial" w:eastAsia="Arial" w:hAnsi="Arial" w:cs="Arial"/>
                <w:sz w:val="16"/>
              </w:rPr>
              <w:t xml:space="preserve">Pas disponible </w:t>
            </w:r>
          </w:p>
        </w:tc>
      </w:tr>
      <w:tr w:rsidR="00264D6D" w14:paraId="151B7BDC" w14:textId="77777777">
        <w:trPr>
          <w:trHeight w:val="221"/>
        </w:trPr>
        <w:tc>
          <w:tcPr>
            <w:tcW w:w="3810" w:type="dxa"/>
            <w:tcBorders>
              <w:top w:val="nil"/>
              <w:left w:val="nil"/>
              <w:bottom w:val="nil"/>
              <w:right w:val="nil"/>
            </w:tcBorders>
          </w:tcPr>
          <w:p w14:paraId="65E328FF" w14:textId="77777777" w:rsidR="00264D6D" w:rsidRDefault="00000000">
            <w:pPr>
              <w:ind w:left="5"/>
            </w:pPr>
            <w:r>
              <w:rPr>
                <w:rFonts w:ascii="Arial" w:eastAsia="Arial" w:hAnsi="Arial" w:cs="Arial"/>
                <w:sz w:val="16"/>
              </w:rPr>
              <w:t xml:space="preserve">Masse volumique </w:t>
            </w:r>
          </w:p>
        </w:tc>
        <w:tc>
          <w:tcPr>
            <w:tcW w:w="166" w:type="dxa"/>
            <w:tcBorders>
              <w:top w:val="nil"/>
              <w:left w:val="nil"/>
              <w:bottom w:val="nil"/>
              <w:right w:val="nil"/>
            </w:tcBorders>
          </w:tcPr>
          <w:p w14:paraId="56A8A55D"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1EDCBBC0" w14:textId="77777777" w:rsidR="00264D6D" w:rsidRDefault="00000000">
            <w:r>
              <w:rPr>
                <w:rFonts w:ascii="Arial" w:eastAsia="Arial" w:hAnsi="Arial" w:cs="Arial"/>
                <w:sz w:val="16"/>
              </w:rPr>
              <w:t xml:space="preserve">Pas disponible </w:t>
            </w:r>
          </w:p>
        </w:tc>
      </w:tr>
      <w:tr w:rsidR="00264D6D" w14:paraId="3F8026BA" w14:textId="77777777">
        <w:trPr>
          <w:trHeight w:val="221"/>
        </w:trPr>
        <w:tc>
          <w:tcPr>
            <w:tcW w:w="3810" w:type="dxa"/>
            <w:tcBorders>
              <w:top w:val="nil"/>
              <w:left w:val="nil"/>
              <w:bottom w:val="nil"/>
              <w:right w:val="nil"/>
            </w:tcBorders>
          </w:tcPr>
          <w:p w14:paraId="5A6B68DC" w14:textId="77777777" w:rsidR="00264D6D" w:rsidRDefault="00000000">
            <w:pPr>
              <w:ind w:left="5"/>
            </w:pPr>
            <w:r>
              <w:rPr>
                <w:rFonts w:ascii="Arial" w:eastAsia="Arial" w:hAnsi="Arial" w:cs="Arial"/>
                <w:sz w:val="16"/>
              </w:rPr>
              <w:t xml:space="preserve">Densité relative </w:t>
            </w:r>
          </w:p>
        </w:tc>
        <w:tc>
          <w:tcPr>
            <w:tcW w:w="166" w:type="dxa"/>
            <w:tcBorders>
              <w:top w:val="nil"/>
              <w:left w:val="nil"/>
              <w:bottom w:val="nil"/>
              <w:right w:val="nil"/>
            </w:tcBorders>
          </w:tcPr>
          <w:p w14:paraId="65A293C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90BA9DC" w14:textId="77777777" w:rsidR="00264D6D" w:rsidRDefault="00000000">
            <w:r>
              <w:rPr>
                <w:rFonts w:ascii="Arial" w:eastAsia="Arial" w:hAnsi="Arial" w:cs="Arial"/>
                <w:sz w:val="16"/>
              </w:rPr>
              <w:t xml:space="preserve">Pas disponible </w:t>
            </w:r>
          </w:p>
        </w:tc>
      </w:tr>
      <w:tr w:rsidR="00264D6D" w14:paraId="05756FF0" w14:textId="77777777">
        <w:trPr>
          <w:trHeight w:val="221"/>
        </w:trPr>
        <w:tc>
          <w:tcPr>
            <w:tcW w:w="3810" w:type="dxa"/>
            <w:tcBorders>
              <w:top w:val="nil"/>
              <w:left w:val="nil"/>
              <w:bottom w:val="nil"/>
              <w:right w:val="nil"/>
            </w:tcBorders>
          </w:tcPr>
          <w:p w14:paraId="325A8430" w14:textId="77777777" w:rsidR="00264D6D" w:rsidRDefault="00000000">
            <w:pPr>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558DFE6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3649A04" w14:textId="77777777" w:rsidR="00264D6D" w:rsidRDefault="00000000">
            <w:r>
              <w:rPr>
                <w:rFonts w:ascii="Arial" w:eastAsia="Arial" w:hAnsi="Arial" w:cs="Arial"/>
                <w:sz w:val="16"/>
              </w:rPr>
              <w:t xml:space="preserve">0,887 – 0,897 </w:t>
            </w:r>
          </w:p>
        </w:tc>
      </w:tr>
      <w:tr w:rsidR="00264D6D" w14:paraId="5504A453" w14:textId="77777777">
        <w:trPr>
          <w:trHeight w:val="344"/>
        </w:trPr>
        <w:tc>
          <w:tcPr>
            <w:tcW w:w="3810" w:type="dxa"/>
            <w:tcBorders>
              <w:top w:val="nil"/>
              <w:left w:val="nil"/>
              <w:bottom w:val="nil"/>
              <w:right w:val="nil"/>
            </w:tcBorders>
          </w:tcPr>
          <w:p w14:paraId="0553ED8F" w14:textId="77777777" w:rsidR="00264D6D" w:rsidRDefault="00000000">
            <w:pPr>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7FCD303B"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DC04ADB" w14:textId="77777777" w:rsidR="00264D6D" w:rsidRDefault="00000000">
            <w:r>
              <w:rPr>
                <w:rFonts w:ascii="Arial" w:eastAsia="Arial" w:hAnsi="Arial" w:cs="Arial"/>
                <w:sz w:val="16"/>
              </w:rPr>
              <w:t xml:space="preserve">Non applicable </w:t>
            </w:r>
          </w:p>
        </w:tc>
      </w:tr>
      <w:tr w:rsidR="00264D6D" w14:paraId="3D3D8816" w14:textId="77777777">
        <w:trPr>
          <w:trHeight w:val="293"/>
        </w:trPr>
        <w:tc>
          <w:tcPr>
            <w:tcW w:w="3810" w:type="dxa"/>
            <w:tcBorders>
              <w:top w:val="nil"/>
              <w:left w:val="nil"/>
              <w:bottom w:val="nil"/>
              <w:right w:val="nil"/>
            </w:tcBorders>
            <w:shd w:val="clear" w:color="auto" w:fill="9CC2E5"/>
          </w:tcPr>
          <w:p w14:paraId="2E20EC3B" w14:textId="77777777" w:rsidR="00264D6D" w:rsidRDefault="00000000">
            <w:pPr>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40135260" w14:textId="77777777" w:rsidR="00264D6D" w:rsidRDefault="00264D6D"/>
        </w:tc>
        <w:tc>
          <w:tcPr>
            <w:tcW w:w="6531" w:type="dxa"/>
            <w:tcBorders>
              <w:top w:val="nil"/>
              <w:left w:val="nil"/>
              <w:bottom w:val="nil"/>
              <w:right w:val="nil"/>
            </w:tcBorders>
            <w:shd w:val="clear" w:color="auto" w:fill="9CC2E5"/>
          </w:tcPr>
          <w:p w14:paraId="404BF688" w14:textId="77777777" w:rsidR="00264D6D" w:rsidRDefault="00264D6D"/>
        </w:tc>
      </w:tr>
      <w:tr w:rsidR="00264D6D" w14:paraId="30453EC1" w14:textId="77777777">
        <w:trPr>
          <w:trHeight w:val="984"/>
        </w:trPr>
        <w:tc>
          <w:tcPr>
            <w:tcW w:w="3810" w:type="dxa"/>
            <w:tcBorders>
              <w:top w:val="nil"/>
              <w:left w:val="nil"/>
              <w:bottom w:val="nil"/>
              <w:right w:val="nil"/>
            </w:tcBorders>
          </w:tcPr>
          <w:p w14:paraId="7C9A952C" w14:textId="77777777" w:rsidR="00264D6D" w:rsidRDefault="00000000">
            <w:pPr>
              <w:spacing w:after="82"/>
              <w:ind w:left="5"/>
            </w:pPr>
            <w:r>
              <w:rPr>
                <w:rFonts w:ascii="Arial" w:eastAsia="Arial" w:hAnsi="Arial" w:cs="Arial"/>
                <w:b/>
                <w:color w:val="0070C0"/>
                <w:sz w:val="16"/>
              </w:rPr>
              <w:t xml:space="preserve">Autres caractéristiques de sécurité </w:t>
            </w:r>
          </w:p>
          <w:p w14:paraId="5159A960" w14:textId="77777777" w:rsidR="00264D6D" w:rsidRDefault="00000000">
            <w:pPr>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7C3B365"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center"/>
          </w:tcPr>
          <w:p w14:paraId="29C61CA2" w14:textId="77777777" w:rsidR="00264D6D" w:rsidRDefault="00000000">
            <w:r>
              <w:rPr>
                <w:rFonts w:ascii="Arial" w:eastAsia="Arial" w:hAnsi="Arial" w:cs="Arial"/>
                <w:sz w:val="16"/>
              </w:rPr>
              <w:t xml:space="preserve">1,447 – 1,457 </w:t>
            </w:r>
          </w:p>
        </w:tc>
      </w:tr>
      <w:tr w:rsidR="00264D6D" w14:paraId="20898784" w14:textId="77777777">
        <w:trPr>
          <w:trHeight w:val="360"/>
        </w:trPr>
        <w:tc>
          <w:tcPr>
            <w:tcW w:w="3810" w:type="dxa"/>
            <w:tcBorders>
              <w:top w:val="nil"/>
              <w:left w:val="nil"/>
              <w:bottom w:val="nil"/>
              <w:right w:val="nil"/>
            </w:tcBorders>
            <w:shd w:val="clear" w:color="auto" w:fill="2E74B5"/>
          </w:tcPr>
          <w:p w14:paraId="6B854C06" w14:textId="77777777" w:rsidR="00264D6D"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73C2812E" w14:textId="77777777" w:rsidR="00264D6D" w:rsidRDefault="00264D6D"/>
        </w:tc>
        <w:tc>
          <w:tcPr>
            <w:tcW w:w="6531" w:type="dxa"/>
            <w:tcBorders>
              <w:top w:val="nil"/>
              <w:left w:val="nil"/>
              <w:bottom w:val="nil"/>
              <w:right w:val="nil"/>
            </w:tcBorders>
            <w:shd w:val="clear" w:color="auto" w:fill="2E74B5"/>
          </w:tcPr>
          <w:p w14:paraId="07E2BD6C" w14:textId="77777777" w:rsidR="00264D6D" w:rsidRDefault="00264D6D"/>
        </w:tc>
      </w:tr>
      <w:tr w:rsidR="00264D6D" w14:paraId="76667B9E" w14:textId="77777777">
        <w:trPr>
          <w:trHeight w:val="122"/>
        </w:trPr>
        <w:tc>
          <w:tcPr>
            <w:tcW w:w="3810" w:type="dxa"/>
            <w:tcBorders>
              <w:top w:val="nil"/>
              <w:left w:val="nil"/>
              <w:bottom w:val="nil"/>
              <w:right w:val="nil"/>
            </w:tcBorders>
          </w:tcPr>
          <w:p w14:paraId="57209E08" w14:textId="77777777" w:rsidR="00264D6D" w:rsidRDefault="00264D6D"/>
        </w:tc>
        <w:tc>
          <w:tcPr>
            <w:tcW w:w="166" w:type="dxa"/>
            <w:tcBorders>
              <w:top w:val="nil"/>
              <w:left w:val="nil"/>
              <w:bottom w:val="nil"/>
              <w:right w:val="nil"/>
            </w:tcBorders>
          </w:tcPr>
          <w:p w14:paraId="195B72E6" w14:textId="77777777" w:rsidR="00264D6D" w:rsidRDefault="00264D6D"/>
        </w:tc>
        <w:tc>
          <w:tcPr>
            <w:tcW w:w="6531" w:type="dxa"/>
            <w:tcBorders>
              <w:top w:val="nil"/>
              <w:left w:val="nil"/>
              <w:bottom w:val="nil"/>
              <w:right w:val="nil"/>
            </w:tcBorders>
          </w:tcPr>
          <w:p w14:paraId="64539ACC" w14:textId="77777777" w:rsidR="00264D6D" w:rsidRDefault="00264D6D"/>
        </w:tc>
      </w:tr>
      <w:tr w:rsidR="00264D6D" w14:paraId="3A60ED35" w14:textId="77777777">
        <w:trPr>
          <w:trHeight w:val="290"/>
        </w:trPr>
        <w:tc>
          <w:tcPr>
            <w:tcW w:w="3810" w:type="dxa"/>
            <w:tcBorders>
              <w:top w:val="nil"/>
              <w:left w:val="nil"/>
              <w:bottom w:val="nil"/>
              <w:right w:val="nil"/>
            </w:tcBorders>
            <w:shd w:val="clear" w:color="auto" w:fill="9CC2E5"/>
          </w:tcPr>
          <w:p w14:paraId="54A151BC" w14:textId="77777777" w:rsidR="00264D6D" w:rsidRDefault="00000000">
            <w:pPr>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BC9845E" w14:textId="77777777" w:rsidR="00264D6D" w:rsidRDefault="00264D6D"/>
        </w:tc>
        <w:tc>
          <w:tcPr>
            <w:tcW w:w="6531" w:type="dxa"/>
            <w:tcBorders>
              <w:top w:val="nil"/>
              <w:left w:val="nil"/>
              <w:bottom w:val="nil"/>
              <w:right w:val="nil"/>
            </w:tcBorders>
            <w:shd w:val="clear" w:color="auto" w:fill="9CC2E5"/>
          </w:tcPr>
          <w:p w14:paraId="0CE7F9A5" w14:textId="77777777" w:rsidR="00264D6D" w:rsidRDefault="00264D6D"/>
        </w:tc>
      </w:tr>
    </w:tbl>
    <w:p w14:paraId="3378E1EC" w14:textId="77777777" w:rsidR="00264D6D"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3F7FE224" w14:textId="77777777" w:rsidR="00264D6D"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10.2. Stabilité chimique </w:t>
      </w:r>
    </w:p>
    <w:p w14:paraId="28135CE4" w14:textId="77777777" w:rsidR="00264D6D" w:rsidRDefault="00000000">
      <w:pPr>
        <w:spacing w:after="199" w:line="265" w:lineRule="auto"/>
        <w:ind w:left="-5" w:hanging="10"/>
      </w:pPr>
      <w:r>
        <w:rPr>
          <w:rFonts w:ascii="Arial" w:eastAsia="Arial" w:hAnsi="Arial" w:cs="Arial"/>
          <w:sz w:val="16"/>
        </w:rPr>
        <w:t xml:space="preserve">Stable dans les conditions normales. </w:t>
      </w:r>
    </w:p>
    <w:p w14:paraId="09DF5A31"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893C897" w14:textId="77777777" w:rsidR="00264D6D"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38832AF0"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1B130A1D" w14:textId="77777777" w:rsidR="00264D6D"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477B49B"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F586F62" w14:textId="77777777" w:rsidR="00264D6D" w:rsidRDefault="00000000">
      <w:pPr>
        <w:spacing w:after="199" w:line="265" w:lineRule="auto"/>
        <w:ind w:left="-5" w:hanging="10"/>
      </w:pPr>
      <w:r>
        <w:rPr>
          <w:rFonts w:ascii="Arial" w:eastAsia="Arial" w:hAnsi="Arial" w:cs="Arial"/>
          <w:sz w:val="16"/>
        </w:rPr>
        <w:t xml:space="preserve">Pas d’informations complémentaires disponibles </w:t>
      </w:r>
    </w:p>
    <w:p w14:paraId="3EB5CA9C"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5F2A8B80" w14:textId="77777777" w:rsidR="00264D6D" w:rsidRDefault="00000000">
      <w:pPr>
        <w:spacing w:after="199"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7E369C9D" w14:textId="77777777" w:rsidR="00264D6D" w:rsidRDefault="00264D6D">
      <w:pPr>
        <w:sectPr w:rsidR="00264D6D">
          <w:headerReference w:type="even" r:id="rId40"/>
          <w:headerReference w:type="default" r:id="rId41"/>
          <w:footerReference w:type="even" r:id="rId42"/>
          <w:footerReference w:type="default" r:id="rId43"/>
          <w:headerReference w:type="first" r:id="rId44"/>
          <w:footerReference w:type="first" r:id="rId45"/>
          <w:pgSz w:w="11906" w:h="16838"/>
          <w:pgMar w:top="1866" w:right="718" w:bottom="1550" w:left="720" w:header="776" w:footer="709" w:gutter="0"/>
          <w:cols w:space="720"/>
        </w:sectPr>
      </w:pPr>
    </w:p>
    <w:p w14:paraId="1023418D" w14:textId="77777777" w:rsidR="00264D6D" w:rsidRDefault="00000000">
      <w:pPr>
        <w:pStyle w:val="Titre1"/>
        <w:spacing w:after="194"/>
        <w:ind w:left="24"/>
      </w:pPr>
      <w:r>
        <w:lastRenderedPageBreak/>
        <w:t xml:space="preserve">RUBRIQUE </w:t>
      </w:r>
      <w:proofErr w:type="gramStart"/>
      <w:r>
        <w:t>11:</w:t>
      </w:r>
      <w:proofErr w:type="gramEnd"/>
      <w:r>
        <w:t xml:space="preserve"> Informations toxicologiques </w:t>
      </w:r>
    </w:p>
    <w:p w14:paraId="33968422" w14:textId="77777777" w:rsidR="00264D6D"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Look w:val="04A0" w:firstRow="1" w:lastRow="0" w:firstColumn="1" w:lastColumn="0" w:noHBand="0" w:noVBand="1"/>
      </w:tblPr>
      <w:tblGrid>
        <w:gridCol w:w="3805"/>
        <w:gridCol w:w="1002"/>
      </w:tblGrid>
      <w:tr w:rsidR="00264D6D" w14:paraId="26CF5DFB" w14:textId="77777777">
        <w:trPr>
          <w:trHeight w:val="186"/>
        </w:trPr>
        <w:tc>
          <w:tcPr>
            <w:tcW w:w="3805" w:type="dxa"/>
            <w:tcBorders>
              <w:top w:val="nil"/>
              <w:left w:val="nil"/>
              <w:bottom w:val="nil"/>
              <w:right w:val="nil"/>
            </w:tcBorders>
          </w:tcPr>
          <w:p w14:paraId="3057D1E3" w14:textId="77777777" w:rsidR="00264D6D" w:rsidRDefault="00000000">
            <w:r>
              <w:rPr>
                <w:rFonts w:ascii="Arial" w:eastAsia="Arial" w:hAnsi="Arial" w:cs="Arial"/>
                <w:sz w:val="16"/>
              </w:rPr>
              <w:t xml:space="preserve">Toxicité aiguë (orale) </w:t>
            </w:r>
          </w:p>
        </w:tc>
        <w:tc>
          <w:tcPr>
            <w:tcW w:w="1002" w:type="dxa"/>
            <w:tcBorders>
              <w:top w:val="nil"/>
              <w:left w:val="nil"/>
              <w:bottom w:val="nil"/>
              <w:right w:val="nil"/>
            </w:tcBorders>
          </w:tcPr>
          <w:p w14:paraId="341BBA85" w14:textId="77777777" w:rsidR="00264D6D" w:rsidRDefault="00000000">
            <w:pPr>
              <w:jc w:val="both"/>
            </w:pPr>
            <w:r>
              <w:rPr>
                <w:rFonts w:ascii="Arial" w:eastAsia="Arial" w:hAnsi="Arial" w:cs="Arial"/>
                <w:sz w:val="16"/>
              </w:rPr>
              <w:t xml:space="preserve">: Non classé </w:t>
            </w:r>
          </w:p>
        </w:tc>
      </w:tr>
      <w:tr w:rsidR="00264D6D" w14:paraId="6DD538B8" w14:textId="77777777">
        <w:trPr>
          <w:trHeight w:val="221"/>
        </w:trPr>
        <w:tc>
          <w:tcPr>
            <w:tcW w:w="3805" w:type="dxa"/>
            <w:tcBorders>
              <w:top w:val="nil"/>
              <w:left w:val="nil"/>
              <w:bottom w:val="nil"/>
              <w:right w:val="nil"/>
            </w:tcBorders>
          </w:tcPr>
          <w:p w14:paraId="7C551B9B" w14:textId="77777777" w:rsidR="00264D6D" w:rsidRDefault="00000000">
            <w:r>
              <w:rPr>
                <w:rFonts w:ascii="Arial" w:eastAsia="Arial" w:hAnsi="Arial" w:cs="Arial"/>
                <w:sz w:val="16"/>
              </w:rPr>
              <w:t xml:space="preserve">Toxicité aiguë (cutanée) </w:t>
            </w:r>
          </w:p>
        </w:tc>
        <w:tc>
          <w:tcPr>
            <w:tcW w:w="1002" w:type="dxa"/>
            <w:tcBorders>
              <w:top w:val="nil"/>
              <w:left w:val="nil"/>
              <w:bottom w:val="nil"/>
              <w:right w:val="nil"/>
            </w:tcBorders>
          </w:tcPr>
          <w:p w14:paraId="6810F6B4" w14:textId="77777777" w:rsidR="00264D6D" w:rsidRDefault="00000000">
            <w:pPr>
              <w:jc w:val="both"/>
            </w:pPr>
            <w:r>
              <w:rPr>
                <w:rFonts w:ascii="Arial" w:eastAsia="Arial" w:hAnsi="Arial" w:cs="Arial"/>
                <w:sz w:val="16"/>
              </w:rPr>
              <w:t xml:space="preserve">: Non classé </w:t>
            </w:r>
          </w:p>
        </w:tc>
      </w:tr>
      <w:tr w:rsidR="00264D6D" w14:paraId="2B3D9E08" w14:textId="77777777">
        <w:trPr>
          <w:trHeight w:val="186"/>
        </w:trPr>
        <w:tc>
          <w:tcPr>
            <w:tcW w:w="3805" w:type="dxa"/>
            <w:tcBorders>
              <w:top w:val="nil"/>
              <w:left w:val="nil"/>
              <w:bottom w:val="nil"/>
              <w:right w:val="nil"/>
            </w:tcBorders>
          </w:tcPr>
          <w:p w14:paraId="27EDE92D" w14:textId="77777777" w:rsidR="00264D6D" w:rsidRDefault="00000000">
            <w:r>
              <w:rPr>
                <w:rFonts w:ascii="Arial" w:eastAsia="Arial" w:hAnsi="Arial" w:cs="Arial"/>
                <w:sz w:val="16"/>
              </w:rPr>
              <w:t xml:space="preserve">Toxicité aiguë (Inhalation) </w:t>
            </w:r>
          </w:p>
        </w:tc>
        <w:tc>
          <w:tcPr>
            <w:tcW w:w="1002" w:type="dxa"/>
            <w:tcBorders>
              <w:top w:val="nil"/>
              <w:left w:val="nil"/>
              <w:bottom w:val="nil"/>
              <w:right w:val="nil"/>
            </w:tcBorders>
          </w:tcPr>
          <w:p w14:paraId="6D172043" w14:textId="77777777" w:rsidR="00264D6D" w:rsidRDefault="00000000">
            <w:pPr>
              <w:jc w:val="both"/>
            </w:pPr>
            <w:r>
              <w:rPr>
                <w:rFonts w:ascii="Arial" w:eastAsia="Arial" w:hAnsi="Arial" w:cs="Arial"/>
                <w:sz w:val="16"/>
              </w:rPr>
              <w:t xml:space="preserve">: Non classé </w:t>
            </w:r>
          </w:p>
        </w:tc>
      </w:tr>
    </w:tbl>
    <w:p w14:paraId="75E45DC3"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right w:w="99" w:type="dxa"/>
        </w:tblCellMar>
        <w:tblLook w:val="04A0" w:firstRow="1" w:lastRow="0" w:firstColumn="1" w:lastColumn="0" w:noHBand="0" w:noVBand="1"/>
      </w:tblPr>
      <w:tblGrid>
        <w:gridCol w:w="3969"/>
        <w:gridCol w:w="6520"/>
      </w:tblGrid>
      <w:tr w:rsidR="00264D6D" w14:paraId="4966D67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EDFF45" w14:textId="77777777" w:rsidR="00264D6D" w:rsidRDefault="00000000">
            <w:pPr>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264D6D" w14:paraId="1317460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3DF88F" w14:textId="77777777" w:rsidR="00264D6D"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754650" w14:textId="77777777" w:rsidR="00264D6D" w:rsidRDefault="00000000">
            <w:pPr>
              <w:ind w:left="58"/>
            </w:pPr>
            <w:r>
              <w:rPr>
                <w:rFonts w:ascii="Arial" w:eastAsia="Arial" w:hAnsi="Arial" w:cs="Arial"/>
                <w:sz w:val="16"/>
              </w:rPr>
              <w:t xml:space="preserve">3600 mg/kg </w:t>
            </w:r>
          </w:p>
        </w:tc>
      </w:tr>
      <w:tr w:rsidR="00264D6D" w14:paraId="3353BF2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E641A5" w14:textId="77777777" w:rsidR="00264D6D"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71659A" w14:textId="77777777" w:rsidR="00264D6D" w:rsidRDefault="00000000">
            <w:pPr>
              <w:ind w:left="58"/>
            </w:pPr>
            <w:r>
              <w:rPr>
                <w:rFonts w:ascii="Arial" w:eastAsia="Arial" w:hAnsi="Arial" w:cs="Arial"/>
                <w:sz w:val="16"/>
              </w:rPr>
              <w:t xml:space="preserve">3600 mg/kg </w:t>
            </w:r>
          </w:p>
        </w:tc>
      </w:tr>
      <w:tr w:rsidR="00264D6D" w14:paraId="074EB52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ED91ED3" w14:textId="77777777" w:rsidR="00264D6D"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A804E75" w14:textId="77777777" w:rsidR="00264D6D" w:rsidRDefault="00000000">
            <w:pPr>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264D6D" w14:paraId="7D721C9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1873F33" w14:textId="77777777" w:rsidR="00264D6D" w:rsidRDefault="00000000">
            <w:pPr>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C9078AB" w14:textId="77777777" w:rsidR="00264D6D" w:rsidRDefault="00000000">
            <w:pPr>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264D6D" w14:paraId="7FCF8BF5"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DC009C1" w14:textId="77777777" w:rsidR="00264D6D" w:rsidRDefault="00000000">
            <w:pPr>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B42E171" w14:textId="77777777" w:rsidR="00264D6D" w:rsidRDefault="00000000">
            <w:pPr>
              <w:ind w:left="58"/>
            </w:pPr>
            <w:r>
              <w:rPr>
                <w:rFonts w:ascii="Arial" w:eastAsia="Arial" w:hAnsi="Arial" w:cs="Arial"/>
                <w:sz w:val="16"/>
              </w:rPr>
              <w:t xml:space="preserve">2900 mg/kg </w:t>
            </w:r>
          </w:p>
        </w:tc>
      </w:tr>
    </w:tbl>
    <w:p w14:paraId="58392306"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0BE939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01821C" w14:textId="77777777" w:rsidR="00264D6D" w:rsidRDefault="00000000">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264D6D" w14:paraId="7B85FF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9E89F" w14:textId="77777777" w:rsidR="00264D6D"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76DD4B5" w14:textId="77777777" w:rsidR="00264D6D" w:rsidRDefault="00000000">
            <w:pPr>
              <w:ind w:left="1"/>
            </w:pPr>
            <w:r>
              <w:rPr>
                <w:rFonts w:ascii="Arial" w:eastAsia="Arial" w:hAnsi="Arial" w:cs="Arial"/>
                <w:sz w:val="16"/>
              </w:rPr>
              <w:t xml:space="preserve">4500 mg/kg </w:t>
            </w:r>
          </w:p>
        </w:tc>
      </w:tr>
    </w:tbl>
    <w:p w14:paraId="5EA37EC9"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615974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43CE98" w14:textId="77777777" w:rsidR="00264D6D" w:rsidRDefault="00000000">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264D6D" w14:paraId="03DE4FC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D4B0A6" w14:textId="77777777" w:rsidR="00264D6D"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89A07A" w14:textId="77777777" w:rsidR="00264D6D"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264D6D" w14:paraId="594093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A81908" w14:textId="77777777" w:rsidR="00264D6D" w:rsidRDefault="00000000">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5D50C2B" w14:textId="77777777" w:rsidR="00264D6D" w:rsidRDefault="00000000">
            <w:pPr>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1D600554"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tblCellMar>
        <w:tblLook w:val="04A0" w:firstRow="1" w:lastRow="0" w:firstColumn="1" w:lastColumn="0" w:noHBand="0" w:noVBand="1"/>
      </w:tblPr>
      <w:tblGrid>
        <w:gridCol w:w="3969"/>
        <w:gridCol w:w="6520"/>
      </w:tblGrid>
      <w:tr w:rsidR="00264D6D" w14:paraId="65E2763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B92C3B" w14:textId="77777777" w:rsidR="00264D6D" w:rsidRDefault="00000000">
            <w:pPr>
              <w:ind w:left="44"/>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264D6D" w14:paraId="0B9108F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DD6728" w14:textId="77777777" w:rsidR="00264D6D" w:rsidRDefault="00000000">
            <w:pPr>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37CB4133" w14:textId="77777777" w:rsidR="00264D6D" w:rsidRDefault="00000000">
            <w:pPr>
              <w:ind w:left="46"/>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264D6D" w14:paraId="3889228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61096A2" w14:textId="77777777" w:rsidR="00264D6D" w:rsidRDefault="00000000">
            <w:pPr>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56FAE93" w14:textId="77777777" w:rsidR="00264D6D" w:rsidRDefault="00000000">
            <w:r>
              <w:rPr>
                <w:rFonts w:ascii="Arial" w:eastAsia="Arial" w:hAnsi="Arial" w:cs="Arial"/>
                <w:b/>
                <w:color w:val="0070C0"/>
                <w:sz w:val="18"/>
              </w:rPr>
              <w:t xml:space="preserve">4-one (33704-61-9) </w:t>
            </w:r>
          </w:p>
        </w:tc>
      </w:tr>
      <w:tr w:rsidR="00264D6D" w14:paraId="0D206E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FF83AA" w14:textId="77777777" w:rsidR="00264D6D" w:rsidRDefault="00000000">
            <w:pPr>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6B080C" w14:textId="77777777" w:rsidR="00264D6D" w:rsidRDefault="00000000">
            <w:pPr>
              <w:ind w:left="46"/>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64D6D" w14:paraId="288C04A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394309" w14:textId="77777777" w:rsidR="00264D6D" w:rsidRDefault="00000000">
            <w:pPr>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FCD7847" w14:textId="77777777" w:rsidR="00264D6D" w:rsidRDefault="00000000">
            <w:pPr>
              <w:ind w:left="46"/>
            </w:pPr>
            <w:r>
              <w:rPr>
                <w:rFonts w:ascii="Arial" w:eastAsia="Arial" w:hAnsi="Arial" w:cs="Arial"/>
                <w:sz w:val="16"/>
              </w:rPr>
              <w:t xml:space="preserve">2900 mg/kg </w:t>
            </w:r>
          </w:p>
        </w:tc>
      </w:tr>
    </w:tbl>
    <w:p w14:paraId="1E9A36E2"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6C072D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383DE4" w14:textId="77777777" w:rsidR="00264D6D" w:rsidRDefault="00000000">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1AB19BD" w14:textId="77777777" w:rsidR="00264D6D" w:rsidRDefault="00264D6D"/>
        </w:tc>
      </w:tr>
      <w:tr w:rsidR="00264D6D" w14:paraId="1C377C0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A5DA038" w14:textId="77777777" w:rsidR="00264D6D"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4D86215" w14:textId="77777777" w:rsidR="00264D6D" w:rsidRDefault="00000000">
            <w:pPr>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264D6D" w14:paraId="60E9DB4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9DB518" w14:textId="77777777" w:rsidR="00264D6D"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391511" w14:textId="77777777" w:rsidR="00264D6D" w:rsidRDefault="00000000">
            <w:pPr>
              <w:ind w:left="1"/>
            </w:pPr>
            <w:r>
              <w:rPr>
                <w:rFonts w:ascii="Arial" w:eastAsia="Arial" w:hAnsi="Arial" w:cs="Arial"/>
                <w:sz w:val="16"/>
              </w:rPr>
              <w:t xml:space="preserve">500 mg/kg </w:t>
            </w:r>
          </w:p>
        </w:tc>
      </w:tr>
    </w:tbl>
    <w:p w14:paraId="068D41A8"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0BCB55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1C72DD" w14:textId="77777777" w:rsidR="00264D6D" w:rsidRDefault="00000000">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26F8844" w14:textId="77777777" w:rsidR="00264D6D" w:rsidRDefault="00264D6D"/>
        </w:tc>
      </w:tr>
      <w:tr w:rsidR="00264D6D" w14:paraId="72FC9DF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29AC25A" w14:textId="77777777" w:rsidR="00264D6D"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1EB46D" w14:textId="77777777" w:rsidR="00264D6D" w:rsidRDefault="00000000">
            <w:pPr>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64D6D" w14:paraId="7423B61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44DF3A" w14:textId="77777777" w:rsidR="00264D6D" w:rsidRDefault="00000000">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4D348D76" w14:textId="77777777" w:rsidR="00264D6D" w:rsidRDefault="00264D6D"/>
        </w:tc>
      </w:tr>
      <w:tr w:rsidR="00264D6D" w14:paraId="2F32BC9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0D8279" w14:textId="77777777" w:rsidR="00264D6D"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532803" w14:textId="77777777" w:rsidR="00264D6D" w:rsidRDefault="00000000">
            <w:pPr>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64D6D" w14:paraId="70CD82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794A2A" w14:textId="77777777" w:rsidR="00264D6D" w:rsidRDefault="00000000">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1F0346" w14:textId="77777777" w:rsidR="00264D6D" w:rsidRDefault="00000000">
            <w:pPr>
              <w:ind w:left="1"/>
            </w:pPr>
            <w:r>
              <w:rPr>
                <w:rFonts w:ascii="Arial" w:eastAsia="Arial" w:hAnsi="Arial" w:cs="Arial"/>
                <w:sz w:val="16"/>
              </w:rPr>
              <w:t xml:space="preserve">2200 mg/kg </w:t>
            </w:r>
          </w:p>
        </w:tc>
      </w:tr>
      <w:tr w:rsidR="00264D6D" w14:paraId="09628B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0E7C28" w14:textId="77777777" w:rsidR="00264D6D" w:rsidRDefault="00000000">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1BDCCB2" w14:textId="77777777" w:rsidR="00264D6D" w:rsidRDefault="00000000">
            <w:pPr>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47D4904" w14:textId="77777777" w:rsidR="00264D6D" w:rsidRDefault="00000000">
      <w:pPr>
        <w:spacing w:after="11"/>
      </w:pPr>
      <w:r>
        <w:rPr>
          <w:rFonts w:ascii="Arial" w:eastAsia="Arial" w:hAnsi="Arial" w:cs="Arial"/>
          <w:sz w:val="2"/>
        </w:rPr>
        <w:t xml:space="preserve"> </w:t>
      </w:r>
    </w:p>
    <w:tbl>
      <w:tblPr>
        <w:tblStyle w:val="TableGrid"/>
        <w:tblW w:w="6641" w:type="dxa"/>
        <w:tblInd w:w="0" w:type="dxa"/>
        <w:tblLook w:val="04A0" w:firstRow="1" w:lastRow="0" w:firstColumn="1" w:lastColumn="0" w:noHBand="0" w:noVBand="1"/>
      </w:tblPr>
      <w:tblGrid>
        <w:gridCol w:w="3773"/>
        <w:gridCol w:w="2868"/>
      </w:tblGrid>
      <w:tr w:rsidR="00264D6D" w14:paraId="2CAC3496" w14:textId="77777777">
        <w:trPr>
          <w:trHeight w:val="227"/>
        </w:trPr>
        <w:tc>
          <w:tcPr>
            <w:tcW w:w="3774" w:type="dxa"/>
            <w:tcBorders>
              <w:top w:val="nil"/>
              <w:left w:val="nil"/>
              <w:bottom w:val="nil"/>
              <w:right w:val="nil"/>
            </w:tcBorders>
          </w:tcPr>
          <w:p w14:paraId="7566E961" w14:textId="77777777" w:rsidR="00264D6D" w:rsidRDefault="00000000">
            <w:r>
              <w:rPr>
                <w:rFonts w:ascii="Arial" w:eastAsia="Arial" w:hAnsi="Arial" w:cs="Arial"/>
                <w:sz w:val="16"/>
              </w:rPr>
              <w:t xml:space="preserve">Corrosion cutanée/irritation cutanée </w:t>
            </w:r>
          </w:p>
          <w:p w14:paraId="081420A8" w14:textId="77777777" w:rsidR="00264D6D" w:rsidRDefault="00000000">
            <w:r>
              <w:rPr>
                <w:rFonts w:ascii="Arial" w:eastAsia="Arial" w:hAnsi="Arial" w:cs="Arial"/>
                <w:sz w:val="2"/>
              </w:rPr>
              <w:t xml:space="preserve"> </w:t>
            </w:r>
          </w:p>
        </w:tc>
        <w:tc>
          <w:tcPr>
            <w:tcW w:w="2868" w:type="dxa"/>
            <w:tcBorders>
              <w:top w:val="nil"/>
              <w:left w:val="nil"/>
              <w:bottom w:val="nil"/>
              <w:right w:val="nil"/>
            </w:tcBorders>
          </w:tcPr>
          <w:p w14:paraId="07358E99" w14:textId="77777777" w:rsidR="00264D6D" w:rsidRDefault="00000000">
            <w:pPr>
              <w:ind w:left="31"/>
            </w:pPr>
            <w:r>
              <w:rPr>
                <w:rFonts w:ascii="Arial" w:eastAsia="Arial" w:hAnsi="Arial" w:cs="Arial"/>
                <w:sz w:val="16"/>
              </w:rPr>
              <w:t xml:space="preserve">: Non classé </w:t>
            </w:r>
          </w:p>
        </w:tc>
      </w:tr>
      <w:tr w:rsidR="00264D6D" w14:paraId="59B887C4" w14:textId="77777777">
        <w:trPr>
          <w:trHeight w:val="242"/>
        </w:trPr>
        <w:tc>
          <w:tcPr>
            <w:tcW w:w="3774" w:type="dxa"/>
            <w:tcBorders>
              <w:top w:val="nil"/>
              <w:left w:val="nil"/>
              <w:bottom w:val="nil"/>
              <w:right w:val="nil"/>
            </w:tcBorders>
          </w:tcPr>
          <w:p w14:paraId="656A3063" w14:textId="77777777" w:rsidR="00264D6D" w:rsidRDefault="00000000">
            <w:r>
              <w:rPr>
                <w:rFonts w:ascii="Arial" w:eastAsia="Arial" w:hAnsi="Arial" w:cs="Arial"/>
                <w:sz w:val="16"/>
              </w:rPr>
              <w:t xml:space="preserve">Lésions oculaires graves/irritation oculaire </w:t>
            </w:r>
          </w:p>
          <w:p w14:paraId="35CF3443" w14:textId="77777777" w:rsidR="00264D6D" w:rsidRDefault="00000000">
            <w:r>
              <w:rPr>
                <w:rFonts w:ascii="Arial" w:eastAsia="Arial" w:hAnsi="Arial" w:cs="Arial"/>
                <w:sz w:val="2"/>
              </w:rPr>
              <w:t xml:space="preserve"> </w:t>
            </w:r>
          </w:p>
        </w:tc>
        <w:tc>
          <w:tcPr>
            <w:tcW w:w="2868" w:type="dxa"/>
            <w:tcBorders>
              <w:top w:val="nil"/>
              <w:left w:val="nil"/>
              <w:bottom w:val="nil"/>
              <w:right w:val="nil"/>
            </w:tcBorders>
          </w:tcPr>
          <w:p w14:paraId="6914B033" w14:textId="77777777" w:rsidR="00264D6D" w:rsidRDefault="00000000">
            <w:pPr>
              <w:ind w:left="31"/>
            </w:pPr>
            <w:r>
              <w:rPr>
                <w:rFonts w:ascii="Arial" w:eastAsia="Arial" w:hAnsi="Arial" w:cs="Arial"/>
                <w:sz w:val="16"/>
              </w:rPr>
              <w:t xml:space="preserve">: Non classé </w:t>
            </w:r>
          </w:p>
        </w:tc>
      </w:tr>
      <w:tr w:rsidR="00264D6D" w14:paraId="260B6D88" w14:textId="77777777">
        <w:trPr>
          <w:trHeight w:val="245"/>
        </w:trPr>
        <w:tc>
          <w:tcPr>
            <w:tcW w:w="3774" w:type="dxa"/>
            <w:tcBorders>
              <w:top w:val="nil"/>
              <w:left w:val="nil"/>
              <w:bottom w:val="nil"/>
              <w:right w:val="nil"/>
            </w:tcBorders>
          </w:tcPr>
          <w:p w14:paraId="173D51FB" w14:textId="77777777" w:rsidR="00264D6D" w:rsidRDefault="00000000">
            <w:r>
              <w:rPr>
                <w:rFonts w:ascii="Arial" w:eastAsia="Arial" w:hAnsi="Arial" w:cs="Arial"/>
                <w:sz w:val="16"/>
              </w:rPr>
              <w:t xml:space="preserve">Sensibilisation respiratoire ou cutanée </w:t>
            </w:r>
          </w:p>
          <w:p w14:paraId="267ED39D" w14:textId="77777777" w:rsidR="00264D6D" w:rsidRDefault="00000000">
            <w:r>
              <w:rPr>
                <w:rFonts w:ascii="Arial" w:eastAsia="Arial" w:hAnsi="Arial" w:cs="Arial"/>
                <w:sz w:val="2"/>
              </w:rPr>
              <w:t xml:space="preserve"> </w:t>
            </w:r>
          </w:p>
        </w:tc>
        <w:tc>
          <w:tcPr>
            <w:tcW w:w="2868" w:type="dxa"/>
            <w:tcBorders>
              <w:top w:val="nil"/>
              <w:left w:val="nil"/>
              <w:bottom w:val="nil"/>
              <w:right w:val="nil"/>
            </w:tcBorders>
          </w:tcPr>
          <w:p w14:paraId="6A89082C" w14:textId="77777777" w:rsidR="00264D6D" w:rsidRDefault="00000000">
            <w:pPr>
              <w:ind w:left="31"/>
              <w:jc w:val="both"/>
            </w:pPr>
            <w:r>
              <w:rPr>
                <w:rFonts w:ascii="Arial" w:eastAsia="Arial" w:hAnsi="Arial" w:cs="Arial"/>
                <w:sz w:val="16"/>
              </w:rPr>
              <w:t xml:space="preserve">: Peut provoquer une allergie cutanée. </w:t>
            </w:r>
          </w:p>
        </w:tc>
      </w:tr>
      <w:tr w:rsidR="00264D6D" w14:paraId="7BD9CB01" w14:textId="77777777">
        <w:trPr>
          <w:trHeight w:val="245"/>
        </w:trPr>
        <w:tc>
          <w:tcPr>
            <w:tcW w:w="3774" w:type="dxa"/>
            <w:tcBorders>
              <w:top w:val="nil"/>
              <w:left w:val="nil"/>
              <w:bottom w:val="nil"/>
              <w:right w:val="nil"/>
            </w:tcBorders>
          </w:tcPr>
          <w:p w14:paraId="1F75C350" w14:textId="77777777" w:rsidR="00264D6D" w:rsidRDefault="00000000">
            <w:r>
              <w:rPr>
                <w:rFonts w:ascii="Arial" w:eastAsia="Arial" w:hAnsi="Arial" w:cs="Arial"/>
                <w:sz w:val="16"/>
              </w:rPr>
              <w:t xml:space="preserve">Mutagénicité sur les cellules germinales </w:t>
            </w:r>
          </w:p>
          <w:p w14:paraId="03D2A3CA" w14:textId="77777777" w:rsidR="00264D6D" w:rsidRDefault="00000000">
            <w:r>
              <w:rPr>
                <w:rFonts w:ascii="Arial" w:eastAsia="Arial" w:hAnsi="Arial" w:cs="Arial"/>
                <w:sz w:val="2"/>
              </w:rPr>
              <w:t xml:space="preserve"> </w:t>
            </w:r>
          </w:p>
        </w:tc>
        <w:tc>
          <w:tcPr>
            <w:tcW w:w="2868" w:type="dxa"/>
            <w:tcBorders>
              <w:top w:val="nil"/>
              <w:left w:val="nil"/>
              <w:bottom w:val="nil"/>
              <w:right w:val="nil"/>
            </w:tcBorders>
          </w:tcPr>
          <w:p w14:paraId="42E23A0D" w14:textId="77777777" w:rsidR="00264D6D" w:rsidRDefault="00000000">
            <w:pPr>
              <w:ind w:left="31"/>
            </w:pPr>
            <w:r>
              <w:rPr>
                <w:rFonts w:ascii="Arial" w:eastAsia="Arial" w:hAnsi="Arial" w:cs="Arial"/>
                <w:sz w:val="16"/>
              </w:rPr>
              <w:t xml:space="preserve">: Non classé </w:t>
            </w:r>
          </w:p>
        </w:tc>
      </w:tr>
      <w:tr w:rsidR="00264D6D" w14:paraId="4B342F70" w14:textId="77777777">
        <w:trPr>
          <w:trHeight w:val="169"/>
        </w:trPr>
        <w:tc>
          <w:tcPr>
            <w:tcW w:w="3774" w:type="dxa"/>
            <w:tcBorders>
              <w:top w:val="nil"/>
              <w:left w:val="nil"/>
              <w:bottom w:val="nil"/>
              <w:right w:val="nil"/>
            </w:tcBorders>
          </w:tcPr>
          <w:p w14:paraId="6D4DCDBC" w14:textId="77777777" w:rsidR="00264D6D" w:rsidRDefault="00000000">
            <w:r>
              <w:rPr>
                <w:rFonts w:ascii="Arial" w:eastAsia="Arial" w:hAnsi="Arial" w:cs="Arial"/>
                <w:sz w:val="16"/>
              </w:rPr>
              <w:t xml:space="preserve">Cancérogénicité </w:t>
            </w:r>
          </w:p>
        </w:tc>
        <w:tc>
          <w:tcPr>
            <w:tcW w:w="2868" w:type="dxa"/>
            <w:tcBorders>
              <w:top w:val="nil"/>
              <w:left w:val="nil"/>
              <w:bottom w:val="nil"/>
              <w:right w:val="nil"/>
            </w:tcBorders>
          </w:tcPr>
          <w:p w14:paraId="5CDAA68C" w14:textId="77777777" w:rsidR="00264D6D" w:rsidRDefault="00000000">
            <w:pPr>
              <w:ind w:left="31"/>
            </w:pPr>
            <w:r>
              <w:rPr>
                <w:rFonts w:ascii="Arial" w:eastAsia="Arial" w:hAnsi="Arial" w:cs="Arial"/>
                <w:sz w:val="16"/>
              </w:rPr>
              <w:t xml:space="preserve">: Non classé </w:t>
            </w:r>
          </w:p>
        </w:tc>
      </w:tr>
    </w:tbl>
    <w:p w14:paraId="2C0CA8B7" w14:textId="77777777" w:rsidR="00264D6D" w:rsidRDefault="00000000">
      <w:pPr>
        <w:spacing w:after="4"/>
      </w:pPr>
      <w:r>
        <w:rPr>
          <w:rFonts w:ascii="Arial" w:eastAsia="Arial" w:hAnsi="Arial" w:cs="Arial"/>
          <w:sz w:val="2"/>
        </w:rPr>
        <w:t xml:space="preserve"> </w:t>
      </w:r>
    </w:p>
    <w:tbl>
      <w:tblPr>
        <w:tblStyle w:val="TableGrid"/>
        <w:tblW w:w="10490" w:type="dxa"/>
        <w:tblInd w:w="5" w:type="dxa"/>
        <w:tblCellMar>
          <w:top w:w="46" w:type="dxa"/>
          <w:right w:w="79" w:type="dxa"/>
        </w:tblCellMar>
        <w:tblLook w:val="04A0" w:firstRow="1" w:lastRow="0" w:firstColumn="1" w:lastColumn="0" w:noHBand="0" w:noVBand="1"/>
      </w:tblPr>
      <w:tblGrid>
        <w:gridCol w:w="3800"/>
        <w:gridCol w:w="169"/>
        <w:gridCol w:w="6521"/>
      </w:tblGrid>
      <w:tr w:rsidR="00264D6D" w14:paraId="62ADF6D0"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CB143D3" w14:textId="77777777" w:rsidR="00264D6D" w:rsidRDefault="00000000">
            <w:pPr>
              <w:ind w:left="58"/>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37840391" w14:textId="77777777" w:rsidR="00264D6D" w:rsidRDefault="00264D6D"/>
        </w:tc>
        <w:tc>
          <w:tcPr>
            <w:tcW w:w="6521" w:type="dxa"/>
            <w:tcBorders>
              <w:top w:val="single" w:sz="4" w:space="0" w:color="0070C0"/>
              <w:left w:val="nil"/>
              <w:bottom w:val="single" w:sz="4" w:space="0" w:color="0070C0"/>
              <w:right w:val="single" w:sz="4" w:space="0" w:color="0070C0"/>
            </w:tcBorders>
            <w:shd w:val="clear" w:color="auto" w:fill="BDD6EE"/>
          </w:tcPr>
          <w:p w14:paraId="5E89AC90" w14:textId="77777777" w:rsidR="00264D6D" w:rsidRDefault="00264D6D"/>
        </w:tc>
      </w:tr>
      <w:tr w:rsidR="00264D6D" w14:paraId="0A1456FA" w14:textId="77777777">
        <w:trPr>
          <w:trHeight w:val="368"/>
        </w:trPr>
        <w:tc>
          <w:tcPr>
            <w:tcW w:w="3800" w:type="dxa"/>
            <w:tcBorders>
              <w:top w:val="single" w:sz="4" w:space="0" w:color="0070C0"/>
              <w:left w:val="single" w:sz="4" w:space="0" w:color="0070C0"/>
              <w:bottom w:val="single" w:sz="4" w:space="0" w:color="0070C0"/>
              <w:right w:val="nil"/>
            </w:tcBorders>
          </w:tcPr>
          <w:p w14:paraId="46E275FC" w14:textId="77777777" w:rsidR="00264D6D" w:rsidRDefault="00000000">
            <w:pPr>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78D51804" w14:textId="77777777" w:rsidR="00264D6D" w:rsidRDefault="00264D6D"/>
        </w:tc>
        <w:tc>
          <w:tcPr>
            <w:tcW w:w="6521" w:type="dxa"/>
            <w:tcBorders>
              <w:top w:val="single" w:sz="4" w:space="0" w:color="0070C0"/>
              <w:left w:val="single" w:sz="4" w:space="0" w:color="0070C0"/>
              <w:bottom w:val="single" w:sz="4" w:space="0" w:color="0070C0"/>
              <w:right w:val="single" w:sz="4" w:space="0" w:color="0070C0"/>
            </w:tcBorders>
          </w:tcPr>
          <w:p w14:paraId="220738A2" w14:textId="77777777" w:rsidR="00264D6D" w:rsidRDefault="00000000">
            <w:pPr>
              <w:ind w:left="59"/>
            </w:pPr>
            <w:r>
              <w:rPr>
                <w:rFonts w:ascii="Arial" w:eastAsia="Arial" w:hAnsi="Arial" w:cs="Arial"/>
                <w:sz w:val="16"/>
              </w:rPr>
              <w:t xml:space="preserve">3 - Inclassable </w:t>
            </w:r>
          </w:p>
        </w:tc>
      </w:tr>
      <w:tr w:rsidR="00264D6D" w14:paraId="777F7A27" w14:textId="77777777">
        <w:trPr>
          <w:trHeight w:val="260"/>
        </w:trPr>
        <w:tc>
          <w:tcPr>
            <w:tcW w:w="3800" w:type="dxa"/>
            <w:tcBorders>
              <w:top w:val="single" w:sz="4" w:space="0" w:color="0070C0"/>
              <w:left w:val="nil"/>
              <w:bottom w:val="nil"/>
              <w:right w:val="nil"/>
            </w:tcBorders>
          </w:tcPr>
          <w:p w14:paraId="49596A2B" w14:textId="77777777" w:rsidR="00264D6D" w:rsidRDefault="00000000">
            <w:pPr>
              <w:ind w:left="-5"/>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064ADA0D" w14:textId="77777777" w:rsidR="00264D6D" w:rsidRDefault="00000000">
            <w:r>
              <w:rPr>
                <w:rFonts w:ascii="Arial" w:eastAsia="Arial" w:hAnsi="Arial" w:cs="Arial"/>
                <w:sz w:val="16"/>
              </w:rPr>
              <w:t xml:space="preserve">: </w:t>
            </w:r>
          </w:p>
        </w:tc>
        <w:tc>
          <w:tcPr>
            <w:tcW w:w="6521" w:type="dxa"/>
            <w:tcBorders>
              <w:top w:val="single" w:sz="4" w:space="0" w:color="0070C0"/>
              <w:left w:val="nil"/>
              <w:bottom w:val="nil"/>
              <w:right w:val="nil"/>
            </w:tcBorders>
          </w:tcPr>
          <w:p w14:paraId="009BE3D1" w14:textId="77777777" w:rsidR="00264D6D" w:rsidRDefault="00000000">
            <w:pPr>
              <w:ind w:left="-4"/>
            </w:pPr>
            <w:r>
              <w:rPr>
                <w:rFonts w:ascii="Arial" w:eastAsia="Arial" w:hAnsi="Arial" w:cs="Arial"/>
                <w:sz w:val="16"/>
              </w:rPr>
              <w:t xml:space="preserve">Non classé </w:t>
            </w:r>
          </w:p>
        </w:tc>
      </w:tr>
      <w:tr w:rsidR="00264D6D" w14:paraId="40F29649" w14:textId="77777777">
        <w:trPr>
          <w:trHeight w:val="464"/>
        </w:trPr>
        <w:tc>
          <w:tcPr>
            <w:tcW w:w="3800" w:type="dxa"/>
            <w:tcBorders>
              <w:top w:val="nil"/>
              <w:left w:val="nil"/>
              <w:bottom w:val="nil"/>
              <w:right w:val="nil"/>
            </w:tcBorders>
          </w:tcPr>
          <w:p w14:paraId="707E10F8" w14:textId="77777777" w:rsidR="00264D6D" w:rsidRDefault="00000000">
            <w:pPr>
              <w:spacing w:after="21"/>
              <w:ind w:left="-5"/>
            </w:pPr>
            <w:r>
              <w:rPr>
                <w:rFonts w:ascii="Arial" w:eastAsia="Arial" w:hAnsi="Arial" w:cs="Arial"/>
                <w:sz w:val="16"/>
              </w:rPr>
              <w:t xml:space="preserve">Toxicité spécifique pour certains organes cibles </w:t>
            </w:r>
          </w:p>
          <w:p w14:paraId="2F5DE791" w14:textId="77777777" w:rsidR="00264D6D" w:rsidRDefault="00000000">
            <w:pPr>
              <w:ind w:left="-5"/>
            </w:pPr>
            <w:r>
              <w:rPr>
                <w:rFonts w:ascii="Arial" w:eastAsia="Arial" w:hAnsi="Arial" w:cs="Arial"/>
                <w:sz w:val="16"/>
              </w:rPr>
              <w:t xml:space="preserve">(STOT) (exposition unique) </w:t>
            </w:r>
          </w:p>
        </w:tc>
        <w:tc>
          <w:tcPr>
            <w:tcW w:w="169" w:type="dxa"/>
            <w:tcBorders>
              <w:top w:val="nil"/>
              <w:left w:val="nil"/>
              <w:bottom w:val="nil"/>
              <w:right w:val="nil"/>
            </w:tcBorders>
          </w:tcPr>
          <w:p w14:paraId="408967B0" w14:textId="77777777" w:rsidR="00264D6D" w:rsidRDefault="00000000">
            <w:r>
              <w:rPr>
                <w:rFonts w:ascii="Arial" w:eastAsia="Arial" w:hAnsi="Arial" w:cs="Arial"/>
                <w:sz w:val="16"/>
              </w:rPr>
              <w:t xml:space="preserve">: </w:t>
            </w:r>
          </w:p>
        </w:tc>
        <w:tc>
          <w:tcPr>
            <w:tcW w:w="6521" w:type="dxa"/>
            <w:tcBorders>
              <w:top w:val="nil"/>
              <w:left w:val="nil"/>
              <w:bottom w:val="nil"/>
              <w:right w:val="nil"/>
            </w:tcBorders>
          </w:tcPr>
          <w:p w14:paraId="725BA5BF" w14:textId="77777777" w:rsidR="00264D6D" w:rsidRDefault="00000000">
            <w:pPr>
              <w:ind w:left="-4"/>
            </w:pPr>
            <w:r>
              <w:rPr>
                <w:rFonts w:ascii="Arial" w:eastAsia="Arial" w:hAnsi="Arial" w:cs="Arial"/>
                <w:sz w:val="16"/>
              </w:rPr>
              <w:t xml:space="preserve">Non classé </w:t>
            </w:r>
          </w:p>
        </w:tc>
      </w:tr>
      <w:tr w:rsidR="00264D6D" w14:paraId="49FD094E" w14:textId="77777777">
        <w:trPr>
          <w:trHeight w:val="639"/>
        </w:trPr>
        <w:tc>
          <w:tcPr>
            <w:tcW w:w="3800" w:type="dxa"/>
            <w:tcBorders>
              <w:top w:val="nil"/>
              <w:left w:val="nil"/>
              <w:bottom w:val="single" w:sz="4" w:space="0" w:color="000000"/>
              <w:right w:val="nil"/>
            </w:tcBorders>
          </w:tcPr>
          <w:p w14:paraId="357C38C6" w14:textId="77777777" w:rsidR="00264D6D" w:rsidRDefault="00000000">
            <w:pPr>
              <w:spacing w:after="21"/>
              <w:ind w:left="-5"/>
            </w:pPr>
            <w:r>
              <w:rPr>
                <w:rFonts w:ascii="Arial" w:eastAsia="Arial" w:hAnsi="Arial" w:cs="Arial"/>
                <w:sz w:val="16"/>
              </w:rPr>
              <w:t xml:space="preserve">Toxicité spécifique pour certains organes cibles </w:t>
            </w:r>
          </w:p>
          <w:p w14:paraId="799ADDFE" w14:textId="77777777" w:rsidR="00264D6D" w:rsidRDefault="00000000">
            <w:pPr>
              <w:spacing w:after="12"/>
              <w:ind w:left="-5"/>
            </w:pPr>
            <w:r>
              <w:rPr>
                <w:rFonts w:ascii="Arial" w:eastAsia="Arial" w:hAnsi="Arial" w:cs="Arial"/>
                <w:sz w:val="16"/>
              </w:rPr>
              <w:t xml:space="preserve">(STOT) (exposition répétée) </w:t>
            </w:r>
          </w:p>
          <w:p w14:paraId="45433FDA" w14:textId="77777777" w:rsidR="00264D6D" w:rsidRDefault="00000000">
            <w:pPr>
              <w:ind w:right="204"/>
              <w:jc w:val="right"/>
            </w:pPr>
            <w:r>
              <w:rPr>
                <w:rFonts w:ascii="Arial" w:eastAsia="Arial" w:hAnsi="Arial" w:cs="Arial"/>
                <w:sz w:val="2"/>
              </w:rPr>
              <w:t xml:space="preserve"> </w:t>
            </w:r>
          </w:p>
        </w:tc>
        <w:tc>
          <w:tcPr>
            <w:tcW w:w="169" w:type="dxa"/>
            <w:tcBorders>
              <w:top w:val="nil"/>
              <w:left w:val="nil"/>
              <w:bottom w:val="single" w:sz="4" w:space="0" w:color="000000"/>
              <w:right w:val="nil"/>
            </w:tcBorders>
          </w:tcPr>
          <w:p w14:paraId="3FF55B4C" w14:textId="77777777" w:rsidR="00264D6D" w:rsidRDefault="00000000">
            <w:r>
              <w:rPr>
                <w:rFonts w:ascii="Arial" w:eastAsia="Arial" w:hAnsi="Arial" w:cs="Arial"/>
                <w:sz w:val="16"/>
              </w:rPr>
              <w:t xml:space="preserve">: </w:t>
            </w:r>
          </w:p>
        </w:tc>
        <w:tc>
          <w:tcPr>
            <w:tcW w:w="6521" w:type="dxa"/>
            <w:tcBorders>
              <w:top w:val="nil"/>
              <w:left w:val="nil"/>
              <w:bottom w:val="single" w:sz="4" w:space="0" w:color="000000"/>
              <w:right w:val="nil"/>
            </w:tcBorders>
          </w:tcPr>
          <w:p w14:paraId="42BC48ED" w14:textId="77777777" w:rsidR="00264D6D" w:rsidRDefault="00000000">
            <w:pPr>
              <w:spacing w:after="232"/>
              <w:ind w:left="-4"/>
            </w:pPr>
            <w:r>
              <w:rPr>
                <w:rFonts w:ascii="Arial" w:eastAsia="Arial" w:hAnsi="Arial" w:cs="Arial"/>
                <w:sz w:val="16"/>
              </w:rPr>
              <w:t xml:space="preserve">Non classé </w:t>
            </w:r>
          </w:p>
          <w:p w14:paraId="4C468F87" w14:textId="77777777" w:rsidR="00264D6D" w:rsidRDefault="00000000">
            <w:pPr>
              <w:ind w:right="438"/>
              <w:jc w:val="center"/>
            </w:pPr>
            <w:r>
              <w:rPr>
                <w:rFonts w:ascii="Arial" w:eastAsia="Arial" w:hAnsi="Arial" w:cs="Arial"/>
                <w:sz w:val="2"/>
              </w:rPr>
              <w:t xml:space="preserve"> </w:t>
            </w:r>
          </w:p>
        </w:tc>
      </w:tr>
    </w:tbl>
    <w:p w14:paraId="0B5AD852" w14:textId="77777777" w:rsidR="00264D6D"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3729733E"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4C36E6DE" w14:textId="77777777" w:rsidR="00264D6D" w:rsidRDefault="00000000">
      <w:pPr>
        <w:spacing w:after="478" w:line="265" w:lineRule="auto"/>
        <w:ind w:left="-5" w:hanging="10"/>
      </w:pPr>
      <w:r>
        <w:rPr>
          <w:rFonts w:ascii="Arial" w:eastAsia="Arial" w:hAnsi="Arial" w:cs="Arial"/>
          <w:sz w:val="16"/>
        </w:rPr>
        <w:t xml:space="preserve">Pas d’informations complémentaires disponibles </w:t>
      </w:r>
    </w:p>
    <w:p w14:paraId="7143A837" w14:textId="77777777" w:rsidR="00264D6D"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bottom w:w="35" w:type="dxa"/>
          <w:right w:w="79" w:type="dxa"/>
        </w:tblCellMar>
        <w:tblLook w:val="04A0" w:firstRow="1" w:lastRow="0" w:firstColumn="1" w:lastColumn="0" w:noHBand="0" w:noVBand="1"/>
      </w:tblPr>
      <w:tblGrid>
        <w:gridCol w:w="3803"/>
        <w:gridCol w:w="169"/>
        <w:gridCol w:w="6522"/>
      </w:tblGrid>
      <w:tr w:rsidR="00264D6D" w14:paraId="4D90E19B" w14:textId="77777777">
        <w:trPr>
          <w:trHeight w:val="293"/>
        </w:trPr>
        <w:tc>
          <w:tcPr>
            <w:tcW w:w="3803" w:type="dxa"/>
            <w:tcBorders>
              <w:top w:val="nil"/>
              <w:left w:val="nil"/>
              <w:bottom w:val="nil"/>
              <w:right w:val="nil"/>
            </w:tcBorders>
            <w:shd w:val="clear" w:color="auto" w:fill="9CC2E5"/>
          </w:tcPr>
          <w:p w14:paraId="4B993074" w14:textId="77777777" w:rsidR="00264D6D" w:rsidRDefault="00000000">
            <w:pPr>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4EE4B053" w14:textId="77777777" w:rsidR="00264D6D" w:rsidRDefault="00264D6D"/>
        </w:tc>
        <w:tc>
          <w:tcPr>
            <w:tcW w:w="6522" w:type="dxa"/>
            <w:tcBorders>
              <w:top w:val="nil"/>
              <w:left w:val="nil"/>
              <w:bottom w:val="nil"/>
              <w:right w:val="nil"/>
            </w:tcBorders>
            <w:shd w:val="clear" w:color="auto" w:fill="9CC2E5"/>
          </w:tcPr>
          <w:p w14:paraId="364D465B" w14:textId="77777777" w:rsidR="00264D6D" w:rsidRDefault="00264D6D"/>
        </w:tc>
      </w:tr>
      <w:tr w:rsidR="00264D6D" w14:paraId="6BFE4CB7" w14:textId="77777777">
        <w:trPr>
          <w:trHeight w:val="343"/>
        </w:trPr>
        <w:tc>
          <w:tcPr>
            <w:tcW w:w="3803" w:type="dxa"/>
            <w:tcBorders>
              <w:top w:val="nil"/>
              <w:left w:val="nil"/>
              <w:bottom w:val="nil"/>
              <w:right w:val="nil"/>
            </w:tcBorders>
            <w:vAlign w:val="bottom"/>
          </w:tcPr>
          <w:p w14:paraId="4A2BDB43" w14:textId="77777777" w:rsidR="00264D6D" w:rsidRDefault="00000000">
            <w:pPr>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0F877F05" w14:textId="77777777" w:rsidR="00264D6D" w:rsidRDefault="00000000">
            <w:r>
              <w:rPr>
                <w:rFonts w:ascii="Arial" w:eastAsia="Arial" w:hAnsi="Arial" w:cs="Arial"/>
                <w:sz w:val="16"/>
              </w:rPr>
              <w:t xml:space="preserve">: </w:t>
            </w:r>
          </w:p>
        </w:tc>
        <w:tc>
          <w:tcPr>
            <w:tcW w:w="6522" w:type="dxa"/>
            <w:tcBorders>
              <w:top w:val="nil"/>
              <w:left w:val="nil"/>
              <w:bottom w:val="nil"/>
              <w:right w:val="nil"/>
            </w:tcBorders>
            <w:vAlign w:val="bottom"/>
          </w:tcPr>
          <w:p w14:paraId="5C20A8F3" w14:textId="77777777" w:rsidR="00264D6D" w:rsidRDefault="00000000">
            <w:pPr>
              <w:ind w:left="-4"/>
            </w:pPr>
            <w:r>
              <w:rPr>
                <w:rFonts w:ascii="Arial" w:eastAsia="Arial" w:hAnsi="Arial" w:cs="Arial"/>
                <w:sz w:val="16"/>
              </w:rPr>
              <w:t xml:space="preserve">Toxique pour les organismes aquatiques, entraîne des effets néfastes à long terme. </w:t>
            </w:r>
          </w:p>
        </w:tc>
      </w:tr>
      <w:tr w:rsidR="00264D6D" w14:paraId="35448C08" w14:textId="77777777">
        <w:trPr>
          <w:trHeight w:val="442"/>
        </w:trPr>
        <w:tc>
          <w:tcPr>
            <w:tcW w:w="3803" w:type="dxa"/>
            <w:tcBorders>
              <w:top w:val="nil"/>
              <w:left w:val="nil"/>
              <w:bottom w:val="nil"/>
              <w:right w:val="nil"/>
            </w:tcBorders>
          </w:tcPr>
          <w:p w14:paraId="15D1EB8A" w14:textId="77777777" w:rsidR="00264D6D" w:rsidRDefault="00000000">
            <w:pPr>
              <w:spacing w:after="21"/>
              <w:ind w:left="-2"/>
            </w:pPr>
            <w:r>
              <w:rPr>
                <w:rFonts w:ascii="Arial" w:eastAsia="Arial" w:hAnsi="Arial" w:cs="Arial"/>
                <w:sz w:val="16"/>
              </w:rPr>
              <w:t xml:space="preserve">Dangers pour le milieu aquatique, à court terme </w:t>
            </w:r>
          </w:p>
          <w:p w14:paraId="3145C58E" w14:textId="77777777" w:rsidR="00264D6D" w:rsidRDefault="00000000">
            <w:pPr>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5CB8A9CF" w14:textId="77777777" w:rsidR="00264D6D" w:rsidRDefault="00000000">
            <w:r>
              <w:rPr>
                <w:rFonts w:ascii="Arial" w:eastAsia="Arial" w:hAnsi="Arial" w:cs="Arial"/>
                <w:sz w:val="16"/>
              </w:rPr>
              <w:t xml:space="preserve">: </w:t>
            </w:r>
          </w:p>
        </w:tc>
        <w:tc>
          <w:tcPr>
            <w:tcW w:w="6522" w:type="dxa"/>
            <w:tcBorders>
              <w:top w:val="nil"/>
              <w:left w:val="nil"/>
              <w:bottom w:val="nil"/>
              <w:right w:val="nil"/>
            </w:tcBorders>
          </w:tcPr>
          <w:p w14:paraId="33574025" w14:textId="77777777" w:rsidR="00264D6D" w:rsidRDefault="00000000">
            <w:pPr>
              <w:ind w:left="-4"/>
            </w:pPr>
            <w:r>
              <w:rPr>
                <w:rFonts w:ascii="Arial" w:eastAsia="Arial" w:hAnsi="Arial" w:cs="Arial"/>
                <w:sz w:val="16"/>
              </w:rPr>
              <w:t xml:space="preserve">Non classé </w:t>
            </w:r>
          </w:p>
        </w:tc>
      </w:tr>
      <w:tr w:rsidR="00264D6D" w14:paraId="679BC530" w14:textId="77777777">
        <w:trPr>
          <w:trHeight w:val="565"/>
        </w:trPr>
        <w:tc>
          <w:tcPr>
            <w:tcW w:w="3803" w:type="dxa"/>
            <w:tcBorders>
              <w:top w:val="nil"/>
              <w:left w:val="nil"/>
              <w:bottom w:val="nil"/>
              <w:right w:val="nil"/>
            </w:tcBorders>
          </w:tcPr>
          <w:p w14:paraId="21BCD86A" w14:textId="77777777" w:rsidR="00264D6D" w:rsidRDefault="00000000">
            <w:pPr>
              <w:spacing w:after="21"/>
              <w:ind w:left="-2"/>
            </w:pPr>
            <w:r>
              <w:rPr>
                <w:rFonts w:ascii="Arial" w:eastAsia="Arial" w:hAnsi="Arial" w:cs="Arial"/>
                <w:sz w:val="16"/>
              </w:rPr>
              <w:t xml:space="preserve">Dangers pour le milieu aquatique, à long terme </w:t>
            </w:r>
          </w:p>
          <w:p w14:paraId="64C71540" w14:textId="77777777" w:rsidR="00264D6D" w:rsidRDefault="00000000">
            <w:pPr>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448721AD" w14:textId="77777777" w:rsidR="00264D6D" w:rsidRDefault="00000000">
            <w:r>
              <w:rPr>
                <w:rFonts w:ascii="Arial" w:eastAsia="Arial" w:hAnsi="Arial" w:cs="Arial"/>
                <w:sz w:val="16"/>
              </w:rPr>
              <w:t xml:space="preserve">: </w:t>
            </w:r>
          </w:p>
        </w:tc>
        <w:tc>
          <w:tcPr>
            <w:tcW w:w="6522" w:type="dxa"/>
            <w:tcBorders>
              <w:top w:val="nil"/>
              <w:left w:val="nil"/>
              <w:bottom w:val="nil"/>
              <w:right w:val="nil"/>
            </w:tcBorders>
          </w:tcPr>
          <w:p w14:paraId="0F23B321" w14:textId="77777777" w:rsidR="00264D6D" w:rsidRDefault="00000000">
            <w:pPr>
              <w:ind w:left="-4"/>
            </w:pPr>
            <w:r>
              <w:rPr>
                <w:rFonts w:ascii="Arial" w:eastAsia="Arial" w:hAnsi="Arial" w:cs="Arial"/>
                <w:sz w:val="16"/>
              </w:rPr>
              <w:t xml:space="preserve">Toxique pour les organismes aquatiques, entraîne des effets néfastes à long terme. </w:t>
            </w:r>
          </w:p>
        </w:tc>
      </w:tr>
      <w:tr w:rsidR="00264D6D" w14:paraId="56859C9E" w14:textId="77777777">
        <w:trPr>
          <w:trHeight w:val="291"/>
        </w:trPr>
        <w:tc>
          <w:tcPr>
            <w:tcW w:w="3803" w:type="dxa"/>
            <w:tcBorders>
              <w:top w:val="nil"/>
              <w:left w:val="nil"/>
              <w:bottom w:val="nil"/>
              <w:right w:val="nil"/>
            </w:tcBorders>
            <w:shd w:val="clear" w:color="auto" w:fill="9CC2E5"/>
          </w:tcPr>
          <w:p w14:paraId="5DE8B839" w14:textId="77777777" w:rsidR="00264D6D" w:rsidRDefault="00000000">
            <w:pPr>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43F0513A" w14:textId="77777777" w:rsidR="00264D6D" w:rsidRDefault="00264D6D"/>
        </w:tc>
        <w:tc>
          <w:tcPr>
            <w:tcW w:w="6522" w:type="dxa"/>
            <w:tcBorders>
              <w:top w:val="nil"/>
              <w:left w:val="nil"/>
              <w:bottom w:val="nil"/>
              <w:right w:val="nil"/>
            </w:tcBorders>
            <w:shd w:val="clear" w:color="auto" w:fill="9CC2E5"/>
          </w:tcPr>
          <w:p w14:paraId="7568F4D6" w14:textId="77777777" w:rsidR="00264D6D" w:rsidRDefault="00264D6D"/>
        </w:tc>
      </w:tr>
      <w:tr w:rsidR="00264D6D" w14:paraId="39E22CC0" w14:textId="77777777">
        <w:trPr>
          <w:trHeight w:val="150"/>
        </w:trPr>
        <w:tc>
          <w:tcPr>
            <w:tcW w:w="3803" w:type="dxa"/>
            <w:tcBorders>
              <w:top w:val="nil"/>
              <w:left w:val="nil"/>
              <w:bottom w:val="single" w:sz="4" w:space="0" w:color="0070C0"/>
              <w:right w:val="nil"/>
            </w:tcBorders>
          </w:tcPr>
          <w:p w14:paraId="5ED6425F" w14:textId="77777777" w:rsidR="00264D6D" w:rsidRDefault="00264D6D"/>
        </w:tc>
        <w:tc>
          <w:tcPr>
            <w:tcW w:w="169" w:type="dxa"/>
            <w:tcBorders>
              <w:top w:val="nil"/>
              <w:left w:val="nil"/>
              <w:bottom w:val="single" w:sz="4" w:space="0" w:color="0070C0"/>
              <w:right w:val="nil"/>
            </w:tcBorders>
          </w:tcPr>
          <w:p w14:paraId="5CBD22B5" w14:textId="77777777" w:rsidR="00264D6D" w:rsidRDefault="00264D6D"/>
        </w:tc>
        <w:tc>
          <w:tcPr>
            <w:tcW w:w="6522" w:type="dxa"/>
            <w:tcBorders>
              <w:top w:val="nil"/>
              <w:left w:val="nil"/>
              <w:bottom w:val="single" w:sz="4" w:space="0" w:color="0070C0"/>
              <w:right w:val="nil"/>
            </w:tcBorders>
          </w:tcPr>
          <w:p w14:paraId="5EE95EAE" w14:textId="77777777" w:rsidR="00264D6D" w:rsidRDefault="00264D6D"/>
        </w:tc>
      </w:tr>
      <w:tr w:rsidR="00264D6D" w14:paraId="5930A6E0"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34DB9F09" w14:textId="77777777" w:rsidR="00264D6D" w:rsidRDefault="00000000">
            <w:pPr>
              <w:ind w:left="60"/>
            </w:pPr>
            <w:r>
              <w:rPr>
                <w:rFonts w:ascii="Arial" w:eastAsia="Arial" w:hAnsi="Arial" w:cs="Arial"/>
                <w:b/>
                <w:color w:val="0070C0"/>
                <w:sz w:val="18"/>
              </w:rPr>
              <w:t xml:space="preserve">FURIE 1642558  </w:t>
            </w:r>
          </w:p>
        </w:tc>
        <w:tc>
          <w:tcPr>
            <w:tcW w:w="169" w:type="dxa"/>
            <w:tcBorders>
              <w:top w:val="single" w:sz="4" w:space="0" w:color="0070C0"/>
              <w:left w:val="nil"/>
              <w:bottom w:val="single" w:sz="4" w:space="0" w:color="0070C0"/>
              <w:right w:val="nil"/>
            </w:tcBorders>
            <w:shd w:val="clear" w:color="auto" w:fill="BDD6EE"/>
          </w:tcPr>
          <w:p w14:paraId="6870FB94" w14:textId="77777777" w:rsidR="00264D6D" w:rsidRDefault="00264D6D"/>
        </w:tc>
        <w:tc>
          <w:tcPr>
            <w:tcW w:w="6522" w:type="dxa"/>
            <w:tcBorders>
              <w:top w:val="single" w:sz="4" w:space="0" w:color="0070C0"/>
              <w:left w:val="nil"/>
              <w:bottom w:val="single" w:sz="4" w:space="0" w:color="0070C0"/>
              <w:right w:val="single" w:sz="4" w:space="0" w:color="0070C0"/>
            </w:tcBorders>
            <w:shd w:val="clear" w:color="auto" w:fill="BDD6EE"/>
          </w:tcPr>
          <w:p w14:paraId="51703867" w14:textId="77777777" w:rsidR="00264D6D" w:rsidRDefault="00264D6D"/>
        </w:tc>
      </w:tr>
      <w:tr w:rsidR="00264D6D" w14:paraId="6C489C41" w14:textId="77777777">
        <w:trPr>
          <w:trHeight w:val="366"/>
        </w:trPr>
        <w:tc>
          <w:tcPr>
            <w:tcW w:w="3803" w:type="dxa"/>
            <w:tcBorders>
              <w:top w:val="single" w:sz="4" w:space="0" w:color="0070C0"/>
              <w:left w:val="single" w:sz="4" w:space="0" w:color="0070C0"/>
              <w:bottom w:val="single" w:sz="4" w:space="0" w:color="0070C0"/>
              <w:right w:val="nil"/>
            </w:tcBorders>
          </w:tcPr>
          <w:p w14:paraId="3A7EC8F3" w14:textId="77777777" w:rsidR="00264D6D" w:rsidRDefault="00000000">
            <w:pPr>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CEFE97F" w14:textId="77777777" w:rsidR="00264D6D" w:rsidRDefault="00264D6D"/>
        </w:tc>
        <w:tc>
          <w:tcPr>
            <w:tcW w:w="6522" w:type="dxa"/>
            <w:tcBorders>
              <w:top w:val="single" w:sz="4" w:space="0" w:color="0070C0"/>
              <w:left w:val="single" w:sz="4" w:space="0" w:color="0070C0"/>
              <w:bottom w:val="single" w:sz="4" w:space="0" w:color="0070C0"/>
              <w:right w:val="single" w:sz="4" w:space="0" w:color="0070C0"/>
            </w:tcBorders>
          </w:tcPr>
          <w:p w14:paraId="0ADD711A" w14:textId="77777777" w:rsidR="00264D6D" w:rsidRDefault="00000000">
            <w:pPr>
              <w:ind w:left="59"/>
            </w:pPr>
            <w:r>
              <w:rPr>
                <w:rFonts w:ascii="Arial" w:eastAsia="Arial" w:hAnsi="Arial" w:cs="Arial"/>
                <w:sz w:val="16"/>
              </w:rPr>
              <w:t xml:space="preserve">Non rapidement dégradable </w:t>
            </w:r>
          </w:p>
        </w:tc>
      </w:tr>
    </w:tbl>
    <w:p w14:paraId="389F5117"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5D4B4EE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F6B359" w14:textId="77777777" w:rsidR="00264D6D" w:rsidRDefault="00000000">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264D6D" w14:paraId="0A82FF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1F9BA9"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A379C3" w14:textId="77777777" w:rsidR="00264D6D" w:rsidRDefault="00000000">
            <w:pPr>
              <w:ind w:left="1"/>
            </w:pPr>
            <w:r>
              <w:rPr>
                <w:rFonts w:ascii="Arial" w:eastAsia="Arial" w:hAnsi="Arial" w:cs="Arial"/>
                <w:sz w:val="16"/>
              </w:rPr>
              <w:t xml:space="preserve">Non rapidement dégradable </w:t>
            </w:r>
          </w:p>
        </w:tc>
      </w:tr>
    </w:tbl>
    <w:p w14:paraId="5E99BD97"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right w:w="99" w:type="dxa"/>
        </w:tblCellMar>
        <w:tblLook w:val="04A0" w:firstRow="1" w:lastRow="0" w:firstColumn="1" w:lastColumn="0" w:noHBand="0" w:noVBand="1"/>
      </w:tblPr>
      <w:tblGrid>
        <w:gridCol w:w="3969"/>
        <w:gridCol w:w="6520"/>
      </w:tblGrid>
      <w:tr w:rsidR="00264D6D" w14:paraId="078D1C8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0B3215" w14:textId="77777777" w:rsidR="00264D6D" w:rsidRDefault="00000000">
            <w:pPr>
              <w:ind w:left="56"/>
            </w:pPr>
            <w:r>
              <w:rPr>
                <w:rFonts w:ascii="Arial" w:eastAsia="Arial" w:hAnsi="Arial" w:cs="Arial"/>
                <w:b/>
                <w:color w:val="0070C0"/>
                <w:sz w:val="18"/>
              </w:rPr>
              <w:lastRenderedPageBreak/>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264D6D" w14:paraId="57AA97D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B8B68A3" w14:textId="77777777" w:rsidR="00264D6D"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3A2502" w14:textId="77777777" w:rsidR="00264D6D" w:rsidRDefault="00000000">
            <w:pPr>
              <w:ind w:left="58"/>
            </w:pPr>
            <w:r>
              <w:rPr>
                <w:rFonts w:ascii="Arial" w:eastAsia="Arial" w:hAnsi="Arial" w:cs="Arial"/>
                <w:sz w:val="16"/>
              </w:rPr>
              <w:t xml:space="preserve">Non rapidement dégradable </w:t>
            </w:r>
          </w:p>
        </w:tc>
      </w:tr>
      <w:tr w:rsidR="00264D6D" w14:paraId="189FBA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690E6D5" w14:textId="77777777" w:rsidR="00264D6D" w:rsidRDefault="00000000">
            <w:pPr>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3FF44249" w14:textId="77777777" w:rsidR="00264D6D" w:rsidRDefault="00000000">
            <w:pPr>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264D6D" w14:paraId="0D49A6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B8C08E" w14:textId="77777777" w:rsidR="00264D6D"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BFCDDE" w14:textId="77777777" w:rsidR="00264D6D" w:rsidRDefault="00000000">
            <w:pPr>
              <w:ind w:left="58"/>
            </w:pPr>
            <w:r>
              <w:rPr>
                <w:rFonts w:ascii="Arial" w:eastAsia="Arial" w:hAnsi="Arial" w:cs="Arial"/>
                <w:sz w:val="16"/>
              </w:rPr>
              <w:t xml:space="preserve">Non rapidement dégradable </w:t>
            </w:r>
          </w:p>
        </w:tc>
      </w:tr>
    </w:tbl>
    <w:p w14:paraId="5D730EFE"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right w:w="3" w:type="dxa"/>
        </w:tblCellMar>
        <w:tblLook w:val="04A0" w:firstRow="1" w:lastRow="0" w:firstColumn="1" w:lastColumn="0" w:noHBand="0" w:noVBand="1"/>
      </w:tblPr>
      <w:tblGrid>
        <w:gridCol w:w="3969"/>
        <w:gridCol w:w="6520"/>
      </w:tblGrid>
      <w:tr w:rsidR="00264D6D" w14:paraId="4ED2A06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1305CF" w14:textId="77777777" w:rsidR="00264D6D" w:rsidRDefault="00000000">
            <w:pPr>
              <w:ind w:left="56"/>
            </w:pPr>
            <w:r>
              <w:rPr>
                <w:rFonts w:ascii="Arial" w:eastAsia="Arial" w:hAnsi="Arial" w:cs="Arial"/>
                <w:b/>
                <w:color w:val="0070C0"/>
                <w:sz w:val="18"/>
              </w:rPr>
              <w:t xml:space="preserve">(Z)-Hex-3-enyl benzoate (25152-85-6) </w:t>
            </w:r>
          </w:p>
        </w:tc>
      </w:tr>
      <w:tr w:rsidR="00264D6D" w14:paraId="58C301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15F7C57" w14:textId="77777777" w:rsidR="00264D6D"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731B394" w14:textId="77777777" w:rsidR="00264D6D" w:rsidRDefault="00000000">
            <w:pPr>
              <w:ind w:left="58"/>
            </w:pPr>
            <w:r>
              <w:rPr>
                <w:rFonts w:ascii="Arial" w:eastAsia="Arial" w:hAnsi="Arial" w:cs="Arial"/>
                <w:sz w:val="16"/>
              </w:rPr>
              <w:t xml:space="preserve">Non rapidement dégradable </w:t>
            </w:r>
          </w:p>
        </w:tc>
      </w:tr>
      <w:tr w:rsidR="00264D6D" w14:paraId="66C4C23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1A4435" w14:textId="77777777" w:rsidR="00264D6D" w:rsidRDefault="00000000">
            <w:pPr>
              <w:ind w:left="56"/>
              <w:jc w:val="both"/>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26B77308" w14:textId="77777777" w:rsidR="00264D6D" w:rsidRDefault="00000000">
            <w:pPr>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264D6D" w14:paraId="141E46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5B7653" w14:textId="77777777" w:rsidR="00264D6D"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0D7066C" w14:textId="77777777" w:rsidR="00264D6D" w:rsidRDefault="00000000">
            <w:pPr>
              <w:ind w:left="58"/>
            </w:pPr>
            <w:r>
              <w:rPr>
                <w:rFonts w:ascii="Arial" w:eastAsia="Arial" w:hAnsi="Arial" w:cs="Arial"/>
                <w:sz w:val="16"/>
              </w:rPr>
              <w:t xml:space="preserve">Non rapidement dégradable </w:t>
            </w:r>
          </w:p>
        </w:tc>
      </w:tr>
    </w:tbl>
    <w:p w14:paraId="68922A49"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565A41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6D18B9" w14:textId="77777777" w:rsidR="00264D6D" w:rsidRDefault="00000000">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264D6D" w14:paraId="627F39B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F996D11"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BFA0ADB" w14:textId="77777777" w:rsidR="00264D6D" w:rsidRDefault="00000000">
            <w:pPr>
              <w:ind w:left="1"/>
            </w:pPr>
            <w:r>
              <w:rPr>
                <w:rFonts w:ascii="Arial" w:eastAsia="Arial" w:hAnsi="Arial" w:cs="Arial"/>
                <w:sz w:val="16"/>
              </w:rPr>
              <w:t xml:space="preserve">Non rapidement dégradable </w:t>
            </w:r>
          </w:p>
        </w:tc>
      </w:tr>
      <w:tr w:rsidR="00264D6D" w14:paraId="66CD094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5D515BD" w14:textId="77777777" w:rsidR="00264D6D" w:rsidRDefault="00000000">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AAFD6B8" w14:textId="77777777" w:rsidR="00264D6D" w:rsidRDefault="00264D6D"/>
        </w:tc>
      </w:tr>
      <w:tr w:rsidR="00264D6D" w14:paraId="44D10E9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E946EC"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52C80B" w14:textId="77777777" w:rsidR="00264D6D" w:rsidRDefault="00000000">
            <w:pPr>
              <w:ind w:left="1"/>
            </w:pPr>
            <w:r>
              <w:rPr>
                <w:rFonts w:ascii="Arial" w:eastAsia="Arial" w:hAnsi="Arial" w:cs="Arial"/>
                <w:sz w:val="16"/>
              </w:rPr>
              <w:t xml:space="preserve">Non rapidement dégradable </w:t>
            </w:r>
          </w:p>
        </w:tc>
      </w:tr>
    </w:tbl>
    <w:p w14:paraId="23295A00"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1B4E9E7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6E6CBF" w14:textId="77777777" w:rsidR="00264D6D" w:rsidRDefault="00000000">
            <w:r>
              <w:rPr>
                <w:rFonts w:ascii="Arial" w:eastAsia="Arial" w:hAnsi="Arial" w:cs="Arial"/>
                <w:b/>
                <w:color w:val="0070C0"/>
                <w:sz w:val="18"/>
              </w:rPr>
              <w:t xml:space="preserve">1,1,2,3,3-pentamethyl-2,5,6,7-tetrahydroinden-4-one (33704-61-9) </w:t>
            </w:r>
          </w:p>
        </w:tc>
      </w:tr>
      <w:tr w:rsidR="00264D6D" w14:paraId="087AD81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216B0F"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14EAA7" w14:textId="77777777" w:rsidR="00264D6D" w:rsidRDefault="00000000">
            <w:pPr>
              <w:ind w:left="1"/>
            </w:pPr>
            <w:r>
              <w:rPr>
                <w:rFonts w:ascii="Arial" w:eastAsia="Arial" w:hAnsi="Arial" w:cs="Arial"/>
                <w:sz w:val="16"/>
              </w:rPr>
              <w:t xml:space="preserve">Non rapidement dégradable </w:t>
            </w:r>
          </w:p>
        </w:tc>
      </w:tr>
    </w:tbl>
    <w:p w14:paraId="6BC0D8DF" w14:textId="77777777" w:rsidR="00264D6D"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003FABF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4CE024" w14:textId="77777777" w:rsidR="00264D6D" w:rsidRDefault="00000000">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Octahydro-6-methoxy-3,6,8,8-tetramethyl-1H-3a,7-methanoazulene (19870-74-7) </w:t>
            </w:r>
          </w:p>
        </w:tc>
      </w:tr>
      <w:tr w:rsidR="00264D6D" w14:paraId="49227FD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B4988B"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4CCB5D" w14:textId="77777777" w:rsidR="00264D6D" w:rsidRDefault="00000000">
            <w:pPr>
              <w:ind w:left="1"/>
            </w:pPr>
            <w:r>
              <w:rPr>
                <w:rFonts w:ascii="Arial" w:eastAsia="Arial" w:hAnsi="Arial" w:cs="Arial"/>
                <w:sz w:val="16"/>
              </w:rPr>
              <w:t xml:space="preserve">Non rapidement dégradable </w:t>
            </w:r>
          </w:p>
        </w:tc>
      </w:tr>
      <w:tr w:rsidR="00264D6D" w14:paraId="58963F0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B8FE2ED" w14:textId="77777777" w:rsidR="00264D6D" w:rsidRDefault="00000000">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6A018D4A" w14:textId="77777777" w:rsidR="00264D6D" w:rsidRDefault="00264D6D"/>
        </w:tc>
      </w:tr>
      <w:tr w:rsidR="00264D6D" w14:paraId="19D88D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FBCB27"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4AD5D13" w14:textId="77777777" w:rsidR="00264D6D" w:rsidRDefault="00000000">
            <w:pPr>
              <w:ind w:left="1"/>
            </w:pPr>
            <w:r>
              <w:rPr>
                <w:rFonts w:ascii="Arial" w:eastAsia="Arial" w:hAnsi="Arial" w:cs="Arial"/>
                <w:sz w:val="16"/>
              </w:rPr>
              <w:t xml:space="preserve">Non rapidement dégradable </w:t>
            </w:r>
          </w:p>
        </w:tc>
      </w:tr>
    </w:tbl>
    <w:p w14:paraId="23C4BA88"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tblCellMar>
        <w:tblLook w:val="04A0" w:firstRow="1" w:lastRow="0" w:firstColumn="1" w:lastColumn="0" w:noHBand="0" w:noVBand="1"/>
      </w:tblPr>
      <w:tblGrid>
        <w:gridCol w:w="3969"/>
        <w:gridCol w:w="6520"/>
      </w:tblGrid>
      <w:tr w:rsidR="00264D6D" w14:paraId="788597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34AAB4" w14:textId="77777777" w:rsidR="00264D6D" w:rsidRDefault="00000000">
            <w:r>
              <w:rPr>
                <w:rFonts w:ascii="Arial" w:eastAsia="Arial" w:hAnsi="Arial" w:cs="Arial"/>
                <w:b/>
                <w:color w:val="0070C0"/>
                <w:sz w:val="18"/>
              </w:rPr>
              <w:t xml:space="preserve">3,7-Dimethyl-1,6-nonadien-3-ol (10339-55-6) </w:t>
            </w:r>
          </w:p>
        </w:tc>
      </w:tr>
      <w:tr w:rsidR="00264D6D" w14:paraId="26C0630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0586BE"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70F085B" w14:textId="77777777" w:rsidR="00264D6D" w:rsidRDefault="00000000">
            <w:pPr>
              <w:ind w:left="1"/>
            </w:pPr>
            <w:r>
              <w:rPr>
                <w:rFonts w:ascii="Arial" w:eastAsia="Arial" w:hAnsi="Arial" w:cs="Arial"/>
                <w:sz w:val="16"/>
              </w:rPr>
              <w:t xml:space="preserve">Non rapidement dégradable </w:t>
            </w:r>
          </w:p>
        </w:tc>
      </w:tr>
      <w:tr w:rsidR="00264D6D" w14:paraId="05E10F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DA3C076" w14:textId="77777777" w:rsidR="00264D6D" w:rsidRDefault="00000000">
            <w:pPr>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E1B3C31" w14:textId="77777777" w:rsidR="00264D6D" w:rsidRDefault="00000000">
            <w:pPr>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64D6D" w14:paraId="750EFE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0A3040"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E9BD45" w14:textId="77777777" w:rsidR="00264D6D" w:rsidRDefault="00000000">
            <w:pPr>
              <w:ind w:left="1"/>
            </w:pPr>
            <w:r>
              <w:rPr>
                <w:rFonts w:ascii="Arial" w:eastAsia="Arial" w:hAnsi="Arial" w:cs="Arial"/>
                <w:sz w:val="16"/>
              </w:rPr>
              <w:t xml:space="preserve">Non rapidement dégradable </w:t>
            </w:r>
          </w:p>
        </w:tc>
      </w:tr>
    </w:tbl>
    <w:p w14:paraId="5B538B32" w14:textId="77777777" w:rsidR="00264D6D"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4E25B7E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0FD834" w14:textId="77777777" w:rsidR="00264D6D" w:rsidRDefault="00000000">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0DE610F8" w14:textId="77777777" w:rsidR="00264D6D" w:rsidRDefault="00264D6D"/>
        </w:tc>
      </w:tr>
      <w:tr w:rsidR="00264D6D" w14:paraId="7AFCEB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0D39DE" w14:textId="77777777" w:rsidR="00264D6D"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71B36B" w14:textId="77777777" w:rsidR="00264D6D" w:rsidRDefault="00000000">
            <w:pPr>
              <w:ind w:left="1"/>
            </w:pPr>
            <w:r>
              <w:rPr>
                <w:rFonts w:ascii="Arial" w:eastAsia="Arial" w:hAnsi="Arial" w:cs="Arial"/>
                <w:sz w:val="16"/>
              </w:rPr>
              <w:t xml:space="preserve">Non rapidement dégradable </w:t>
            </w:r>
          </w:p>
        </w:tc>
      </w:tr>
    </w:tbl>
    <w:p w14:paraId="53E0D9D0" w14:textId="77777777" w:rsidR="00264D6D" w:rsidRDefault="00000000">
      <w:pPr>
        <w:pStyle w:val="Titre2"/>
        <w:spacing w:after="7"/>
        <w:ind w:left="24"/>
      </w:pPr>
      <w:r>
        <w:lastRenderedPageBreak/>
        <w:t xml:space="preserve">12.3. Potentiel de bioaccumulation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489410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10EE54" w14:textId="77777777" w:rsidR="00264D6D" w:rsidRDefault="00000000">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264D6D" w14:paraId="3575D5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5119A9"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524D8D" w14:textId="77777777" w:rsidR="00264D6D" w:rsidRDefault="00000000">
            <w:pPr>
              <w:ind w:left="1"/>
            </w:pPr>
            <w:r>
              <w:rPr>
                <w:rFonts w:ascii="Arial" w:eastAsia="Arial" w:hAnsi="Arial" w:cs="Arial"/>
                <w:sz w:val="16"/>
              </w:rPr>
              <w:t xml:space="preserve">3,56 </w:t>
            </w:r>
          </w:p>
        </w:tc>
      </w:tr>
    </w:tbl>
    <w:p w14:paraId="049D4F7A"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43818E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FEB564" w14:textId="77777777" w:rsidR="00264D6D" w:rsidRDefault="00000000">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264D6D" w14:paraId="005F1FB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C40CD6C"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15976E" w14:textId="77777777" w:rsidR="00264D6D" w:rsidRDefault="00000000">
            <w:pPr>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64D6D" w14:paraId="1B28F7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5097A1" w14:textId="77777777" w:rsidR="00264D6D" w:rsidRDefault="00000000">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AD5E7C4" w14:textId="77777777" w:rsidR="00264D6D" w:rsidRDefault="00264D6D"/>
        </w:tc>
      </w:tr>
      <w:tr w:rsidR="00264D6D" w14:paraId="1E075F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B5B81A"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F648322" w14:textId="77777777" w:rsidR="00264D6D" w:rsidRDefault="00000000">
            <w:pPr>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1BF9F59B" w14:textId="77777777" w:rsidR="00264D6D"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18EFE2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4FF17B" w14:textId="77777777" w:rsidR="00264D6D" w:rsidRDefault="00000000">
            <w:r>
              <w:rPr>
                <w:rFonts w:ascii="Arial" w:eastAsia="Arial" w:hAnsi="Arial" w:cs="Arial"/>
                <w:b/>
                <w:color w:val="0070C0"/>
                <w:sz w:val="18"/>
              </w:rPr>
              <w:t xml:space="preserve">1,1,2,3,3-pentamethyl-2,5,6,7-tetrahydroinden-4-one (33704-61-9) </w:t>
            </w:r>
          </w:p>
        </w:tc>
      </w:tr>
      <w:tr w:rsidR="00264D6D" w14:paraId="1DE7691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BF51C1"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B034D3" w14:textId="77777777" w:rsidR="00264D6D" w:rsidRDefault="00000000">
            <w:pPr>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64D6D" w14:paraId="79E31C1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B709B8" w14:textId="77777777" w:rsidR="00264D6D" w:rsidRDefault="00000000">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5FCAF6F" w14:textId="77777777" w:rsidR="00264D6D" w:rsidRDefault="00264D6D"/>
        </w:tc>
      </w:tr>
      <w:tr w:rsidR="00264D6D" w14:paraId="4DA86A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BAD98F"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3390602" w14:textId="77777777" w:rsidR="00264D6D" w:rsidRDefault="00000000">
            <w:pPr>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51058AB7" w14:textId="77777777" w:rsidR="00264D6D"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tblCellMar>
        <w:tblLook w:val="04A0" w:firstRow="1" w:lastRow="0" w:firstColumn="1" w:lastColumn="0" w:noHBand="0" w:noVBand="1"/>
      </w:tblPr>
      <w:tblGrid>
        <w:gridCol w:w="3969"/>
        <w:gridCol w:w="6520"/>
      </w:tblGrid>
      <w:tr w:rsidR="00264D6D" w14:paraId="1BCA557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A75DE7" w14:textId="77777777" w:rsidR="00264D6D" w:rsidRDefault="00000000">
            <w:r>
              <w:rPr>
                <w:rFonts w:ascii="Arial" w:eastAsia="Arial" w:hAnsi="Arial" w:cs="Arial"/>
                <w:b/>
                <w:color w:val="0070C0"/>
                <w:sz w:val="18"/>
              </w:rPr>
              <w:t xml:space="preserve">3,7-Dimethyl-1,6-nonadien-3-ol (10339-55-6) </w:t>
            </w:r>
          </w:p>
        </w:tc>
      </w:tr>
      <w:tr w:rsidR="00264D6D" w14:paraId="69E4875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C3C8074"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818C904" w14:textId="77777777" w:rsidR="00264D6D" w:rsidRDefault="00000000">
            <w:pPr>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64D6D" w14:paraId="265A25D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F296CEB" w14:textId="77777777" w:rsidR="00264D6D" w:rsidRDefault="00000000">
            <w:pPr>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734482C8" w14:textId="77777777" w:rsidR="00264D6D" w:rsidRDefault="00000000">
            <w:pPr>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64D6D" w14:paraId="7968008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B69CA2B" w14:textId="77777777" w:rsidR="00264D6D"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47DCE81" w14:textId="77777777" w:rsidR="00264D6D" w:rsidRDefault="00000000">
            <w:pPr>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5E8464E" w14:textId="77777777" w:rsidR="00264D6D" w:rsidRDefault="00000000">
      <w:pPr>
        <w:spacing w:after="4"/>
      </w:pPr>
      <w:r>
        <w:rPr>
          <w:noProof/>
        </w:rPr>
        <mc:AlternateContent>
          <mc:Choice Requires="wpg">
            <w:drawing>
              <wp:anchor distT="0" distB="0" distL="114300" distR="114300" simplePos="0" relativeHeight="251660288" behindDoc="0" locked="0" layoutInCell="1" allowOverlap="1" wp14:anchorId="428C18F6" wp14:editId="13A65A74">
                <wp:simplePos x="0" y="0"/>
                <wp:positionH relativeFrom="page">
                  <wp:posOffset>457200</wp:posOffset>
                </wp:positionH>
                <wp:positionV relativeFrom="page">
                  <wp:posOffset>10084002</wp:posOffset>
                </wp:positionV>
                <wp:extent cx="6661023" cy="6097"/>
                <wp:effectExtent l="0" t="0" r="0" b="0"/>
                <wp:wrapTopAndBottom/>
                <wp:docPr id="75203" name="Group 752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09" name="Shape 796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10" name="Shape 796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11" name="Shape 796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12" name="Shape 796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13" name="Shape 796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203" style="width:524.49pt;height:0.480042pt;position:absolute;mso-position-horizontal-relative:page;mso-position-horizontal:absolute;margin-left:36pt;mso-position-vertical-relative:page;margin-top:794.016pt;" coordsize="66610,60">
                <v:shape id="Shape 79614" style="position:absolute;width:22332;height:91;left:0;top:0;" coordsize="2233295,9144" path="m0,0l2233295,0l2233295,9144l0,9144l0,0">
                  <v:stroke weight="0pt" endcap="flat" joinstyle="miter" miterlimit="10" on="false" color="#000000" opacity="0"/>
                  <v:fill on="true" color="#000000"/>
                </v:shape>
                <v:shape id="Shape 79615" style="position:absolute;width:91;height:91;left:22332;top:0;" coordsize="9144,9144" path="m0,0l9144,0l9144,9144l0,9144l0,0">
                  <v:stroke weight="0pt" endcap="flat" joinstyle="miter" miterlimit="10" on="false" color="#000000" opacity="0"/>
                  <v:fill on="true" color="#000000"/>
                </v:shape>
                <v:shape id="Shape 79616" style="position:absolute;width:21887;height:91;left:22393;top:0;" coordsize="2188718,9144" path="m0,0l2188718,0l2188718,9144l0,9144l0,0">
                  <v:stroke weight="0pt" endcap="flat" joinstyle="miter" miterlimit="10" on="false" color="#000000" opacity="0"/>
                  <v:fill on="true" color="#000000"/>
                </v:shape>
                <v:shape id="Shape 79617" style="position:absolute;width:91;height:91;left:44281;top:0;" coordsize="9144,9144" path="m0,0l9144,0l9144,9144l0,9144l0,0">
                  <v:stroke weight="0pt" endcap="flat" joinstyle="miter" miterlimit="10" on="false" color="#000000" opacity="0"/>
                  <v:fill on="true" color="#000000"/>
                </v:shape>
                <v:shape id="Shape 7961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94" w:type="dxa"/>
        <w:tblInd w:w="2" w:type="dxa"/>
        <w:tblCellMar>
          <w:top w:w="77" w:type="dxa"/>
          <w:left w:w="26" w:type="dxa"/>
          <w:right w:w="115" w:type="dxa"/>
        </w:tblCellMar>
        <w:tblLook w:val="04A0" w:firstRow="1" w:lastRow="0" w:firstColumn="1" w:lastColumn="0" w:noHBand="0" w:noVBand="1"/>
      </w:tblPr>
      <w:tblGrid>
        <w:gridCol w:w="3973"/>
        <w:gridCol w:w="6521"/>
      </w:tblGrid>
      <w:tr w:rsidR="00264D6D" w14:paraId="757574FC"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ADDF853" w14:textId="77777777" w:rsidR="00264D6D" w:rsidRDefault="00000000">
            <w:pPr>
              <w:ind w:left="34"/>
            </w:pPr>
            <w:r>
              <w:rPr>
                <w:rFonts w:ascii="Arial" w:eastAsia="Arial" w:hAnsi="Arial" w:cs="Arial"/>
                <w:b/>
                <w:color w:val="0070C0"/>
                <w:sz w:val="18"/>
              </w:rPr>
              <w:t xml:space="preserve">Salicylate de benzyle (118-58-1) </w:t>
            </w:r>
          </w:p>
        </w:tc>
        <w:tc>
          <w:tcPr>
            <w:tcW w:w="6521" w:type="dxa"/>
            <w:tcBorders>
              <w:top w:val="single" w:sz="4" w:space="0" w:color="0070C0"/>
              <w:left w:val="nil"/>
              <w:bottom w:val="single" w:sz="4" w:space="0" w:color="0070C0"/>
              <w:right w:val="single" w:sz="4" w:space="0" w:color="0070C0"/>
            </w:tcBorders>
            <w:shd w:val="clear" w:color="auto" w:fill="BDD6EE"/>
          </w:tcPr>
          <w:p w14:paraId="108C67C4" w14:textId="77777777" w:rsidR="00264D6D" w:rsidRDefault="00264D6D"/>
        </w:tc>
      </w:tr>
      <w:tr w:rsidR="00264D6D" w14:paraId="2B7E487B"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3615DCE3" w14:textId="77777777" w:rsidR="00264D6D" w:rsidRDefault="00000000">
            <w:pPr>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FC7B52C" w14:textId="77777777" w:rsidR="00264D6D" w:rsidRDefault="00000000">
            <w:pPr>
              <w:ind w:left="3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64D6D" w14:paraId="48689C52" w14:textId="77777777">
        <w:trPr>
          <w:trHeight w:val="127"/>
        </w:trPr>
        <w:tc>
          <w:tcPr>
            <w:tcW w:w="3973" w:type="dxa"/>
            <w:tcBorders>
              <w:top w:val="single" w:sz="4" w:space="0" w:color="0070C0"/>
              <w:left w:val="nil"/>
              <w:bottom w:val="nil"/>
              <w:right w:val="nil"/>
            </w:tcBorders>
          </w:tcPr>
          <w:p w14:paraId="26AF54F3" w14:textId="77777777" w:rsidR="00264D6D" w:rsidRDefault="00264D6D"/>
        </w:tc>
        <w:tc>
          <w:tcPr>
            <w:tcW w:w="6521" w:type="dxa"/>
            <w:tcBorders>
              <w:top w:val="single" w:sz="4" w:space="0" w:color="0070C0"/>
              <w:left w:val="nil"/>
              <w:bottom w:val="nil"/>
              <w:right w:val="nil"/>
            </w:tcBorders>
          </w:tcPr>
          <w:p w14:paraId="2F5AC5F2" w14:textId="77777777" w:rsidR="00264D6D" w:rsidRDefault="00264D6D"/>
        </w:tc>
      </w:tr>
      <w:tr w:rsidR="00264D6D" w14:paraId="727D5B90" w14:textId="77777777">
        <w:trPr>
          <w:trHeight w:val="293"/>
        </w:trPr>
        <w:tc>
          <w:tcPr>
            <w:tcW w:w="3973" w:type="dxa"/>
            <w:tcBorders>
              <w:top w:val="nil"/>
              <w:left w:val="nil"/>
              <w:bottom w:val="nil"/>
              <w:right w:val="nil"/>
            </w:tcBorders>
            <w:shd w:val="clear" w:color="auto" w:fill="9CC2E5"/>
          </w:tcPr>
          <w:p w14:paraId="7041D399" w14:textId="77777777" w:rsidR="00264D6D" w:rsidRDefault="00000000">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285F7E4F" w14:textId="77777777" w:rsidR="00264D6D" w:rsidRDefault="00264D6D"/>
        </w:tc>
      </w:tr>
      <w:tr w:rsidR="00264D6D" w14:paraId="6ACB9896"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2E8C5D" w14:textId="77777777" w:rsidR="00264D6D" w:rsidRDefault="00000000">
            <w:r>
              <w:rPr>
                <w:rFonts w:ascii="Arial" w:eastAsia="Arial" w:hAnsi="Arial" w:cs="Arial"/>
                <w:b/>
                <w:color w:val="0070C0"/>
                <w:sz w:val="18"/>
              </w:rPr>
              <w:t xml:space="preserve">1,1,2,3,3-pentamethyl-2,5,6,7-tetrahydroinden-4-one (33704-61-9) </w:t>
            </w:r>
          </w:p>
        </w:tc>
      </w:tr>
      <w:tr w:rsidR="00264D6D" w14:paraId="4A8DF472"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1FA9934D" w14:textId="77777777" w:rsidR="00264D6D" w:rsidRDefault="00000000">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4784BE86" w14:textId="77777777" w:rsidR="00264D6D" w:rsidRDefault="00000000">
            <w:pPr>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264D6D" w14:paraId="744D99FE"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42E7841E" w14:textId="77777777" w:rsidR="00264D6D" w:rsidRDefault="00000000">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1" w:type="dxa"/>
            <w:tcBorders>
              <w:top w:val="double" w:sz="4" w:space="0" w:color="0070C0"/>
              <w:left w:val="nil"/>
              <w:bottom w:val="single" w:sz="4" w:space="0" w:color="0070C0"/>
              <w:right w:val="single" w:sz="4" w:space="0" w:color="0070C0"/>
            </w:tcBorders>
            <w:shd w:val="clear" w:color="auto" w:fill="BDD6EE"/>
          </w:tcPr>
          <w:p w14:paraId="46C45069" w14:textId="77777777" w:rsidR="00264D6D" w:rsidRDefault="00264D6D"/>
        </w:tc>
      </w:tr>
      <w:tr w:rsidR="00264D6D" w14:paraId="5460391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0199AE9" w14:textId="77777777" w:rsidR="00264D6D" w:rsidRDefault="00000000">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5158BD3A" w14:textId="77777777" w:rsidR="00264D6D" w:rsidRDefault="00000000">
            <w:pPr>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0A7A9A65" w14:textId="77777777" w:rsidR="00264D6D"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264D6D" w14:paraId="4ABB7B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81DE46" w14:textId="77777777" w:rsidR="00264D6D" w:rsidRDefault="00000000">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3D38E524" w14:textId="77777777" w:rsidR="00264D6D" w:rsidRDefault="00264D6D"/>
        </w:tc>
      </w:tr>
      <w:tr w:rsidR="00264D6D" w14:paraId="7692F236"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15792842" w14:textId="77777777" w:rsidR="00264D6D" w:rsidRDefault="00000000">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640A34A8" w14:textId="77777777" w:rsidR="00264D6D" w:rsidRDefault="00000000">
            <w:pPr>
              <w:ind w:left="1"/>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tc>
      </w:tr>
      <w:tr w:rsidR="00264D6D" w14:paraId="3B8DBDE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E62F202" w14:textId="77777777" w:rsidR="00264D6D" w:rsidRDefault="00000000">
            <w:r>
              <w:rPr>
                <w:rFonts w:ascii="Arial" w:eastAsia="Arial" w:hAnsi="Arial" w:cs="Arial"/>
                <w:sz w:val="16"/>
              </w:rPr>
              <w:lastRenderedPageBreak/>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34EB2240" w14:textId="77777777" w:rsidR="00264D6D" w:rsidRDefault="00000000">
            <w:pPr>
              <w:ind w:left="1"/>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tc>
      </w:tr>
    </w:tbl>
    <w:p w14:paraId="47BB19CA"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FD9302C" w14:textId="77777777" w:rsidR="00264D6D" w:rsidRDefault="00000000">
      <w:pPr>
        <w:spacing w:after="199" w:line="265" w:lineRule="auto"/>
        <w:ind w:left="-5" w:hanging="10"/>
      </w:pPr>
      <w:r>
        <w:rPr>
          <w:rFonts w:ascii="Arial" w:eastAsia="Arial" w:hAnsi="Arial" w:cs="Arial"/>
          <w:sz w:val="16"/>
        </w:rPr>
        <w:t xml:space="preserve">Pas d’informations complémentaires disponibles </w:t>
      </w:r>
    </w:p>
    <w:p w14:paraId="7A1A075C"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53994C88" w14:textId="77777777" w:rsidR="00264D6D" w:rsidRDefault="00000000">
      <w:pPr>
        <w:spacing w:after="1053" w:line="265" w:lineRule="auto"/>
        <w:ind w:left="-5" w:hanging="10"/>
      </w:pPr>
      <w:r>
        <w:rPr>
          <w:rFonts w:ascii="Arial" w:eastAsia="Arial" w:hAnsi="Arial" w:cs="Arial"/>
          <w:sz w:val="16"/>
        </w:rPr>
        <w:t xml:space="preserve">Pas d’informations complémentaires disponibles </w:t>
      </w:r>
    </w:p>
    <w:p w14:paraId="3B19DDD7" w14:textId="77777777" w:rsidR="00264D6D"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A60522D" w14:textId="77777777" w:rsidR="00264D6D" w:rsidRDefault="00000000">
      <w:pPr>
        <w:pStyle w:val="Titre1"/>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bottom w:w="35" w:type="dxa"/>
          <w:right w:w="4" w:type="dxa"/>
        </w:tblCellMar>
        <w:tblLook w:val="04A0" w:firstRow="1" w:lastRow="0" w:firstColumn="1" w:lastColumn="0" w:noHBand="0" w:noVBand="1"/>
      </w:tblPr>
      <w:tblGrid>
        <w:gridCol w:w="3810"/>
        <w:gridCol w:w="166"/>
        <w:gridCol w:w="6531"/>
      </w:tblGrid>
      <w:tr w:rsidR="00264D6D" w14:paraId="3D537E19" w14:textId="77777777">
        <w:trPr>
          <w:trHeight w:val="293"/>
        </w:trPr>
        <w:tc>
          <w:tcPr>
            <w:tcW w:w="3810" w:type="dxa"/>
            <w:tcBorders>
              <w:top w:val="nil"/>
              <w:left w:val="nil"/>
              <w:bottom w:val="nil"/>
              <w:right w:val="nil"/>
            </w:tcBorders>
            <w:shd w:val="clear" w:color="auto" w:fill="9CC2E5"/>
          </w:tcPr>
          <w:p w14:paraId="0C3D76B8" w14:textId="77777777" w:rsidR="00264D6D" w:rsidRDefault="00000000">
            <w:pPr>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2D0039AD" w14:textId="77777777" w:rsidR="00264D6D" w:rsidRDefault="00264D6D"/>
        </w:tc>
        <w:tc>
          <w:tcPr>
            <w:tcW w:w="6531" w:type="dxa"/>
            <w:tcBorders>
              <w:top w:val="nil"/>
              <w:left w:val="nil"/>
              <w:bottom w:val="nil"/>
              <w:right w:val="nil"/>
            </w:tcBorders>
            <w:shd w:val="clear" w:color="auto" w:fill="9CC2E5"/>
          </w:tcPr>
          <w:p w14:paraId="7CB16A9A" w14:textId="77777777" w:rsidR="00264D6D" w:rsidRDefault="00264D6D"/>
        </w:tc>
      </w:tr>
      <w:tr w:rsidR="00264D6D" w14:paraId="6B0D2045" w14:textId="77777777">
        <w:trPr>
          <w:trHeight w:val="343"/>
        </w:trPr>
        <w:tc>
          <w:tcPr>
            <w:tcW w:w="3810" w:type="dxa"/>
            <w:tcBorders>
              <w:top w:val="nil"/>
              <w:left w:val="nil"/>
              <w:bottom w:val="nil"/>
              <w:right w:val="nil"/>
            </w:tcBorders>
            <w:vAlign w:val="bottom"/>
          </w:tcPr>
          <w:p w14:paraId="47194AFD" w14:textId="77777777" w:rsidR="00264D6D" w:rsidRDefault="00000000">
            <w:pPr>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305EB7CF"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CBE4941" w14:textId="77777777" w:rsidR="00264D6D" w:rsidRDefault="00000000">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64D6D" w14:paraId="354F66FB" w14:textId="77777777">
        <w:trPr>
          <w:trHeight w:val="221"/>
        </w:trPr>
        <w:tc>
          <w:tcPr>
            <w:tcW w:w="3810" w:type="dxa"/>
            <w:tcBorders>
              <w:top w:val="nil"/>
              <w:left w:val="nil"/>
              <w:bottom w:val="nil"/>
              <w:right w:val="nil"/>
            </w:tcBorders>
          </w:tcPr>
          <w:p w14:paraId="719BF937" w14:textId="77777777" w:rsidR="00264D6D" w:rsidRDefault="00000000">
            <w:pPr>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07B4A07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77C4427" w14:textId="77777777" w:rsidR="00264D6D" w:rsidRDefault="00000000">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264D6D" w14:paraId="5F9C5420" w14:textId="77777777">
        <w:trPr>
          <w:trHeight w:val="442"/>
        </w:trPr>
        <w:tc>
          <w:tcPr>
            <w:tcW w:w="3810" w:type="dxa"/>
            <w:tcBorders>
              <w:top w:val="nil"/>
              <w:left w:val="nil"/>
              <w:bottom w:val="nil"/>
              <w:right w:val="nil"/>
            </w:tcBorders>
          </w:tcPr>
          <w:p w14:paraId="422E8AB8" w14:textId="77777777" w:rsidR="00264D6D" w:rsidRDefault="00000000">
            <w:pPr>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0E8C7F07"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EF1DC47" w14:textId="77777777" w:rsidR="00264D6D" w:rsidRDefault="00000000">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64D6D" w14:paraId="6475470D" w14:textId="77777777">
        <w:trPr>
          <w:trHeight w:val="442"/>
        </w:trPr>
        <w:tc>
          <w:tcPr>
            <w:tcW w:w="3810" w:type="dxa"/>
            <w:tcBorders>
              <w:top w:val="nil"/>
              <w:left w:val="nil"/>
              <w:bottom w:val="nil"/>
              <w:right w:val="nil"/>
            </w:tcBorders>
          </w:tcPr>
          <w:p w14:paraId="0B5442A5" w14:textId="77777777" w:rsidR="00264D6D" w:rsidRDefault="00000000">
            <w:pPr>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3A8D6073"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5CB9F192" w14:textId="77777777" w:rsidR="00264D6D" w:rsidRDefault="00000000">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64D6D" w14:paraId="0FB65A56" w14:textId="77777777">
        <w:trPr>
          <w:trHeight w:val="221"/>
        </w:trPr>
        <w:tc>
          <w:tcPr>
            <w:tcW w:w="3810" w:type="dxa"/>
            <w:tcBorders>
              <w:top w:val="nil"/>
              <w:left w:val="nil"/>
              <w:bottom w:val="nil"/>
              <w:right w:val="nil"/>
            </w:tcBorders>
          </w:tcPr>
          <w:p w14:paraId="0233B5D6" w14:textId="77777777" w:rsidR="00264D6D" w:rsidRDefault="00000000">
            <w:pPr>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14D38CBD"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12CAF8C5" w14:textId="77777777" w:rsidR="00264D6D" w:rsidRDefault="00000000">
            <w:r>
              <w:rPr>
                <w:rFonts w:ascii="Arial" w:eastAsia="Arial" w:hAnsi="Arial" w:cs="Arial"/>
                <w:sz w:val="16"/>
              </w:rPr>
              <w:t xml:space="preserve">Ne pas réutiliser des récipients vides. </w:t>
            </w:r>
          </w:p>
        </w:tc>
      </w:tr>
      <w:tr w:rsidR="00264D6D" w14:paraId="3390376F" w14:textId="77777777">
        <w:trPr>
          <w:trHeight w:val="1244"/>
        </w:trPr>
        <w:tc>
          <w:tcPr>
            <w:tcW w:w="3810" w:type="dxa"/>
            <w:tcBorders>
              <w:top w:val="nil"/>
              <w:left w:val="nil"/>
              <w:bottom w:val="nil"/>
              <w:right w:val="nil"/>
            </w:tcBorders>
          </w:tcPr>
          <w:p w14:paraId="61B454A1" w14:textId="77777777" w:rsidR="00264D6D" w:rsidRDefault="00000000">
            <w:pPr>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5E1F97F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D1541F4" w14:textId="77777777" w:rsidR="00264D6D" w:rsidRDefault="00000000">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264D6D" w14:paraId="5340D558" w14:textId="77777777">
        <w:trPr>
          <w:trHeight w:val="360"/>
        </w:trPr>
        <w:tc>
          <w:tcPr>
            <w:tcW w:w="10507" w:type="dxa"/>
            <w:gridSpan w:val="3"/>
            <w:tcBorders>
              <w:top w:val="nil"/>
              <w:left w:val="nil"/>
              <w:bottom w:val="nil"/>
              <w:right w:val="nil"/>
            </w:tcBorders>
            <w:shd w:val="clear" w:color="auto" w:fill="2E74B5"/>
          </w:tcPr>
          <w:p w14:paraId="3EAB78AA" w14:textId="77777777" w:rsidR="00264D6D"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794564A9" w14:textId="77777777" w:rsidR="00264D6D" w:rsidRDefault="00000000">
      <w:pPr>
        <w:spacing w:after="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60" w:type="dxa"/>
          <w:bottom w:w="62" w:type="dxa"/>
        </w:tblCellMar>
        <w:tblLook w:val="04A0" w:firstRow="1" w:lastRow="0" w:firstColumn="1" w:lastColumn="0" w:noHBand="0" w:noVBand="1"/>
      </w:tblPr>
      <w:tblGrid>
        <w:gridCol w:w="2097"/>
        <w:gridCol w:w="2099"/>
        <w:gridCol w:w="2098"/>
        <w:gridCol w:w="2099"/>
        <w:gridCol w:w="2097"/>
      </w:tblGrid>
      <w:tr w:rsidR="00264D6D" w14:paraId="729469F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633A379" w14:textId="77777777" w:rsidR="00264D6D" w:rsidRDefault="00000000">
            <w:pPr>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613515E" w14:textId="77777777" w:rsidR="00264D6D" w:rsidRDefault="00000000">
            <w:pPr>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E255918" w14:textId="77777777" w:rsidR="00264D6D" w:rsidRDefault="00000000">
            <w:pPr>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9D7AE4F" w14:textId="77777777" w:rsidR="00264D6D" w:rsidRDefault="00000000">
            <w:pPr>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246D635" w14:textId="77777777" w:rsidR="00264D6D" w:rsidRDefault="00000000">
            <w:pPr>
              <w:ind w:left="4"/>
              <w:jc w:val="center"/>
            </w:pPr>
            <w:r>
              <w:rPr>
                <w:rFonts w:ascii="Arial" w:eastAsia="Arial" w:hAnsi="Arial" w:cs="Arial"/>
                <w:b/>
                <w:sz w:val="18"/>
              </w:rPr>
              <w:t xml:space="preserve">RID </w:t>
            </w:r>
          </w:p>
        </w:tc>
      </w:tr>
      <w:tr w:rsidR="00264D6D" w14:paraId="516EB1C5"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42B34510" w14:textId="77777777" w:rsidR="00264D6D" w:rsidRDefault="00000000">
            <w:pPr>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726D5718" w14:textId="77777777" w:rsidR="00264D6D" w:rsidRDefault="00000000">
            <w:pPr>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67B31D37" w14:textId="77777777" w:rsidR="00264D6D" w:rsidRDefault="00264D6D"/>
        </w:tc>
        <w:tc>
          <w:tcPr>
            <w:tcW w:w="2099" w:type="dxa"/>
            <w:tcBorders>
              <w:top w:val="single" w:sz="4" w:space="0" w:color="0070C0"/>
              <w:left w:val="nil"/>
              <w:bottom w:val="single" w:sz="4" w:space="0" w:color="0070C0"/>
              <w:right w:val="nil"/>
            </w:tcBorders>
          </w:tcPr>
          <w:p w14:paraId="5D74BD97" w14:textId="77777777" w:rsidR="00264D6D" w:rsidRDefault="00264D6D"/>
        </w:tc>
        <w:tc>
          <w:tcPr>
            <w:tcW w:w="2097" w:type="dxa"/>
            <w:tcBorders>
              <w:top w:val="single" w:sz="4" w:space="0" w:color="0070C0"/>
              <w:left w:val="nil"/>
              <w:bottom w:val="single" w:sz="4" w:space="0" w:color="0070C0"/>
              <w:right w:val="single" w:sz="4" w:space="0" w:color="0070C0"/>
            </w:tcBorders>
          </w:tcPr>
          <w:p w14:paraId="629A384C" w14:textId="77777777" w:rsidR="00264D6D" w:rsidRDefault="00264D6D"/>
        </w:tc>
      </w:tr>
      <w:tr w:rsidR="00264D6D" w14:paraId="7E6FCAD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EA6BD91" w14:textId="77777777" w:rsidR="00264D6D" w:rsidRDefault="00000000">
            <w:pPr>
              <w:ind w:left="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DC325D6" w14:textId="77777777" w:rsidR="00264D6D" w:rsidRDefault="00000000">
            <w:pPr>
              <w:ind w:left="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28F6B7E" w14:textId="77777777" w:rsidR="00264D6D" w:rsidRDefault="00000000">
            <w:pPr>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31B9811" w14:textId="77777777" w:rsidR="00264D6D" w:rsidRDefault="00000000">
            <w:pPr>
              <w:ind w:right="1"/>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4A58F1B" w14:textId="77777777" w:rsidR="00264D6D" w:rsidRDefault="00000000">
            <w:pPr>
              <w:ind w:left="4"/>
              <w:jc w:val="center"/>
            </w:pPr>
            <w:r>
              <w:rPr>
                <w:rFonts w:ascii="Arial" w:eastAsia="Arial" w:hAnsi="Arial" w:cs="Arial"/>
                <w:sz w:val="16"/>
              </w:rPr>
              <w:t xml:space="preserve">UN 3082 </w:t>
            </w:r>
          </w:p>
        </w:tc>
      </w:tr>
      <w:tr w:rsidR="00264D6D" w14:paraId="4419F409" w14:textId="77777777">
        <w:trPr>
          <w:trHeight w:val="372"/>
        </w:trPr>
        <w:tc>
          <w:tcPr>
            <w:tcW w:w="2097" w:type="dxa"/>
            <w:tcBorders>
              <w:top w:val="single" w:sz="4" w:space="0" w:color="0070C0"/>
              <w:left w:val="single" w:sz="4" w:space="0" w:color="0070C0"/>
              <w:bottom w:val="single" w:sz="4" w:space="0" w:color="0070C0"/>
              <w:right w:val="nil"/>
            </w:tcBorders>
          </w:tcPr>
          <w:p w14:paraId="21C641C6" w14:textId="77777777" w:rsidR="00264D6D" w:rsidRDefault="00000000">
            <w:pPr>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4DD61954" w14:textId="77777777" w:rsidR="00264D6D" w:rsidRDefault="00000000">
            <w:pPr>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29968189" w14:textId="77777777" w:rsidR="00264D6D" w:rsidRDefault="00000000">
            <w:pPr>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DF42C54" w14:textId="77777777" w:rsidR="00264D6D" w:rsidRDefault="00264D6D"/>
        </w:tc>
        <w:tc>
          <w:tcPr>
            <w:tcW w:w="2097" w:type="dxa"/>
            <w:tcBorders>
              <w:top w:val="single" w:sz="4" w:space="0" w:color="0070C0"/>
              <w:left w:val="nil"/>
              <w:bottom w:val="single" w:sz="4" w:space="0" w:color="0070C0"/>
              <w:right w:val="single" w:sz="4" w:space="0" w:color="0070C0"/>
            </w:tcBorders>
          </w:tcPr>
          <w:p w14:paraId="6B5557E6" w14:textId="77777777" w:rsidR="00264D6D" w:rsidRDefault="00264D6D"/>
        </w:tc>
      </w:tr>
      <w:tr w:rsidR="00264D6D" w14:paraId="3DBB08B0"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32B3E340" w14:textId="77777777" w:rsidR="00264D6D" w:rsidRDefault="00000000">
            <w:pPr>
              <w:spacing w:after="21"/>
              <w:ind w:left="109"/>
            </w:pPr>
            <w:r>
              <w:rPr>
                <w:rFonts w:ascii="Arial" w:eastAsia="Arial" w:hAnsi="Arial" w:cs="Arial"/>
                <w:sz w:val="16"/>
              </w:rPr>
              <w:t xml:space="preserve">MATIÈRE DANGEREUSE </w:t>
            </w:r>
          </w:p>
          <w:p w14:paraId="3A21C9E5" w14:textId="77777777" w:rsidR="00264D6D" w:rsidRDefault="00000000">
            <w:pPr>
              <w:spacing w:after="21"/>
              <w:ind w:right="1"/>
              <w:jc w:val="center"/>
            </w:pPr>
            <w:r>
              <w:rPr>
                <w:rFonts w:ascii="Arial" w:eastAsia="Arial" w:hAnsi="Arial" w:cs="Arial"/>
                <w:sz w:val="16"/>
              </w:rPr>
              <w:t xml:space="preserve">DU POINT DE VUE DE </w:t>
            </w:r>
          </w:p>
          <w:p w14:paraId="3D4B2025" w14:textId="77777777" w:rsidR="00264D6D" w:rsidRDefault="00000000">
            <w:pPr>
              <w:spacing w:after="21"/>
              <w:ind w:right="1"/>
              <w:jc w:val="center"/>
            </w:pPr>
            <w:r>
              <w:rPr>
                <w:rFonts w:ascii="Arial" w:eastAsia="Arial" w:hAnsi="Arial" w:cs="Arial"/>
                <w:sz w:val="16"/>
              </w:rPr>
              <w:t xml:space="preserve">L'ENVIRONNEMENT, </w:t>
            </w:r>
          </w:p>
          <w:p w14:paraId="061D1000" w14:textId="77777777" w:rsidR="00264D6D" w:rsidRDefault="00000000">
            <w:pPr>
              <w:spacing w:after="21"/>
              <w:ind w:left="2"/>
              <w:jc w:val="center"/>
            </w:pPr>
            <w:r>
              <w:rPr>
                <w:rFonts w:ascii="Arial" w:eastAsia="Arial" w:hAnsi="Arial" w:cs="Arial"/>
                <w:sz w:val="16"/>
              </w:rPr>
              <w:t>LIQUIDE, N.S.A. 1-</w:t>
            </w:r>
          </w:p>
          <w:p w14:paraId="23FB7A56" w14:textId="77777777" w:rsidR="00264D6D" w:rsidRDefault="00000000">
            <w:pPr>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019100C6" w14:textId="77777777" w:rsidR="00264D6D" w:rsidRDefault="00000000">
            <w:pPr>
              <w:spacing w:after="21"/>
              <w:ind w:left="110"/>
            </w:pPr>
            <w:r>
              <w:rPr>
                <w:rFonts w:ascii="Arial" w:eastAsia="Arial" w:hAnsi="Arial" w:cs="Arial"/>
                <w:sz w:val="16"/>
              </w:rPr>
              <w:t xml:space="preserve">MATIÈRE DANGEREUSE </w:t>
            </w:r>
          </w:p>
          <w:p w14:paraId="32D76301" w14:textId="77777777" w:rsidR="00264D6D" w:rsidRDefault="00000000">
            <w:pPr>
              <w:spacing w:after="21"/>
              <w:ind w:right="1"/>
              <w:jc w:val="center"/>
            </w:pPr>
            <w:r>
              <w:rPr>
                <w:rFonts w:ascii="Arial" w:eastAsia="Arial" w:hAnsi="Arial" w:cs="Arial"/>
                <w:sz w:val="16"/>
              </w:rPr>
              <w:t xml:space="preserve">DU POINT DE VUE DE </w:t>
            </w:r>
          </w:p>
          <w:p w14:paraId="0BFDE440" w14:textId="77777777" w:rsidR="00264D6D" w:rsidRDefault="00000000">
            <w:pPr>
              <w:spacing w:after="21"/>
              <w:ind w:right="1"/>
              <w:jc w:val="center"/>
            </w:pPr>
            <w:r>
              <w:rPr>
                <w:rFonts w:ascii="Arial" w:eastAsia="Arial" w:hAnsi="Arial" w:cs="Arial"/>
                <w:sz w:val="16"/>
              </w:rPr>
              <w:t xml:space="preserve">L'ENVIRONNEMENT, </w:t>
            </w:r>
          </w:p>
          <w:p w14:paraId="262A23C9" w14:textId="77777777" w:rsidR="00264D6D" w:rsidRDefault="00000000">
            <w:pPr>
              <w:spacing w:after="21"/>
              <w:ind w:left="2"/>
              <w:jc w:val="center"/>
            </w:pPr>
            <w:r>
              <w:rPr>
                <w:rFonts w:ascii="Arial" w:eastAsia="Arial" w:hAnsi="Arial" w:cs="Arial"/>
                <w:sz w:val="16"/>
              </w:rPr>
              <w:t>LIQUIDE, N.S.A. 1-</w:t>
            </w:r>
          </w:p>
          <w:p w14:paraId="39AB9E83" w14:textId="77777777" w:rsidR="00264D6D" w:rsidRDefault="00000000">
            <w:pPr>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07ECEA89" w14:textId="77777777" w:rsidR="00264D6D" w:rsidRDefault="00000000">
            <w:pPr>
              <w:spacing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6EE4AF6" w14:textId="77777777" w:rsidR="00264D6D" w:rsidRDefault="00000000">
            <w:pPr>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1EBE73E5" w14:textId="77777777" w:rsidR="00264D6D" w:rsidRDefault="00000000">
            <w:pPr>
              <w:spacing w:after="21"/>
              <w:ind w:left="109"/>
            </w:pPr>
            <w:r>
              <w:rPr>
                <w:rFonts w:ascii="Arial" w:eastAsia="Arial" w:hAnsi="Arial" w:cs="Arial"/>
                <w:sz w:val="16"/>
              </w:rPr>
              <w:t xml:space="preserve">MATIÈRE DANGEREUSE </w:t>
            </w:r>
          </w:p>
          <w:p w14:paraId="0B70D855" w14:textId="77777777" w:rsidR="00264D6D" w:rsidRDefault="00000000">
            <w:pPr>
              <w:spacing w:after="21"/>
              <w:ind w:right="4"/>
              <w:jc w:val="center"/>
            </w:pPr>
            <w:r>
              <w:rPr>
                <w:rFonts w:ascii="Arial" w:eastAsia="Arial" w:hAnsi="Arial" w:cs="Arial"/>
                <w:sz w:val="16"/>
              </w:rPr>
              <w:t xml:space="preserve">DU POINT DE VUE DE </w:t>
            </w:r>
          </w:p>
          <w:p w14:paraId="0327FAF1" w14:textId="77777777" w:rsidR="00264D6D" w:rsidRDefault="00000000">
            <w:pPr>
              <w:spacing w:after="21"/>
              <w:ind w:right="3"/>
              <w:jc w:val="center"/>
            </w:pPr>
            <w:r>
              <w:rPr>
                <w:rFonts w:ascii="Arial" w:eastAsia="Arial" w:hAnsi="Arial" w:cs="Arial"/>
                <w:sz w:val="16"/>
              </w:rPr>
              <w:t xml:space="preserve">L'ENVIRONNEMENT, </w:t>
            </w:r>
          </w:p>
          <w:p w14:paraId="2FD29CA9" w14:textId="77777777" w:rsidR="00264D6D" w:rsidRDefault="00000000">
            <w:pPr>
              <w:spacing w:after="21"/>
              <w:ind w:right="1"/>
              <w:jc w:val="center"/>
            </w:pPr>
            <w:r>
              <w:rPr>
                <w:rFonts w:ascii="Arial" w:eastAsia="Arial" w:hAnsi="Arial" w:cs="Arial"/>
                <w:sz w:val="16"/>
              </w:rPr>
              <w:t>LIQUIDE, N.S.A. 1-</w:t>
            </w:r>
          </w:p>
          <w:p w14:paraId="3DD0C036" w14:textId="77777777" w:rsidR="00264D6D" w:rsidRDefault="00000000">
            <w:pPr>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0C6AA6AC" w14:textId="77777777" w:rsidR="00264D6D" w:rsidRDefault="00000000">
            <w:pPr>
              <w:spacing w:after="21"/>
              <w:ind w:left="111"/>
            </w:pPr>
            <w:r>
              <w:rPr>
                <w:rFonts w:ascii="Arial" w:eastAsia="Arial" w:hAnsi="Arial" w:cs="Arial"/>
                <w:sz w:val="16"/>
              </w:rPr>
              <w:t xml:space="preserve">MATIÈRE DANGEREUSE </w:t>
            </w:r>
          </w:p>
          <w:p w14:paraId="7288B9CC" w14:textId="77777777" w:rsidR="00264D6D" w:rsidRDefault="00000000">
            <w:pPr>
              <w:spacing w:after="21"/>
              <w:ind w:left="2"/>
              <w:jc w:val="center"/>
            </w:pPr>
            <w:r>
              <w:rPr>
                <w:rFonts w:ascii="Arial" w:eastAsia="Arial" w:hAnsi="Arial" w:cs="Arial"/>
                <w:sz w:val="16"/>
              </w:rPr>
              <w:t xml:space="preserve">DU POINT DE VUE DE </w:t>
            </w:r>
          </w:p>
          <w:p w14:paraId="024CB27C" w14:textId="77777777" w:rsidR="00264D6D" w:rsidRDefault="00000000">
            <w:pPr>
              <w:spacing w:after="21"/>
              <w:ind w:left="2"/>
              <w:jc w:val="center"/>
            </w:pPr>
            <w:r>
              <w:rPr>
                <w:rFonts w:ascii="Arial" w:eastAsia="Arial" w:hAnsi="Arial" w:cs="Arial"/>
                <w:sz w:val="16"/>
              </w:rPr>
              <w:t xml:space="preserve">L'ENVIRONNEMENT, </w:t>
            </w:r>
          </w:p>
          <w:p w14:paraId="5367FDC3" w14:textId="77777777" w:rsidR="00264D6D" w:rsidRDefault="00000000">
            <w:pPr>
              <w:spacing w:after="21"/>
              <w:ind w:left="4"/>
              <w:jc w:val="center"/>
            </w:pPr>
            <w:r>
              <w:rPr>
                <w:rFonts w:ascii="Arial" w:eastAsia="Arial" w:hAnsi="Arial" w:cs="Arial"/>
                <w:sz w:val="16"/>
              </w:rPr>
              <w:t>LIQUIDE, N.S.A. 1-</w:t>
            </w:r>
          </w:p>
          <w:p w14:paraId="577EFCF4" w14:textId="77777777" w:rsidR="00264D6D" w:rsidRDefault="00000000">
            <w:pPr>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264D6D" w14:paraId="01F26FCB" w14:textId="77777777">
        <w:trPr>
          <w:trHeight w:val="343"/>
        </w:trPr>
        <w:tc>
          <w:tcPr>
            <w:tcW w:w="2097" w:type="dxa"/>
            <w:tcBorders>
              <w:top w:val="single" w:sz="4" w:space="0" w:color="0070C0"/>
              <w:left w:val="single" w:sz="4" w:space="0" w:color="0070C0"/>
              <w:bottom w:val="single" w:sz="4" w:space="0" w:color="0070C0"/>
              <w:right w:val="nil"/>
            </w:tcBorders>
          </w:tcPr>
          <w:p w14:paraId="4B491EEE" w14:textId="77777777" w:rsidR="00264D6D" w:rsidRDefault="00000000">
            <w:pPr>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4F3465E1" w14:textId="77777777" w:rsidR="00264D6D" w:rsidRDefault="00000000">
            <w:pPr>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28354547" w14:textId="77777777" w:rsidR="00264D6D" w:rsidRDefault="00264D6D"/>
        </w:tc>
        <w:tc>
          <w:tcPr>
            <w:tcW w:w="2099" w:type="dxa"/>
            <w:tcBorders>
              <w:top w:val="single" w:sz="4" w:space="0" w:color="0070C0"/>
              <w:left w:val="nil"/>
              <w:bottom w:val="single" w:sz="4" w:space="0" w:color="0070C0"/>
              <w:right w:val="nil"/>
            </w:tcBorders>
          </w:tcPr>
          <w:p w14:paraId="1EAF74C9" w14:textId="77777777" w:rsidR="00264D6D" w:rsidRDefault="00264D6D"/>
        </w:tc>
        <w:tc>
          <w:tcPr>
            <w:tcW w:w="2097" w:type="dxa"/>
            <w:tcBorders>
              <w:top w:val="single" w:sz="4" w:space="0" w:color="0070C0"/>
              <w:left w:val="nil"/>
              <w:bottom w:val="single" w:sz="4" w:space="0" w:color="0070C0"/>
              <w:right w:val="single" w:sz="4" w:space="0" w:color="0070C0"/>
            </w:tcBorders>
          </w:tcPr>
          <w:p w14:paraId="4C1FFB24" w14:textId="77777777" w:rsidR="00264D6D" w:rsidRDefault="00264D6D"/>
        </w:tc>
      </w:tr>
      <w:tr w:rsidR="00264D6D" w14:paraId="48842365"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4CB77ECF" w14:textId="77777777" w:rsidR="00264D6D" w:rsidRDefault="00000000">
            <w:pPr>
              <w:spacing w:after="21"/>
              <w:jc w:val="center"/>
            </w:pPr>
            <w:r>
              <w:rPr>
                <w:rFonts w:ascii="Arial" w:eastAsia="Arial" w:hAnsi="Arial" w:cs="Arial"/>
                <w:sz w:val="16"/>
              </w:rPr>
              <w:lastRenderedPageBreak/>
              <w:t xml:space="preserve">UN 3082 MATIÈRE </w:t>
            </w:r>
          </w:p>
          <w:p w14:paraId="3688B0A8" w14:textId="77777777" w:rsidR="00264D6D" w:rsidRDefault="00000000">
            <w:pPr>
              <w:spacing w:after="21"/>
              <w:ind w:left="83"/>
              <w:jc w:val="both"/>
            </w:pPr>
            <w:r>
              <w:rPr>
                <w:rFonts w:ascii="Arial" w:eastAsia="Arial" w:hAnsi="Arial" w:cs="Arial"/>
                <w:sz w:val="16"/>
              </w:rPr>
              <w:t xml:space="preserve">DANGEREUSE DU POINT </w:t>
            </w:r>
          </w:p>
          <w:p w14:paraId="34EDE543" w14:textId="77777777" w:rsidR="00264D6D" w:rsidRDefault="00000000">
            <w:pPr>
              <w:spacing w:after="21"/>
              <w:ind w:right="2"/>
              <w:jc w:val="center"/>
            </w:pPr>
            <w:r>
              <w:rPr>
                <w:rFonts w:ascii="Arial" w:eastAsia="Arial" w:hAnsi="Arial" w:cs="Arial"/>
                <w:sz w:val="16"/>
              </w:rPr>
              <w:t xml:space="preserve">DE VUE DE </w:t>
            </w:r>
          </w:p>
          <w:p w14:paraId="25811914" w14:textId="77777777" w:rsidR="00264D6D" w:rsidRDefault="00000000">
            <w:pPr>
              <w:spacing w:after="21"/>
              <w:ind w:right="1"/>
              <w:jc w:val="center"/>
            </w:pPr>
            <w:r>
              <w:rPr>
                <w:rFonts w:ascii="Arial" w:eastAsia="Arial" w:hAnsi="Arial" w:cs="Arial"/>
                <w:sz w:val="16"/>
              </w:rPr>
              <w:t xml:space="preserve">L'ENVIRONNEMENT, </w:t>
            </w:r>
          </w:p>
          <w:p w14:paraId="64ABD0A8" w14:textId="77777777" w:rsidR="00264D6D" w:rsidRDefault="00000000">
            <w:pPr>
              <w:spacing w:after="21"/>
              <w:ind w:left="2"/>
              <w:jc w:val="center"/>
            </w:pPr>
            <w:r>
              <w:rPr>
                <w:rFonts w:ascii="Arial" w:eastAsia="Arial" w:hAnsi="Arial" w:cs="Arial"/>
                <w:sz w:val="16"/>
              </w:rPr>
              <w:t>LIQUIDE, N.S.A. 1-</w:t>
            </w:r>
          </w:p>
          <w:p w14:paraId="2E70A64F" w14:textId="77777777" w:rsidR="00264D6D" w:rsidRDefault="00000000">
            <w:pPr>
              <w:spacing w:after="21"/>
              <w:ind w:left="88"/>
            </w:pPr>
            <w:r>
              <w:rPr>
                <w:rFonts w:ascii="Arial" w:eastAsia="Arial" w:hAnsi="Arial" w:cs="Arial"/>
                <w:sz w:val="16"/>
              </w:rPr>
              <w:t>(1,2,3,4,5,6,7,8-Octahydro-</w:t>
            </w:r>
          </w:p>
          <w:p w14:paraId="32A8E00B" w14:textId="77777777" w:rsidR="00264D6D" w:rsidRDefault="00000000">
            <w:pPr>
              <w:spacing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13A7DA71" w14:textId="77777777" w:rsidR="00264D6D" w:rsidRDefault="00000000">
            <w:pPr>
              <w:jc w:val="center"/>
            </w:pP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2973EFBA" w14:textId="77777777" w:rsidR="00264D6D" w:rsidRDefault="00000000">
            <w:pPr>
              <w:spacing w:after="21"/>
              <w:ind w:right="1"/>
              <w:jc w:val="center"/>
            </w:pPr>
            <w:r>
              <w:rPr>
                <w:rFonts w:ascii="Arial" w:eastAsia="Arial" w:hAnsi="Arial" w:cs="Arial"/>
                <w:sz w:val="16"/>
              </w:rPr>
              <w:t xml:space="preserve">UN 3082 MATIÈRE </w:t>
            </w:r>
          </w:p>
          <w:p w14:paraId="5FC081C5" w14:textId="77777777" w:rsidR="00264D6D" w:rsidRDefault="00000000">
            <w:pPr>
              <w:spacing w:after="21"/>
              <w:ind w:left="84"/>
              <w:jc w:val="both"/>
            </w:pPr>
            <w:r>
              <w:rPr>
                <w:rFonts w:ascii="Arial" w:eastAsia="Arial" w:hAnsi="Arial" w:cs="Arial"/>
                <w:sz w:val="16"/>
              </w:rPr>
              <w:t xml:space="preserve">DANGEREUSE DU POINT </w:t>
            </w:r>
          </w:p>
          <w:p w14:paraId="773F3C2D" w14:textId="77777777" w:rsidR="00264D6D" w:rsidRDefault="00000000">
            <w:pPr>
              <w:spacing w:after="21"/>
              <w:ind w:right="3"/>
              <w:jc w:val="center"/>
            </w:pPr>
            <w:r>
              <w:rPr>
                <w:rFonts w:ascii="Arial" w:eastAsia="Arial" w:hAnsi="Arial" w:cs="Arial"/>
                <w:sz w:val="16"/>
              </w:rPr>
              <w:t xml:space="preserve">DE VUE DE </w:t>
            </w:r>
          </w:p>
          <w:p w14:paraId="4FF493D7" w14:textId="77777777" w:rsidR="00264D6D" w:rsidRDefault="00000000">
            <w:pPr>
              <w:spacing w:after="21"/>
              <w:ind w:right="1"/>
              <w:jc w:val="center"/>
            </w:pPr>
            <w:r>
              <w:rPr>
                <w:rFonts w:ascii="Arial" w:eastAsia="Arial" w:hAnsi="Arial" w:cs="Arial"/>
                <w:sz w:val="16"/>
              </w:rPr>
              <w:t xml:space="preserve">L'ENVIRONNEMENT, </w:t>
            </w:r>
          </w:p>
          <w:p w14:paraId="74D884EE" w14:textId="77777777" w:rsidR="00264D6D" w:rsidRDefault="00000000">
            <w:pPr>
              <w:spacing w:after="21"/>
              <w:ind w:left="2"/>
              <w:jc w:val="center"/>
            </w:pPr>
            <w:r>
              <w:rPr>
                <w:rFonts w:ascii="Arial" w:eastAsia="Arial" w:hAnsi="Arial" w:cs="Arial"/>
                <w:sz w:val="16"/>
              </w:rPr>
              <w:t>LIQUIDE, N.S.A. 1-</w:t>
            </w:r>
          </w:p>
          <w:p w14:paraId="317098E5" w14:textId="77777777" w:rsidR="00264D6D" w:rsidRDefault="00000000">
            <w:pPr>
              <w:spacing w:after="21"/>
              <w:ind w:left="89"/>
            </w:pPr>
            <w:r>
              <w:rPr>
                <w:rFonts w:ascii="Arial" w:eastAsia="Arial" w:hAnsi="Arial" w:cs="Arial"/>
                <w:sz w:val="16"/>
              </w:rPr>
              <w:t>(1,2,3,4,5,6,7,8-Octahydro-</w:t>
            </w:r>
          </w:p>
          <w:p w14:paraId="47A65B63" w14:textId="77777777" w:rsidR="00264D6D" w:rsidRDefault="00000000">
            <w:pPr>
              <w:spacing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540CC8C5" w14:textId="77777777" w:rsidR="00264D6D" w:rsidRDefault="00000000">
            <w:pPr>
              <w:ind w:left="3"/>
              <w:jc w:val="center"/>
            </w:pPr>
            <w:r>
              <w:rPr>
                <w:rFonts w:ascii="Arial" w:eastAsia="Arial" w:hAnsi="Arial" w:cs="Arial"/>
                <w:sz w:val="16"/>
              </w:rP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097F0550" w14:textId="77777777" w:rsidR="00264D6D" w:rsidRDefault="00000000">
            <w:pPr>
              <w:spacing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68FB7612" w14:textId="77777777" w:rsidR="00264D6D" w:rsidRDefault="00000000">
            <w:pPr>
              <w:spacing w:after="21"/>
              <w:ind w:right="2"/>
              <w:jc w:val="center"/>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11ED9098" w14:textId="77777777" w:rsidR="00264D6D" w:rsidRDefault="00000000">
            <w:pPr>
              <w:spacing w:after="21"/>
              <w:ind w:left="88"/>
            </w:pPr>
            <w:r>
              <w:rPr>
                <w:rFonts w:ascii="Arial" w:eastAsia="Arial" w:hAnsi="Arial" w:cs="Arial"/>
                <w:sz w:val="16"/>
              </w:rPr>
              <w:t>(1,2,3,4,5,6,7,8-Octahydro-</w:t>
            </w:r>
          </w:p>
          <w:p w14:paraId="61D0DAF4" w14:textId="77777777" w:rsidR="00264D6D" w:rsidRDefault="00000000">
            <w:pPr>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246CA446" w14:textId="77777777" w:rsidR="00264D6D" w:rsidRDefault="00000000">
            <w:pPr>
              <w:spacing w:after="21"/>
              <w:ind w:right="3"/>
              <w:jc w:val="center"/>
            </w:pPr>
            <w:r>
              <w:rPr>
                <w:rFonts w:ascii="Arial" w:eastAsia="Arial" w:hAnsi="Arial" w:cs="Arial"/>
                <w:sz w:val="16"/>
              </w:rPr>
              <w:t xml:space="preserve">UN 3082 MATIÈRE </w:t>
            </w:r>
          </w:p>
          <w:p w14:paraId="76E6DEE7" w14:textId="77777777" w:rsidR="00264D6D" w:rsidRDefault="00000000">
            <w:pPr>
              <w:spacing w:after="21"/>
              <w:ind w:left="83"/>
              <w:jc w:val="both"/>
            </w:pPr>
            <w:r>
              <w:rPr>
                <w:rFonts w:ascii="Arial" w:eastAsia="Arial" w:hAnsi="Arial" w:cs="Arial"/>
                <w:sz w:val="16"/>
              </w:rPr>
              <w:t xml:space="preserve">DANGEREUSE DU POINT </w:t>
            </w:r>
          </w:p>
          <w:p w14:paraId="12023D15" w14:textId="77777777" w:rsidR="00264D6D" w:rsidRDefault="00000000">
            <w:pPr>
              <w:spacing w:after="21"/>
              <w:ind w:right="6"/>
              <w:jc w:val="center"/>
            </w:pPr>
            <w:r>
              <w:rPr>
                <w:rFonts w:ascii="Arial" w:eastAsia="Arial" w:hAnsi="Arial" w:cs="Arial"/>
                <w:sz w:val="16"/>
              </w:rPr>
              <w:t xml:space="preserve">DE VUE DE </w:t>
            </w:r>
          </w:p>
          <w:p w14:paraId="7AEDF729" w14:textId="77777777" w:rsidR="00264D6D" w:rsidRDefault="00000000">
            <w:pPr>
              <w:spacing w:after="21"/>
              <w:ind w:right="3"/>
              <w:jc w:val="center"/>
            </w:pPr>
            <w:r>
              <w:rPr>
                <w:rFonts w:ascii="Arial" w:eastAsia="Arial" w:hAnsi="Arial" w:cs="Arial"/>
                <w:sz w:val="16"/>
              </w:rPr>
              <w:t xml:space="preserve">L'ENVIRONNEMENT, </w:t>
            </w:r>
          </w:p>
          <w:p w14:paraId="162FEA5D" w14:textId="77777777" w:rsidR="00264D6D" w:rsidRDefault="00000000">
            <w:pPr>
              <w:spacing w:after="21"/>
              <w:ind w:right="1"/>
              <w:jc w:val="center"/>
            </w:pPr>
            <w:r>
              <w:rPr>
                <w:rFonts w:ascii="Arial" w:eastAsia="Arial" w:hAnsi="Arial" w:cs="Arial"/>
                <w:sz w:val="16"/>
              </w:rPr>
              <w:t>LIQUIDE, N.S.A. 1-</w:t>
            </w:r>
          </w:p>
          <w:p w14:paraId="473EBF09" w14:textId="77777777" w:rsidR="00264D6D" w:rsidRDefault="00000000">
            <w:pPr>
              <w:spacing w:after="21"/>
              <w:ind w:left="88"/>
            </w:pPr>
            <w:r>
              <w:rPr>
                <w:rFonts w:ascii="Arial" w:eastAsia="Arial" w:hAnsi="Arial" w:cs="Arial"/>
                <w:sz w:val="16"/>
              </w:rPr>
              <w:t>(1,2,3,4,5,6,7,8-Octahydro-</w:t>
            </w:r>
          </w:p>
          <w:p w14:paraId="4D33A086" w14:textId="77777777" w:rsidR="00264D6D" w:rsidRDefault="00000000">
            <w:pPr>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50A20FDE" w14:textId="77777777" w:rsidR="00264D6D" w:rsidRDefault="00000000">
            <w:pPr>
              <w:spacing w:after="21"/>
              <w:ind w:left="2"/>
              <w:jc w:val="center"/>
            </w:pPr>
            <w:r>
              <w:rPr>
                <w:rFonts w:ascii="Arial" w:eastAsia="Arial" w:hAnsi="Arial" w:cs="Arial"/>
                <w:sz w:val="16"/>
              </w:rPr>
              <w:t xml:space="preserve">UN 3082 MATIÈRE </w:t>
            </w:r>
          </w:p>
          <w:p w14:paraId="744793A8" w14:textId="77777777" w:rsidR="00264D6D" w:rsidRDefault="00000000">
            <w:pPr>
              <w:spacing w:after="21"/>
              <w:ind w:left="84"/>
              <w:jc w:val="both"/>
            </w:pPr>
            <w:r>
              <w:rPr>
                <w:rFonts w:ascii="Arial" w:eastAsia="Arial" w:hAnsi="Arial" w:cs="Arial"/>
                <w:sz w:val="16"/>
              </w:rPr>
              <w:t xml:space="preserve">DANGEREUSE DU POINT </w:t>
            </w:r>
          </w:p>
          <w:p w14:paraId="78F89654" w14:textId="77777777" w:rsidR="00264D6D" w:rsidRDefault="00000000">
            <w:pPr>
              <w:spacing w:after="21"/>
              <w:jc w:val="center"/>
            </w:pPr>
            <w:r>
              <w:rPr>
                <w:rFonts w:ascii="Arial" w:eastAsia="Arial" w:hAnsi="Arial" w:cs="Arial"/>
                <w:sz w:val="16"/>
              </w:rPr>
              <w:t xml:space="preserve">DE VUE DE </w:t>
            </w:r>
          </w:p>
          <w:p w14:paraId="73AC0FEB" w14:textId="77777777" w:rsidR="00264D6D" w:rsidRDefault="00000000">
            <w:pPr>
              <w:spacing w:after="21"/>
              <w:ind w:left="2"/>
              <w:jc w:val="center"/>
            </w:pPr>
            <w:r>
              <w:rPr>
                <w:rFonts w:ascii="Arial" w:eastAsia="Arial" w:hAnsi="Arial" w:cs="Arial"/>
                <w:sz w:val="16"/>
              </w:rPr>
              <w:t xml:space="preserve">L'ENVIRONNEMENT, </w:t>
            </w:r>
          </w:p>
          <w:p w14:paraId="2AEBB0DE" w14:textId="77777777" w:rsidR="00264D6D" w:rsidRDefault="00000000">
            <w:pPr>
              <w:spacing w:after="21"/>
              <w:ind w:left="4"/>
              <w:jc w:val="center"/>
            </w:pPr>
            <w:r>
              <w:rPr>
                <w:rFonts w:ascii="Arial" w:eastAsia="Arial" w:hAnsi="Arial" w:cs="Arial"/>
                <w:sz w:val="16"/>
              </w:rPr>
              <w:t>LIQUIDE, N.S.A. 1-</w:t>
            </w:r>
          </w:p>
          <w:p w14:paraId="2EED1049" w14:textId="77777777" w:rsidR="00264D6D" w:rsidRDefault="00000000">
            <w:pPr>
              <w:spacing w:after="21"/>
              <w:ind w:left="89"/>
            </w:pPr>
            <w:r>
              <w:rPr>
                <w:rFonts w:ascii="Arial" w:eastAsia="Arial" w:hAnsi="Arial" w:cs="Arial"/>
                <w:sz w:val="16"/>
              </w:rPr>
              <w:t>(1,2,3,4,5,6,7,8-Octahydro-</w:t>
            </w:r>
          </w:p>
          <w:p w14:paraId="57969FFA" w14:textId="77777777" w:rsidR="00264D6D" w:rsidRDefault="00000000">
            <w:pPr>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264D6D" w14:paraId="6A84E42F" w14:textId="77777777">
        <w:trPr>
          <w:trHeight w:val="372"/>
        </w:trPr>
        <w:tc>
          <w:tcPr>
            <w:tcW w:w="2097" w:type="dxa"/>
            <w:tcBorders>
              <w:top w:val="single" w:sz="4" w:space="0" w:color="0070C0"/>
              <w:left w:val="single" w:sz="4" w:space="0" w:color="0070C0"/>
              <w:bottom w:val="single" w:sz="4" w:space="0" w:color="0070C0"/>
              <w:right w:val="nil"/>
            </w:tcBorders>
          </w:tcPr>
          <w:p w14:paraId="104EB0E9" w14:textId="77777777" w:rsidR="00264D6D" w:rsidRDefault="00000000">
            <w:pPr>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35E59E9B" w14:textId="77777777" w:rsidR="00264D6D" w:rsidRDefault="00000000">
            <w:pPr>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4502707B" w14:textId="77777777" w:rsidR="00264D6D" w:rsidRDefault="00264D6D"/>
        </w:tc>
        <w:tc>
          <w:tcPr>
            <w:tcW w:w="2099" w:type="dxa"/>
            <w:tcBorders>
              <w:top w:val="single" w:sz="4" w:space="0" w:color="0070C0"/>
              <w:left w:val="nil"/>
              <w:bottom w:val="single" w:sz="4" w:space="0" w:color="0070C0"/>
              <w:right w:val="nil"/>
            </w:tcBorders>
          </w:tcPr>
          <w:p w14:paraId="09A2062A" w14:textId="77777777" w:rsidR="00264D6D" w:rsidRDefault="00264D6D"/>
        </w:tc>
        <w:tc>
          <w:tcPr>
            <w:tcW w:w="2097" w:type="dxa"/>
            <w:tcBorders>
              <w:top w:val="single" w:sz="4" w:space="0" w:color="0070C0"/>
              <w:left w:val="nil"/>
              <w:bottom w:val="single" w:sz="4" w:space="0" w:color="0070C0"/>
              <w:right w:val="single" w:sz="4" w:space="0" w:color="0070C0"/>
            </w:tcBorders>
          </w:tcPr>
          <w:p w14:paraId="27D326D1" w14:textId="77777777" w:rsidR="00264D6D" w:rsidRDefault="00264D6D"/>
        </w:tc>
      </w:tr>
      <w:tr w:rsidR="00264D6D" w14:paraId="193A7FE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732CB20" w14:textId="77777777" w:rsidR="00264D6D" w:rsidRDefault="00000000">
            <w:pPr>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2A73B41" w14:textId="77777777" w:rsidR="00264D6D" w:rsidRDefault="00000000">
            <w:pPr>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4990209" w14:textId="77777777" w:rsidR="00264D6D" w:rsidRDefault="00000000">
            <w:pPr>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CEFC972" w14:textId="77777777" w:rsidR="00264D6D" w:rsidRDefault="00000000">
            <w:pPr>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360FDA67" w14:textId="77777777" w:rsidR="00264D6D" w:rsidRDefault="00000000">
            <w:pPr>
              <w:ind w:left="4"/>
              <w:jc w:val="center"/>
            </w:pPr>
            <w:r>
              <w:rPr>
                <w:rFonts w:ascii="Arial" w:eastAsia="Arial" w:hAnsi="Arial" w:cs="Arial"/>
                <w:sz w:val="16"/>
              </w:rPr>
              <w:t xml:space="preserve">9 </w:t>
            </w:r>
          </w:p>
        </w:tc>
      </w:tr>
      <w:tr w:rsidR="00264D6D" w14:paraId="1A4B96F9"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4499CA1" w14:textId="77777777" w:rsidR="00264D6D" w:rsidRDefault="00000000">
            <w:pPr>
              <w:ind w:right="85"/>
              <w:jc w:val="right"/>
            </w:pPr>
            <w:r>
              <w:rPr>
                <w:noProof/>
              </w:rPr>
              <mc:AlternateContent>
                <mc:Choice Requires="wpg">
                  <w:drawing>
                    <wp:inline distT="0" distB="0" distL="0" distR="0" wp14:anchorId="6FE8D9BF" wp14:editId="52F66AC6">
                      <wp:extent cx="1168400" cy="584200"/>
                      <wp:effectExtent l="0" t="0" r="0" b="0"/>
                      <wp:docPr id="73822" name="Group 7382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64" name="Picture 1256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2566" name="Picture 1256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822" style="width:92pt;height:46pt;mso-position-horizontal-relative:char;mso-position-vertical-relative:line" coordsize="11684,5842">
                      <v:shape id="Picture 12564" style="position:absolute;width:5842;height:5842;left:0;top:0;" filled="f">
                        <v:imagedata r:id="rId48"/>
                      </v:shape>
                      <v:shape id="Picture 12566"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70AB2EA" w14:textId="77777777" w:rsidR="00264D6D" w:rsidRDefault="00000000">
            <w:pPr>
              <w:ind w:right="86"/>
              <w:jc w:val="right"/>
            </w:pPr>
            <w:r>
              <w:rPr>
                <w:noProof/>
              </w:rPr>
              <mc:AlternateContent>
                <mc:Choice Requires="wpg">
                  <w:drawing>
                    <wp:inline distT="0" distB="0" distL="0" distR="0" wp14:anchorId="526B0778" wp14:editId="6F0A62C1">
                      <wp:extent cx="1168400" cy="584200"/>
                      <wp:effectExtent l="0" t="0" r="0" b="0"/>
                      <wp:docPr id="73833" name="Group 73833"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68" name="Picture 12568"/>
                                <pic:cNvPicPr/>
                              </pic:nvPicPr>
                              <pic:blipFill>
                                <a:blip r:embed="rId50"/>
                                <a:stretch>
                                  <a:fillRect/>
                                </a:stretch>
                              </pic:blipFill>
                              <pic:spPr>
                                <a:xfrm>
                                  <a:off x="0" y="0"/>
                                  <a:ext cx="584200" cy="584200"/>
                                </a:xfrm>
                                <a:prstGeom prst="rect">
                                  <a:avLst/>
                                </a:prstGeom>
                              </pic:spPr>
                            </pic:pic>
                            <pic:pic xmlns:pic="http://schemas.openxmlformats.org/drawingml/2006/picture">
                              <pic:nvPicPr>
                                <pic:cNvPr id="12570" name="Picture 1257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833" style="width:92pt;height:46pt;mso-position-horizontal-relative:char;mso-position-vertical-relative:line" coordsize="11684,5842">
                      <v:shape id="Picture 12568" style="position:absolute;width:5842;height:5842;left:0;top:0;" filled="f">
                        <v:imagedata r:id="rId51"/>
                      </v:shape>
                      <v:shape id="Picture 12570"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07EA08A" w14:textId="77777777" w:rsidR="00264D6D" w:rsidRDefault="00000000">
            <w:pPr>
              <w:ind w:right="86"/>
              <w:jc w:val="right"/>
            </w:pPr>
            <w:r>
              <w:rPr>
                <w:noProof/>
              </w:rPr>
              <mc:AlternateContent>
                <mc:Choice Requires="wpg">
                  <w:drawing>
                    <wp:inline distT="0" distB="0" distL="0" distR="0" wp14:anchorId="7C7B6FFC" wp14:editId="268409B7">
                      <wp:extent cx="1168400" cy="584200"/>
                      <wp:effectExtent l="0" t="0" r="0" b="0"/>
                      <wp:docPr id="73858" name="Group 7385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72" name="Picture 12572"/>
                                <pic:cNvPicPr/>
                              </pic:nvPicPr>
                              <pic:blipFill>
                                <a:blip r:embed="rId50"/>
                                <a:stretch>
                                  <a:fillRect/>
                                </a:stretch>
                              </pic:blipFill>
                              <pic:spPr>
                                <a:xfrm>
                                  <a:off x="0" y="0"/>
                                  <a:ext cx="584200" cy="584200"/>
                                </a:xfrm>
                                <a:prstGeom prst="rect">
                                  <a:avLst/>
                                </a:prstGeom>
                              </pic:spPr>
                            </pic:pic>
                            <pic:pic xmlns:pic="http://schemas.openxmlformats.org/drawingml/2006/picture">
                              <pic:nvPicPr>
                                <pic:cNvPr id="12574" name="Picture 12574"/>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858" style="width:92pt;height:46pt;mso-position-horizontal-relative:char;mso-position-vertical-relative:line" coordsize="11684,5842">
                      <v:shape id="Picture 12572" style="position:absolute;width:5842;height:5842;left:0;top:0;" filled="f">
                        <v:imagedata r:id="rId51"/>
                      </v:shape>
                      <v:shape id="Picture 12574"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4E18655" w14:textId="77777777" w:rsidR="00264D6D" w:rsidRDefault="00000000">
            <w:pPr>
              <w:ind w:right="87"/>
              <w:jc w:val="right"/>
            </w:pPr>
            <w:r>
              <w:rPr>
                <w:noProof/>
              </w:rPr>
              <mc:AlternateContent>
                <mc:Choice Requires="wpg">
                  <w:drawing>
                    <wp:inline distT="0" distB="0" distL="0" distR="0" wp14:anchorId="32756C00" wp14:editId="5DBD1085">
                      <wp:extent cx="1168400" cy="584200"/>
                      <wp:effectExtent l="0" t="0" r="0" b="0"/>
                      <wp:docPr id="73883" name="Group 7388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76" name="Picture 12576"/>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2578" name="Picture 12578"/>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883" style="width:92pt;height:46pt;mso-position-horizontal-relative:char;mso-position-vertical-relative:line" coordsize="11684,5842">
                      <v:shape id="Picture 12576" style="position:absolute;width:5842;height:5842;left:0;top:0;" filled="f">
                        <v:imagedata r:id="rId48"/>
                      </v:shape>
                      <v:shape id="Picture 12578"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2AEB2733" w14:textId="77777777" w:rsidR="00264D6D" w:rsidRDefault="00000000">
            <w:pPr>
              <w:ind w:right="84"/>
              <w:jc w:val="right"/>
            </w:pPr>
            <w:r>
              <w:rPr>
                <w:noProof/>
              </w:rPr>
              <mc:AlternateContent>
                <mc:Choice Requires="wpg">
                  <w:drawing>
                    <wp:inline distT="0" distB="0" distL="0" distR="0" wp14:anchorId="392F93F6" wp14:editId="714C0F71">
                      <wp:extent cx="1168400" cy="584200"/>
                      <wp:effectExtent l="0" t="0" r="0" b="0"/>
                      <wp:docPr id="73907" name="Group 7390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80" name="Picture 1258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2582" name="Picture 1258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907" style="width:92pt;height:46pt;mso-position-horizontal-relative:char;mso-position-vertical-relative:line" coordsize="11684,5842">
                      <v:shape id="Picture 12580" style="position:absolute;width:5842;height:5842;left:0;top:0;" filled="f">
                        <v:imagedata r:id="rId48"/>
                      </v:shape>
                      <v:shape id="Picture 12582" style="position:absolute;width:5842;height:5842;left:5842;top:0;" filled="f">
                        <v:imagedata r:id="rId49"/>
                      </v:shape>
                    </v:group>
                  </w:pict>
                </mc:Fallback>
              </mc:AlternateContent>
            </w:r>
            <w:r>
              <w:rPr>
                <w:rFonts w:ascii="Arial" w:eastAsia="Arial" w:hAnsi="Arial" w:cs="Arial"/>
                <w:sz w:val="16"/>
              </w:rPr>
              <w:t xml:space="preserve"> </w:t>
            </w:r>
          </w:p>
        </w:tc>
      </w:tr>
      <w:tr w:rsidR="00264D6D" w14:paraId="55E8D49B" w14:textId="77777777">
        <w:trPr>
          <w:trHeight w:val="372"/>
        </w:trPr>
        <w:tc>
          <w:tcPr>
            <w:tcW w:w="2097" w:type="dxa"/>
            <w:tcBorders>
              <w:top w:val="single" w:sz="4" w:space="0" w:color="0070C0"/>
              <w:left w:val="single" w:sz="4" w:space="0" w:color="0070C0"/>
              <w:bottom w:val="single" w:sz="4" w:space="0" w:color="0070C0"/>
              <w:right w:val="nil"/>
            </w:tcBorders>
          </w:tcPr>
          <w:p w14:paraId="60EB9C91" w14:textId="77777777" w:rsidR="00264D6D" w:rsidRDefault="00000000">
            <w:pPr>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49E26185" w14:textId="77777777" w:rsidR="00264D6D" w:rsidRDefault="00000000">
            <w:pPr>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0CC410B3" w14:textId="77777777" w:rsidR="00264D6D" w:rsidRDefault="00264D6D"/>
        </w:tc>
        <w:tc>
          <w:tcPr>
            <w:tcW w:w="2099" w:type="dxa"/>
            <w:tcBorders>
              <w:top w:val="single" w:sz="4" w:space="0" w:color="0070C0"/>
              <w:left w:val="nil"/>
              <w:bottom w:val="single" w:sz="4" w:space="0" w:color="0070C0"/>
              <w:right w:val="nil"/>
            </w:tcBorders>
          </w:tcPr>
          <w:p w14:paraId="58C14D49" w14:textId="77777777" w:rsidR="00264D6D" w:rsidRDefault="00264D6D"/>
        </w:tc>
        <w:tc>
          <w:tcPr>
            <w:tcW w:w="2097" w:type="dxa"/>
            <w:tcBorders>
              <w:top w:val="single" w:sz="4" w:space="0" w:color="0070C0"/>
              <w:left w:val="nil"/>
              <w:bottom w:val="single" w:sz="4" w:space="0" w:color="0070C0"/>
              <w:right w:val="single" w:sz="4" w:space="0" w:color="0070C0"/>
            </w:tcBorders>
          </w:tcPr>
          <w:p w14:paraId="0ABED472" w14:textId="77777777" w:rsidR="00264D6D" w:rsidRDefault="00264D6D"/>
        </w:tc>
      </w:tr>
      <w:tr w:rsidR="00264D6D" w14:paraId="5DD59A6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0312B2E" w14:textId="77777777" w:rsidR="00264D6D" w:rsidRDefault="00000000">
            <w:pPr>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9525AA0" w14:textId="77777777" w:rsidR="00264D6D" w:rsidRDefault="00000000">
            <w:pPr>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476BA0F0" w14:textId="77777777" w:rsidR="00264D6D" w:rsidRDefault="00000000">
            <w:pPr>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709F7D9" w14:textId="77777777" w:rsidR="00264D6D" w:rsidRDefault="00000000">
            <w:pPr>
              <w:ind w:right="3"/>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2475FF73" w14:textId="77777777" w:rsidR="00264D6D" w:rsidRDefault="00000000">
            <w:pPr>
              <w:ind w:left="3"/>
              <w:jc w:val="center"/>
            </w:pPr>
            <w:r>
              <w:rPr>
                <w:rFonts w:ascii="Arial" w:eastAsia="Arial" w:hAnsi="Arial" w:cs="Arial"/>
                <w:sz w:val="16"/>
              </w:rPr>
              <w:t xml:space="preserve">III </w:t>
            </w:r>
          </w:p>
        </w:tc>
      </w:tr>
    </w:tbl>
    <w:p w14:paraId="6691EB30" w14:textId="77777777" w:rsidR="00264D6D" w:rsidRDefault="00264D6D">
      <w:pPr>
        <w:spacing w:after="0"/>
        <w:ind w:left="-720" w:right="9269"/>
      </w:pPr>
    </w:p>
    <w:tbl>
      <w:tblPr>
        <w:tblStyle w:val="TableGrid"/>
        <w:tblW w:w="10490" w:type="dxa"/>
        <w:tblInd w:w="6" w:type="dxa"/>
        <w:tblCellMar>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264D6D" w14:paraId="73C6BC39"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6F874FF" w14:textId="77777777" w:rsidR="00264D6D" w:rsidRDefault="00000000">
            <w:pPr>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4AD04FA" w14:textId="77777777" w:rsidR="00264D6D" w:rsidRDefault="00000000">
            <w:pPr>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CA48FFB" w14:textId="77777777" w:rsidR="00264D6D" w:rsidRDefault="00000000">
            <w:pPr>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03493FB" w14:textId="77777777" w:rsidR="00264D6D" w:rsidRDefault="00000000">
            <w:pPr>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1DF182" w14:textId="77777777" w:rsidR="00264D6D" w:rsidRDefault="00000000">
            <w:pPr>
              <w:ind w:left="14"/>
              <w:jc w:val="center"/>
            </w:pPr>
            <w:r>
              <w:rPr>
                <w:rFonts w:ascii="Arial" w:eastAsia="Arial" w:hAnsi="Arial" w:cs="Arial"/>
                <w:b/>
                <w:sz w:val="18"/>
              </w:rPr>
              <w:t xml:space="preserve">RID </w:t>
            </w:r>
          </w:p>
        </w:tc>
      </w:tr>
      <w:tr w:rsidR="00264D6D" w14:paraId="44A00F31"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2A2FD929" w14:textId="77777777" w:rsidR="00264D6D" w:rsidRDefault="00000000">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8AAB684" w14:textId="77777777" w:rsidR="00264D6D" w:rsidRDefault="00264D6D"/>
        </w:tc>
        <w:tc>
          <w:tcPr>
            <w:tcW w:w="2099" w:type="dxa"/>
            <w:tcBorders>
              <w:top w:val="single" w:sz="4" w:space="0" w:color="0070C0"/>
              <w:left w:val="nil"/>
              <w:bottom w:val="single" w:sz="4" w:space="0" w:color="0070C0"/>
              <w:right w:val="nil"/>
            </w:tcBorders>
          </w:tcPr>
          <w:p w14:paraId="18289769" w14:textId="77777777" w:rsidR="00264D6D" w:rsidRDefault="00264D6D"/>
        </w:tc>
        <w:tc>
          <w:tcPr>
            <w:tcW w:w="2097" w:type="dxa"/>
            <w:gridSpan w:val="2"/>
            <w:tcBorders>
              <w:top w:val="single" w:sz="4" w:space="0" w:color="0070C0"/>
              <w:left w:val="nil"/>
              <w:bottom w:val="single" w:sz="4" w:space="0" w:color="0070C0"/>
              <w:right w:val="single" w:sz="4" w:space="0" w:color="0070C0"/>
            </w:tcBorders>
          </w:tcPr>
          <w:p w14:paraId="6845461F" w14:textId="77777777" w:rsidR="00264D6D" w:rsidRDefault="00264D6D"/>
        </w:tc>
      </w:tr>
      <w:tr w:rsidR="00264D6D" w14:paraId="2E45D6A1"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4B73B546" w14:textId="77777777" w:rsidR="00264D6D"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0FE1C8A" w14:textId="77777777" w:rsidR="00264D6D" w:rsidRDefault="00000000">
            <w:pPr>
              <w:spacing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1F99B95E" w14:textId="77777777" w:rsidR="00264D6D" w:rsidRDefault="00000000">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7691FD1" w14:textId="77777777" w:rsidR="00264D6D" w:rsidRDefault="00000000">
            <w:pPr>
              <w:spacing w:after="21"/>
              <w:ind w:left="1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46F67881" w14:textId="77777777" w:rsidR="00264D6D" w:rsidRDefault="00000000">
            <w:pPr>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879D60F" w14:textId="77777777" w:rsidR="00264D6D"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515FE8C" w14:textId="77777777" w:rsidR="00264D6D"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7D33FDC" w14:textId="77777777" w:rsidR="00264D6D"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264D6D" w14:paraId="18BBBA40"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847B40E" w14:textId="77777777" w:rsidR="00264D6D" w:rsidRDefault="00000000">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1D36790" w14:textId="77777777" w:rsidR="00264D6D" w:rsidRDefault="00264D6D"/>
        </w:tc>
        <w:tc>
          <w:tcPr>
            <w:tcW w:w="2099" w:type="dxa"/>
            <w:tcBorders>
              <w:top w:val="single" w:sz="4" w:space="0" w:color="0070C0"/>
              <w:left w:val="nil"/>
              <w:bottom w:val="single" w:sz="4" w:space="0" w:color="0070C0"/>
              <w:right w:val="nil"/>
            </w:tcBorders>
          </w:tcPr>
          <w:p w14:paraId="2638B710" w14:textId="77777777" w:rsidR="00264D6D" w:rsidRDefault="00264D6D"/>
        </w:tc>
        <w:tc>
          <w:tcPr>
            <w:tcW w:w="2097" w:type="dxa"/>
            <w:gridSpan w:val="2"/>
            <w:tcBorders>
              <w:top w:val="single" w:sz="4" w:space="0" w:color="0070C0"/>
              <w:left w:val="nil"/>
              <w:bottom w:val="single" w:sz="4" w:space="0" w:color="0070C0"/>
              <w:right w:val="single" w:sz="4" w:space="0" w:color="0070C0"/>
            </w:tcBorders>
          </w:tcPr>
          <w:p w14:paraId="68D399AF" w14:textId="77777777" w:rsidR="00264D6D" w:rsidRDefault="00264D6D"/>
        </w:tc>
      </w:tr>
      <w:tr w:rsidR="00264D6D" w14:paraId="0B0E7C15" w14:textId="77777777">
        <w:trPr>
          <w:gridAfter w:val="1"/>
          <w:wAfter w:w="11" w:type="dxa"/>
          <w:trHeight w:val="293"/>
        </w:trPr>
        <w:tc>
          <w:tcPr>
            <w:tcW w:w="10490" w:type="dxa"/>
            <w:gridSpan w:val="8"/>
            <w:tcBorders>
              <w:top w:val="nil"/>
              <w:left w:val="nil"/>
              <w:bottom w:val="nil"/>
              <w:right w:val="nil"/>
            </w:tcBorders>
            <w:shd w:val="clear" w:color="auto" w:fill="9CC2E5"/>
          </w:tcPr>
          <w:p w14:paraId="74E4DD66" w14:textId="77777777" w:rsidR="00264D6D" w:rsidRDefault="00000000">
            <w:pPr>
              <w:ind w:left="34"/>
            </w:pPr>
            <w:r>
              <w:rPr>
                <w:rFonts w:ascii="Arial" w:eastAsia="Arial" w:hAnsi="Arial" w:cs="Arial"/>
                <w:b/>
                <w:color w:val="0070C0"/>
                <w:sz w:val="18"/>
              </w:rPr>
              <w:t xml:space="preserve">14.6. Précautions particulières à prendre par l’utilisateur </w:t>
            </w:r>
          </w:p>
        </w:tc>
      </w:tr>
      <w:tr w:rsidR="00264D6D" w14:paraId="48814F2B" w14:textId="77777777">
        <w:trPr>
          <w:gridAfter w:val="1"/>
          <w:wAfter w:w="11" w:type="dxa"/>
          <w:trHeight w:val="563"/>
        </w:trPr>
        <w:tc>
          <w:tcPr>
            <w:tcW w:w="3799" w:type="dxa"/>
            <w:gridSpan w:val="3"/>
            <w:tcBorders>
              <w:top w:val="nil"/>
              <w:left w:val="nil"/>
              <w:bottom w:val="nil"/>
              <w:right w:val="nil"/>
            </w:tcBorders>
            <w:vAlign w:val="bottom"/>
          </w:tcPr>
          <w:p w14:paraId="45BAE601" w14:textId="77777777" w:rsidR="00264D6D" w:rsidRDefault="00000000">
            <w:pPr>
              <w:spacing w:after="21"/>
              <w:ind w:left="5"/>
            </w:pPr>
            <w:r>
              <w:rPr>
                <w:rFonts w:ascii="Arial" w:eastAsia="Arial" w:hAnsi="Arial" w:cs="Arial"/>
                <w:b/>
                <w:color w:val="0070C0"/>
                <w:sz w:val="16"/>
              </w:rPr>
              <w:t xml:space="preserve">Transport par voie terrestre </w:t>
            </w:r>
          </w:p>
          <w:p w14:paraId="2E168CEE" w14:textId="77777777" w:rsidR="00264D6D" w:rsidRDefault="00000000">
            <w:pPr>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322954C3"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76A58F8F" w14:textId="77777777" w:rsidR="00264D6D" w:rsidRDefault="00000000">
            <w:r>
              <w:rPr>
                <w:rFonts w:ascii="Arial" w:eastAsia="Arial" w:hAnsi="Arial" w:cs="Arial"/>
                <w:sz w:val="16"/>
              </w:rPr>
              <w:t xml:space="preserve">M6 </w:t>
            </w:r>
          </w:p>
        </w:tc>
      </w:tr>
      <w:tr w:rsidR="00264D6D" w14:paraId="0CEDB82F" w14:textId="77777777">
        <w:trPr>
          <w:gridAfter w:val="1"/>
          <w:wAfter w:w="11" w:type="dxa"/>
          <w:trHeight w:val="221"/>
        </w:trPr>
        <w:tc>
          <w:tcPr>
            <w:tcW w:w="3799" w:type="dxa"/>
            <w:gridSpan w:val="3"/>
            <w:tcBorders>
              <w:top w:val="nil"/>
              <w:left w:val="nil"/>
              <w:bottom w:val="nil"/>
              <w:right w:val="nil"/>
            </w:tcBorders>
          </w:tcPr>
          <w:p w14:paraId="23C705F4" w14:textId="77777777" w:rsidR="00264D6D" w:rsidRDefault="00000000">
            <w:pPr>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253C399C"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27AD297" w14:textId="77777777" w:rsidR="00264D6D" w:rsidRDefault="00000000">
            <w:r>
              <w:rPr>
                <w:rFonts w:ascii="Arial" w:eastAsia="Arial" w:hAnsi="Arial" w:cs="Arial"/>
                <w:sz w:val="16"/>
              </w:rPr>
              <w:t xml:space="preserve">274, 335, 375, 601 </w:t>
            </w:r>
          </w:p>
        </w:tc>
      </w:tr>
      <w:tr w:rsidR="00264D6D" w14:paraId="24E90366" w14:textId="77777777">
        <w:trPr>
          <w:gridAfter w:val="1"/>
          <w:wAfter w:w="11" w:type="dxa"/>
          <w:trHeight w:val="221"/>
        </w:trPr>
        <w:tc>
          <w:tcPr>
            <w:tcW w:w="3799" w:type="dxa"/>
            <w:gridSpan w:val="3"/>
            <w:tcBorders>
              <w:top w:val="nil"/>
              <w:left w:val="nil"/>
              <w:bottom w:val="nil"/>
              <w:right w:val="nil"/>
            </w:tcBorders>
          </w:tcPr>
          <w:p w14:paraId="16BFA7F0" w14:textId="77777777" w:rsidR="00264D6D" w:rsidRDefault="00000000">
            <w:pPr>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19A52E4"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86AD137" w14:textId="77777777" w:rsidR="00264D6D" w:rsidRDefault="00000000">
            <w:r>
              <w:rPr>
                <w:rFonts w:ascii="Arial" w:eastAsia="Arial" w:hAnsi="Arial" w:cs="Arial"/>
                <w:sz w:val="16"/>
              </w:rPr>
              <w:t xml:space="preserve">5l </w:t>
            </w:r>
          </w:p>
        </w:tc>
      </w:tr>
      <w:tr w:rsidR="00264D6D" w14:paraId="38D1C022" w14:textId="77777777">
        <w:trPr>
          <w:gridAfter w:val="1"/>
          <w:wAfter w:w="11" w:type="dxa"/>
          <w:trHeight w:val="221"/>
        </w:trPr>
        <w:tc>
          <w:tcPr>
            <w:tcW w:w="3799" w:type="dxa"/>
            <w:gridSpan w:val="3"/>
            <w:tcBorders>
              <w:top w:val="nil"/>
              <w:left w:val="nil"/>
              <w:bottom w:val="nil"/>
              <w:right w:val="nil"/>
            </w:tcBorders>
          </w:tcPr>
          <w:p w14:paraId="1A34206C" w14:textId="77777777" w:rsidR="00264D6D" w:rsidRDefault="00000000">
            <w:pPr>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5CCC83D5"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CEA6FDA" w14:textId="77777777" w:rsidR="00264D6D" w:rsidRDefault="00000000">
            <w:r>
              <w:rPr>
                <w:rFonts w:ascii="Arial" w:eastAsia="Arial" w:hAnsi="Arial" w:cs="Arial"/>
                <w:sz w:val="16"/>
              </w:rPr>
              <w:t xml:space="preserve">E1 </w:t>
            </w:r>
          </w:p>
        </w:tc>
      </w:tr>
      <w:tr w:rsidR="00264D6D" w14:paraId="0CC4EE57" w14:textId="77777777">
        <w:trPr>
          <w:gridAfter w:val="1"/>
          <w:wAfter w:w="11" w:type="dxa"/>
          <w:trHeight w:val="221"/>
        </w:trPr>
        <w:tc>
          <w:tcPr>
            <w:tcW w:w="3799" w:type="dxa"/>
            <w:gridSpan w:val="3"/>
            <w:tcBorders>
              <w:top w:val="nil"/>
              <w:left w:val="nil"/>
              <w:bottom w:val="nil"/>
              <w:right w:val="nil"/>
            </w:tcBorders>
          </w:tcPr>
          <w:p w14:paraId="61C4AC32" w14:textId="77777777" w:rsidR="00264D6D" w:rsidRDefault="00000000">
            <w:pPr>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510EDDD1"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2608B18" w14:textId="77777777" w:rsidR="00264D6D" w:rsidRDefault="00000000">
            <w:r>
              <w:rPr>
                <w:rFonts w:ascii="Arial" w:eastAsia="Arial" w:hAnsi="Arial" w:cs="Arial"/>
                <w:sz w:val="16"/>
              </w:rPr>
              <w:t xml:space="preserve">P001, IBC03, LP01, R001 </w:t>
            </w:r>
          </w:p>
        </w:tc>
      </w:tr>
      <w:tr w:rsidR="00264D6D" w14:paraId="0EA9E095" w14:textId="77777777">
        <w:trPr>
          <w:gridAfter w:val="1"/>
          <w:wAfter w:w="11" w:type="dxa"/>
          <w:trHeight w:val="221"/>
        </w:trPr>
        <w:tc>
          <w:tcPr>
            <w:tcW w:w="3799" w:type="dxa"/>
            <w:gridSpan w:val="3"/>
            <w:tcBorders>
              <w:top w:val="nil"/>
              <w:left w:val="nil"/>
              <w:bottom w:val="nil"/>
              <w:right w:val="nil"/>
            </w:tcBorders>
          </w:tcPr>
          <w:p w14:paraId="79F8322E" w14:textId="77777777" w:rsidR="00264D6D" w:rsidRDefault="00000000">
            <w:pPr>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41A9FFDA"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31C932AD" w14:textId="77777777" w:rsidR="00264D6D" w:rsidRDefault="00000000">
            <w:r>
              <w:rPr>
                <w:rFonts w:ascii="Arial" w:eastAsia="Arial" w:hAnsi="Arial" w:cs="Arial"/>
                <w:sz w:val="16"/>
              </w:rPr>
              <w:t xml:space="preserve">PP1 </w:t>
            </w:r>
          </w:p>
        </w:tc>
      </w:tr>
      <w:tr w:rsidR="00264D6D" w14:paraId="372ED70F" w14:textId="77777777">
        <w:trPr>
          <w:gridAfter w:val="1"/>
          <w:wAfter w:w="11" w:type="dxa"/>
          <w:trHeight w:val="442"/>
        </w:trPr>
        <w:tc>
          <w:tcPr>
            <w:tcW w:w="3799" w:type="dxa"/>
            <w:gridSpan w:val="3"/>
            <w:tcBorders>
              <w:top w:val="nil"/>
              <w:left w:val="nil"/>
              <w:bottom w:val="nil"/>
              <w:right w:val="nil"/>
            </w:tcBorders>
          </w:tcPr>
          <w:p w14:paraId="26195D6B" w14:textId="77777777" w:rsidR="00264D6D" w:rsidRDefault="00000000">
            <w:pPr>
              <w:spacing w:after="21"/>
              <w:ind w:left="5"/>
            </w:pPr>
            <w:r>
              <w:rPr>
                <w:rFonts w:ascii="Arial" w:eastAsia="Arial" w:hAnsi="Arial" w:cs="Arial"/>
                <w:sz w:val="16"/>
              </w:rPr>
              <w:t xml:space="preserve">Dispositions relatives à l‘emballage en commun </w:t>
            </w:r>
          </w:p>
          <w:p w14:paraId="36218892" w14:textId="77777777" w:rsidR="00264D6D" w:rsidRDefault="00000000">
            <w:pPr>
              <w:ind w:left="5"/>
            </w:pPr>
            <w:r>
              <w:rPr>
                <w:rFonts w:ascii="Arial" w:eastAsia="Arial" w:hAnsi="Arial" w:cs="Arial"/>
                <w:sz w:val="16"/>
              </w:rPr>
              <w:t xml:space="preserve">(ADR) </w:t>
            </w:r>
          </w:p>
        </w:tc>
        <w:tc>
          <w:tcPr>
            <w:tcW w:w="166" w:type="dxa"/>
            <w:tcBorders>
              <w:top w:val="nil"/>
              <w:left w:val="nil"/>
              <w:bottom w:val="nil"/>
              <w:right w:val="nil"/>
            </w:tcBorders>
          </w:tcPr>
          <w:p w14:paraId="3F811371"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5D3BE0D" w14:textId="77777777" w:rsidR="00264D6D" w:rsidRDefault="00000000">
            <w:r>
              <w:rPr>
                <w:rFonts w:ascii="Arial" w:eastAsia="Arial" w:hAnsi="Arial" w:cs="Arial"/>
                <w:sz w:val="16"/>
              </w:rPr>
              <w:t xml:space="preserve">MP19 </w:t>
            </w:r>
          </w:p>
        </w:tc>
      </w:tr>
      <w:tr w:rsidR="00264D6D" w14:paraId="2BF8A067" w14:textId="77777777">
        <w:trPr>
          <w:gridAfter w:val="1"/>
          <w:wAfter w:w="11" w:type="dxa"/>
          <w:trHeight w:val="442"/>
        </w:trPr>
        <w:tc>
          <w:tcPr>
            <w:tcW w:w="3799" w:type="dxa"/>
            <w:gridSpan w:val="3"/>
            <w:tcBorders>
              <w:top w:val="nil"/>
              <w:left w:val="nil"/>
              <w:bottom w:val="nil"/>
              <w:right w:val="nil"/>
            </w:tcBorders>
          </w:tcPr>
          <w:p w14:paraId="1AFD283A" w14:textId="77777777" w:rsidR="00264D6D" w:rsidRDefault="00000000">
            <w:pPr>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7CFD015F"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12AA495" w14:textId="77777777" w:rsidR="00264D6D" w:rsidRDefault="00000000">
            <w:r>
              <w:rPr>
                <w:rFonts w:ascii="Arial" w:eastAsia="Arial" w:hAnsi="Arial" w:cs="Arial"/>
                <w:sz w:val="16"/>
              </w:rPr>
              <w:t xml:space="preserve">T4 </w:t>
            </w:r>
          </w:p>
        </w:tc>
      </w:tr>
      <w:tr w:rsidR="00264D6D" w14:paraId="7DFF6CB9" w14:textId="77777777">
        <w:trPr>
          <w:gridAfter w:val="1"/>
          <w:wAfter w:w="11" w:type="dxa"/>
          <w:trHeight w:val="442"/>
        </w:trPr>
        <w:tc>
          <w:tcPr>
            <w:tcW w:w="3799" w:type="dxa"/>
            <w:gridSpan w:val="3"/>
            <w:tcBorders>
              <w:top w:val="nil"/>
              <w:left w:val="nil"/>
              <w:bottom w:val="nil"/>
              <w:right w:val="nil"/>
            </w:tcBorders>
          </w:tcPr>
          <w:p w14:paraId="7C2E52B3" w14:textId="77777777" w:rsidR="00264D6D" w:rsidRDefault="00000000">
            <w:pPr>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1827A194"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36E6AAE" w14:textId="77777777" w:rsidR="00264D6D" w:rsidRDefault="00000000">
            <w:r>
              <w:rPr>
                <w:rFonts w:ascii="Arial" w:eastAsia="Arial" w:hAnsi="Arial" w:cs="Arial"/>
                <w:sz w:val="16"/>
              </w:rPr>
              <w:t xml:space="preserve">TP1, TP29 </w:t>
            </w:r>
          </w:p>
        </w:tc>
      </w:tr>
      <w:tr w:rsidR="00264D6D" w14:paraId="047888C4" w14:textId="77777777">
        <w:trPr>
          <w:gridAfter w:val="1"/>
          <w:wAfter w:w="11" w:type="dxa"/>
          <w:trHeight w:val="221"/>
        </w:trPr>
        <w:tc>
          <w:tcPr>
            <w:tcW w:w="3799" w:type="dxa"/>
            <w:gridSpan w:val="3"/>
            <w:tcBorders>
              <w:top w:val="nil"/>
              <w:left w:val="nil"/>
              <w:bottom w:val="nil"/>
              <w:right w:val="nil"/>
            </w:tcBorders>
          </w:tcPr>
          <w:p w14:paraId="4AFAFB67" w14:textId="77777777" w:rsidR="00264D6D" w:rsidRDefault="00000000">
            <w:pPr>
              <w:ind w:left="5"/>
            </w:pPr>
            <w:r>
              <w:rPr>
                <w:rFonts w:ascii="Arial" w:eastAsia="Arial" w:hAnsi="Arial" w:cs="Arial"/>
                <w:sz w:val="16"/>
              </w:rPr>
              <w:t xml:space="preserve">Code-citerne (ADR) </w:t>
            </w:r>
          </w:p>
        </w:tc>
        <w:tc>
          <w:tcPr>
            <w:tcW w:w="166" w:type="dxa"/>
            <w:tcBorders>
              <w:top w:val="nil"/>
              <w:left w:val="nil"/>
              <w:bottom w:val="nil"/>
              <w:right w:val="nil"/>
            </w:tcBorders>
          </w:tcPr>
          <w:p w14:paraId="198B848C"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868B871" w14:textId="77777777" w:rsidR="00264D6D" w:rsidRDefault="00000000">
            <w:r>
              <w:rPr>
                <w:rFonts w:ascii="Arial" w:eastAsia="Arial" w:hAnsi="Arial" w:cs="Arial"/>
                <w:sz w:val="16"/>
              </w:rPr>
              <w:t xml:space="preserve">LGBV </w:t>
            </w:r>
          </w:p>
        </w:tc>
      </w:tr>
      <w:tr w:rsidR="00264D6D" w14:paraId="67BC8005" w14:textId="77777777">
        <w:trPr>
          <w:gridAfter w:val="1"/>
          <w:wAfter w:w="11" w:type="dxa"/>
          <w:trHeight w:val="221"/>
        </w:trPr>
        <w:tc>
          <w:tcPr>
            <w:tcW w:w="3799" w:type="dxa"/>
            <w:gridSpan w:val="3"/>
            <w:tcBorders>
              <w:top w:val="nil"/>
              <w:left w:val="nil"/>
              <w:bottom w:val="nil"/>
              <w:right w:val="nil"/>
            </w:tcBorders>
          </w:tcPr>
          <w:p w14:paraId="1F238625" w14:textId="77777777" w:rsidR="00264D6D" w:rsidRDefault="00000000">
            <w:pPr>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30DE0319"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0299EC3" w14:textId="77777777" w:rsidR="00264D6D" w:rsidRDefault="00000000">
            <w:r>
              <w:rPr>
                <w:rFonts w:ascii="Arial" w:eastAsia="Arial" w:hAnsi="Arial" w:cs="Arial"/>
                <w:sz w:val="16"/>
              </w:rPr>
              <w:t xml:space="preserve">AT </w:t>
            </w:r>
          </w:p>
        </w:tc>
      </w:tr>
      <w:tr w:rsidR="00264D6D" w14:paraId="6C1348E9" w14:textId="77777777">
        <w:trPr>
          <w:gridAfter w:val="1"/>
          <w:wAfter w:w="11" w:type="dxa"/>
          <w:trHeight w:val="221"/>
        </w:trPr>
        <w:tc>
          <w:tcPr>
            <w:tcW w:w="3799" w:type="dxa"/>
            <w:gridSpan w:val="3"/>
            <w:tcBorders>
              <w:top w:val="nil"/>
              <w:left w:val="nil"/>
              <w:bottom w:val="nil"/>
              <w:right w:val="nil"/>
            </w:tcBorders>
          </w:tcPr>
          <w:p w14:paraId="45883035" w14:textId="77777777" w:rsidR="00264D6D" w:rsidRDefault="00000000">
            <w:pPr>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14AE4CC7"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DC43ADE" w14:textId="77777777" w:rsidR="00264D6D" w:rsidRDefault="00000000">
            <w:r>
              <w:rPr>
                <w:rFonts w:ascii="Arial" w:eastAsia="Arial" w:hAnsi="Arial" w:cs="Arial"/>
                <w:sz w:val="16"/>
              </w:rPr>
              <w:t xml:space="preserve">3 </w:t>
            </w:r>
          </w:p>
        </w:tc>
      </w:tr>
      <w:tr w:rsidR="00264D6D" w14:paraId="7D062C22" w14:textId="77777777">
        <w:trPr>
          <w:gridAfter w:val="1"/>
          <w:wAfter w:w="11" w:type="dxa"/>
          <w:trHeight w:val="221"/>
        </w:trPr>
        <w:tc>
          <w:tcPr>
            <w:tcW w:w="3799" w:type="dxa"/>
            <w:gridSpan w:val="3"/>
            <w:tcBorders>
              <w:top w:val="nil"/>
              <w:left w:val="nil"/>
              <w:bottom w:val="nil"/>
              <w:right w:val="nil"/>
            </w:tcBorders>
          </w:tcPr>
          <w:p w14:paraId="3AE112FF" w14:textId="77777777" w:rsidR="00264D6D" w:rsidRDefault="00000000">
            <w:pPr>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67A2A051"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64ED41E7" w14:textId="77777777" w:rsidR="00264D6D" w:rsidRDefault="00000000">
            <w:r>
              <w:rPr>
                <w:rFonts w:ascii="Arial" w:eastAsia="Arial" w:hAnsi="Arial" w:cs="Arial"/>
                <w:sz w:val="16"/>
              </w:rPr>
              <w:t xml:space="preserve">V12 </w:t>
            </w:r>
          </w:p>
        </w:tc>
      </w:tr>
      <w:tr w:rsidR="00264D6D" w14:paraId="61EEAA14" w14:textId="77777777">
        <w:trPr>
          <w:gridAfter w:val="1"/>
          <w:wAfter w:w="11" w:type="dxa"/>
          <w:trHeight w:val="442"/>
        </w:trPr>
        <w:tc>
          <w:tcPr>
            <w:tcW w:w="3799" w:type="dxa"/>
            <w:gridSpan w:val="3"/>
            <w:tcBorders>
              <w:top w:val="nil"/>
              <w:left w:val="nil"/>
              <w:bottom w:val="nil"/>
              <w:right w:val="nil"/>
            </w:tcBorders>
          </w:tcPr>
          <w:p w14:paraId="70D7FFCC" w14:textId="77777777" w:rsidR="00264D6D" w:rsidRDefault="00000000">
            <w:pPr>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297D2115"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06AF2BA" w14:textId="77777777" w:rsidR="00264D6D" w:rsidRDefault="00000000">
            <w:r>
              <w:rPr>
                <w:rFonts w:ascii="Arial" w:eastAsia="Arial" w:hAnsi="Arial" w:cs="Arial"/>
                <w:sz w:val="16"/>
              </w:rPr>
              <w:t xml:space="preserve">CV13 </w:t>
            </w:r>
          </w:p>
        </w:tc>
      </w:tr>
      <w:tr w:rsidR="00264D6D" w14:paraId="5F71D642" w14:textId="77777777">
        <w:trPr>
          <w:gridAfter w:val="1"/>
          <w:wAfter w:w="11" w:type="dxa"/>
          <w:trHeight w:val="221"/>
        </w:trPr>
        <w:tc>
          <w:tcPr>
            <w:tcW w:w="3799" w:type="dxa"/>
            <w:gridSpan w:val="3"/>
            <w:tcBorders>
              <w:top w:val="nil"/>
              <w:left w:val="nil"/>
              <w:bottom w:val="nil"/>
              <w:right w:val="nil"/>
            </w:tcBorders>
          </w:tcPr>
          <w:p w14:paraId="1BFF994F" w14:textId="77777777" w:rsidR="00264D6D" w:rsidRDefault="00000000">
            <w:pPr>
              <w:ind w:left="5"/>
            </w:pPr>
            <w:r>
              <w:rPr>
                <w:rFonts w:ascii="Arial" w:eastAsia="Arial" w:hAnsi="Arial" w:cs="Arial"/>
                <w:sz w:val="16"/>
              </w:rPr>
              <w:lastRenderedPageBreak/>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37A92F96"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09356B2" w14:textId="77777777" w:rsidR="00264D6D" w:rsidRDefault="00000000">
            <w:r>
              <w:rPr>
                <w:rFonts w:ascii="Arial" w:eastAsia="Arial" w:hAnsi="Arial" w:cs="Arial"/>
                <w:sz w:val="16"/>
              </w:rPr>
              <w:t xml:space="preserve">90 </w:t>
            </w:r>
          </w:p>
        </w:tc>
      </w:tr>
      <w:tr w:rsidR="00264D6D" w14:paraId="5DCD058A" w14:textId="77777777">
        <w:trPr>
          <w:gridAfter w:val="1"/>
          <w:wAfter w:w="11" w:type="dxa"/>
          <w:trHeight w:val="578"/>
        </w:trPr>
        <w:tc>
          <w:tcPr>
            <w:tcW w:w="3799" w:type="dxa"/>
            <w:gridSpan w:val="3"/>
            <w:tcBorders>
              <w:top w:val="nil"/>
              <w:left w:val="nil"/>
              <w:bottom w:val="nil"/>
              <w:right w:val="nil"/>
            </w:tcBorders>
          </w:tcPr>
          <w:p w14:paraId="2D359BE3" w14:textId="77777777" w:rsidR="00264D6D" w:rsidRDefault="00000000">
            <w:pPr>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7CAA1B3E"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4E41A2D" w14:textId="77777777" w:rsidR="00264D6D" w:rsidRDefault="00000000">
            <w:pPr>
              <w:ind w:left="-1"/>
            </w:pPr>
            <w:r>
              <w:rPr>
                <w:noProof/>
              </w:rPr>
              <w:drawing>
                <wp:inline distT="0" distB="0" distL="0" distR="0" wp14:anchorId="0DF96268" wp14:editId="3340E91A">
                  <wp:extent cx="762000" cy="571500"/>
                  <wp:effectExtent l="0" t="0" r="0" b="0"/>
                  <wp:docPr id="13082" name="Picture 13082" descr="Panneaux oranges"/>
                  <wp:cNvGraphicFramePr/>
                  <a:graphic xmlns:a="http://schemas.openxmlformats.org/drawingml/2006/main">
                    <a:graphicData uri="http://schemas.openxmlformats.org/drawingml/2006/picture">
                      <pic:pic xmlns:pic="http://schemas.openxmlformats.org/drawingml/2006/picture">
                        <pic:nvPicPr>
                          <pic:cNvPr id="13082" name="Picture 13082"/>
                          <pic:cNvPicPr/>
                        </pic:nvPicPr>
                        <pic:blipFill>
                          <a:blip r:embed="rId52"/>
                          <a:stretch>
                            <a:fillRect/>
                          </a:stretch>
                        </pic:blipFill>
                        <pic:spPr>
                          <a:xfrm>
                            <a:off x="0" y="0"/>
                            <a:ext cx="762000" cy="571500"/>
                          </a:xfrm>
                          <a:prstGeom prst="rect">
                            <a:avLst/>
                          </a:prstGeom>
                        </pic:spPr>
                      </pic:pic>
                    </a:graphicData>
                  </a:graphic>
                </wp:inline>
              </w:drawing>
            </w:r>
          </w:p>
        </w:tc>
      </w:tr>
      <w:tr w:rsidR="00264D6D" w14:paraId="5B856F3E" w14:textId="77777777">
        <w:trPr>
          <w:gridAfter w:val="1"/>
          <w:wAfter w:w="11" w:type="dxa"/>
          <w:trHeight w:val="689"/>
        </w:trPr>
        <w:tc>
          <w:tcPr>
            <w:tcW w:w="3799" w:type="dxa"/>
            <w:gridSpan w:val="3"/>
            <w:tcBorders>
              <w:top w:val="nil"/>
              <w:left w:val="nil"/>
              <w:bottom w:val="nil"/>
              <w:right w:val="nil"/>
            </w:tcBorders>
            <w:vAlign w:val="bottom"/>
          </w:tcPr>
          <w:p w14:paraId="1D5A6D21" w14:textId="77777777" w:rsidR="00264D6D" w:rsidRDefault="00000000">
            <w:pPr>
              <w:spacing w:after="21"/>
              <w:ind w:left="5"/>
            </w:pPr>
            <w:r>
              <w:rPr>
                <w:rFonts w:ascii="Arial" w:eastAsia="Arial" w:hAnsi="Arial" w:cs="Arial"/>
                <w:sz w:val="16"/>
              </w:rPr>
              <w:t xml:space="preserve">Code de restriction en tunnels (ADR) </w:t>
            </w:r>
          </w:p>
          <w:p w14:paraId="31195757" w14:textId="77777777" w:rsidR="00264D6D" w:rsidRDefault="00000000">
            <w:pPr>
              <w:ind w:left="5"/>
            </w:pPr>
            <w:r>
              <w:rPr>
                <w:rFonts w:ascii="Arial" w:eastAsia="Arial" w:hAnsi="Arial" w:cs="Arial"/>
                <w:sz w:val="16"/>
              </w:rPr>
              <w:t xml:space="preserve"> </w:t>
            </w:r>
          </w:p>
        </w:tc>
        <w:tc>
          <w:tcPr>
            <w:tcW w:w="166" w:type="dxa"/>
            <w:tcBorders>
              <w:top w:val="nil"/>
              <w:left w:val="nil"/>
              <w:bottom w:val="nil"/>
              <w:right w:val="nil"/>
            </w:tcBorders>
            <w:vAlign w:val="bottom"/>
          </w:tcPr>
          <w:p w14:paraId="343881F8"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vAlign w:val="center"/>
          </w:tcPr>
          <w:p w14:paraId="76DEC701" w14:textId="77777777" w:rsidR="00264D6D" w:rsidRDefault="00000000">
            <w:pPr>
              <w:ind w:right="5158" w:firstLine="1200"/>
            </w:pPr>
            <w:r>
              <w:rPr>
                <w:rFonts w:ascii="Arial" w:eastAsia="Arial" w:hAnsi="Arial" w:cs="Arial"/>
                <w:sz w:val="16"/>
              </w:rPr>
              <w:t xml:space="preserve"> - </w:t>
            </w:r>
          </w:p>
        </w:tc>
      </w:tr>
      <w:tr w:rsidR="00264D6D" w14:paraId="547B5A03" w14:textId="77777777">
        <w:trPr>
          <w:gridAfter w:val="1"/>
          <w:wAfter w:w="11" w:type="dxa"/>
          <w:trHeight w:val="552"/>
        </w:trPr>
        <w:tc>
          <w:tcPr>
            <w:tcW w:w="3799" w:type="dxa"/>
            <w:gridSpan w:val="3"/>
            <w:tcBorders>
              <w:top w:val="nil"/>
              <w:left w:val="nil"/>
              <w:bottom w:val="nil"/>
              <w:right w:val="nil"/>
            </w:tcBorders>
            <w:vAlign w:val="bottom"/>
          </w:tcPr>
          <w:p w14:paraId="29097D5C" w14:textId="77777777" w:rsidR="00264D6D" w:rsidRDefault="00000000">
            <w:pPr>
              <w:spacing w:after="21"/>
              <w:ind w:left="5"/>
            </w:pPr>
            <w:r>
              <w:rPr>
                <w:rFonts w:ascii="Arial" w:eastAsia="Arial" w:hAnsi="Arial" w:cs="Arial"/>
                <w:b/>
                <w:color w:val="0070C0"/>
                <w:sz w:val="16"/>
              </w:rPr>
              <w:t xml:space="preserve">Transport maritime </w:t>
            </w:r>
          </w:p>
          <w:p w14:paraId="6C1AF21C" w14:textId="77777777" w:rsidR="00264D6D" w:rsidRDefault="00000000">
            <w:pPr>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60C70525"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4E1D48B6" w14:textId="77777777" w:rsidR="00264D6D" w:rsidRDefault="00000000">
            <w:r>
              <w:rPr>
                <w:rFonts w:ascii="Arial" w:eastAsia="Arial" w:hAnsi="Arial" w:cs="Arial"/>
                <w:sz w:val="16"/>
              </w:rPr>
              <w:t xml:space="preserve">274, 335, 969 </w:t>
            </w:r>
          </w:p>
        </w:tc>
      </w:tr>
      <w:tr w:rsidR="00264D6D" w14:paraId="617860B8" w14:textId="77777777">
        <w:trPr>
          <w:gridAfter w:val="1"/>
          <w:wAfter w:w="11" w:type="dxa"/>
          <w:trHeight w:val="221"/>
        </w:trPr>
        <w:tc>
          <w:tcPr>
            <w:tcW w:w="3799" w:type="dxa"/>
            <w:gridSpan w:val="3"/>
            <w:tcBorders>
              <w:top w:val="nil"/>
              <w:left w:val="nil"/>
              <w:bottom w:val="nil"/>
              <w:right w:val="nil"/>
            </w:tcBorders>
          </w:tcPr>
          <w:p w14:paraId="1B391483" w14:textId="77777777" w:rsidR="00264D6D" w:rsidRDefault="00000000">
            <w:pPr>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77D49CE2"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32938C41" w14:textId="77777777" w:rsidR="00264D6D" w:rsidRDefault="00000000">
            <w:r>
              <w:rPr>
                <w:rFonts w:ascii="Arial" w:eastAsia="Arial" w:hAnsi="Arial" w:cs="Arial"/>
                <w:sz w:val="16"/>
              </w:rPr>
              <w:t xml:space="preserve">E1 </w:t>
            </w:r>
          </w:p>
        </w:tc>
      </w:tr>
      <w:tr w:rsidR="00264D6D" w14:paraId="398BEA27" w14:textId="77777777">
        <w:trPr>
          <w:gridAfter w:val="1"/>
          <w:wAfter w:w="11" w:type="dxa"/>
          <w:trHeight w:val="221"/>
        </w:trPr>
        <w:tc>
          <w:tcPr>
            <w:tcW w:w="3799" w:type="dxa"/>
            <w:gridSpan w:val="3"/>
            <w:tcBorders>
              <w:top w:val="nil"/>
              <w:left w:val="nil"/>
              <w:bottom w:val="nil"/>
              <w:right w:val="nil"/>
            </w:tcBorders>
          </w:tcPr>
          <w:p w14:paraId="62235B24" w14:textId="77777777" w:rsidR="00264D6D" w:rsidRDefault="00000000">
            <w:pPr>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016C6E4A"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37CFCA2D" w14:textId="77777777" w:rsidR="00264D6D" w:rsidRDefault="00000000">
            <w:r>
              <w:rPr>
                <w:rFonts w:ascii="Arial" w:eastAsia="Arial" w:hAnsi="Arial" w:cs="Arial"/>
                <w:sz w:val="16"/>
              </w:rPr>
              <w:t xml:space="preserve">LP01, P001 </w:t>
            </w:r>
          </w:p>
        </w:tc>
      </w:tr>
      <w:tr w:rsidR="00264D6D" w14:paraId="396CC5F2" w14:textId="77777777">
        <w:trPr>
          <w:gridAfter w:val="1"/>
          <w:wAfter w:w="11" w:type="dxa"/>
          <w:trHeight w:val="221"/>
        </w:trPr>
        <w:tc>
          <w:tcPr>
            <w:tcW w:w="3799" w:type="dxa"/>
            <w:gridSpan w:val="3"/>
            <w:tcBorders>
              <w:top w:val="nil"/>
              <w:left w:val="nil"/>
              <w:bottom w:val="nil"/>
              <w:right w:val="nil"/>
            </w:tcBorders>
          </w:tcPr>
          <w:p w14:paraId="47A2BC40" w14:textId="77777777" w:rsidR="00264D6D" w:rsidRDefault="00000000">
            <w:pPr>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491CB42C"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6D38DC6A" w14:textId="77777777" w:rsidR="00264D6D" w:rsidRDefault="00000000">
            <w:r>
              <w:rPr>
                <w:rFonts w:ascii="Arial" w:eastAsia="Arial" w:hAnsi="Arial" w:cs="Arial"/>
                <w:sz w:val="16"/>
              </w:rPr>
              <w:t xml:space="preserve">PP1 </w:t>
            </w:r>
          </w:p>
        </w:tc>
      </w:tr>
      <w:tr w:rsidR="00264D6D" w14:paraId="0391DD1E" w14:textId="77777777">
        <w:trPr>
          <w:gridAfter w:val="1"/>
          <w:wAfter w:w="11" w:type="dxa"/>
          <w:trHeight w:val="221"/>
        </w:trPr>
        <w:tc>
          <w:tcPr>
            <w:tcW w:w="3799" w:type="dxa"/>
            <w:gridSpan w:val="3"/>
            <w:tcBorders>
              <w:top w:val="nil"/>
              <w:left w:val="nil"/>
              <w:bottom w:val="nil"/>
              <w:right w:val="nil"/>
            </w:tcBorders>
          </w:tcPr>
          <w:p w14:paraId="1CF29CEC" w14:textId="77777777" w:rsidR="00264D6D" w:rsidRDefault="00000000">
            <w:pPr>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227AD291"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CECCD6E" w14:textId="77777777" w:rsidR="00264D6D" w:rsidRDefault="00000000">
            <w:r>
              <w:rPr>
                <w:rFonts w:ascii="Arial" w:eastAsia="Arial" w:hAnsi="Arial" w:cs="Arial"/>
                <w:sz w:val="16"/>
              </w:rPr>
              <w:t xml:space="preserve">IBC03 </w:t>
            </w:r>
          </w:p>
        </w:tc>
      </w:tr>
      <w:tr w:rsidR="00264D6D" w14:paraId="1EB34E8B" w14:textId="77777777">
        <w:trPr>
          <w:gridAfter w:val="1"/>
          <w:wAfter w:w="11" w:type="dxa"/>
          <w:trHeight w:val="221"/>
        </w:trPr>
        <w:tc>
          <w:tcPr>
            <w:tcW w:w="3799" w:type="dxa"/>
            <w:gridSpan w:val="3"/>
            <w:tcBorders>
              <w:top w:val="nil"/>
              <w:left w:val="nil"/>
              <w:bottom w:val="nil"/>
              <w:right w:val="nil"/>
            </w:tcBorders>
          </w:tcPr>
          <w:p w14:paraId="0DDC6772" w14:textId="77777777" w:rsidR="00264D6D" w:rsidRDefault="00000000">
            <w:pPr>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5B7945F2"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67D4455" w14:textId="77777777" w:rsidR="00264D6D" w:rsidRDefault="00000000">
            <w:r>
              <w:rPr>
                <w:rFonts w:ascii="Arial" w:eastAsia="Arial" w:hAnsi="Arial" w:cs="Arial"/>
                <w:sz w:val="16"/>
              </w:rPr>
              <w:t xml:space="preserve">T4 </w:t>
            </w:r>
          </w:p>
        </w:tc>
      </w:tr>
      <w:tr w:rsidR="00264D6D" w14:paraId="18CF3EBD" w14:textId="77777777">
        <w:trPr>
          <w:gridAfter w:val="1"/>
          <w:wAfter w:w="11" w:type="dxa"/>
          <w:trHeight w:val="221"/>
        </w:trPr>
        <w:tc>
          <w:tcPr>
            <w:tcW w:w="3799" w:type="dxa"/>
            <w:gridSpan w:val="3"/>
            <w:tcBorders>
              <w:top w:val="nil"/>
              <w:left w:val="nil"/>
              <w:bottom w:val="nil"/>
              <w:right w:val="nil"/>
            </w:tcBorders>
          </w:tcPr>
          <w:p w14:paraId="5FD8DFEB" w14:textId="77777777" w:rsidR="00264D6D" w:rsidRDefault="00000000">
            <w:pPr>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1E1327C5"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FE96B89" w14:textId="77777777" w:rsidR="00264D6D" w:rsidRDefault="00000000">
            <w:r>
              <w:rPr>
                <w:rFonts w:ascii="Arial" w:eastAsia="Arial" w:hAnsi="Arial" w:cs="Arial"/>
                <w:sz w:val="16"/>
              </w:rPr>
              <w:t xml:space="preserve">TP1, TP29 </w:t>
            </w:r>
          </w:p>
        </w:tc>
      </w:tr>
      <w:tr w:rsidR="00264D6D" w14:paraId="2051C9D6" w14:textId="77777777">
        <w:trPr>
          <w:gridAfter w:val="1"/>
          <w:wAfter w:w="11" w:type="dxa"/>
          <w:trHeight w:val="331"/>
        </w:trPr>
        <w:tc>
          <w:tcPr>
            <w:tcW w:w="3799" w:type="dxa"/>
            <w:gridSpan w:val="3"/>
            <w:tcBorders>
              <w:top w:val="nil"/>
              <w:left w:val="nil"/>
              <w:bottom w:val="nil"/>
              <w:right w:val="nil"/>
            </w:tcBorders>
          </w:tcPr>
          <w:p w14:paraId="61A69593" w14:textId="77777777" w:rsidR="00264D6D" w:rsidRDefault="00000000">
            <w:pPr>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4EC51C17"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AD38993" w14:textId="77777777" w:rsidR="00264D6D" w:rsidRDefault="00000000">
            <w:r>
              <w:rPr>
                <w:rFonts w:ascii="Arial" w:eastAsia="Arial" w:hAnsi="Arial" w:cs="Arial"/>
                <w:sz w:val="16"/>
              </w:rPr>
              <w:t xml:space="preserve">A </w:t>
            </w:r>
          </w:p>
        </w:tc>
      </w:tr>
      <w:tr w:rsidR="00264D6D" w14:paraId="0605CCF8" w14:textId="77777777">
        <w:trPr>
          <w:gridAfter w:val="1"/>
          <w:wAfter w:w="11" w:type="dxa"/>
          <w:trHeight w:val="773"/>
        </w:trPr>
        <w:tc>
          <w:tcPr>
            <w:tcW w:w="3799" w:type="dxa"/>
            <w:gridSpan w:val="3"/>
            <w:tcBorders>
              <w:top w:val="nil"/>
              <w:left w:val="nil"/>
              <w:bottom w:val="nil"/>
              <w:right w:val="nil"/>
            </w:tcBorders>
          </w:tcPr>
          <w:p w14:paraId="7CB8CCC3" w14:textId="77777777" w:rsidR="00264D6D" w:rsidRDefault="00000000">
            <w:pPr>
              <w:spacing w:after="21"/>
              <w:ind w:left="5"/>
            </w:pPr>
            <w:r>
              <w:rPr>
                <w:rFonts w:ascii="Arial" w:eastAsia="Arial" w:hAnsi="Arial" w:cs="Arial"/>
                <w:sz w:val="16"/>
              </w:rPr>
              <w:t xml:space="preserve"> </w:t>
            </w:r>
          </w:p>
          <w:p w14:paraId="5894539E" w14:textId="77777777" w:rsidR="00264D6D" w:rsidRDefault="00000000">
            <w:pPr>
              <w:spacing w:after="21"/>
              <w:ind w:left="5"/>
            </w:pPr>
            <w:r>
              <w:rPr>
                <w:rFonts w:ascii="Arial" w:eastAsia="Arial" w:hAnsi="Arial" w:cs="Arial"/>
                <w:b/>
                <w:color w:val="0070C0"/>
                <w:sz w:val="16"/>
              </w:rPr>
              <w:t xml:space="preserve">Transport aérien </w:t>
            </w:r>
          </w:p>
          <w:p w14:paraId="4D58BB20" w14:textId="77777777" w:rsidR="00264D6D" w:rsidRDefault="00000000">
            <w:pPr>
              <w:spacing w:after="21"/>
              <w:ind w:left="5"/>
            </w:pPr>
            <w:r>
              <w:rPr>
                <w:rFonts w:ascii="Arial" w:eastAsia="Arial" w:hAnsi="Arial" w:cs="Arial"/>
                <w:sz w:val="16"/>
              </w:rPr>
              <w:t xml:space="preserve">Quantités exceptées avion passagers et cargo </w:t>
            </w:r>
          </w:p>
          <w:p w14:paraId="600F9596" w14:textId="77777777" w:rsidR="00264D6D" w:rsidRDefault="00000000">
            <w:pPr>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50EA88F6"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50952DAB" w14:textId="77777777" w:rsidR="00264D6D" w:rsidRDefault="00000000">
            <w:r>
              <w:rPr>
                <w:rFonts w:ascii="Arial" w:eastAsia="Arial" w:hAnsi="Arial" w:cs="Arial"/>
                <w:sz w:val="16"/>
              </w:rPr>
              <w:t xml:space="preserve">E1 </w:t>
            </w:r>
          </w:p>
        </w:tc>
      </w:tr>
      <w:tr w:rsidR="00264D6D" w14:paraId="3A733604" w14:textId="77777777">
        <w:trPr>
          <w:gridAfter w:val="1"/>
          <w:wAfter w:w="11" w:type="dxa"/>
          <w:trHeight w:val="221"/>
        </w:trPr>
        <w:tc>
          <w:tcPr>
            <w:tcW w:w="3799" w:type="dxa"/>
            <w:gridSpan w:val="3"/>
            <w:tcBorders>
              <w:top w:val="nil"/>
              <w:left w:val="nil"/>
              <w:bottom w:val="nil"/>
              <w:right w:val="nil"/>
            </w:tcBorders>
          </w:tcPr>
          <w:p w14:paraId="27950363" w14:textId="77777777" w:rsidR="00264D6D" w:rsidRDefault="00000000">
            <w:pPr>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1AAFB6C6"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62037A2F" w14:textId="77777777" w:rsidR="00264D6D" w:rsidRDefault="00000000">
            <w:r>
              <w:rPr>
                <w:rFonts w:ascii="Arial" w:eastAsia="Arial" w:hAnsi="Arial" w:cs="Arial"/>
                <w:sz w:val="16"/>
              </w:rPr>
              <w:t xml:space="preserve">Y964 </w:t>
            </w:r>
          </w:p>
        </w:tc>
      </w:tr>
      <w:tr w:rsidR="00264D6D" w14:paraId="2635112E" w14:textId="77777777">
        <w:trPr>
          <w:gridAfter w:val="1"/>
          <w:wAfter w:w="11" w:type="dxa"/>
          <w:trHeight w:val="442"/>
        </w:trPr>
        <w:tc>
          <w:tcPr>
            <w:tcW w:w="3799" w:type="dxa"/>
            <w:gridSpan w:val="3"/>
            <w:tcBorders>
              <w:top w:val="nil"/>
              <w:left w:val="nil"/>
              <w:bottom w:val="nil"/>
              <w:right w:val="nil"/>
            </w:tcBorders>
          </w:tcPr>
          <w:p w14:paraId="70EC023B" w14:textId="77777777" w:rsidR="00264D6D" w:rsidRDefault="00000000">
            <w:pPr>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291E75EA"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09E5BD1" w14:textId="77777777" w:rsidR="00264D6D" w:rsidRDefault="00000000">
            <w:r>
              <w:rPr>
                <w:rFonts w:ascii="Arial" w:eastAsia="Arial" w:hAnsi="Arial" w:cs="Arial"/>
                <w:sz w:val="16"/>
              </w:rPr>
              <w:t xml:space="preserve">30kgG </w:t>
            </w:r>
          </w:p>
        </w:tc>
      </w:tr>
      <w:tr w:rsidR="00264D6D" w14:paraId="13503F63" w14:textId="77777777">
        <w:trPr>
          <w:gridAfter w:val="1"/>
          <w:wAfter w:w="11" w:type="dxa"/>
          <w:trHeight w:val="442"/>
        </w:trPr>
        <w:tc>
          <w:tcPr>
            <w:tcW w:w="3799" w:type="dxa"/>
            <w:gridSpan w:val="3"/>
            <w:tcBorders>
              <w:top w:val="nil"/>
              <w:left w:val="nil"/>
              <w:bottom w:val="nil"/>
              <w:right w:val="nil"/>
            </w:tcBorders>
          </w:tcPr>
          <w:p w14:paraId="5CE0EAA6" w14:textId="77777777" w:rsidR="00264D6D" w:rsidRDefault="00000000">
            <w:pPr>
              <w:spacing w:after="21"/>
              <w:ind w:left="5"/>
            </w:pPr>
            <w:r>
              <w:rPr>
                <w:rFonts w:ascii="Arial" w:eastAsia="Arial" w:hAnsi="Arial" w:cs="Arial"/>
                <w:sz w:val="16"/>
              </w:rPr>
              <w:t xml:space="preserve">Instructions d’emballage avion passagers et cargo </w:t>
            </w:r>
          </w:p>
          <w:p w14:paraId="3B96D372" w14:textId="77777777" w:rsidR="00264D6D" w:rsidRDefault="00000000">
            <w:pPr>
              <w:ind w:left="5"/>
            </w:pPr>
            <w:r>
              <w:rPr>
                <w:rFonts w:ascii="Arial" w:eastAsia="Arial" w:hAnsi="Arial" w:cs="Arial"/>
                <w:sz w:val="16"/>
              </w:rPr>
              <w:t xml:space="preserve">(IATA) </w:t>
            </w:r>
          </w:p>
        </w:tc>
        <w:tc>
          <w:tcPr>
            <w:tcW w:w="166" w:type="dxa"/>
            <w:tcBorders>
              <w:top w:val="nil"/>
              <w:left w:val="nil"/>
              <w:bottom w:val="nil"/>
              <w:right w:val="nil"/>
            </w:tcBorders>
          </w:tcPr>
          <w:p w14:paraId="243AA0E5"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83B3AEB" w14:textId="77777777" w:rsidR="00264D6D" w:rsidRDefault="00000000">
            <w:r>
              <w:rPr>
                <w:rFonts w:ascii="Arial" w:eastAsia="Arial" w:hAnsi="Arial" w:cs="Arial"/>
                <w:sz w:val="16"/>
              </w:rPr>
              <w:t xml:space="preserve">964 </w:t>
            </w:r>
          </w:p>
        </w:tc>
      </w:tr>
      <w:tr w:rsidR="00264D6D" w14:paraId="19F23210" w14:textId="77777777">
        <w:trPr>
          <w:gridAfter w:val="1"/>
          <w:wAfter w:w="11" w:type="dxa"/>
          <w:trHeight w:val="442"/>
        </w:trPr>
        <w:tc>
          <w:tcPr>
            <w:tcW w:w="3799" w:type="dxa"/>
            <w:gridSpan w:val="3"/>
            <w:tcBorders>
              <w:top w:val="nil"/>
              <w:left w:val="nil"/>
              <w:bottom w:val="nil"/>
              <w:right w:val="nil"/>
            </w:tcBorders>
          </w:tcPr>
          <w:p w14:paraId="089C6FBE" w14:textId="77777777" w:rsidR="00264D6D" w:rsidRDefault="00000000">
            <w:pPr>
              <w:spacing w:after="21"/>
              <w:ind w:left="5"/>
            </w:pPr>
            <w:r>
              <w:rPr>
                <w:rFonts w:ascii="Arial" w:eastAsia="Arial" w:hAnsi="Arial" w:cs="Arial"/>
                <w:sz w:val="16"/>
              </w:rPr>
              <w:t xml:space="preserve">Quantité nette max. pour avion passagers et cargo </w:t>
            </w:r>
          </w:p>
          <w:p w14:paraId="74777708" w14:textId="77777777" w:rsidR="00264D6D" w:rsidRDefault="00000000">
            <w:pPr>
              <w:ind w:left="5"/>
            </w:pPr>
            <w:r>
              <w:rPr>
                <w:rFonts w:ascii="Arial" w:eastAsia="Arial" w:hAnsi="Arial" w:cs="Arial"/>
                <w:sz w:val="16"/>
              </w:rPr>
              <w:t xml:space="preserve">(IATA) </w:t>
            </w:r>
          </w:p>
        </w:tc>
        <w:tc>
          <w:tcPr>
            <w:tcW w:w="166" w:type="dxa"/>
            <w:tcBorders>
              <w:top w:val="nil"/>
              <w:left w:val="nil"/>
              <w:bottom w:val="nil"/>
              <w:right w:val="nil"/>
            </w:tcBorders>
          </w:tcPr>
          <w:p w14:paraId="261E51CA"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4346ACD" w14:textId="77777777" w:rsidR="00264D6D" w:rsidRDefault="00000000">
            <w:r>
              <w:rPr>
                <w:rFonts w:ascii="Arial" w:eastAsia="Arial" w:hAnsi="Arial" w:cs="Arial"/>
                <w:sz w:val="16"/>
              </w:rPr>
              <w:t xml:space="preserve">450L </w:t>
            </w:r>
          </w:p>
        </w:tc>
      </w:tr>
      <w:tr w:rsidR="00264D6D" w14:paraId="0E5944ED" w14:textId="77777777">
        <w:trPr>
          <w:gridAfter w:val="1"/>
          <w:wAfter w:w="11" w:type="dxa"/>
          <w:trHeight w:val="442"/>
        </w:trPr>
        <w:tc>
          <w:tcPr>
            <w:tcW w:w="3799" w:type="dxa"/>
            <w:gridSpan w:val="3"/>
            <w:tcBorders>
              <w:top w:val="nil"/>
              <w:left w:val="nil"/>
              <w:bottom w:val="nil"/>
              <w:right w:val="nil"/>
            </w:tcBorders>
          </w:tcPr>
          <w:p w14:paraId="7B773F63" w14:textId="77777777" w:rsidR="00264D6D"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28C7C648" w14:textId="77777777" w:rsidR="00264D6D" w:rsidRDefault="00000000">
            <w:pPr>
              <w:ind w:left="5"/>
            </w:pPr>
            <w:r>
              <w:rPr>
                <w:rFonts w:ascii="Arial" w:eastAsia="Arial" w:hAnsi="Arial" w:cs="Arial"/>
                <w:sz w:val="16"/>
              </w:rPr>
              <w:t xml:space="preserve">(IATA) </w:t>
            </w:r>
          </w:p>
        </w:tc>
        <w:tc>
          <w:tcPr>
            <w:tcW w:w="166" w:type="dxa"/>
            <w:tcBorders>
              <w:top w:val="nil"/>
              <w:left w:val="nil"/>
              <w:bottom w:val="nil"/>
              <w:right w:val="nil"/>
            </w:tcBorders>
          </w:tcPr>
          <w:p w14:paraId="130E81AA" w14:textId="77777777" w:rsidR="00264D6D"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E911181" w14:textId="77777777" w:rsidR="00264D6D" w:rsidRDefault="00000000">
            <w:r>
              <w:rPr>
                <w:rFonts w:ascii="Arial" w:eastAsia="Arial" w:hAnsi="Arial" w:cs="Arial"/>
                <w:sz w:val="16"/>
              </w:rPr>
              <w:t xml:space="preserve">964 </w:t>
            </w:r>
          </w:p>
        </w:tc>
      </w:tr>
      <w:tr w:rsidR="00264D6D" w14:paraId="084D687A" w14:textId="77777777">
        <w:trPr>
          <w:gridAfter w:val="1"/>
          <w:wAfter w:w="11" w:type="dxa"/>
          <w:trHeight w:val="536"/>
        </w:trPr>
        <w:tc>
          <w:tcPr>
            <w:tcW w:w="10490" w:type="dxa"/>
            <w:gridSpan w:val="8"/>
            <w:tcBorders>
              <w:top w:val="nil"/>
              <w:left w:val="nil"/>
              <w:bottom w:val="single" w:sz="4" w:space="0" w:color="000000"/>
              <w:right w:val="nil"/>
            </w:tcBorders>
          </w:tcPr>
          <w:p w14:paraId="11B60161" w14:textId="77777777" w:rsidR="00264D6D" w:rsidRDefault="00000000">
            <w:pPr>
              <w:tabs>
                <w:tab w:val="center" w:pos="4060"/>
              </w:tabs>
              <w:spacing w:after="148"/>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r>
              <w:rPr>
                <w:rFonts w:ascii="Arial" w:eastAsia="Arial" w:hAnsi="Arial" w:cs="Arial"/>
                <w:sz w:val="16"/>
              </w:rPr>
              <w:tab/>
              <w:t xml:space="preserve">: 450L </w:t>
            </w:r>
          </w:p>
          <w:p w14:paraId="0E5FB272" w14:textId="77777777" w:rsidR="00264D6D"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CADD87B" w14:textId="77777777" w:rsidR="00264D6D" w:rsidRDefault="00264D6D">
      <w:pPr>
        <w:sectPr w:rsidR="00264D6D">
          <w:headerReference w:type="even" r:id="rId53"/>
          <w:headerReference w:type="default" r:id="rId54"/>
          <w:footerReference w:type="even" r:id="rId55"/>
          <w:footerReference w:type="default" r:id="rId56"/>
          <w:headerReference w:type="first" r:id="rId57"/>
          <w:footerReference w:type="first" r:id="rId58"/>
          <w:pgSz w:w="11906" w:h="16838"/>
          <w:pgMar w:top="1859" w:right="2638" w:bottom="953" w:left="720" w:header="776" w:footer="709" w:gutter="0"/>
          <w:cols w:space="720"/>
        </w:sectPr>
      </w:pPr>
    </w:p>
    <w:tbl>
      <w:tblPr>
        <w:tblStyle w:val="TableGrid"/>
        <w:tblW w:w="10507" w:type="dxa"/>
        <w:tblInd w:w="-5" w:type="dxa"/>
        <w:tblCellMar>
          <w:top w:w="10" w:type="dxa"/>
          <w:right w:w="75" w:type="dxa"/>
        </w:tblCellMar>
        <w:tblLook w:val="04A0" w:firstRow="1" w:lastRow="0" w:firstColumn="1" w:lastColumn="0" w:noHBand="0" w:noVBand="1"/>
      </w:tblPr>
      <w:tblGrid>
        <w:gridCol w:w="3810"/>
        <w:gridCol w:w="166"/>
        <w:gridCol w:w="6531"/>
      </w:tblGrid>
      <w:tr w:rsidR="00264D6D" w14:paraId="233C11CD" w14:textId="77777777">
        <w:trPr>
          <w:trHeight w:val="362"/>
        </w:trPr>
        <w:tc>
          <w:tcPr>
            <w:tcW w:w="3810" w:type="dxa"/>
            <w:tcBorders>
              <w:top w:val="single" w:sz="4" w:space="0" w:color="000000"/>
              <w:left w:val="nil"/>
              <w:bottom w:val="nil"/>
              <w:right w:val="nil"/>
            </w:tcBorders>
          </w:tcPr>
          <w:p w14:paraId="54569716" w14:textId="77777777" w:rsidR="00264D6D" w:rsidRDefault="00000000">
            <w:pPr>
              <w:spacing w:after="89"/>
              <w:ind w:left="5"/>
            </w:pPr>
            <w:r>
              <w:rPr>
                <w:rFonts w:ascii="Arial" w:eastAsia="Arial" w:hAnsi="Arial" w:cs="Arial"/>
                <w:sz w:val="2"/>
              </w:rPr>
              <w:lastRenderedPageBreak/>
              <w:t xml:space="preserve"> </w:t>
            </w:r>
          </w:p>
          <w:p w14:paraId="18EF0DDF" w14:textId="77777777" w:rsidR="00264D6D" w:rsidRDefault="00000000">
            <w:pPr>
              <w:spacing w:after="132"/>
              <w:ind w:left="5"/>
            </w:pPr>
            <w:r>
              <w:rPr>
                <w:rFonts w:ascii="Arial" w:eastAsia="Arial" w:hAnsi="Arial" w:cs="Arial"/>
                <w:sz w:val="2"/>
              </w:rPr>
              <w:t xml:space="preserve"> </w:t>
            </w:r>
          </w:p>
          <w:p w14:paraId="25F3E68D" w14:textId="77777777" w:rsidR="00264D6D" w:rsidRDefault="00000000">
            <w:pPr>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18E06E17" w14:textId="77777777" w:rsidR="00264D6D" w:rsidRDefault="00000000">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74EC2B0A" w14:textId="77777777" w:rsidR="00264D6D" w:rsidRDefault="00000000">
            <w:r>
              <w:rPr>
                <w:rFonts w:ascii="Arial" w:eastAsia="Arial" w:hAnsi="Arial" w:cs="Arial"/>
                <w:sz w:val="16"/>
              </w:rPr>
              <w:t xml:space="preserve">A97, A158, A197, A215 </w:t>
            </w:r>
          </w:p>
        </w:tc>
      </w:tr>
      <w:tr w:rsidR="00264D6D" w14:paraId="3F3D06C5" w14:textId="77777777">
        <w:trPr>
          <w:trHeight w:val="331"/>
        </w:trPr>
        <w:tc>
          <w:tcPr>
            <w:tcW w:w="3810" w:type="dxa"/>
            <w:tcBorders>
              <w:top w:val="nil"/>
              <w:left w:val="nil"/>
              <w:bottom w:val="nil"/>
              <w:right w:val="nil"/>
            </w:tcBorders>
            <w:vAlign w:val="bottom"/>
          </w:tcPr>
          <w:p w14:paraId="52839FFE" w14:textId="77777777" w:rsidR="00264D6D" w:rsidRDefault="00000000">
            <w:pPr>
              <w:spacing w:after="21"/>
              <w:ind w:left="5"/>
            </w:pPr>
            <w:r>
              <w:rPr>
                <w:rFonts w:ascii="Arial" w:eastAsia="Arial" w:hAnsi="Arial" w:cs="Arial"/>
                <w:sz w:val="16"/>
              </w:rPr>
              <w:t xml:space="preserve">Code ERG (IATA) </w:t>
            </w:r>
          </w:p>
          <w:p w14:paraId="1E9DA7CB" w14:textId="77777777" w:rsidR="00264D6D" w:rsidRDefault="00000000">
            <w:pPr>
              <w:ind w:left="5"/>
            </w:pPr>
            <w:r>
              <w:rPr>
                <w:rFonts w:ascii="Arial" w:eastAsia="Arial" w:hAnsi="Arial" w:cs="Arial"/>
                <w:sz w:val="16"/>
              </w:rPr>
              <w:t xml:space="preserve"> </w:t>
            </w:r>
          </w:p>
        </w:tc>
        <w:tc>
          <w:tcPr>
            <w:tcW w:w="166" w:type="dxa"/>
            <w:tcBorders>
              <w:top w:val="nil"/>
              <w:left w:val="nil"/>
              <w:bottom w:val="nil"/>
              <w:right w:val="nil"/>
            </w:tcBorders>
          </w:tcPr>
          <w:p w14:paraId="213AEC6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C8B8367" w14:textId="77777777" w:rsidR="00264D6D" w:rsidRDefault="00000000">
            <w:r>
              <w:rPr>
                <w:rFonts w:ascii="Arial" w:eastAsia="Arial" w:hAnsi="Arial" w:cs="Arial"/>
                <w:sz w:val="16"/>
              </w:rPr>
              <w:t xml:space="preserve">9L </w:t>
            </w:r>
          </w:p>
        </w:tc>
      </w:tr>
      <w:tr w:rsidR="00264D6D" w14:paraId="303A1742" w14:textId="77777777">
        <w:trPr>
          <w:trHeight w:val="552"/>
        </w:trPr>
        <w:tc>
          <w:tcPr>
            <w:tcW w:w="3810" w:type="dxa"/>
            <w:tcBorders>
              <w:top w:val="nil"/>
              <w:left w:val="nil"/>
              <w:bottom w:val="nil"/>
              <w:right w:val="nil"/>
            </w:tcBorders>
            <w:vAlign w:val="bottom"/>
          </w:tcPr>
          <w:p w14:paraId="23399340" w14:textId="77777777" w:rsidR="00264D6D" w:rsidRDefault="00000000">
            <w:pPr>
              <w:spacing w:after="21"/>
              <w:ind w:left="5"/>
            </w:pPr>
            <w:r>
              <w:rPr>
                <w:rFonts w:ascii="Arial" w:eastAsia="Arial" w:hAnsi="Arial" w:cs="Arial"/>
                <w:b/>
                <w:color w:val="0070C0"/>
                <w:sz w:val="16"/>
              </w:rPr>
              <w:t xml:space="preserve">Transport par voie fluviale </w:t>
            </w:r>
          </w:p>
          <w:p w14:paraId="72D2D65D" w14:textId="77777777" w:rsidR="00264D6D" w:rsidRDefault="00000000">
            <w:pPr>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1D769F01"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6ABEAE85" w14:textId="77777777" w:rsidR="00264D6D" w:rsidRDefault="00000000">
            <w:r>
              <w:rPr>
                <w:rFonts w:ascii="Arial" w:eastAsia="Arial" w:hAnsi="Arial" w:cs="Arial"/>
                <w:sz w:val="16"/>
              </w:rPr>
              <w:t xml:space="preserve">M6 </w:t>
            </w:r>
          </w:p>
        </w:tc>
      </w:tr>
      <w:tr w:rsidR="00264D6D" w14:paraId="1A68B9F8" w14:textId="77777777">
        <w:trPr>
          <w:trHeight w:val="221"/>
        </w:trPr>
        <w:tc>
          <w:tcPr>
            <w:tcW w:w="3810" w:type="dxa"/>
            <w:tcBorders>
              <w:top w:val="nil"/>
              <w:left w:val="nil"/>
              <w:bottom w:val="nil"/>
              <w:right w:val="nil"/>
            </w:tcBorders>
          </w:tcPr>
          <w:p w14:paraId="3F9B0AE1" w14:textId="77777777" w:rsidR="00264D6D" w:rsidRDefault="00000000">
            <w:pPr>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39FD33A7"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1B3664F" w14:textId="77777777" w:rsidR="00264D6D" w:rsidRDefault="00000000">
            <w:r>
              <w:rPr>
                <w:rFonts w:ascii="Arial" w:eastAsia="Arial" w:hAnsi="Arial" w:cs="Arial"/>
                <w:sz w:val="16"/>
              </w:rPr>
              <w:t xml:space="preserve">274, 335, 375, 601 </w:t>
            </w:r>
          </w:p>
        </w:tc>
      </w:tr>
      <w:tr w:rsidR="00264D6D" w14:paraId="466E11EE" w14:textId="77777777">
        <w:trPr>
          <w:trHeight w:val="221"/>
        </w:trPr>
        <w:tc>
          <w:tcPr>
            <w:tcW w:w="3810" w:type="dxa"/>
            <w:tcBorders>
              <w:top w:val="nil"/>
              <w:left w:val="nil"/>
              <w:bottom w:val="nil"/>
              <w:right w:val="nil"/>
            </w:tcBorders>
          </w:tcPr>
          <w:p w14:paraId="3EB32DB2" w14:textId="77777777" w:rsidR="00264D6D" w:rsidRDefault="00000000">
            <w:pPr>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7AECCDE4"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9A3A7ED" w14:textId="77777777" w:rsidR="00264D6D" w:rsidRDefault="00000000">
            <w:r>
              <w:rPr>
                <w:rFonts w:ascii="Arial" w:eastAsia="Arial" w:hAnsi="Arial" w:cs="Arial"/>
                <w:sz w:val="16"/>
              </w:rPr>
              <w:t xml:space="preserve">5 L </w:t>
            </w:r>
          </w:p>
        </w:tc>
      </w:tr>
      <w:tr w:rsidR="00264D6D" w14:paraId="17271EEB" w14:textId="77777777">
        <w:trPr>
          <w:trHeight w:val="221"/>
        </w:trPr>
        <w:tc>
          <w:tcPr>
            <w:tcW w:w="3810" w:type="dxa"/>
            <w:tcBorders>
              <w:top w:val="nil"/>
              <w:left w:val="nil"/>
              <w:bottom w:val="nil"/>
              <w:right w:val="nil"/>
            </w:tcBorders>
          </w:tcPr>
          <w:p w14:paraId="07B2A158" w14:textId="77777777" w:rsidR="00264D6D" w:rsidRDefault="00000000">
            <w:pPr>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6AE4643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56E4809E" w14:textId="77777777" w:rsidR="00264D6D" w:rsidRDefault="00000000">
            <w:r>
              <w:rPr>
                <w:rFonts w:ascii="Arial" w:eastAsia="Arial" w:hAnsi="Arial" w:cs="Arial"/>
                <w:sz w:val="16"/>
              </w:rPr>
              <w:t xml:space="preserve">E1 </w:t>
            </w:r>
          </w:p>
        </w:tc>
      </w:tr>
      <w:tr w:rsidR="00264D6D" w14:paraId="27C49B1A" w14:textId="77777777">
        <w:trPr>
          <w:trHeight w:val="221"/>
        </w:trPr>
        <w:tc>
          <w:tcPr>
            <w:tcW w:w="3810" w:type="dxa"/>
            <w:tcBorders>
              <w:top w:val="nil"/>
              <w:left w:val="nil"/>
              <w:bottom w:val="nil"/>
              <w:right w:val="nil"/>
            </w:tcBorders>
          </w:tcPr>
          <w:p w14:paraId="52D9D7F7" w14:textId="77777777" w:rsidR="00264D6D" w:rsidRDefault="00000000">
            <w:pPr>
              <w:ind w:left="5"/>
            </w:pPr>
            <w:r>
              <w:rPr>
                <w:rFonts w:ascii="Arial" w:eastAsia="Arial" w:hAnsi="Arial" w:cs="Arial"/>
                <w:sz w:val="16"/>
              </w:rPr>
              <w:t xml:space="preserve">Transport admis (ADN) </w:t>
            </w:r>
          </w:p>
        </w:tc>
        <w:tc>
          <w:tcPr>
            <w:tcW w:w="166" w:type="dxa"/>
            <w:tcBorders>
              <w:top w:val="nil"/>
              <w:left w:val="nil"/>
              <w:bottom w:val="nil"/>
              <w:right w:val="nil"/>
            </w:tcBorders>
          </w:tcPr>
          <w:p w14:paraId="0A3EFA39"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D1207DE" w14:textId="77777777" w:rsidR="00264D6D" w:rsidRDefault="00000000">
            <w:r>
              <w:rPr>
                <w:rFonts w:ascii="Arial" w:eastAsia="Arial" w:hAnsi="Arial" w:cs="Arial"/>
                <w:sz w:val="16"/>
              </w:rPr>
              <w:t xml:space="preserve">T </w:t>
            </w:r>
          </w:p>
        </w:tc>
      </w:tr>
      <w:tr w:rsidR="00264D6D" w14:paraId="659271E6" w14:textId="77777777">
        <w:trPr>
          <w:trHeight w:val="221"/>
        </w:trPr>
        <w:tc>
          <w:tcPr>
            <w:tcW w:w="3810" w:type="dxa"/>
            <w:tcBorders>
              <w:top w:val="nil"/>
              <w:left w:val="nil"/>
              <w:bottom w:val="nil"/>
              <w:right w:val="nil"/>
            </w:tcBorders>
          </w:tcPr>
          <w:p w14:paraId="3C7F0AEA" w14:textId="77777777" w:rsidR="00264D6D"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70D27E02"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56390C1C" w14:textId="77777777" w:rsidR="00264D6D" w:rsidRDefault="00000000">
            <w:r>
              <w:rPr>
                <w:rFonts w:ascii="Arial" w:eastAsia="Arial" w:hAnsi="Arial" w:cs="Arial"/>
                <w:sz w:val="16"/>
              </w:rPr>
              <w:t xml:space="preserve">PP </w:t>
            </w:r>
          </w:p>
        </w:tc>
      </w:tr>
      <w:tr w:rsidR="00264D6D" w14:paraId="340CF36F" w14:textId="77777777">
        <w:trPr>
          <w:trHeight w:val="331"/>
        </w:trPr>
        <w:tc>
          <w:tcPr>
            <w:tcW w:w="3810" w:type="dxa"/>
            <w:tcBorders>
              <w:top w:val="nil"/>
              <w:left w:val="nil"/>
              <w:bottom w:val="nil"/>
              <w:right w:val="nil"/>
            </w:tcBorders>
            <w:vAlign w:val="bottom"/>
          </w:tcPr>
          <w:p w14:paraId="3E287BB1" w14:textId="77777777" w:rsidR="00264D6D" w:rsidRDefault="00000000">
            <w:pPr>
              <w:spacing w:after="21"/>
              <w:ind w:left="5"/>
            </w:pPr>
            <w:r>
              <w:rPr>
                <w:rFonts w:ascii="Arial" w:eastAsia="Arial" w:hAnsi="Arial" w:cs="Arial"/>
                <w:sz w:val="16"/>
              </w:rPr>
              <w:t xml:space="preserve">Nombre de cônes/feux bleus (ADN) </w:t>
            </w:r>
          </w:p>
          <w:p w14:paraId="321E07CC" w14:textId="77777777" w:rsidR="00264D6D" w:rsidRDefault="00000000">
            <w:pPr>
              <w:ind w:left="5"/>
            </w:pPr>
            <w:r>
              <w:rPr>
                <w:rFonts w:ascii="Arial" w:eastAsia="Arial" w:hAnsi="Arial" w:cs="Arial"/>
                <w:sz w:val="16"/>
              </w:rPr>
              <w:t xml:space="preserve"> </w:t>
            </w:r>
          </w:p>
        </w:tc>
        <w:tc>
          <w:tcPr>
            <w:tcW w:w="166" w:type="dxa"/>
            <w:tcBorders>
              <w:top w:val="nil"/>
              <w:left w:val="nil"/>
              <w:bottom w:val="nil"/>
              <w:right w:val="nil"/>
            </w:tcBorders>
          </w:tcPr>
          <w:p w14:paraId="451DF66D"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29837ADB" w14:textId="77777777" w:rsidR="00264D6D" w:rsidRDefault="00000000">
            <w:r>
              <w:rPr>
                <w:rFonts w:ascii="Arial" w:eastAsia="Arial" w:hAnsi="Arial" w:cs="Arial"/>
                <w:sz w:val="16"/>
              </w:rPr>
              <w:t xml:space="preserve">0 </w:t>
            </w:r>
          </w:p>
        </w:tc>
      </w:tr>
      <w:tr w:rsidR="00264D6D" w14:paraId="1BACB1E1" w14:textId="77777777">
        <w:trPr>
          <w:trHeight w:val="552"/>
        </w:trPr>
        <w:tc>
          <w:tcPr>
            <w:tcW w:w="3810" w:type="dxa"/>
            <w:tcBorders>
              <w:top w:val="nil"/>
              <w:left w:val="nil"/>
              <w:bottom w:val="nil"/>
              <w:right w:val="nil"/>
            </w:tcBorders>
            <w:vAlign w:val="bottom"/>
          </w:tcPr>
          <w:p w14:paraId="6FE3B4ED" w14:textId="77777777" w:rsidR="00264D6D" w:rsidRDefault="00000000">
            <w:pPr>
              <w:spacing w:after="21"/>
              <w:ind w:left="5"/>
            </w:pPr>
            <w:r>
              <w:rPr>
                <w:rFonts w:ascii="Arial" w:eastAsia="Arial" w:hAnsi="Arial" w:cs="Arial"/>
                <w:b/>
                <w:color w:val="0070C0"/>
                <w:sz w:val="16"/>
              </w:rPr>
              <w:t xml:space="preserve">Transport ferroviaire </w:t>
            </w:r>
          </w:p>
          <w:p w14:paraId="0DA0CC81" w14:textId="77777777" w:rsidR="00264D6D" w:rsidRDefault="00000000">
            <w:pPr>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6CD2339F"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571354E5" w14:textId="77777777" w:rsidR="00264D6D" w:rsidRDefault="00000000">
            <w:r>
              <w:rPr>
                <w:rFonts w:ascii="Arial" w:eastAsia="Arial" w:hAnsi="Arial" w:cs="Arial"/>
                <w:sz w:val="16"/>
              </w:rPr>
              <w:t xml:space="preserve">M6 </w:t>
            </w:r>
          </w:p>
        </w:tc>
      </w:tr>
      <w:tr w:rsidR="00264D6D" w14:paraId="539B6440" w14:textId="77777777">
        <w:trPr>
          <w:trHeight w:val="221"/>
        </w:trPr>
        <w:tc>
          <w:tcPr>
            <w:tcW w:w="3810" w:type="dxa"/>
            <w:tcBorders>
              <w:top w:val="nil"/>
              <w:left w:val="nil"/>
              <w:bottom w:val="nil"/>
              <w:right w:val="nil"/>
            </w:tcBorders>
          </w:tcPr>
          <w:p w14:paraId="4B30D2AA" w14:textId="77777777" w:rsidR="00264D6D" w:rsidRDefault="00000000">
            <w:pPr>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2B0E9A00"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A36CE76" w14:textId="77777777" w:rsidR="00264D6D" w:rsidRDefault="00000000">
            <w:r>
              <w:rPr>
                <w:rFonts w:ascii="Arial" w:eastAsia="Arial" w:hAnsi="Arial" w:cs="Arial"/>
                <w:sz w:val="16"/>
              </w:rPr>
              <w:t xml:space="preserve">274, 335, 375, 601 </w:t>
            </w:r>
          </w:p>
        </w:tc>
      </w:tr>
      <w:tr w:rsidR="00264D6D" w14:paraId="78E5B4C5" w14:textId="77777777">
        <w:trPr>
          <w:trHeight w:val="221"/>
        </w:trPr>
        <w:tc>
          <w:tcPr>
            <w:tcW w:w="3810" w:type="dxa"/>
            <w:tcBorders>
              <w:top w:val="nil"/>
              <w:left w:val="nil"/>
              <w:bottom w:val="nil"/>
              <w:right w:val="nil"/>
            </w:tcBorders>
          </w:tcPr>
          <w:p w14:paraId="0B61CDDC" w14:textId="77777777" w:rsidR="00264D6D" w:rsidRDefault="00000000">
            <w:pPr>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422325E5"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5971AC24" w14:textId="77777777" w:rsidR="00264D6D" w:rsidRDefault="00000000">
            <w:r>
              <w:rPr>
                <w:rFonts w:ascii="Arial" w:eastAsia="Arial" w:hAnsi="Arial" w:cs="Arial"/>
                <w:sz w:val="16"/>
              </w:rPr>
              <w:t xml:space="preserve">5L </w:t>
            </w:r>
          </w:p>
        </w:tc>
      </w:tr>
      <w:tr w:rsidR="00264D6D" w14:paraId="7D71794B" w14:textId="77777777">
        <w:trPr>
          <w:trHeight w:val="221"/>
        </w:trPr>
        <w:tc>
          <w:tcPr>
            <w:tcW w:w="3810" w:type="dxa"/>
            <w:tcBorders>
              <w:top w:val="nil"/>
              <w:left w:val="nil"/>
              <w:bottom w:val="nil"/>
              <w:right w:val="nil"/>
            </w:tcBorders>
          </w:tcPr>
          <w:p w14:paraId="1F54E5A6" w14:textId="77777777" w:rsidR="00264D6D" w:rsidRDefault="00000000">
            <w:pPr>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16FAE35B"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1F0C990" w14:textId="77777777" w:rsidR="00264D6D" w:rsidRDefault="00000000">
            <w:r>
              <w:rPr>
                <w:rFonts w:ascii="Arial" w:eastAsia="Arial" w:hAnsi="Arial" w:cs="Arial"/>
                <w:sz w:val="16"/>
              </w:rPr>
              <w:t xml:space="preserve">E1 </w:t>
            </w:r>
          </w:p>
        </w:tc>
      </w:tr>
      <w:tr w:rsidR="00264D6D" w14:paraId="6F2CFECB" w14:textId="77777777">
        <w:trPr>
          <w:trHeight w:val="221"/>
        </w:trPr>
        <w:tc>
          <w:tcPr>
            <w:tcW w:w="3810" w:type="dxa"/>
            <w:tcBorders>
              <w:top w:val="nil"/>
              <w:left w:val="nil"/>
              <w:bottom w:val="nil"/>
              <w:right w:val="nil"/>
            </w:tcBorders>
          </w:tcPr>
          <w:p w14:paraId="0547263D" w14:textId="77777777" w:rsidR="00264D6D" w:rsidRDefault="00000000">
            <w:pPr>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1592AC88"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6F1A3FD" w14:textId="77777777" w:rsidR="00264D6D" w:rsidRDefault="00000000">
            <w:r>
              <w:rPr>
                <w:rFonts w:ascii="Arial" w:eastAsia="Arial" w:hAnsi="Arial" w:cs="Arial"/>
                <w:sz w:val="16"/>
              </w:rPr>
              <w:t xml:space="preserve">P001, IBC03, LP01, R001 </w:t>
            </w:r>
          </w:p>
        </w:tc>
      </w:tr>
      <w:tr w:rsidR="00264D6D" w14:paraId="1ADDB360" w14:textId="77777777">
        <w:trPr>
          <w:trHeight w:val="221"/>
        </w:trPr>
        <w:tc>
          <w:tcPr>
            <w:tcW w:w="3810" w:type="dxa"/>
            <w:tcBorders>
              <w:top w:val="nil"/>
              <w:left w:val="nil"/>
              <w:bottom w:val="nil"/>
              <w:right w:val="nil"/>
            </w:tcBorders>
          </w:tcPr>
          <w:p w14:paraId="2C37A271" w14:textId="77777777" w:rsidR="00264D6D" w:rsidRDefault="00000000">
            <w:pPr>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6D5F83B8"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044D0C4E" w14:textId="77777777" w:rsidR="00264D6D" w:rsidRDefault="00000000">
            <w:r>
              <w:rPr>
                <w:rFonts w:ascii="Arial" w:eastAsia="Arial" w:hAnsi="Arial" w:cs="Arial"/>
                <w:sz w:val="16"/>
              </w:rPr>
              <w:t xml:space="preserve">PP1 </w:t>
            </w:r>
          </w:p>
        </w:tc>
      </w:tr>
      <w:tr w:rsidR="00264D6D" w14:paraId="5D3EF041" w14:textId="77777777">
        <w:trPr>
          <w:trHeight w:val="442"/>
        </w:trPr>
        <w:tc>
          <w:tcPr>
            <w:tcW w:w="3810" w:type="dxa"/>
            <w:tcBorders>
              <w:top w:val="nil"/>
              <w:left w:val="nil"/>
              <w:bottom w:val="nil"/>
              <w:right w:val="nil"/>
            </w:tcBorders>
          </w:tcPr>
          <w:p w14:paraId="463735B4" w14:textId="77777777" w:rsidR="00264D6D" w:rsidRDefault="00000000">
            <w:pPr>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4F140D56"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F507901" w14:textId="77777777" w:rsidR="00264D6D" w:rsidRDefault="00000000">
            <w:r>
              <w:rPr>
                <w:rFonts w:ascii="Arial" w:eastAsia="Arial" w:hAnsi="Arial" w:cs="Arial"/>
                <w:sz w:val="16"/>
              </w:rPr>
              <w:t xml:space="preserve">MP19 </w:t>
            </w:r>
          </w:p>
        </w:tc>
      </w:tr>
      <w:tr w:rsidR="00264D6D" w14:paraId="006AE3CD" w14:textId="77777777">
        <w:trPr>
          <w:trHeight w:val="442"/>
        </w:trPr>
        <w:tc>
          <w:tcPr>
            <w:tcW w:w="3810" w:type="dxa"/>
            <w:tcBorders>
              <w:top w:val="nil"/>
              <w:left w:val="nil"/>
              <w:bottom w:val="nil"/>
              <w:right w:val="nil"/>
            </w:tcBorders>
          </w:tcPr>
          <w:p w14:paraId="5293E619" w14:textId="77777777" w:rsidR="00264D6D" w:rsidRDefault="00000000">
            <w:pPr>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0EEF29EC"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0827F83D" w14:textId="77777777" w:rsidR="00264D6D" w:rsidRDefault="00000000">
            <w:r>
              <w:rPr>
                <w:rFonts w:ascii="Arial" w:eastAsia="Arial" w:hAnsi="Arial" w:cs="Arial"/>
                <w:sz w:val="16"/>
              </w:rPr>
              <w:t xml:space="preserve">T4 </w:t>
            </w:r>
          </w:p>
        </w:tc>
      </w:tr>
      <w:tr w:rsidR="00264D6D" w14:paraId="7660D79E" w14:textId="77777777">
        <w:trPr>
          <w:trHeight w:val="442"/>
        </w:trPr>
        <w:tc>
          <w:tcPr>
            <w:tcW w:w="3810" w:type="dxa"/>
            <w:tcBorders>
              <w:top w:val="nil"/>
              <w:left w:val="nil"/>
              <w:bottom w:val="nil"/>
              <w:right w:val="nil"/>
            </w:tcBorders>
          </w:tcPr>
          <w:p w14:paraId="1FB1E653" w14:textId="77777777" w:rsidR="00264D6D" w:rsidRDefault="00000000">
            <w:pPr>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06DDB022"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01BACD41" w14:textId="77777777" w:rsidR="00264D6D" w:rsidRDefault="00000000">
            <w:r>
              <w:rPr>
                <w:rFonts w:ascii="Arial" w:eastAsia="Arial" w:hAnsi="Arial" w:cs="Arial"/>
                <w:sz w:val="16"/>
              </w:rPr>
              <w:t xml:space="preserve">TP1, TP29 </w:t>
            </w:r>
          </w:p>
        </w:tc>
      </w:tr>
      <w:tr w:rsidR="00264D6D" w14:paraId="5F73F360" w14:textId="77777777">
        <w:trPr>
          <w:trHeight w:val="221"/>
        </w:trPr>
        <w:tc>
          <w:tcPr>
            <w:tcW w:w="3810" w:type="dxa"/>
            <w:tcBorders>
              <w:top w:val="nil"/>
              <w:left w:val="nil"/>
              <w:bottom w:val="nil"/>
              <w:right w:val="nil"/>
            </w:tcBorders>
          </w:tcPr>
          <w:p w14:paraId="7C3CB5E8" w14:textId="77777777" w:rsidR="00264D6D" w:rsidRDefault="00000000">
            <w:pPr>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01B74DA"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785E9480" w14:textId="77777777" w:rsidR="00264D6D" w:rsidRDefault="00000000">
            <w:r>
              <w:rPr>
                <w:rFonts w:ascii="Arial" w:eastAsia="Arial" w:hAnsi="Arial" w:cs="Arial"/>
                <w:sz w:val="16"/>
              </w:rPr>
              <w:t xml:space="preserve">LGBV </w:t>
            </w:r>
          </w:p>
        </w:tc>
      </w:tr>
      <w:tr w:rsidR="00264D6D" w14:paraId="00CB71FA" w14:textId="77777777">
        <w:trPr>
          <w:trHeight w:val="221"/>
        </w:trPr>
        <w:tc>
          <w:tcPr>
            <w:tcW w:w="3810" w:type="dxa"/>
            <w:tcBorders>
              <w:top w:val="nil"/>
              <w:left w:val="nil"/>
              <w:bottom w:val="nil"/>
              <w:right w:val="nil"/>
            </w:tcBorders>
          </w:tcPr>
          <w:p w14:paraId="7E4C93E5" w14:textId="77777777" w:rsidR="00264D6D" w:rsidRDefault="00000000">
            <w:pPr>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5AD2B937"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61186AF0" w14:textId="77777777" w:rsidR="00264D6D" w:rsidRDefault="00000000">
            <w:r>
              <w:rPr>
                <w:rFonts w:ascii="Arial" w:eastAsia="Arial" w:hAnsi="Arial" w:cs="Arial"/>
                <w:sz w:val="16"/>
              </w:rPr>
              <w:t xml:space="preserve">3 </w:t>
            </w:r>
          </w:p>
        </w:tc>
      </w:tr>
      <w:tr w:rsidR="00264D6D" w14:paraId="544F97F5" w14:textId="77777777">
        <w:trPr>
          <w:trHeight w:val="221"/>
        </w:trPr>
        <w:tc>
          <w:tcPr>
            <w:tcW w:w="3810" w:type="dxa"/>
            <w:tcBorders>
              <w:top w:val="nil"/>
              <w:left w:val="nil"/>
              <w:bottom w:val="nil"/>
              <w:right w:val="nil"/>
            </w:tcBorders>
          </w:tcPr>
          <w:p w14:paraId="17E02FCE" w14:textId="77777777" w:rsidR="00264D6D" w:rsidRDefault="00000000">
            <w:pPr>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E96BD38"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47E5C1FB" w14:textId="77777777" w:rsidR="00264D6D" w:rsidRDefault="00000000">
            <w:r>
              <w:rPr>
                <w:rFonts w:ascii="Arial" w:eastAsia="Arial" w:hAnsi="Arial" w:cs="Arial"/>
                <w:sz w:val="16"/>
              </w:rPr>
              <w:t xml:space="preserve">W12 </w:t>
            </w:r>
          </w:p>
        </w:tc>
      </w:tr>
      <w:tr w:rsidR="00264D6D" w14:paraId="2B3CE4A5" w14:textId="77777777">
        <w:trPr>
          <w:trHeight w:val="442"/>
        </w:trPr>
        <w:tc>
          <w:tcPr>
            <w:tcW w:w="3810" w:type="dxa"/>
            <w:tcBorders>
              <w:top w:val="nil"/>
              <w:left w:val="nil"/>
              <w:bottom w:val="nil"/>
              <w:right w:val="nil"/>
            </w:tcBorders>
          </w:tcPr>
          <w:p w14:paraId="0C85651A" w14:textId="77777777" w:rsidR="00264D6D" w:rsidRDefault="00000000">
            <w:pPr>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74845AC7"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149B7750" w14:textId="77777777" w:rsidR="00264D6D" w:rsidRDefault="00000000">
            <w:r>
              <w:rPr>
                <w:rFonts w:ascii="Arial" w:eastAsia="Arial" w:hAnsi="Arial" w:cs="Arial"/>
                <w:sz w:val="16"/>
              </w:rPr>
              <w:t xml:space="preserve">CW13, CW31 </w:t>
            </w:r>
          </w:p>
        </w:tc>
      </w:tr>
      <w:tr w:rsidR="00264D6D" w14:paraId="3447BA6A" w14:textId="77777777">
        <w:trPr>
          <w:trHeight w:val="221"/>
        </w:trPr>
        <w:tc>
          <w:tcPr>
            <w:tcW w:w="3810" w:type="dxa"/>
            <w:tcBorders>
              <w:top w:val="nil"/>
              <w:left w:val="nil"/>
              <w:bottom w:val="nil"/>
              <w:right w:val="nil"/>
            </w:tcBorders>
          </w:tcPr>
          <w:p w14:paraId="5A1C6AB4" w14:textId="77777777" w:rsidR="00264D6D" w:rsidRDefault="00000000">
            <w:pPr>
              <w:ind w:left="5"/>
            </w:pPr>
            <w:r>
              <w:rPr>
                <w:rFonts w:ascii="Arial" w:eastAsia="Arial" w:hAnsi="Arial" w:cs="Arial"/>
                <w:sz w:val="16"/>
              </w:rPr>
              <w:t xml:space="preserve">Colis express (RID) </w:t>
            </w:r>
          </w:p>
        </w:tc>
        <w:tc>
          <w:tcPr>
            <w:tcW w:w="166" w:type="dxa"/>
            <w:tcBorders>
              <w:top w:val="nil"/>
              <w:left w:val="nil"/>
              <w:bottom w:val="nil"/>
              <w:right w:val="nil"/>
            </w:tcBorders>
          </w:tcPr>
          <w:p w14:paraId="0F36504A"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31B2D2A4" w14:textId="77777777" w:rsidR="00264D6D" w:rsidRDefault="00000000">
            <w:r>
              <w:rPr>
                <w:rFonts w:ascii="Arial" w:eastAsia="Arial" w:hAnsi="Arial" w:cs="Arial"/>
                <w:sz w:val="16"/>
              </w:rPr>
              <w:t xml:space="preserve">CE8 </w:t>
            </w:r>
          </w:p>
        </w:tc>
      </w:tr>
      <w:tr w:rsidR="00264D6D" w14:paraId="5DAEC0D0" w14:textId="77777777">
        <w:trPr>
          <w:trHeight w:val="344"/>
        </w:trPr>
        <w:tc>
          <w:tcPr>
            <w:tcW w:w="3810" w:type="dxa"/>
            <w:tcBorders>
              <w:top w:val="nil"/>
              <w:left w:val="nil"/>
              <w:bottom w:val="nil"/>
              <w:right w:val="nil"/>
            </w:tcBorders>
          </w:tcPr>
          <w:p w14:paraId="3EC7505F" w14:textId="77777777" w:rsidR="00264D6D" w:rsidRDefault="00000000">
            <w:pPr>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7F631A82" w14:textId="77777777" w:rsidR="00264D6D" w:rsidRDefault="00000000">
            <w:r>
              <w:rPr>
                <w:rFonts w:ascii="Arial" w:eastAsia="Arial" w:hAnsi="Arial" w:cs="Arial"/>
                <w:sz w:val="16"/>
              </w:rPr>
              <w:t xml:space="preserve">: </w:t>
            </w:r>
          </w:p>
        </w:tc>
        <w:tc>
          <w:tcPr>
            <w:tcW w:w="6531" w:type="dxa"/>
            <w:tcBorders>
              <w:top w:val="nil"/>
              <w:left w:val="nil"/>
              <w:bottom w:val="nil"/>
              <w:right w:val="nil"/>
            </w:tcBorders>
          </w:tcPr>
          <w:p w14:paraId="17FCF0CE" w14:textId="77777777" w:rsidR="00264D6D" w:rsidRDefault="00000000">
            <w:r>
              <w:rPr>
                <w:rFonts w:ascii="Arial" w:eastAsia="Arial" w:hAnsi="Arial" w:cs="Arial"/>
                <w:sz w:val="16"/>
              </w:rPr>
              <w:t xml:space="preserve">90 </w:t>
            </w:r>
          </w:p>
        </w:tc>
      </w:tr>
      <w:tr w:rsidR="00264D6D" w14:paraId="55AFE7DF" w14:textId="77777777">
        <w:trPr>
          <w:trHeight w:val="293"/>
        </w:trPr>
        <w:tc>
          <w:tcPr>
            <w:tcW w:w="10507" w:type="dxa"/>
            <w:gridSpan w:val="3"/>
            <w:tcBorders>
              <w:top w:val="nil"/>
              <w:left w:val="nil"/>
              <w:bottom w:val="nil"/>
              <w:right w:val="nil"/>
            </w:tcBorders>
            <w:shd w:val="clear" w:color="auto" w:fill="9CC2E5"/>
          </w:tcPr>
          <w:p w14:paraId="1427CB53" w14:textId="77777777" w:rsidR="00264D6D" w:rsidRDefault="00000000">
            <w:pPr>
              <w:ind w:left="34"/>
            </w:pPr>
            <w:r>
              <w:rPr>
                <w:rFonts w:ascii="Arial" w:eastAsia="Arial" w:hAnsi="Arial" w:cs="Arial"/>
                <w:b/>
                <w:color w:val="0070C0"/>
                <w:sz w:val="18"/>
              </w:rPr>
              <w:t xml:space="preserve">14.7. Transport maritime en vrac conformément aux instruments de l’OMI </w:t>
            </w:r>
          </w:p>
        </w:tc>
      </w:tr>
    </w:tbl>
    <w:p w14:paraId="585F431B" w14:textId="77777777" w:rsidR="00264D6D" w:rsidRDefault="00000000">
      <w:pPr>
        <w:spacing w:after="478" w:line="265" w:lineRule="auto"/>
        <w:ind w:left="-5" w:hanging="10"/>
      </w:pPr>
      <w:r>
        <w:rPr>
          <w:rFonts w:ascii="Arial" w:eastAsia="Arial" w:hAnsi="Arial" w:cs="Arial"/>
          <w:sz w:val="16"/>
        </w:rPr>
        <w:t xml:space="preserve">Non applicable </w:t>
      </w:r>
    </w:p>
    <w:p w14:paraId="599E4EA1" w14:textId="77777777" w:rsidR="00264D6D" w:rsidRDefault="00000000">
      <w:pPr>
        <w:pStyle w:val="Titre1"/>
        <w:spacing w:after="194"/>
        <w:ind w:left="24"/>
      </w:pPr>
      <w:r>
        <w:t xml:space="preserve">RUBRIQUE </w:t>
      </w:r>
      <w:proofErr w:type="gramStart"/>
      <w:r>
        <w:t>15:</w:t>
      </w:r>
      <w:proofErr w:type="gramEnd"/>
      <w:r>
        <w:t xml:space="preserve"> Informations relatives à la réglementation </w:t>
      </w:r>
    </w:p>
    <w:p w14:paraId="293B5EF1" w14:textId="77777777" w:rsidR="00264D6D" w:rsidRDefault="00000000">
      <w:pPr>
        <w:pStyle w:val="Titre2"/>
        <w:ind w:left="297" w:hanging="283"/>
      </w:pPr>
      <w:r>
        <w:t xml:space="preserve">15.1. Réglementations/législation particulières à la substance ou au mélange en matière de sécurité, de santé et d’environnement </w:t>
      </w:r>
    </w:p>
    <w:p w14:paraId="65B5FEF8" w14:textId="77777777" w:rsidR="00264D6D" w:rsidRDefault="00000000">
      <w:pPr>
        <w:spacing w:after="141"/>
        <w:ind w:left="-5" w:hanging="10"/>
      </w:pPr>
      <w:r>
        <w:rPr>
          <w:rFonts w:ascii="Arial" w:eastAsia="Arial" w:hAnsi="Arial" w:cs="Arial"/>
          <w:b/>
          <w:color w:val="0070C0"/>
          <w:sz w:val="16"/>
        </w:rPr>
        <w:t xml:space="preserve">Réglementations UE </w:t>
      </w:r>
    </w:p>
    <w:p w14:paraId="12034B82" w14:textId="77777777" w:rsidR="00264D6D" w:rsidRDefault="00000000">
      <w:pPr>
        <w:pStyle w:val="Titre3"/>
        <w:ind w:left="-5"/>
      </w:pPr>
      <w:r>
        <w:t xml:space="preserve">Annexe XVII de REACH (Liste de restriction) </w:t>
      </w:r>
    </w:p>
    <w:p w14:paraId="237484C8" w14:textId="77777777" w:rsidR="00264D6D"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4816BC3B" w14:textId="77777777" w:rsidR="00264D6D" w:rsidRDefault="00000000">
      <w:pPr>
        <w:spacing w:after="81"/>
        <w:ind w:left="-5" w:hanging="10"/>
      </w:pPr>
      <w:r>
        <w:rPr>
          <w:rFonts w:ascii="Arial" w:eastAsia="Arial" w:hAnsi="Arial" w:cs="Arial"/>
          <w:b/>
          <w:color w:val="0070C0"/>
          <w:sz w:val="16"/>
        </w:rPr>
        <w:t xml:space="preserve">Annexe XIV de REACH (Liste d’autorisation) </w:t>
      </w:r>
    </w:p>
    <w:p w14:paraId="2B3FF987" w14:textId="77777777" w:rsidR="00264D6D"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50547E91" w14:textId="77777777" w:rsidR="00264D6D" w:rsidRDefault="00000000">
      <w:pPr>
        <w:spacing w:after="81"/>
        <w:ind w:left="-5" w:hanging="10"/>
      </w:pPr>
      <w:r>
        <w:rPr>
          <w:rFonts w:ascii="Arial" w:eastAsia="Arial" w:hAnsi="Arial" w:cs="Arial"/>
          <w:b/>
          <w:color w:val="0070C0"/>
          <w:sz w:val="16"/>
        </w:rPr>
        <w:t xml:space="preserve">Liste candidate REACH (SVHC) </w:t>
      </w:r>
    </w:p>
    <w:p w14:paraId="5488684D" w14:textId="77777777" w:rsidR="00264D6D" w:rsidRDefault="00000000">
      <w:pPr>
        <w:spacing w:after="139" w:line="265" w:lineRule="auto"/>
        <w:ind w:left="-5" w:hanging="10"/>
      </w:pPr>
      <w:r>
        <w:rPr>
          <w:rFonts w:ascii="Arial" w:eastAsia="Arial" w:hAnsi="Arial" w:cs="Arial"/>
          <w:sz w:val="16"/>
        </w:rPr>
        <w:t xml:space="preserve">Ne contient pas de substance(s) listée(s) dans la liste des substances candidates de REACH </w:t>
      </w:r>
    </w:p>
    <w:p w14:paraId="101633D5" w14:textId="77777777" w:rsidR="00264D6D" w:rsidRDefault="00000000">
      <w:pPr>
        <w:pStyle w:val="Titre3"/>
        <w:ind w:left="-5"/>
      </w:pPr>
      <w:r>
        <w:lastRenderedPageBreak/>
        <w:t xml:space="preserve">Règlement PIC (UE 649/2012, consentement préalable en connaissance de cause) </w:t>
      </w:r>
    </w:p>
    <w:p w14:paraId="3ECF2E66" w14:textId="77777777" w:rsidR="00264D6D" w:rsidRDefault="00000000">
      <w:pPr>
        <w:spacing w:after="139"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D33C57D" w14:textId="77777777" w:rsidR="00264D6D" w:rsidRDefault="00000000">
      <w:pPr>
        <w:pStyle w:val="Titre3"/>
        <w:ind w:left="-5"/>
      </w:pPr>
      <w:r>
        <w:t xml:space="preserve">Règlement POP (UE 2019/1021, polluants organiques persistants) </w:t>
      </w:r>
    </w:p>
    <w:p w14:paraId="362C1C5C" w14:textId="77777777" w:rsidR="00264D6D" w:rsidRDefault="00000000">
      <w:pPr>
        <w:spacing w:after="139"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5548C7FE" w14:textId="77777777" w:rsidR="00264D6D" w:rsidRDefault="00000000">
      <w:pPr>
        <w:spacing w:after="81"/>
        <w:ind w:left="-5" w:hanging="10"/>
      </w:pPr>
      <w:r>
        <w:rPr>
          <w:rFonts w:ascii="Arial" w:eastAsia="Arial" w:hAnsi="Arial" w:cs="Arial"/>
          <w:b/>
          <w:color w:val="0070C0"/>
          <w:sz w:val="16"/>
        </w:rPr>
        <w:t xml:space="preserve">Règlement sur l’ozone (2024/590) </w:t>
      </w:r>
    </w:p>
    <w:p w14:paraId="642D3B8E" w14:textId="77777777" w:rsidR="00264D6D"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3652A016" w14:textId="77777777" w:rsidR="00264D6D" w:rsidRDefault="00000000">
      <w:pPr>
        <w:spacing w:after="199"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AD43C3E" w14:textId="77777777" w:rsidR="00264D6D" w:rsidRDefault="00000000">
      <w:pPr>
        <w:pStyle w:val="Titre3"/>
        <w:ind w:left="-5"/>
      </w:pPr>
      <w:r>
        <w:t xml:space="preserve">Règlement (CE) du Conseil pour le contrôle des biens à double usage </w:t>
      </w:r>
    </w:p>
    <w:p w14:paraId="5B17DE9A" w14:textId="77777777" w:rsidR="00264D6D" w:rsidRDefault="00000000">
      <w:pPr>
        <w:spacing w:after="139"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3DC3B01C" w14:textId="77777777" w:rsidR="00264D6D" w:rsidRDefault="00000000">
      <w:pPr>
        <w:spacing w:after="81"/>
        <w:ind w:left="-5" w:hanging="10"/>
      </w:pPr>
      <w:r>
        <w:rPr>
          <w:rFonts w:ascii="Arial" w:eastAsia="Arial" w:hAnsi="Arial" w:cs="Arial"/>
          <w:b/>
          <w:color w:val="0070C0"/>
          <w:sz w:val="16"/>
        </w:rPr>
        <w:t xml:space="preserve">Règlement sur les précurseurs d’explosifs (UE 2019/1148) </w:t>
      </w:r>
    </w:p>
    <w:p w14:paraId="1747E6CF" w14:textId="77777777" w:rsidR="00264D6D"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C6E555D" w14:textId="77777777" w:rsidR="00264D6D" w:rsidRDefault="00000000">
      <w:pPr>
        <w:pStyle w:val="Titre3"/>
        <w:ind w:left="-5"/>
      </w:pPr>
      <w:r>
        <w:t xml:space="preserve">Règlement sur les précurseurs de drogues (CE 273/2004) </w:t>
      </w:r>
    </w:p>
    <w:p w14:paraId="6FCD932B" w14:textId="77777777" w:rsidR="00264D6D"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C93D647" w14:textId="77777777" w:rsidR="00264D6D"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E902CCD" w14:textId="77777777" w:rsidR="00264D6D"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4C136121" w14:textId="77777777" w:rsidR="00264D6D"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1984"/>
        <w:gridCol w:w="8506"/>
      </w:tblGrid>
      <w:tr w:rsidR="00264D6D" w14:paraId="7F14ED9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8212B8" w14:textId="77777777" w:rsidR="00264D6D" w:rsidRDefault="00000000">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64D6D" w14:paraId="297CBC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EC98E5" w14:textId="77777777" w:rsidR="00264D6D" w:rsidRDefault="00000000">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FB26294" w14:textId="77777777" w:rsidR="00264D6D" w:rsidRDefault="00000000">
            <w:pPr>
              <w:ind w:left="1"/>
            </w:pPr>
            <w:r>
              <w:rPr>
                <w:rFonts w:ascii="Arial" w:eastAsia="Arial" w:hAnsi="Arial" w:cs="Arial"/>
                <w:sz w:val="16"/>
              </w:rPr>
              <w:t xml:space="preserve">Association américaine des hygiénistes industriels, États-Unis </w:t>
            </w:r>
          </w:p>
        </w:tc>
      </w:tr>
      <w:tr w:rsidR="00264D6D" w14:paraId="140A54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52BAD0" w14:textId="77777777" w:rsidR="00264D6D" w:rsidRDefault="00000000">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DD5898A" w14:textId="77777777" w:rsidR="00264D6D" w:rsidRDefault="00000000">
            <w:pPr>
              <w:ind w:left="1"/>
            </w:pPr>
            <w:r>
              <w:rPr>
                <w:rFonts w:ascii="Arial" w:eastAsia="Arial" w:hAnsi="Arial" w:cs="Arial"/>
                <w:sz w:val="16"/>
              </w:rPr>
              <w:t xml:space="preserve">Accord européen relatif au transport international des marchandises dangereuses par voies de navigation intérieures </w:t>
            </w:r>
          </w:p>
        </w:tc>
      </w:tr>
      <w:tr w:rsidR="00264D6D" w14:paraId="19C3B7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45F1F8" w14:textId="77777777" w:rsidR="00264D6D" w:rsidRDefault="00000000">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560B319" w14:textId="77777777" w:rsidR="00264D6D" w:rsidRDefault="00000000">
            <w:pPr>
              <w:ind w:left="1"/>
            </w:pPr>
            <w:r>
              <w:rPr>
                <w:rFonts w:ascii="Arial" w:eastAsia="Arial" w:hAnsi="Arial" w:cs="Arial"/>
                <w:sz w:val="16"/>
              </w:rPr>
              <w:t xml:space="preserve">Accord européen relatif au transport international des marchandises Dangereuses par Route </w:t>
            </w:r>
          </w:p>
        </w:tc>
      </w:tr>
      <w:tr w:rsidR="00264D6D" w14:paraId="0BED25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67499E" w14:textId="77777777" w:rsidR="00264D6D" w:rsidRDefault="00000000">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97FEE7F" w14:textId="77777777" w:rsidR="00264D6D" w:rsidRDefault="00000000">
            <w:pPr>
              <w:ind w:left="1"/>
            </w:pPr>
            <w:r>
              <w:rPr>
                <w:rFonts w:ascii="Arial" w:eastAsia="Arial" w:hAnsi="Arial" w:cs="Arial"/>
                <w:sz w:val="16"/>
              </w:rPr>
              <w:t xml:space="preserve">Estimation de la toxicité aiguë </w:t>
            </w:r>
          </w:p>
        </w:tc>
      </w:tr>
      <w:tr w:rsidR="00264D6D" w14:paraId="7D7CDA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B7FB2D" w14:textId="77777777" w:rsidR="00264D6D" w:rsidRDefault="00000000">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42BC04B" w14:textId="77777777" w:rsidR="00264D6D" w:rsidRDefault="00000000">
            <w:pPr>
              <w:ind w:left="1"/>
            </w:pPr>
            <w:r>
              <w:rPr>
                <w:rFonts w:ascii="Arial" w:eastAsia="Arial" w:hAnsi="Arial" w:cs="Arial"/>
                <w:sz w:val="16"/>
              </w:rPr>
              <w:t xml:space="preserve">Facteur de bioconcentration </w:t>
            </w:r>
          </w:p>
        </w:tc>
      </w:tr>
      <w:tr w:rsidR="00264D6D" w14:paraId="216BB6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C4539F" w14:textId="77777777" w:rsidR="00264D6D" w:rsidRDefault="00000000">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BC8CCF5" w14:textId="77777777" w:rsidR="00264D6D" w:rsidRDefault="00000000">
            <w:pPr>
              <w:ind w:left="1"/>
            </w:pPr>
            <w:r>
              <w:rPr>
                <w:rFonts w:ascii="Arial" w:eastAsia="Arial" w:hAnsi="Arial" w:cs="Arial"/>
                <w:sz w:val="16"/>
              </w:rPr>
              <w:t xml:space="preserve">Valeur limite biologique </w:t>
            </w:r>
          </w:p>
        </w:tc>
      </w:tr>
      <w:tr w:rsidR="00264D6D" w14:paraId="68FE06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50FAF1" w14:textId="77777777" w:rsidR="00264D6D" w:rsidRDefault="00000000">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9B7BDEE" w14:textId="77777777" w:rsidR="00264D6D" w:rsidRDefault="00000000">
            <w:pPr>
              <w:ind w:left="1"/>
            </w:pPr>
            <w:r>
              <w:rPr>
                <w:rFonts w:ascii="Arial" w:eastAsia="Arial" w:hAnsi="Arial" w:cs="Arial"/>
                <w:sz w:val="16"/>
              </w:rPr>
              <w:t xml:space="preserve">Demande biochimique en oxygène (DBO) </w:t>
            </w:r>
          </w:p>
        </w:tc>
      </w:tr>
      <w:tr w:rsidR="00264D6D" w14:paraId="49C63D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57371D" w14:textId="77777777" w:rsidR="00264D6D" w:rsidRDefault="00000000">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0EA5B88" w14:textId="77777777" w:rsidR="00264D6D" w:rsidRDefault="00000000">
            <w:pPr>
              <w:ind w:left="1"/>
            </w:pPr>
            <w:r>
              <w:rPr>
                <w:rFonts w:ascii="Arial" w:eastAsia="Arial" w:hAnsi="Arial" w:cs="Arial"/>
                <w:sz w:val="16"/>
              </w:rPr>
              <w:t xml:space="preserve">Numéro d’enregistrement auprès du Chemical Abstracts Service </w:t>
            </w:r>
          </w:p>
        </w:tc>
      </w:tr>
      <w:tr w:rsidR="00264D6D" w14:paraId="3A1785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43B9C4" w14:textId="77777777" w:rsidR="00264D6D" w:rsidRDefault="00000000">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23A8546" w14:textId="77777777" w:rsidR="00264D6D" w:rsidRDefault="00000000">
            <w:pPr>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264D6D" w14:paraId="69F35F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6C4C9E" w14:textId="77777777" w:rsidR="00264D6D" w:rsidRDefault="00000000">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CC418AC" w14:textId="77777777" w:rsidR="00264D6D" w:rsidRDefault="00000000">
            <w:pPr>
              <w:ind w:left="1"/>
            </w:pPr>
            <w:r>
              <w:rPr>
                <w:rFonts w:ascii="Arial" w:eastAsia="Arial" w:hAnsi="Arial" w:cs="Arial"/>
                <w:sz w:val="16"/>
              </w:rPr>
              <w:t xml:space="preserve">Demande chimique en oxygène (DCO) </w:t>
            </w:r>
          </w:p>
        </w:tc>
      </w:tr>
      <w:tr w:rsidR="00264D6D" w14:paraId="5E2BFF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92EE30" w14:textId="77777777" w:rsidR="00264D6D" w:rsidRDefault="00000000">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7C86733" w14:textId="77777777" w:rsidR="00264D6D" w:rsidRDefault="00000000">
            <w:pPr>
              <w:ind w:left="1"/>
            </w:pPr>
            <w:r>
              <w:rPr>
                <w:rFonts w:ascii="Arial" w:eastAsia="Arial" w:hAnsi="Arial" w:cs="Arial"/>
                <w:sz w:val="16"/>
              </w:rPr>
              <w:t xml:space="preserve">Évaluation de la sécurité chimique </w:t>
            </w:r>
          </w:p>
        </w:tc>
      </w:tr>
      <w:tr w:rsidR="00264D6D" w14:paraId="08C4A6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F486AB" w14:textId="77777777" w:rsidR="00264D6D" w:rsidRDefault="00000000">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7DF336D" w14:textId="77777777" w:rsidR="00264D6D" w:rsidRDefault="00000000">
            <w:pPr>
              <w:ind w:left="1"/>
            </w:pPr>
            <w:r>
              <w:rPr>
                <w:rFonts w:ascii="Arial" w:eastAsia="Arial" w:hAnsi="Arial" w:cs="Arial"/>
                <w:sz w:val="16"/>
              </w:rPr>
              <w:t xml:space="preserve">Dose dérivée avec effet minimum </w:t>
            </w:r>
          </w:p>
        </w:tc>
      </w:tr>
      <w:tr w:rsidR="00264D6D" w14:paraId="0678A0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2AD44A" w14:textId="77777777" w:rsidR="00264D6D" w:rsidRDefault="00000000">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51F226E" w14:textId="77777777" w:rsidR="00264D6D" w:rsidRDefault="00000000">
            <w:pPr>
              <w:ind w:left="1"/>
            </w:pPr>
            <w:r>
              <w:rPr>
                <w:rFonts w:ascii="Arial" w:eastAsia="Arial" w:hAnsi="Arial" w:cs="Arial"/>
                <w:sz w:val="16"/>
              </w:rPr>
              <w:t xml:space="preserve">Dose dérivée sans effet </w:t>
            </w:r>
          </w:p>
        </w:tc>
      </w:tr>
      <w:tr w:rsidR="00264D6D" w14:paraId="0D3E08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A1784D" w14:textId="77777777" w:rsidR="00264D6D" w:rsidRDefault="00000000">
            <w:r>
              <w:rPr>
                <w:rFonts w:ascii="Arial" w:eastAsia="Arial" w:hAnsi="Arial" w:cs="Arial"/>
                <w:sz w:val="16"/>
              </w:rPr>
              <w:lastRenderedPageBreak/>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99110CB" w14:textId="77777777" w:rsidR="00264D6D" w:rsidRDefault="00000000">
            <w:pPr>
              <w:ind w:left="1"/>
            </w:pPr>
            <w:r>
              <w:rPr>
                <w:rFonts w:ascii="Arial" w:eastAsia="Arial" w:hAnsi="Arial" w:cs="Arial"/>
                <w:sz w:val="16"/>
              </w:rPr>
              <w:t xml:space="preserve">Numéro de la Communauté européenne </w:t>
            </w:r>
          </w:p>
        </w:tc>
      </w:tr>
      <w:tr w:rsidR="00264D6D" w14:paraId="16EE22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6A493" w14:textId="77777777" w:rsidR="00264D6D" w:rsidRDefault="00000000">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2A45F70" w14:textId="77777777" w:rsidR="00264D6D" w:rsidRDefault="00000000">
            <w:pPr>
              <w:ind w:left="1"/>
            </w:pPr>
            <w:r>
              <w:rPr>
                <w:rFonts w:ascii="Arial" w:eastAsia="Arial" w:hAnsi="Arial" w:cs="Arial"/>
                <w:sz w:val="16"/>
              </w:rPr>
              <w:t xml:space="preserve">Concentration médiane effective </w:t>
            </w:r>
          </w:p>
        </w:tc>
      </w:tr>
      <w:tr w:rsidR="00264D6D" w14:paraId="21AF27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BB025F" w14:textId="77777777" w:rsidR="00264D6D" w:rsidRDefault="00000000">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956CACE" w14:textId="77777777" w:rsidR="00264D6D" w:rsidRDefault="00000000">
            <w:pPr>
              <w:ind w:left="1"/>
            </w:pPr>
            <w:r>
              <w:rPr>
                <w:rFonts w:ascii="Arial" w:eastAsia="Arial" w:hAnsi="Arial" w:cs="Arial"/>
                <w:sz w:val="16"/>
              </w:rPr>
              <w:t xml:space="preserve">Perturbateur endocrinien </w:t>
            </w:r>
          </w:p>
        </w:tc>
      </w:tr>
      <w:tr w:rsidR="00264D6D" w14:paraId="2BCA5C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9BF9A1" w14:textId="77777777" w:rsidR="00264D6D" w:rsidRDefault="00000000">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5C46E5B" w14:textId="77777777" w:rsidR="00264D6D" w:rsidRDefault="00000000">
            <w:pPr>
              <w:ind w:left="1"/>
            </w:pPr>
            <w:r>
              <w:rPr>
                <w:rFonts w:ascii="Arial" w:eastAsia="Arial" w:hAnsi="Arial" w:cs="Arial"/>
                <w:sz w:val="16"/>
              </w:rPr>
              <w:t xml:space="preserve">Norme européenne </w:t>
            </w:r>
          </w:p>
        </w:tc>
      </w:tr>
      <w:tr w:rsidR="00264D6D" w14:paraId="0CD30E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99940" w14:textId="77777777" w:rsidR="00264D6D" w:rsidRDefault="00000000">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158F59B" w14:textId="77777777" w:rsidR="00264D6D" w:rsidRDefault="00000000">
            <w:pPr>
              <w:ind w:left="1"/>
            </w:pPr>
            <w:r>
              <w:rPr>
                <w:rFonts w:ascii="Arial" w:eastAsia="Arial" w:hAnsi="Arial" w:cs="Arial"/>
                <w:sz w:val="16"/>
              </w:rPr>
              <w:t xml:space="preserve">Catalogue européen des déchets </w:t>
            </w:r>
          </w:p>
        </w:tc>
      </w:tr>
      <w:tr w:rsidR="00264D6D" w14:paraId="0F9C73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DF4FFD" w14:textId="77777777" w:rsidR="00264D6D" w:rsidRDefault="00000000">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D0C6570" w14:textId="77777777" w:rsidR="00264D6D" w:rsidRDefault="00000000">
            <w:pPr>
              <w:ind w:left="1"/>
            </w:pPr>
            <w:r>
              <w:rPr>
                <w:rFonts w:ascii="Arial" w:eastAsia="Arial" w:hAnsi="Arial" w:cs="Arial"/>
                <w:sz w:val="16"/>
              </w:rPr>
              <w:t xml:space="preserve">Centre international de recherche sur le cancer </w:t>
            </w:r>
          </w:p>
        </w:tc>
      </w:tr>
      <w:tr w:rsidR="00264D6D" w14:paraId="566C95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FFFCF4" w14:textId="77777777" w:rsidR="00264D6D" w:rsidRDefault="00000000">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A980E62" w14:textId="77777777" w:rsidR="00264D6D" w:rsidRDefault="00000000">
            <w:pPr>
              <w:ind w:left="1"/>
            </w:pPr>
            <w:r>
              <w:rPr>
                <w:rFonts w:ascii="Arial" w:eastAsia="Arial" w:hAnsi="Arial" w:cs="Arial"/>
                <w:sz w:val="16"/>
              </w:rPr>
              <w:t xml:space="preserve">Association internationale du transport aérien </w:t>
            </w:r>
          </w:p>
        </w:tc>
      </w:tr>
      <w:tr w:rsidR="00264D6D" w14:paraId="51DC64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A0D592" w14:textId="77777777" w:rsidR="00264D6D" w:rsidRDefault="00000000">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B2E14B0" w14:textId="77777777" w:rsidR="00264D6D" w:rsidRDefault="00000000">
            <w:pPr>
              <w:ind w:left="1"/>
            </w:pPr>
            <w:r>
              <w:rPr>
                <w:rFonts w:ascii="Arial" w:eastAsia="Arial" w:hAnsi="Arial" w:cs="Arial"/>
                <w:sz w:val="16"/>
              </w:rPr>
              <w:t xml:space="preserve">Code maritime international des marchandises dangereuses </w:t>
            </w:r>
          </w:p>
        </w:tc>
      </w:tr>
      <w:tr w:rsidR="00264D6D" w14:paraId="667FD4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14D809" w14:textId="77777777" w:rsidR="00264D6D" w:rsidRDefault="00000000">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DB07B88" w14:textId="77777777" w:rsidR="00264D6D" w:rsidRDefault="00000000">
            <w:pPr>
              <w:ind w:left="1"/>
            </w:pPr>
            <w:r>
              <w:rPr>
                <w:rFonts w:ascii="Arial" w:eastAsia="Arial" w:hAnsi="Arial" w:cs="Arial"/>
                <w:sz w:val="16"/>
              </w:rPr>
              <w:t xml:space="preserve">Concentration létale pour 50 % de la population testée (concentration létale médiane) </w:t>
            </w:r>
          </w:p>
        </w:tc>
      </w:tr>
      <w:tr w:rsidR="00264D6D" w14:paraId="22F20D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19E949" w14:textId="77777777" w:rsidR="00264D6D" w:rsidRDefault="00000000">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A178263" w14:textId="77777777" w:rsidR="00264D6D" w:rsidRDefault="00000000">
            <w:pPr>
              <w:ind w:left="1"/>
            </w:pPr>
            <w:r>
              <w:rPr>
                <w:rFonts w:ascii="Arial" w:eastAsia="Arial" w:hAnsi="Arial" w:cs="Arial"/>
                <w:sz w:val="16"/>
              </w:rPr>
              <w:t xml:space="preserve">Dose létale médiane pour 50 % de la population testée (dose létale médiane) </w:t>
            </w:r>
          </w:p>
        </w:tc>
      </w:tr>
      <w:tr w:rsidR="00264D6D" w14:paraId="7859EC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F2F856" w14:textId="77777777" w:rsidR="00264D6D" w:rsidRDefault="00000000">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62DDBE7" w14:textId="77777777" w:rsidR="00264D6D" w:rsidRDefault="00000000">
            <w:pPr>
              <w:ind w:left="1"/>
            </w:pPr>
            <w:r>
              <w:rPr>
                <w:rFonts w:ascii="Arial" w:eastAsia="Arial" w:hAnsi="Arial" w:cs="Arial"/>
                <w:sz w:val="16"/>
              </w:rPr>
              <w:t xml:space="preserve">Dose minimale avec effet nocif observé </w:t>
            </w:r>
          </w:p>
        </w:tc>
      </w:tr>
      <w:tr w:rsidR="00264D6D" w14:paraId="2CC746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D3FF6A" w14:textId="77777777" w:rsidR="00264D6D" w:rsidRDefault="00000000">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BFA4F76" w14:textId="77777777" w:rsidR="00264D6D" w:rsidRDefault="00000000">
            <w:pPr>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264D6D" w14:paraId="66869B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E56DEE" w14:textId="77777777" w:rsidR="00264D6D" w:rsidRDefault="00000000">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B7355A" w14:textId="77777777" w:rsidR="00264D6D" w:rsidRDefault="00000000">
            <w:pPr>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264D6D" w14:paraId="6D6B43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FA2E3C" w14:textId="77777777" w:rsidR="00264D6D" w:rsidRDefault="00000000">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CCC8732" w14:textId="77777777" w:rsidR="00264D6D" w:rsidRDefault="00000000">
            <w:pPr>
              <w:ind w:left="1"/>
            </w:pPr>
            <w:r>
              <w:rPr>
                <w:rFonts w:ascii="Arial" w:eastAsia="Arial" w:hAnsi="Arial" w:cs="Arial"/>
                <w:sz w:val="16"/>
              </w:rPr>
              <w:t xml:space="preserve">Concentration maximale sur le lieu de travail </w:t>
            </w:r>
          </w:p>
        </w:tc>
      </w:tr>
      <w:tr w:rsidR="00264D6D" w14:paraId="042B0B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F68642" w14:textId="77777777" w:rsidR="00264D6D" w:rsidRDefault="00000000">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A89666B" w14:textId="77777777" w:rsidR="00264D6D" w:rsidRDefault="00000000">
            <w:pPr>
              <w:ind w:left="1"/>
            </w:pPr>
            <w:r>
              <w:rPr>
                <w:rFonts w:ascii="Arial" w:eastAsia="Arial" w:hAnsi="Arial" w:cs="Arial"/>
                <w:sz w:val="16"/>
              </w:rPr>
              <w:t xml:space="preserve">Concentration sans effet nocif observé </w:t>
            </w:r>
          </w:p>
        </w:tc>
      </w:tr>
      <w:tr w:rsidR="00264D6D" w14:paraId="52E4101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74B8D9" w14:textId="77777777" w:rsidR="00264D6D" w:rsidRDefault="00000000">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64D6D" w14:paraId="4009CCD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249D8C4" w14:textId="77777777" w:rsidR="00264D6D" w:rsidRDefault="00000000">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60D873C" w14:textId="77777777" w:rsidR="00264D6D" w:rsidRDefault="00000000">
            <w:pPr>
              <w:ind w:left="1"/>
            </w:pPr>
            <w:r>
              <w:rPr>
                <w:rFonts w:ascii="Arial" w:eastAsia="Arial" w:hAnsi="Arial" w:cs="Arial"/>
                <w:sz w:val="16"/>
              </w:rPr>
              <w:t xml:space="preserve">Dose sans effet nocif observé </w:t>
            </w:r>
          </w:p>
        </w:tc>
      </w:tr>
      <w:tr w:rsidR="00264D6D" w14:paraId="0007D5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03DE85" w14:textId="77777777" w:rsidR="00264D6D" w:rsidRDefault="00000000">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67C77AC" w14:textId="77777777" w:rsidR="00264D6D" w:rsidRDefault="00000000">
            <w:pPr>
              <w:ind w:left="1"/>
            </w:pPr>
            <w:r>
              <w:rPr>
                <w:rFonts w:ascii="Arial" w:eastAsia="Arial" w:hAnsi="Arial" w:cs="Arial"/>
                <w:sz w:val="16"/>
              </w:rPr>
              <w:t xml:space="preserve">Concentration sans effet observé </w:t>
            </w:r>
          </w:p>
        </w:tc>
      </w:tr>
      <w:tr w:rsidR="00264D6D" w14:paraId="2F073A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A11A65" w14:textId="77777777" w:rsidR="00264D6D" w:rsidRDefault="00000000">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A7E6C23" w14:textId="77777777" w:rsidR="00264D6D" w:rsidRDefault="00000000">
            <w:pPr>
              <w:ind w:left="1"/>
            </w:pPr>
            <w:r>
              <w:rPr>
                <w:rFonts w:ascii="Arial" w:eastAsia="Arial" w:hAnsi="Arial" w:cs="Arial"/>
                <w:sz w:val="16"/>
              </w:rPr>
              <w:t xml:space="preserve">Non spécifié ailleurs </w:t>
            </w:r>
          </w:p>
        </w:tc>
      </w:tr>
      <w:tr w:rsidR="00264D6D" w14:paraId="692B5C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9A99E" w14:textId="77777777" w:rsidR="00264D6D" w:rsidRDefault="00000000">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79CE5DE" w14:textId="77777777" w:rsidR="00264D6D" w:rsidRDefault="00000000">
            <w:pPr>
              <w:ind w:left="1"/>
            </w:pPr>
            <w:r>
              <w:rPr>
                <w:rFonts w:ascii="Arial" w:eastAsia="Arial" w:hAnsi="Arial" w:cs="Arial"/>
                <w:sz w:val="16"/>
              </w:rPr>
              <w:t xml:space="preserve">Organisation de coopération et de développement économiques </w:t>
            </w:r>
          </w:p>
        </w:tc>
      </w:tr>
      <w:tr w:rsidR="00264D6D" w14:paraId="653635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94E910" w14:textId="77777777" w:rsidR="00264D6D" w:rsidRDefault="00000000">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EBDDF8E" w14:textId="77777777" w:rsidR="00264D6D" w:rsidRDefault="00000000">
            <w:pPr>
              <w:ind w:left="1"/>
            </w:pPr>
            <w:r>
              <w:rPr>
                <w:rFonts w:ascii="Arial" w:eastAsia="Arial" w:hAnsi="Arial" w:cs="Arial"/>
                <w:sz w:val="16"/>
              </w:rPr>
              <w:t xml:space="preserve">Limite d’exposition professionnelle </w:t>
            </w:r>
          </w:p>
        </w:tc>
      </w:tr>
      <w:tr w:rsidR="00264D6D" w14:paraId="1E01F6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A13E6D" w14:textId="77777777" w:rsidR="00264D6D" w:rsidRDefault="00000000">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23E4DD13" w14:textId="77777777" w:rsidR="00264D6D" w:rsidRDefault="00000000">
            <w:pPr>
              <w:ind w:left="1"/>
            </w:pPr>
            <w:r>
              <w:rPr>
                <w:rFonts w:ascii="Arial" w:eastAsia="Arial" w:hAnsi="Arial" w:cs="Arial"/>
                <w:sz w:val="16"/>
              </w:rPr>
              <w:t xml:space="preserve">Agence fédérale d’hygiène et de sécurité professionnelles du Département du travail des États-Unis </w:t>
            </w:r>
          </w:p>
        </w:tc>
      </w:tr>
      <w:tr w:rsidR="00264D6D" w14:paraId="0B6989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6B81F9" w14:textId="77777777" w:rsidR="00264D6D" w:rsidRDefault="00000000">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366020D" w14:textId="77777777" w:rsidR="00264D6D" w:rsidRDefault="00000000">
            <w:pPr>
              <w:ind w:left="1"/>
            </w:pPr>
            <w:r>
              <w:rPr>
                <w:rFonts w:ascii="Arial" w:eastAsia="Arial" w:hAnsi="Arial" w:cs="Arial"/>
                <w:sz w:val="16"/>
              </w:rPr>
              <w:t xml:space="preserve">Persistant, bioaccumulable et toxique </w:t>
            </w:r>
          </w:p>
        </w:tc>
      </w:tr>
      <w:tr w:rsidR="00264D6D" w14:paraId="2314F3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C66F32" w14:textId="77777777" w:rsidR="00264D6D" w:rsidRDefault="00000000">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9A4D1E4" w14:textId="77777777" w:rsidR="00264D6D" w:rsidRDefault="00000000">
            <w:pPr>
              <w:ind w:left="1"/>
            </w:pPr>
            <w:r>
              <w:rPr>
                <w:rFonts w:ascii="Arial" w:eastAsia="Arial" w:hAnsi="Arial" w:cs="Arial"/>
                <w:sz w:val="16"/>
              </w:rPr>
              <w:t xml:space="preserve">Concentration(s) prédite(s) sans effet </w:t>
            </w:r>
          </w:p>
        </w:tc>
      </w:tr>
      <w:tr w:rsidR="00264D6D" w14:paraId="7945F2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DE3AE9" w14:textId="77777777" w:rsidR="00264D6D" w:rsidRDefault="00000000">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986F3DA" w14:textId="77777777" w:rsidR="00264D6D" w:rsidRDefault="00000000">
            <w:pPr>
              <w:ind w:left="1"/>
            </w:pPr>
            <w:r>
              <w:rPr>
                <w:rFonts w:ascii="Arial" w:eastAsia="Arial" w:hAnsi="Arial" w:cs="Arial"/>
                <w:sz w:val="16"/>
              </w:rPr>
              <w:t xml:space="preserve">Équipements de protection individuelle </w:t>
            </w:r>
          </w:p>
        </w:tc>
      </w:tr>
      <w:tr w:rsidR="00264D6D" w14:paraId="5ECB66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65853F" w14:textId="77777777" w:rsidR="00264D6D" w:rsidRDefault="00000000">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0B58565" w14:textId="77777777" w:rsidR="00264D6D" w:rsidRDefault="00000000">
            <w:pPr>
              <w:ind w:left="1"/>
            </w:pPr>
            <w:r>
              <w:rPr>
                <w:rFonts w:ascii="Arial" w:eastAsia="Arial" w:hAnsi="Arial" w:cs="Arial"/>
                <w:sz w:val="16"/>
              </w:rPr>
              <w:t xml:space="preserve">Règlement International concernant le transport de marchandises dangereuses par chemin de fer </w:t>
            </w:r>
          </w:p>
        </w:tc>
      </w:tr>
      <w:tr w:rsidR="00264D6D" w14:paraId="234593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32E07F" w14:textId="77777777" w:rsidR="00264D6D" w:rsidRDefault="00000000">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6DB39D0" w14:textId="77777777" w:rsidR="00264D6D" w:rsidRDefault="00000000">
            <w:pPr>
              <w:ind w:left="1"/>
            </w:pPr>
            <w:r>
              <w:rPr>
                <w:rFonts w:ascii="Arial" w:eastAsia="Arial" w:hAnsi="Arial" w:cs="Arial"/>
                <w:sz w:val="16"/>
              </w:rPr>
              <w:t xml:space="preserve">Fiche de Données de Sécurité </w:t>
            </w:r>
          </w:p>
        </w:tc>
      </w:tr>
      <w:tr w:rsidR="00264D6D" w14:paraId="4AA50E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3BD615" w14:textId="77777777" w:rsidR="00264D6D" w:rsidRDefault="00000000">
            <w:r>
              <w:rPr>
                <w:rFonts w:ascii="Arial" w:eastAsia="Arial" w:hAnsi="Arial" w:cs="Arial"/>
                <w:sz w:val="16"/>
              </w:rPr>
              <w:lastRenderedPageBreak/>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590AF61" w14:textId="77777777" w:rsidR="00264D6D" w:rsidRDefault="00000000">
            <w:pPr>
              <w:ind w:left="1"/>
            </w:pPr>
            <w:r>
              <w:rPr>
                <w:rFonts w:ascii="Arial" w:eastAsia="Arial" w:hAnsi="Arial" w:cs="Arial"/>
                <w:sz w:val="16"/>
              </w:rPr>
              <w:t xml:space="preserve">Station d’épuration </w:t>
            </w:r>
          </w:p>
        </w:tc>
      </w:tr>
      <w:tr w:rsidR="00264D6D" w14:paraId="249C1C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D24A6" w14:textId="77777777" w:rsidR="00264D6D" w:rsidRDefault="00000000">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3E3C8D4" w14:textId="77777777" w:rsidR="00264D6D" w:rsidRDefault="00000000">
            <w:pPr>
              <w:ind w:left="1"/>
            </w:pPr>
            <w:r>
              <w:rPr>
                <w:rFonts w:ascii="Arial" w:eastAsia="Arial" w:hAnsi="Arial" w:cs="Arial"/>
                <w:sz w:val="16"/>
              </w:rPr>
              <w:t xml:space="preserve">Fonction technique </w:t>
            </w:r>
          </w:p>
        </w:tc>
      </w:tr>
      <w:tr w:rsidR="00264D6D" w14:paraId="7DC4C2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F65AB1" w14:textId="77777777" w:rsidR="00264D6D" w:rsidRDefault="00000000">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D01EBED" w14:textId="77777777" w:rsidR="00264D6D" w:rsidRDefault="00000000">
            <w:pPr>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264D6D" w14:paraId="76676B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6E6AE8" w14:textId="77777777" w:rsidR="00264D6D" w:rsidRDefault="00000000">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707EEF8" w14:textId="77777777" w:rsidR="00264D6D" w:rsidRDefault="00000000">
            <w:pPr>
              <w:ind w:left="1"/>
            </w:pPr>
            <w:r>
              <w:rPr>
                <w:rFonts w:ascii="Arial" w:eastAsia="Arial" w:hAnsi="Arial" w:cs="Arial"/>
                <w:sz w:val="16"/>
              </w:rPr>
              <w:t xml:space="preserve">Tolérance limite médiane </w:t>
            </w:r>
          </w:p>
        </w:tc>
      </w:tr>
      <w:tr w:rsidR="00264D6D" w14:paraId="61522D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9E5B70" w14:textId="77777777" w:rsidR="00264D6D" w:rsidRDefault="00000000">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E26CB4D" w14:textId="77777777" w:rsidR="00264D6D" w:rsidRDefault="00000000">
            <w:pPr>
              <w:ind w:left="1"/>
            </w:pPr>
            <w:r>
              <w:rPr>
                <w:rFonts w:ascii="Arial" w:eastAsia="Arial" w:hAnsi="Arial" w:cs="Arial"/>
                <w:sz w:val="16"/>
              </w:rPr>
              <w:t xml:space="preserve">Moyenne pondérée en temps </w:t>
            </w:r>
          </w:p>
        </w:tc>
      </w:tr>
      <w:tr w:rsidR="00264D6D" w14:paraId="156CAF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0C535" w14:textId="77777777" w:rsidR="00264D6D" w:rsidRDefault="00000000">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ABA3AC0" w14:textId="77777777" w:rsidR="00264D6D" w:rsidRDefault="00000000">
            <w:pPr>
              <w:ind w:left="1"/>
            </w:pPr>
            <w:r>
              <w:rPr>
                <w:rFonts w:ascii="Arial" w:eastAsia="Arial" w:hAnsi="Arial" w:cs="Arial"/>
                <w:sz w:val="16"/>
              </w:rPr>
              <w:t xml:space="preserve">Composés organiques volatiles </w:t>
            </w:r>
          </w:p>
        </w:tc>
      </w:tr>
      <w:tr w:rsidR="00264D6D" w14:paraId="56F0C7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A68260" w14:textId="77777777" w:rsidR="00264D6D" w:rsidRDefault="00000000">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FE45DD6" w14:textId="77777777" w:rsidR="00264D6D" w:rsidRDefault="00000000">
            <w:pPr>
              <w:ind w:left="1"/>
            </w:pPr>
            <w:r>
              <w:rPr>
                <w:rFonts w:ascii="Arial" w:eastAsia="Arial" w:hAnsi="Arial" w:cs="Arial"/>
                <w:sz w:val="16"/>
              </w:rPr>
              <w:t xml:space="preserve">Très persistant et très bioaccumulable </w:t>
            </w:r>
          </w:p>
        </w:tc>
      </w:tr>
      <w:tr w:rsidR="00264D6D" w14:paraId="17658C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1289DB" w14:textId="77777777" w:rsidR="00264D6D" w:rsidRDefault="00000000">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83F81DB" w14:textId="77777777" w:rsidR="00264D6D" w:rsidRDefault="00000000">
            <w:pPr>
              <w:ind w:left="1"/>
            </w:pPr>
            <w:r>
              <w:rPr>
                <w:rFonts w:ascii="Arial" w:eastAsia="Arial" w:hAnsi="Arial" w:cs="Arial"/>
                <w:sz w:val="16"/>
              </w:rPr>
              <w:t xml:space="preserve">Identifiant unique de formulation </w:t>
            </w:r>
          </w:p>
        </w:tc>
      </w:tr>
    </w:tbl>
    <w:p w14:paraId="2DCF7B7C" w14:textId="77777777" w:rsidR="00264D6D"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right w:w="115" w:type="dxa"/>
        </w:tblCellMar>
        <w:tblLook w:val="04A0" w:firstRow="1" w:lastRow="0" w:firstColumn="1" w:lastColumn="0" w:noHBand="0" w:noVBand="1"/>
      </w:tblPr>
      <w:tblGrid>
        <w:gridCol w:w="1984"/>
        <w:gridCol w:w="8506"/>
      </w:tblGrid>
      <w:tr w:rsidR="00264D6D" w14:paraId="0A7C20F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C11CD7" w14:textId="77777777" w:rsidR="00264D6D" w:rsidRDefault="00000000">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64D6D" w14:paraId="051842D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708D0A2" w14:textId="77777777" w:rsidR="00264D6D" w:rsidRDefault="00000000">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838C633" w14:textId="77777777" w:rsidR="00264D6D" w:rsidRDefault="00000000">
            <w:pPr>
              <w:ind w:left="1"/>
            </w:pPr>
            <w:r>
              <w:rPr>
                <w:rFonts w:ascii="Arial" w:eastAsia="Arial" w:hAnsi="Arial" w:cs="Arial"/>
                <w:sz w:val="16"/>
              </w:rPr>
              <w:t xml:space="preserve">Toxicité aiguë (par voie orale), catégorie 4 </w:t>
            </w:r>
          </w:p>
        </w:tc>
      </w:tr>
      <w:tr w:rsidR="00264D6D" w14:paraId="1AA539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C9AB78" w14:textId="77777777" w:rsidR="00264D6D" w:rsidRDefault="00000000">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9C3E140" w14:textId="77777777" w:rsidR="00264D6D" w:rsidRDefault="00000000">
            <w:pPr>
              <w:ind w:left="1"/>
            </w:pPr>
            <w:r>
              <w:rPr>
                <w:rFonts w:ascii="Arial" w:eastAsia="Arial" w:hAnsi="Arial" w:cs="Arial"/>
                <w:sz w:val="16"/>
              </w:rPr>
              <w:t xml:space="preserve">Dangereux pour le milieu aquatique – Danger aigu, catégorie 1 </w:t>
            </w:r>
          </w:p>
        </w:tc>
      </w:tr>
      <w:tr w:rsidR="00264D6D" w14:paraId="5D3027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8C8704" w14:textId="77777777" w:rsidR="00264D6D"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D2485DC" w14:textId="77777777" w:rsidR="00264D6D" w:rsidRDefault="00000000">
            <w:pPr>
              <w:ind w:left="1"/>
            </w:pPr>
            <w:r>
              <w:rPr>
                <w:rFonts w:ascii="Arial" w:eastAsia="Arial" w:hAnsi="Arial" w:cs="Arial"/>
                <w:sz w:val="16"/>
              </w:rPr>
              <w:t xml:space="preserve">Dangereux pour le milieu aquatique – Danger chronique, catégorie 1 </w:t>
            </w:r>
          </w:p>
        </w:tc>
      </w:tr>
      <w:tr w:rsidR="00264D6D" w14:paraId="6E448F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75DBB8" w14:textId="77777777" w:rsidR="00264D6D"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37AEF8C" w14:textId="77777777" w:rsidR="00264D6D" w:rsidRDefault="00000000">
            <w:pPr>
              <w:ind w:left="1"/>
            </w:pPr>
            <w:r>
              <w:rPr>
                <w:rFonts w:ascii="Arial" w:eastAsia="Arial" w:hAnsi="Arial" w:cs="Arial"/>
                <w:sz w:val="16"/>
              </w:rPr>
              <w:t xml:space="preserve">Dangereux pour le milieu aquatique – Danger chronique, catégorie 2 </w:t>
            </w:r>
          </w:p>
        </w:tc>
      </w:tr>
      <w:tr w:rsidR="00264D6D" w14:paraId="0699C7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3659FD" w14:textId="77777777" w:rsidR="00264D6D"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B271D3E" w14:textId="77777777" w:rsidR="00264D6D" w:rsidRDefault="00000000">
            <w:pPr>
              <w:ind w:left="1"/>
            </w:pPr>
            <w:r>
              <w:rPr>
                <w:rFonts w:ascii="Arial" w:eastAsia="Arial" w:hAnsi="Arial" w:cs="Arial"/>
                <w:sz w:val="16"/>
              </w:rPr>
              <w:t xml:space="preserve">Dangereux pour le milieu aquatique – Danger chronique, catégorie 3 </w:t>
            </w:r>
          </w:p>
        </w:tc>
      </w:tr>
      <w:tr w:rsidR="00264D6D" w14:paraId="4BE73D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8D8D10" w14:textId="77777777" w:rsidR="00264D6D" w:rsidRDefault="00000000">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5698384" w14:textId="77777777" w:rsidR="00264D6D" w:rsidRDefault="00000000">
            <w:pPr>
              <w:ind w:left="1"/>
            </w:pPr>
            <w:r>
              <w:rPr>
                <w:rFonts w:ascii="Arial" w:eastAsia="Arial" w:hAnsi="Arial" w:cs="Arial"/>
                <w:sz w:val="16"/>
              </w:rPr>
              <w:t xml:space="preserve">Lésions oculaires graves/irritation oculaire, catégorie 1 </w:t>
            </w:r>
          </w:p>
        </w:tc>
      </w:tr>
      <w:tr w:rsidR="00264D6D" w14:paraId="1C74FC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328D25" w14:textId="77777777" w:rsidR="00264D6D" w:rsidRDefault="00000000">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B5D7C44" w14:textId="77777777" w:rsidR="00264D6D" w:rsidRDefault="00000000">
            <w:pPr>
              <w:ind w:left="1"/>
            </w:pPr>
            <w:r>
              <w:rPr>
                <w:rFonts w:ascii="Arial" w:eastAsia="Arial" w:hAnsi="Arial" w:cs="Arial"/>
                <w:sz w:val="16"/>
              </w:rPr>
              <w:t xml:space="preserve">Lésions oculaires graves/irritation oculaire, catégorie 2 </w:t>
            </w:r>
          </w:p>
        </w:tc>
      </w:tr>
      <w:tr w:rsidR="00264D6D" w14:paraId="1D6C0C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093C8B" w14:textId="77777777" w:rsidR="00264D6D" w:rsidRDefault="00000000">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064931A" w14:textId="77777777" w:rsidR="00264D6D" w:rsidRDefault="00000000">
            <w:pPr>
              <w:ind w:left="1"/>
            </w:pPr>
            <w:r>
              <w:rPr>
                <w:rFonts w:ascii="Arial" w:eastAsia="Arial" w:hAnsi="Arial" w:cs="Arial"/>
                <w:sz w:val="16"/>
              </w:rPr>
              <w:t xml:space="preserve">Corrosif/irritant pour la peau, catégorie 2 </w:t>
            </w:r>
          </w:p>
        </w:tc>
      </w:tr>
      <w:tr w:rsidR="00264D6D" w14:paraId="65A0FC7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51D3D32" w14:textId="77777777" w:rsidR="00264D6D" w:rsidRDefault="00000000">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DC18F3D" w14:textId="77777777" w:rsidR="00264D6D" w:rsidRDefault="00000000">
            <w:pPr>
              <w:ind w:left="1"/>
            </w:pPr>
            <w:r>
              <w:rPr>
                <w:rFonts w:ascii="Arial" w:eastAsia="Arial" w:hAnsi="Arial" w:cs="Arial"/>
                <w:sz w:val="16"/>
              </w:rPr>
              <w:t xml:space="preserve">Sensibilisation cutanée, catégorie 1 </w:t>
            </w:r>
          </w:p>
        </w:tc>
      </w:tr>
      <w:tr w:rsidR="00264D6D" w14:paraId="2A35DF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022AE2" w14:textId="77777777" w:rsidR="00264D6D" w:rsidRDefault="00000000">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A340F26" w14:textId="77777777" w:rsidR="00264D6D" w:rsidRDefault="00000000">
            <w:pPr>
              <w:ind w:left="1"/>
            </w:pPr>
            <w:r>
              <w:rPr>
                <w:rFonts w:ascii="Arial" w:eastAsia="Arial" w:hAnsi="Arial" w:cs="Arial"/>
                <w:sz w:val="16"/>
              </w:rPr>
              <w:t xml:space="preserve">Sensibilisation cutanée, catégorie 1A </w:t>
            </w:r>
          </w:p>
        </w:tc>
      </w:tr>
      <w:tr w:rsidR="00264D6D" w14:paraId="20C168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D0C727" w14:textId="77777777" w:rsidR="00264D6D" w:rsidRDefault="00000000">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7750EB1" w14:textId="77777777" w:rsidR="00264D6D" w:rsidRDefault="00000000">
            <w:pPr>
              <w:ind w:left="1"/>
            </w:pPr>
            <w:r>
              <w:rPr>
                <w:rFonts w:ascii="Arial" w:eastAsia="Arial" w:hAnsi="Arial" w:cs="Arial"/>
                <w:sz w:val="16"/>
              </w:rPr>
              <w:t xml:space="preserve">Sensibilisation cutanée, catégorie 1B </w:t>
            </w:r>
          </w:p>
        </w:tc>
      </w:tr>
      <w:tr w:rsidR="00264D6D" w14:paraId="697586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E42B83" w14:textId="77777777" w:rsidR="00264D6D" w:rsidRDefault="00000000">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A661661" w14:textId="77777777" w:rsidR="00264D6D" w:rsidRDefault="00000000">
            <w:pPr>
              <w:ind w:left="1"/>
            </w:pPr>
            <w:r>
              <w:rPr>
                <w:rFonts w:ascii="Arial" w:eastAsia="Arial" w:hAnsi="Arial" w:cs="Arial"/>
                <w:sz w:val="16"/>
              </w:rPr>
              <w:t xml:space="preserve">Nocif en cas d’ingestion. </w:t>
            </w:r>
          </w:p>
        </w:tc>
      </w:tr>
      <w:tr w:rsidR="00264D6D" w14:paraId="0124B6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BA2D25" w14:textId="77777777" w:rsidR="00264D6D" w:rsidRDefault="00000000">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D62C4CC" w14:textId="77777777" w:rsidR="00264D6D" w:rsidRDefault="00000000">
            <w:pPr>
              <w:ind w:left="1"/>
            </w:pPr>
            <w:r>
              <w:rPr>
                <w:rFonts w:ascii="Arial" w:eastAsia="Arial" w:hAnsi="Arial" w:cs="Arial"/>
                <w:sz w:val="16"/>
              </w:rPr>
              <w:t xml:space="preserve">Provoque une irritation cutanée. </w:t>
            </w:r>
          </w:p>
        </w:tc>
      </w:tr>
      <w:tr w:rsidR="00264D6D" w14:paraId="047046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7D17F7" w14:textId="77777777" w:rsidR="00264D6D" w:rsidRDefault="00000000">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20D5484" w14:textId="77777777" w:rsidR="00264D6D" w:rsidRDefault="00000000">
            <w:pPr>
              <w:ind w:left="1"/>
            </w:pPr>
            <w:r>
              <w:rPr>
                <w:rFonts w:ascii="Arial" w:eastAsia="Arial" w:hAnsi="Arial" w:cs="Arial"/>
                <w:sz w:val="16"/>
              </w:rPr>
              <w:t xml:space="preserve">Peut provoquer une allergie cutanée. </w:t>
            </w:r>
          </w:p>
        </w:tc>
      </w:tr>
      <w:tr w:rsidR="00264D6D" w14:paraId="2CAAB1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3AB6E2" w14:textId="77777777" w:rsidR="00264D6D" w:rsidRDefault="00000000">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186D51F" w14:textId="77777777" w:rsidR="00264D6D" w:rsidRDefault="00000000">
            <w:pPr>
              <w:ind w:left="1"/>
            </w:pPr>
            <w:r>
              <w:rPr>
                <w:rFonts w:ascii="Arial" w:eastAsia="Arial" w:hAnsi="Arial" w:cs="Arial"/>
                <w:sz w:val="16"/>
              </w:rPr>
              <w:t xml:space="preserve">Provoque de graves lésions des yeux. </w:t>
            </w:r>
          </w:p>
        </w:tc>
      </w:tr>
      <w:tr w:rsidR="00264D6D" w14:paraId="26ECEA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6DE74D" w14:textId="77777777" w:rsidR="00264D6D" w:rsidRDefault="00000000">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24F4A94" w14:textId="77777777" w:rsidR="00264D6D" w:rsidRDefault="00000000">
            <w:pPr>
              <w:ind w:left="1"/>
            </w:pPr>
            <w:r>
              <w:rPr>
                <w:rFonts w:ascii="Arial" w:eastAsia="Arial" w:hAnsi="Arial" w:cs="Arial"/>
                <w:sz w:val="16"/>
              </w:rPr>
              <w:t xml:space="preserve">Provoque une sévère irritation des yeux. </w:t>
            </w:r>
          </w:p>
        </w:tc>
      </w:tr>
      <w:tr w:rsidR="00264D6D" w14:paraId="6749CE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EE9F5D" w14:textId="77777777" w:rsidR="00264D6D" w:rsidRDefault="00000000">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2649236" w14:textId="77777777" w:rsidR="00264D6D" w:rsidRDefault="00000000">
            <w:pPr>
              <w:ind w:left="1"/>
            </w:pPr>
            <w:r>
              <w:rPr>
                <w:rFonts w:ascii="Arial" w:eastAsia="Arial" w:hAnsi="Arial" w:cs="Arial"/>
                <w:sz w:val="16"/>
              </w:rPr>
              <w:t xml:space="preserve">Très toxique pour les organismes aquatiques. </w:t>
            </w:r>
          </w:p>
        </w:tc>
      </w:tr>
      <w:tr w:rsidR="00264D6D" w14:paraId="44B99DC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78574B" w14:textId="77777777" w:rsidR="00264D6D" w:rsidRDefault="00000000">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64D6D" w14:paraId="1347FF1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FE6CAB7" w14:textId="77777777" w:rsidR="00264D6D" w:rsidRDefault="00000000">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3FB85C6" w14:textId="77777777" w:rsidR="00264D6D" w:rsidRDefault="00000000">
            <w:pPr>
              <w:ind w:left="1"/>
            </w:pPr>
            <w:r>
              <w:rPr>
                <w:rFonts w:ascii="Arial" w:eastAsia="Arial" w:hAnsi="Arial" w:cs="Arial"/>
                <w:sz w:val="16"/>
              </w:rPr>
              <w:t xml:space="preserve">Très toxique pour les organismes aquatiques, entraîne des effets néfastes à long terme. </w:t>
            </w:r>
          </w:p>
        </w:tc>
      </w:tr>
      <w:tr w:rsidR="00264D6D" w14:paraId="73644C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118FBC" w14:textId="77777777" w:rsidR="00264D6D" w:rsidRDefault="00000000">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8C40799" w14:textId="77777777" w:rsidR="00264D6D" w:rsidRDefault="00000000">
            <w:pPr>
              <w:ind w:left="1"/>
            </w:pPr>
            <w:r>
              <w:rPr>
                <w:rFonts w:ascii="Arial" w:eastAsia="Arial" w:hAnsi="Arial" w:cs="Arial"/>
                <w:sz w:val="16"/>
              </w:rPr>
              <w:t xml:space="preserve">Toxique pour les organismes aquatiques, entraîne des effets néfastes à long terme. </w:t>
            </w:r>
          </w:p>
        </w:tc>
      </w:tr>
      <w:tr w:rsidR="00264D6D" w14:paraId="6EB227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D4D540" w14:textId="77777777" w:rsidR="00264D6D" w:rsidRDefault="00000000">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505E86B" w14:textId="77777777" w:rsidR="00264D6D" w:rsidRDefault="00000000">
            <w:pPr>
              <w:ind w:left="1"/>
            </w:pPr>
            <w:r>
              <w:rPr>
                <w:rFonts w:ascii="Arial" w:eastAsia="Arial" w:hAnsi="Arial" w:cs="Arial"/>
                <w:sz w:val="16"/>
              </w:rPr>
              <w:t xml:space="preserve">Nocif pour les organismes aquatiques, entraîne des effets néfastes à long terme. </w:t>
            </w:r>
          </w:p>
        </w:tc>
      </w:tr>
    </w:tbl>
    <w:p w14:paraId="43A1BF5A" w14:textId="77777777" w:rsidR="00264D6D"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1984"/>
        <w:gridCol w:w="1985"/>
        <w:gridCol w:w="6520"/>
      </w:tblGrid>
      <w:tr w:rsidR="00264D6D" w14:paraId="5F39A84E"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F36AA8D" w14:textId="77777777" w:rsidR="00264D6D" w:rsidRDefault="00000000">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264D6D" w14:paraId="17800F8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1FAA44F" w14:textId="77777777" w:rsidR="00264D6D" w:rsidRDefault="00000000">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77E3AB9" w14:textId="77777777" w:rsidR="00264D6D" w:rsidRDefault="00000000">
            <w:pPr>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09FA4BF" w14:textId="77777777" w:rsidR="00264D6D" w:rsidRDefault="00000000">
            <w:pPr>
              <w:ind w:left="1"/>
            </w:pPr>
            <w:r>
              <w:rPr>
                <w:rFonts w:ascii="Arial" w:eastAsia="Arial" w:hAnsi="Arial" w:cs="Arial"/>
                <w:sz w:val="16"/>
              </w:rPr>
              <w:t xml:space="preserve">Méthode de calcul </w:t>
            </w:r>
          </w:p>
        </w:tc>
      </w:tr>
      <w:tr w:rsidR="00264D6D" w14:paraId="56EB85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E157BC" w14:textId="77777777" w:rsidR="00264D6D"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DEF9406" w14:textId="77777777" w:rsidR="00264D6D" w:rsidRDefault="00000000">
            <w:pPr>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B0E8404" w14:textId="77777777" w:rsidR="00264D6D" w:rsidRDefault="00000000">
            <w:pPr>
              <w:ind w:left="1"/>
            </w:pPr>
            <w:r>
              <w:rPr>
                <w:rFonts w:ascii="Arial" w:eastAsia="Arial" w:hAnsi="Arial" w:cs="Arial"/>
                <w:sz w:val="16"/>
              </w:rPr>
              <w:t xml:space="preserve">Méthode de calcul </w:t>
            </w:r>
          </w:p>
        </w:tc>
      </w:tr>
    </w:tbl>
    <w:p w14:paraId="246CE5CD" w14:textId="77777777" w:rsidR="00264D6D" w:rsidRDefault="00000000">
      <w:pPr>
        <w:spacing w:after="35"/>
      </w:pPr>
      <w:r>
        <w:rPr>
          <w:rFonts w:ascii="Arial" w:eastAsia="Arial" w:hAnsi="Arial" w:cs="Arial"/>
          <w:sz w:val="16"/>
        </w:rPr>
        <w:t xml:space="preserve"> </w:t>
      </w:r>
    </w:p>
    <w:p w14:paraId="00B8B7B4" w14:textId="77777777" w:rsidR="00264D6D" w:rsidRDefault="00000000">
      <w:pPr>
        <w:tabs>
          <w:tab w:val="center" w:pos="4154"/>
        </w:tabs>
        <w:spacing w:after="139"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96C19C8" w14:textId="77777777" w:rsidR="00264D6D"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325D9A2" w14:textId="77777777" w:rsidR="00264D6D" w:rsidRDefault="00000000">
      <w:pPr>
        <w:spacing w:after="0"/>
      </w:pPr>
      <w:r>
        <w:rPr>
          <w:rFonts w:ascii="Arial" w:eastAsia="Arial" w:hAnsi="Arial" w:cs="Arial"/>
          <w:sz w:val="16"/>
        </w:rPr>
        <w:t xml:space="preserve"> </w:t>
      </w:r>
    </w:p>
    <w:sectPr w:rsidR="00264D6D">
      <w:headerReference w:type="even" r:id="rId59"/>
      <w:headerReference w:type="default" r:id="rId60"/>
      <w:footerReference w:type="even" r:id="rId61"/>
      <w:footerReference w:type="default" r:id="rId62"/>
      <w:headerReference w:type="first" r:id="rId63"/>
      <w:footerReference w:type="first" r:id="rId64"/>
      <w:pgSz w:w="11906" w:h="16838"/>
      <w:pgMar w:top="1690" w:right="858" w:bottom="1140"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0672" w14:textId="77777777" w:rsidR="002C2BE6" w:rsidRDefault="002C2BE6">
      <w:pPr>
        <w:spacing w:after="0" w:line="240" w:lineRule="auto"/>
      </w:pPr>
      <w:r>
        <w:separator/>
      </w:r>
    </w:p>
  </w:endnote>
  <w:endnote w:type="continuationSeparator" w:id="0">
    <w:p w14:paraId="663D8C63" w14:textId="77777777" w:rsidR="002C2BE6" w:rsidRDefault="002C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5A7C" w14:textId="77777777" w:rsidR="00264D6D" w:rsidRDefault="00000000">
    <w:pPr>
      <w:spacing w:after="227"/>
    </w:pPr>
    <w:r>
      <w:rPr>
        <w:noProof/>
      </w:rPr>
      <mc:AlternateContent>
        <mc:Choice Requires="wpg">
          <w:drawing>
            <wp:anchor distT="0" distB="0" distL="114300" distR="114300" simplePos="0" relativeHeight="251659264" behindDoc="0" locked="0" layoutInCell="1" allowOverlap="1" wp14:anchorId="1E8BA8C4" wp14:editId="6ED6235E">
              <wp:simplePos x="0" y="0"/>
              <wp:positionH relativeFrom="page">
                <wp:posOffset>457200</wp:posOffset>
              </wp:positionH>
              <wp:positionV relativeFrom="page">
                <wp:posOffset>10084002</wp:posOffset>
              </wp:positionV>
              <wp:extent cx="6661023" cy="6097"/>
              <wp:effectExtent l="0" t="0" r="0" b="0"/>
              <wp:wrapSquare wrapText="bothSides"/>
              <wp:docPr id="75807" name="Group 758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47" name="Shape 796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48" name="Shape 796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49" name="Shape 796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50" name="Shape 796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51" name="Shape 796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807" style="width:524.49pt;height:0.480042pt;position:absolute;mso-position-horizontal-relative:page;mso-position-horizontal:absolute;margin-left:36pt;mso-position-vertical-relative:page;margin-top:794.016pt;" coordsize="66610,60">
              <v:shape id="Shape 79652" style="position:absolute;width:22332;height:91;left:0;top:0;" coordsize="2233295,9144" path="m0,0l2233295,0l2233295,9144l0,9144l0,0">
                <v:stroke weight="0pt" endcap="flat" joinstyle="miter" miterlimit="10" on="false" color="#000000" opacity="0"/>
                <v:fill on="true" color="#000000"/>
              </v:shape>
              <v:shape id="Shape 79653" style="position:absolute;width:91;height:91;left:22332;top:0;" coordsize="9144,9144" path="m0,0l9144,0l9144,9144l0,9144l0,0">
                <v:stroke weight="0pt" endcap="flat" joinstyle="miter" miterlimit="10" on="false" color="#000000" opacity="0"/>
                <v:fill on="true" color="#000000"/>
              </v:shape>
              <v:shape id="Shape 79654" style="position:absolute;width:21887;height:91;left:22393;top:0;" coordsize="2188718,9144" path="m0,0l2188718,0l2188718,9144l0,9144l0,0">
                <v:stroke weight="0pt" endcap="flat" joinstyle="miter" miterlimit="10" on="false" color="#000000" opacity="0"/>
                <v:fill on="true" color="#000000"/>
              </v:shape>
              <v:shape id="Shape 79655" style="position:absolute;width:91;height:91;left:44281;top:0;" coordsize="9144,9144" path="m0,0l9144,0l9144,9144l0,9144l0,0">
                <v:stroke weight="0pt" endcap="flat" joinstyle="miter" miterlimit="10" on="false" color="#000000" opacity="0"/>
                <v:fill on="true" color="#000000"/>
              </v:shape>
              <v:shape id="Shape 796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0B01858" w14:textId="77777777" w:rsidR="00264D6D"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0EA2C4E2" w14:textId="77777777" w:rsidR="00264D6D"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628D" w14:textId="77777777" w:rsidR="00264D6D" w:rsidRDefault="00000000">
    <w:pPr>
      <w:spacing w:after="227"/>
    </w:pPr>
    <w:r>
      <w:rPr>
        <w:noProof/>
      </w:rPr>
      <mc:AlternateContent>
        <mc:Choice Requires="wpg">
          <w:drawing>
            <wp:anchor distT="0" distB="0" distL="114300" distR="114300" simplePos="0" relativeHeight="251673600" behindDoc="0" locked="0" layoutInCell="1" allowOverlap="1" wp14:anchorId="21F7EBF1" wp14:editId="3F2332E0">
              <wp:simplePos x="0" y="0"/>
              <wp:positionH relativeFrom="page">
                <wp:posOffset>457200</wp:posOffset>
              </wp:positionH>
              <wp:positionV relativeFrom="page">
                <wp:posOffset>10084002</wp:posOffset>
              </wp:positionV>
              <wp:extent cx="6661023" cy="6097"/>
              <wp:effectExtent l="0" t="0" r="0" b="0"/>
              <wp:wrapSquare wrapText="bothSides"/>
              <wp:docPr id="76352" name="Group 763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717" name="Shape 797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8" name="Shape 797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9" name="Shape 797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20" name="Shape 797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21" name="Shape 797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352" style="width:524.49pt;height:0.480042pt;position:absolute;mso-position-horizontal-relative:page;mso-position-horizontal:absolute;margin-left:36pt;mso-position-vertical-relative:page;margin-top:794.016pt;" coordsize="66610,60">
              <v:shape id="Shape 79722" style="position:absolute;width:22332;height:91;left:0;top:0;" coordsize="2233295,9144" path="m0,0l2233295,0l2233295,9144l0,9144l0,0">
                <v:stroke weight="0pt" endcap="flat" joinstyle="miter" miterlimit="10" on="false" color="#000000" opacity="0"/>
                <v:fill on="true" color="#000000"/>
              </v:shape>
              <v:shape id="Shape 79723" style="position:absolute;width:91;height:91;left:22332;top:0;" coordsize="9144,9144" path="m0,0l9144,0l9144,9144l0,9144l0,0">
                <v:stroke weight="0pt" endcap="flat" joinstyle="miter" miterlimit="10" on="false" color="#000000" opacity="0"/>
                <v:fill on="true" color="#000000"/>
              </v:shape>
              <v:shape id="Shape 79724" style="position:absolute;width:21887;height:91;left:22393;top:0;" coordsize="2188718,9144" path="m0,0l2188718,0l2188718,9144l0,9144l0,0">
                <v:stroke weight="0pt" endcap="flat" joinstyle="miter" miterlimit="10" on="false" color="#000000" opacity="0"/>
                <v:fill on="true" color="#000000"/>
              </v:shape>
              <v:shape id="Shape 79725" style="position:absolute;width:91;height:91;left:44281;top:0;" coordsize="9144,9144" path="m0,0l9144,0l9144,9144l0,9144l0,0">
                <v:stroke weight="0pt" endcap="flat" joinstyle="miter" miterlimit="10" on="false" color="#000000" opacity="0"/>
                <v:fill on="true" color="#000000"/>
              </v:shape>
              <v:shape id="Shape 797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EBDAE03" w14:textId="77777777" w:rsidR="00264D6D"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2DC98D6C" w14:textId="77777777" w:rsidR="00264D6D"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F86F" w14:textId="77777777" w:rsidR="00264D6D" w:rsidRDefault="00000000">
    <w:pPr>
      <w:spacing w:after="227"/>
    </w:pPr>
    <w:r>
      <w:rPr>
        <w:noProof/>
      </w:rPr>
      <mc:AlternateContent>
        <mc:Choice Requires="wpg">
          <w:drawing>
            <wp:anchor distT="0" distB="0" distL="114300" distR="114300" simplePos="0" relativeHeight="251674624" behindDoc="0" locked="0" layoutInCell="1" allowOverlap="1" wp14:anchorId="4463894D" wp14:editId="39972537">
              <wp:simplePos x="0" y="0"/>
              <wp:positionH relativeFrom="page">
                <wp:posOffset>457200</wp:posOffset>
              </wp:positionH>
              <wp:positionV relativeFrom="page">
                <wp:posOffset>10084002</wp:posOffset>
              </wp:positionV>
              <wp:extent cx="6661023" cy="6097"/>
              <wp:effectExtent l="0" t="0" r="0" b="0"/>
              <wp:wrapSquare wrapText="bothSides"/>
              <wp:docPr id="76288" name="Group 762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707" name="Shape 797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8" name="Shape 797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9" name="Shape 797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0" name="Shape 797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1" name="Shape 797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88" style="width:524.49pt;height:0.480042pt;position:absolute;mso-position-horizontal-relative:page;mso-position-horizontal:absolute;margin-left:36pt;mso-position-vertical-relative:page;margin-top:794.016pt;" coordsize="66610,60">
              <v:shape id="Shape 79712" style="position:absolute;width:22332;height:91;left:0;top:0;" coordsize="2233295,9144" path="m0,0l2233295,0l2233295,9144l0,9144l0,0">
                <v:stroke weight="0pt" endcap="flat" joinstyle="miter" miterlimit="10" on="false" color="#000000" opacity="0"/>
                <v:fill on="true" color="#000000"/>
              </v:shape>
              <v:shape id="Shape 79713" style="position:absolute;width:91;height:91;left:22332;top:0;" coordsize="9144,9144" path="m0,0l9144,0l9144,9144l0,9144l0,0">
                <v:stroke weight="0pt" endcap="flat" joinstyle="miter" miterlimit="10" on="false" color="#000000" opacity="0"/>
                <v:fill on="true" color="#000000"/>
              </v:shape>
              <v:shape id="Shape 79714" style="position:absolute;width:21887;height:91;left:22393;top:0;" coordsize="2188718,9144" path="m0,0l2188718,0l2188718,9144l0,9144l0,0">
                <v:stroke weight="0pt" endcap="flat" joinstyle="miter" miterlimit="10" on="false" color="#000000" opacity="0"/>
                <v:fill on="true" color="#000000"/>
              </v:shape>
              <v:shape id="Shape 79715" style="position:absolute;width:91;height:91;left:44281;top:0;" coordsize="9144,9144" path="m0,0l9144,0l9144,9144l0,9144l0,0">
                <v:stroke weight="0pt" endcap="flat" joinstyle="miter" miterlimit="10" on="false" color="#000000" opacity="0"/>
                <v:fill on="true" color="#000000"/>
              </v:shape>
              <v:shape id="Shape 797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94C96A4" w14:textId="77777777" w:rsidR="00264D6D"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5A3BBCA9" w14:textId="77777777" w:rsidR="00264D6D"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752F" w14:textId="77777777" w:rsidR="00264D6D" w:rsidRDefault="00000000">
    <w:pPr>
      <w:spacing w:after="227"/>
    </w:pPr>
    <w:r>
      <w:rPr>
        <w:noProof/>
      </w:rPr>
      <mc:AlternateContent>
        <mc:Choice Requires="wpg">
          <w:drawing>
            <wp:anchor distT="0" distB="0" distL="114300" distR="114300" simplePos="0" relativeHeight="251675648" behindDoc="0" locked="0" layoutInCell="1" allowOverlap="1" wp14:anchorId="767B8B70" wp14:editId="7CA14D6E">
              <wp:simplePos x="0" y="0"/>
              <wp:positionH relativeFrom="page">
                <wp:posOffset>457200</wp:posOffset>
              </wp:positionH>
              <wp:positionV relativeFrom="page">
                <wp:posOffset>10084002</wp:posOffset>
              </wp:positionV>
              <wp:extent cx="6661023" cy="6097"/>
              <wp:effectExtent l="0" t="0" r="0" b="0"/>
              <wp:wrapSquare wrapText="bothSides"/>
              <wp:docPr id="76224" name="Group 762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97" name="Shape 796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98" name="Shape 796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99" name="Shape 796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0" name="Shape 797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1" name="Shape 797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24" style="width:524.49pt;height:0.480042pt;position:absolute;mso-position-horizontal-relative:page;mso-position-horizontal:absolute;margin-left:36pt;mso-position-vertical-relative:page;margin-top:794.016pt;" coordsize="66610,60">
              <v:shape id="Shape 79702" style="position:absolute;width:22332;height:91;left:0;top:0;" coordsize="2233295,9144" path="m0,0l2233295,0l2233295,9144l0,9144l0,0">
                <v:stroke weight="0pt" endcap="flat" joinstyle="miter" miterlimit="10" on="false" color="#000000" opacity="0"/>
                <v:fill on="true" color="#000000"/>
              </v:shape>
              <v:shape id="Shape 79703" style="position:absolute;width:91;height:91;left:22332;top:0;" coordsize="9144,9144" path="m0,0l9144,0l9144,9144l0,9144l0,0">
                <v:stroke weight="0pt" endcap="flat" joinstyle="miter" miterlimit="10" on="false" color="#000000" opacity="0"/>
                <v:fill on="true" color="#000000"/>
              </v:shape>
              <v:shape id="Shape 79704" style="position:absolute;width:21887;height:91;left:22393;top:0;" coordsize="2188718,9144" path="m0,0l2188718,0l2188718,9144l0,9144l0,0">
                <v:stroke weight="0pt" endcap="flat" joinstyle="miter" miterlimit="10" on="false" color="#000000" opacity="0"/>
                <v:fill on="true" color="#000000"/>
              </v:shape>
              <v:shape id="Shape 79705" style="position:absolute;width:91;height:91;left:44281;top:0;" coordsize="9144,9144" path="m0,0l9144,0l9144,9144l0,9144l0,0">
                <v:stroke weight="0pt" endcap="flat" joinstyle="miter" miterlimit="10" on="false" color="#000000" opacity="0"/>
                <v:fill on="true" color="#000000"/>
              </v:shape>
              <v:shape id="Shape 797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F116C10" w14:textId="77777777" w:rsidR="00264D6D"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2A6B4914" w14:textId="77777777" w:rsidR="00264D6D"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0EB" w14:textId="77777777" w:rsidR="00264D6D" w:rsidRDefault="00000000">
    <w:pPr>
      <w:spacing w:after="227"/>
    </w:pPr>
    <w:r>
      <w:rPr>
        <w:noProof/>
      </w:rPr>
      <mc:AlternateContent>
        <mc:Choice Requires="wpg">
          <w:drawing>
            <wp:anchor distT="0" distB="0" distL="114300" distR="114300" simplePos="0" relativeHeight="251660288" behindDoc="0" locked="0" layoutInCell="1" allowOverlap="1" wp14:anchorId="2817C7E2" wp14:editId="335BF0CF">
              <wp:simplePos x="0" y="0"/>
              <wp:positionH relativeFrom="page">
                <wp:posOffset>457200</wp:posOffset>
              </wp:positionH>
              <wp:positionV relativeFrom="page">
                <wp:posOffset>10084002</wp:posOffset>
              </wp:positionV>
              <wp:extent cx="6661023" cy="6097"/>
              <wp:effectExtent l="0" t="0" r="0" b="0"/>
              <wp:wrapSquare wrapText="bothSides"/>
              <wp:docPr id="75751" name="Group 757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37" name="Shape 796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38" name="Shape 796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39" name="Shape 796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40" name="Shape 796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41" name="Shape 796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751" style="width:524.49pt;height:0.480042pt;position:absolute;mso-position-horizontal-relative:page;mso-position-horizontal:absolute;margin-left:36pt;mso-position-vertical-relative:page;margin-top:794.016pt;" coordsize="66610,60">
              <v:shape id="Shape 79642" style="position:absolute;width:22332;height:91;left:0;top:0;" coordsize="2233295,9144" path="m0,0l2233295,0l2233295,9144l0,9144l0,0">
                <v:stroke weight="0pt" endcap="flat" joinstyle="miter" miterlimit="10" on="false" color="#000000" opacity="0"/>
                <v:fill on="true" color="#000000"/>
              </v:shape>
              <v:shape id="Shape 79643" style="position:absolute;width:91;height:91;left:22332;top:0;" coordsize="9144,9144" path="m0,0l9144,0l9144,9144l0,9144l0,0">
                <v:stroke weight="0pt" endcap="flat" joinstyle="miter" miterlimit="10" on="false" color="#000000" opacity="0"/>
                <v:fill on="true" color="#000000"/>
              </v:shape>
              <v:shape id="Shape 79644" style="position:absolute;width:21887;height:91;left:22393;top:0;" coordsize="2188718,9144" path="m0,0l2188718,0l2188718,9144l0,9144l0,0">
                <v:stroke weight="0pt" endcap="flat" joinstyle="miter" miterlimit="10" on="false" color="#000000" opacity="0"/>
                <v:fill on="true" color="#000000"/>
              </v:shape>
              <v:shape id="Shape 79645" style="position:absolute;width:91;height:91;left:44281;top:0;" coordsize="9144,9144" path="m0,0l9144,0l9144,9144l0,9144l0,0">
                <v:stroke weight="0pt" endcap="flat" joinstyle="miter" miterlimit="10" on="false" color="#000000" opacity="0"/>
                <v:fill on="true" color="#000000"/>
              </v:shape>
              <v:shape id="Shape 796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F9A94F5" w14:textId="77777777" w:rsidR="00264D6D"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28514FD3" w14:textId="77777777" w:rsidR="00264D6D"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1D51" w14:textId="77777777" w:rsidR="00264D6D"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7B029E3D" w14:textId="77777777" w:rsidR="00264D6D"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B2E4" w14:textId="77777777" w:rsidR="00264D6D" w:rsidRDefault="00000000">
    <w:pPr>
      <w:spacing w:after="227"/>
    </w:pPr>
    <w:r>
      <w:rPr>
        <w:noProof/>
      </w:rPr>
      <mc:AlternateContent>
        <mc:Choice Requires="wpg">
          <w:drawing>
            <wp:anchor distT="0" distB="0" distL="114300" distR="114300" simplePos="0" relativeHeight="251664384" behindDoc="0" locked="0" layoutInCell="1" allowOverlap="1" wp14:anchorId="3BD66AC3" wp14:editId="2BCA7C67">
              <wp:simplePos x="0" y="0"/>
              <wp:positionH relativeFrom="page">
                <wp:posOffset>457200</wp:posOffset>
              </wp:positionH>
              <wp:positionV relativeFrom="page">
                <wp:posOffset>10084002</wp:posOffset>
              </wp:positionV>
              <wp:extent cx="6661023" cy="6097"/>
              <wp:effectExtent l="0" t="0" r="0" b="0"/>
              <wp:wrapSquare wrapText="bothSides"/>
              <wp:docPr id="76000" name="Group 760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77" name="Shape 796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78" name="Shape 796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79" name="Shape 796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80" name="Shape 796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81" name="Shape 796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00" style="width:524.49pt;height:0.480042pt;position:absolute;mso-position-horizontal-relative:page;mso-position-horizontal:absolute;margin-left:36pt;mso-position-vertical-relative:page;margin-top:794.016pt;" coordsize="66610,60">
              <v:shape id="Shape 79682" style="position:absolute;width:22332;height:91;left:0;top:0;" coordsize="2233295,9144" path="m0,0l2233295,0l2233295,9144l0,9144l0,0">
                <v:stroke weight="0pt" endcap="flat" joinstyle="miter" miterlimit="10" on="false" color="#000000" opacity="0"/>
                <v:fill on="true" color="#000000"/>
              </v:shape>
              <v:shape id="Shape 79683" style="position:absolute;width:91;height:91;left:22332;top:0;" coordsize="9144,9144" path="m0,0l9144,0l9144,9144l0,9144l0,0">
                <v:stroke weight="0pt" endcap="flat" joinstyle="miter" miterlimit="10" on="false" color="#000000" opacity="0"/>
                <v:fill on="true" color="#000000"/>
              </v:shape>
              <v:shape id="Shape 79684" style="position:absolute;width:21887;height:91;left:22393;top:0;" coordsize="2188718,9144" path="m0,0l2188718,0l2188718,9144l0,9144l0,0">
                <v:stroke weight="0pt" endcap="flat" joinstyle="miter" miterlimit="10" on="false" color="#000000" opacity="0"/>
                <v:fill on="true" color="#000000"/>
              </v:shape>
              <v:shape id="Shape 79685" style="position:absolute;width:91;height:91;left:44281;top:0;" coordsize="9144,9144" path="m0,0l9144,0l9144,9144l0,9144l0,0">
                <v:stroke weight="0pt" endcap="flat" joinstyle="miter" miterlimit="10" on="false" color="#000000" opacity="0"/>
                <v:fill on="true" color="#000000"/>
              </v:shape>
              <v:shape id="Shape 796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653C91F" w14:textId="77777777" w:rsidR="00264D6D"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27575A25" w14:textId="77777777" w:rsidR="00264D6D"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D485" w14:textId="77777777" w:rsidR="00264D6D" w:rsidRDefault="00000000">
    <w:pPr>
      <w:spacing w:after="227"/>
    </w:pPr>
    <w:r>
      <w:rPr>
        <w:noProof/>
      </w:rPr>
      <mc:AlternateContent>
        <mc:Choice Requires="wpg">
          <w:drawing>
            <wp:anchor distT="0" distB="0" distL="114300" distR="114300" simplePos="0" relativeHeight="251665408" behindDoc="0" locked="0" layoutInCell="1" allowOverlap="1" wp14:anchorId="121352CA" wp14:editId="0A5BBAEB">
              <wp:simplePos x="0" y="0"/>
              <wp:positionH relativeFrom="page">
                <wp:posOffset>457200</wp:posOffset>
              </wp:positionH>
              <wp:positionV relativeFrom="page">
                <wp:posOffset>10084002</wp:posOffset>
              </wp:positionV>
              <wp:extent cx="6661023" cy="6097"/>
              <wp:effectExtent l="0" t="0" r="0" b="0"/>
              <wp:wrapSquare wrapText="bothSides"/>
              <wp:docPr id="75936" name="Group 759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67" name="Shape 796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8" name="Shape 796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9" name="Shape 796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70" name="Shape 796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71" name="Shape 796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936" style="width:524.49pt;height:0.480042pt;position:absolute;mso-position-horizontal-relative:page;mso-position-horizontal:absolute;margin-left:36pt;mso-position-vertical-relative:page;margin-top:794.016pt;" coordsize="66610,60">
              <v:shape id="Shape 79672" style="position:absolute;width:22332;height:91;left:0;top:0;" coordsize="2233295,9144" path="m0,0l2233295,0l2233295,9144l0,9144l0,0">
                <v:stroke weight="0pt" endcap="flat" joinstyle="miter" miterlimit="10" on="false" color="#000000" opacity="0"/>
                <v:fill on="true" color="#000000"/>
              </v:shape>
              <v:shape id="Shape 79673" style="position:absolute;width:91;height:91;left:22332;top:0;" coordsize="9144,9144" path="m0,0l9144,0l9144,9144l0,9144l0,0">
                <v:stroke weight="0pt" endcap="flat" joinstyle="miter" miterlimit="10" on="false" color="#000000" opacity="0"/>
                <v:fill on="true" color="#000000"/>
              </v:shape>
              <v:shape id="Shape 79674" style="position:absolute;width:21887;height:91;left:22393;top:0;" coordsize="2188718,9144" path="m0,0l2188718,0l2188718,9144l0,9144l0,0">
                <v:stroke weight="0pt" endcap="flat" joinstyle="miter" miterlimit="10" on="false" color="#000000" opacity="0"/>
                <v:fill on="true" color="#000000"/>
              </v:shape>
              <v:shape id="Shape 79675" style="position:absolute;width:91;height:91;left:44281;top:0;" coordsize="9144,9144" path="m0,0l9144,0l9144,9144l0,9144l0,0">
                <v:stroke weight="0pt" endcap="flat" joinstyle="miter" miterlimit="10" on="false" color="#000000" opacity="0"/>
                <v:fill on="true" color="#000000"/>
              </v:shape>
              <v:shape id="Shape 796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C95AE8F" w14:textId="77777777" w:rsidR="00264D6D"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75567F49" w14:textId="77777777" w:rsidR="00264D6D"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244A" w14:textId="77777777" w:rsidR="00264D6D" w:rsidRDefault="00000000">
    <w:pPr>
      <w:spacing w:after="227"/>
    </w:pPr>
    <w:r>
      <w:rPr>
        <w:noProof/>
      </w:rPr>
      <mc:AlternateContent>
        <mc:Choice Requires="wpg">
          <w:drawing>
            <wp:anchor distT="0" distB="0" distL="114300" distR="114300" simplePos="0" relativeHeight="251666432" behindDoc="0" locked="0" layoutInCell="1" allowOverlap="1" wp14:anchorId="47EEB47B" wp14:editId="2B8E9B11">
              <wp:simplePos x="0" y="0"/>
              <wp:positionH relativeFrom="page">
                <wp:posOffset>457200</wp:posOffset>
              </wp:positionH>
              <wp:positionV relativeFrom="page">
                <wp:posOffset>10084002</wp:posOffset>
              </wp:positionV>
              <wp:extent cx="6661023" cy="6097"/>
              <wp:effectExtent l="0" t="0" r="0" b="0"/>
              <wp:wrapSquare wrapText="bothSides"/>
              <wp:docPr id="75872" name="Group 758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57" name="Shape 796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58" name="Shape 796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59" name="Shape 796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0" name="Shape 796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1" name="Shape 796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872" style="width:524.49pt;height:0.480042pt;position:absolute;mso-position-horizontal-relative:page;mso-position-horizontal:absolute;margin-left:36pt;mso-position-vertical-relative:page;margin-top:794.016pt;" coordsize="66610,60">
              <v:shape id="Shape 79662" style="position:absolute;width:22332;height:91;left:0;top:0;" coordsize="2233295,9144" path="m0,0l2233295,0l2233295,9144l0,9144l0,0">
                <v:stroke weight="0pt" endcap="flat" joinstyle="miter" miterlimit="10" on="false" color="#000000" opacity="0"/>
                <v:fill on="true" color="#000000"/>
              </v:shape>
              <v:shape id="Shape 79663" style="position:absolute;width:91;height:91;left:22332;top:0;" coordsize="9144,9144" path="m0,0l9144,0l9144,9144l0,9144l0,0">
                <v:stroke weight="0pt" endcap="flat" joinstyle="miter" miterlimit="10" on="false" color="#000000" opacity="0"/>
                <v:fill on="true" color="#000000"/>
              </v:shape>
              <v:shape id="Shape 79664" style="position:absolute;width:21887;height:91;left:22393;top:0;" coordsize="2188718,9144" path="m0,0l2188718,0l2188718,9144l0,9144l0,0">
                <v:stroke weight="0pt" endcap="flat" joinstyle="miter" miterlimit="10" on="false" color="#000000" opacity="0"/>
                <v:fill on="true" color="#000000"/>
              </v:shape>
              <v:shape id="Shape 79665" style="position:absolute;width:91;height:91;left:44281;top:0;" coordsize="9144,9144" path="m0,0l9144,0l9144,9144l0,9144l0,0">
                <v:stroke weight="0pt" endcap="flat" joinstyle="miter" miterlimit="10" on="false" color="#000000" opacity="0"/>
                <v:fill on="true" color="#000000"/>
              </v:shape>
              <v:shape id="Shape 796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8AA13B5" w14:textId="77777777" w:rsidR="00264D6D"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3FC2E504" w14:textId="77777777" w:rsidR="00264D6D"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E5B" w14:textId="77777777" w:rsidR="00264D6D" w:rsidRDefault="00000000">
    <w:pPr>
      <w:spacing w:after="227"/>
    </w:pPr>
    <w:r>
      <w:rPr>
        <w:noProof/>
      </w:rPr>
      <mc:AlternateContent>
        <mc:Choice Requires="wpg">
          <w:drawing>
            <wp:anchor distT="0" distB="0" distL="114300" distR="114300" simplePos="0" relativeHeight="251670528" behindDoc="0" locked="0" layoutInCell="1" allowOverlap="1" wp14:anchorId="5B252FDB" wp14:editId="3CA9DD6B">
              <wp:simplePos x="0" y="0"/>
              <wp:positionH relativeFrom="page">
                <wp:posOffset>457200</wp:posOffset>
              </wp:positionH>
              <wp:positionV relativeFrom="page">
                <wp:posOffset>10084002</wp:posOffset>
              </wp:positionV>
              <wp:extent cx="6661023" cy="6097"/>
              <wp:effectExtent l="0" t="0" r="0" b="0"/>
              <wp:wrapSquare wrapText="bothSides"/>
              <wp:docPr id="76167" name="Group 76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9687" name="Shape 796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88" name="Shape 796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89" name="Shape 796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90" name="Shape 796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91" name="Shape 796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167" style="width:524.49pt;height:0.480042pt;position:absolute;mso-position-horizontal-relative:page;mso-position-horizontal:absolute;margin-left:36pt;mso-position-vertical-relative:page;margin-top:794.016pt;" coordsize="66610,60">
              <v:shape id="Shape 79692" style="position:absolute;width:22332;height:91;left:0;top:0;" coordsize="2233295,9144" path="m0,0l2233295,0l2233295,9144l0,9144l0,0">
                <v:stroke weight="0pt" endcap="flat" joinstyle="miter" miterlimit="10" on="false" color="#000000" opacity="0"/>
                <v:fill on="true" color="#000000"/>
              </v:shape>
              <v:shape id="Shape 79693" style="position:absolute;width:91;height:91;left:22332;top:0;" coordsize="9144,9144" path="m0,0l9144,0l9144,9144l0,9144l0,0">
                <v:stroke weight="0pt" endcap="flat" joinstyle="miter" miterlimit="10" on="false" color="#000000" opacity="0"/>
                <v:fill on="true" color="#000000"/>
              </v:shape>
              <v:shape id="Shape 79694" style="position:absolute;width:21887;height:91;left:22393;top:0;" coordsize="2188718,9144" path="m0,0l2188718,0l2188718,9144l0,9144l0,0">
                <v:stroke weight="0pt" endcap="flat" joinstyle="miter" miterlimit="10" on="false" color="#000000" opacity="0"/>
                <v:fill on="true" color="#000000"/>
              </v:shape>
              <v:shape id="Shape 79695" style="position:absolute;width:91;height:91;left:44281;top:0;" coordsize="9144,9144" path="m0,0l9144,0l9144,9144l0,9144l0,0">
                <v:stroke weight="0pt" endcap="flat" joinstyle="miter" miterlimit="10" on="false" color="#000000" opacity="0"/>
                <v:fill on="true" color="#000000"/>
              </v:shape>
              <v:shape id="Shape 796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47E5CAD" w14:textId="77777777" w:rsidR="00264D6D" w:rsidRDefault="00000000">
    <w:pPr>
      <w:tabs>
        <w:tab w:val="center" w:pos="5245"/>
        <w:tab w:val="right" w:pos="10488"/>
      </w:tabs>
      <w:spacing w:after="0"/>
      <w:ind w:right="-193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6EB616D0" w14:textId="77777777" w:rsidR="00264D6D"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69BC" w14:textId="77777777" w:rsidR="00264D6D" w:rsidRDefault="00000000">
    <w:pPr>
      <w:tabs>
        <w:tab w:val="center" w:pos="5245"/>
        <w:tab w:val="right" w:pos="10488"/>
      </w:tabs>
      <w:spacing w:after="0"/>
      <w:ind w:right="-193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13812D9D" w14:textId="77777777" w:rsidR="00264D6D"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0CC5" w14:textId="77777777" w:rsidR="00264D6D" w:rsidRDefault="00000000">
    <w:pPr>
      <w:tabs>
        <w:tab w:val="center" w:pos="5245"/>
        <w:tab w:val="right" w:pos="10488"/>
      </w:tabs>
      <w:spacing w:after="0"/>
      <w:ind w:right="-193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264D6D">
        <w:rPr>
          <w:rFonts w:ascii="Arial" w:eastAsia="Arial" w:hAnsi="Arial" w:cs="Arial"/>
          <w:sz w:val="14"/>
        </w:rPr>
        <w:t>15</w:t>
      </w:r>
    </w:fldSimple>
  </w:p>
  <w:p w14:paraId="04E38875" w14:textId="77777777" w:rsidR="00264D6D"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ED84" w14:textId="77777777" w:rsidR="002C2BE6" w:rsidRDefault="002C2BE6">
      <w:pPr>
        <w:spacing w:after="0" w:line="240" w:lineRule="auto"/>
      </w:pPr>
      <w:r>
        <w:separator/>
      </w:r>
    </w:p>
  </w:footnote>
  <w:footnote w:type="continuationSeparator" w:id="0">
    <w:p w14:paraId="63328B16" w14:textId="77777777" w:rsidR="002C2BE6" w:rsidRDefault="002C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884B" w14:textId="77777777" w:rsidR="00264D6D" w:rsidRDefault="00000000">
    <w:pPr>
      <w:spacing w:after="0"/>
    </w:pPr>
    <w:r>
      <w:rPr>
        <w:rFonts w:ascii="Arial" w:eastAsia="Arial" w:hAnsi="Arial" w:cs="Arial"/>
        <w:b/>
        <w:sz w:val="32"/>
      </w:rPr>
      <w:t xml:space="preserve">FURIE 1642558 </w:t>
    </w:r>
  </w:p>
  <w:p w14:paraId="410078CB" w14:textId="77777777" w:rsidR="00264D6D" w:rsidRDefault="00000000">
    <w:pPr>
      <w:spacing w:after="0"/>
    </w:pPr>
    <w:r>
      <w:rPr>
        <w:rFonts w:ascii="Arial" w:eastAsia="Arial" w:hAnsi="Arial" w:cs="Arial"/>
        <w:sz w:val="24"/>
      </w:rPr>
      <w:t xml:space="preserve">Fiche de Données de Sécurité </w:t>
    </w:r>
  </w:p>
  <w:p w14:paraId="4A26CB87"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33E1" w14:textId="77777777" w:rsidR="00264D6D" w:rsidRDefault="00000000">
    <w:pPr>
      <w:spacing w:after="0"/>
    </w:pPr>
    <w:r>
      <w:rPr>
        <w:noProof/>
      </w:rPr>
      <mc:AlternateContent>
        <mc:Choice Requires="wpg">
          <w:drawing>
            <wp:anchor distT="0" distB="0" distL="114300" distR="114300" simplePos="0" relativeHeight="251671552" behindDoc="0" locked="0" layoutInCell="1" allowOverlap="1" wp14:anchorId="2DB9578A" wp14:editId="3A6014BC">
              <wp:simplePos x="0" y="0"/>
              <wp:positionH relativeFrom="page">
                <wp:posOffset>457200</wp:posOffset>
              </wp:positionH>
              <wp:positionV relativeFrom="page">
                <wp:posOffset>1070102</wp:posOffset>
              </wp:positionV>
              <wp:extent cx="6661150" cy="6096"/>
              <wp:effectExtent l="0" t="0" r="0" b="0"/>
              <wp:wrapSquare wrapText="bothSides"/>
              <wp:docPr id="76320" name="Group 763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35" name="Shape 796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320" style="width:524.5pt;height:0.47998pt;position:absolute;mso-position-horizontal-relative:page;mso-position-horizontal:absolute;margin-left:36pt;mso-position-vertical-relative:page;margin-top:84.26pt;" coordsize="66611,60">
              <v:shape id="Shape 796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6D0C1ABF" w14:textId="77777777" w:rsidR="00264D6D" w:rsidRDefault="00000000">
    <w:pPr>
      <w:spacing w:after="0"/>
    </w:pPr>
    <w:r>
      <w:rPr>
        <w:rFonts w:ascii="Arial" w:eastAsia="Arial" w:hAnsi="Arial" w:cs="Arial"/>
        <w:sz w:val="24"/>
      </w:rPr>
      <w:t xml:space="preserve">Fiche de Données de Sécurité </w:t>
    </w:r>
  </w:p>
  <w:p w14:paraId="046B13B1"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ADF1BFC" w14:textId="77777777" w:rsidR="00264D6D" w:rsidRDefault="00000000">
    <w:pPr>
      <w:spacing w:after="89"/>
    </w:pPr>
    <w:r>
      <w:rPr>
        <w:rFonts w:ascii="Arial" w:eastAsia="Arial" w:hAnsi="Arial" w:cs="Arial"/>
        <w:sz w:val="2"/>
      </w:rPr>
      <w:t xml:space="preserve"> </w:t>
    </w:r>
  </w:p>
  <w:p w14:paraId="7C414C3D" w14:textId="77777777" w:rsidR="00264D6D"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4A96" w14:textId="77777777" w:rsidR="00264D6D" w:rsidRDefault="00000000">
    <w:pPr>
      <w:spacing w:after="0"/>
    </w:pPr>
    <w:r>
      <w:rPr>
        <w:noProof/>
      </w:rPr>
      <mc:AlternateContent>
        <mc:Choice Requires="wpg">
          <w:drawing>
            <wp:anchor distT="0" distB="0" distL="114300" distR="114300" simplePos="0" relativeHeight="251672576" behindDoc="0" locked="0" layoutInCell="1" allowOverlap="1" wp14:anchorId="130854B4" wp14:editId="41A64027">
              <wp:simplePos x="0" y="0"/>
              <wp:positionH relativeFrom="page">
                <wp:posOffset>457200</wp:posOffset>
              </wp:positionH>
              <wp:positionV relativeFrom="page">
                <wp:posOffset>1070102</wp:posOffset>
              </wp:positionV>
              <wp:extent cx="6661150" cy="6096"/>
              <wp:effectExtent l="0" t="0" r="0" b="0"/>
              <wp:wrapSquare wrapText="bothSides"/>
              <wp:docPr id="76256" name="Group 762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33" name="Shape 796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56" style="width:524.5pt;height:0.47998pt;position:absolute;mso-position-horizontal-relative:page;mso-position-horizontal:absolute;margin-left:36pt;mso-position-vertical-relative:page;margin-top:84.26pt;" coordsize="66611,60">
              <v:shape id="Shape 796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52DB2A7E" w14:textId="77777777" w:rsidR="00264D6D" w:rsidRDefault="00000000">
    <w:pPr>
      <w:spacing w:after="0"/>
    </w:pPr>
    <w:r>
      <w:rPr>
        <w:rFonts w:ascii="Arial" w:eastAsia="Arial" w:hAnsi="Arial" w:cs="Arial"/>
        <w:sz w:val="24"/>
      </w:rPr>
      <w:t xml:space="preserve">Fiche de Données de Sécurité </w:t>
    </w:r>
  </w:p>
  <w:p w14:paraId="3CFA00FC"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049BE3" w14:textId="77777777" w:rsidR="00264D6D" w:rsidRDefault="00000000">
    <w:pPr>
      <w:spacing w:after="89"/>
    </w:pPr>
    <w:r>
      <w:rPr>
        <w:rFonts w:ascii="Arial" w:eastAsia="Arial" w:hAnsi="Arial" w:cs="Arial"/>
        <w:sz w:val="2"/>
      </w:rPr>
      <w:t xml:space="preserve"> </w:t>
    </w:r>
  </w:p>
  <w:p w14:paraId="71DD3338" w14:textId="77777777" w:rsidR="00264D6D"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471C" w14:textId="77777777" w:rsidR="00264D6D" w:rsidRDefault="00000000">
    <w:pPr>
      <w:spacing w:after="0"/>
    </w:pPr>
    <w:r>
      <w:rPr>
        <w:rFonts w:ascii="Arial" w:eastAsia="Arial" w:hAnsi="Arial" w:cs="Arial"/>
        <w:b/>
        <w:sz w:val="32"/>
      </w:rPr>
      <w:t xml:space="preserve">FURIE 1642558 </w:t>
    </w:r>
  </w:p>
  <w:p w14:paraId="6C71EE29" w14:textId="77777777" w:rsidR="00264D6D" w:rsidRDefault="00000000">
    <w:pPr>
      <w:spacing w:after="0"/>
    </w:pPr>
    <w:r>
      <w:rPr>
        <w:rFonts w:ascii="Arial" w:eastAsia="Arial" w:hAnsi="Arial" w:cs="Arial"/>
        <w:sz w:val="24"/>
      </w:rPr>
      <w:t xml:space="preserve">Fiche de Données de Sécurité </w:t>
    </w:r>
  </w:p>
  <w:p w14:paraId="69CA97CC"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9600" w14:textId="77777777" w:rsidR="00264D6D" w:rsidRDefault="00000000">
    <w:pPr>
      <w:spacing w:after="0"/>
    </w:pPr>
    <w:r>
      <w:rPr>
        <w:noProof/>
      </w:rPr>
      <mc:AlternateContent>
        <mc:Choice Requires="wpg">
          <w:drawing>
            <wp:anchor distT="0" distB="0" distL="114300" distR="114300" simplePos="0" relativeHeight="251658240" behindDoc="0" locked="0" layoutInCell="1" allowOverlap="1" wp14:anchorId="2F4EA4FF" wp14:editId="771C94F6">
              <wp:simplePos x="0" y="0"/>
              <wp:positionH relativeFrom="page">
                <wp:posOffset>457200</wp:posOffset>
              </wp:positionH>
              <wp:positionV relativeFrom="page">
                <wp:posOffset>1070102</wp:posOffset>
              </wp:positionV>
              <wp:extent cx="6661150" cy="6096"/>
              <wp:effectExtent l="0" t="0" r="0" b="0"/>
              <wp:wrapSquare wrapText="bothSides"/>
              <wp:docPr id="75719" name="Group 757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19" name="Shape 796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719" style="width:524.5pt;height:0.47998pt;position:absolute;mso-position-horizontal-relative:page;mso-position-horizontal:absolute;margin-left:36pt;mso-position-vertical-relative:page;margin-top:84.26pt;" coordsize="66611,60">
              <v:shape id="Shape 796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35D73EAA" w14:textId="77777777" w:rsidR="00264D6D" w:rsidRDefault="00000000">
    <w:pPr>
      <w:spacing w:after="0"/>
    </w:pPr>
    <w:r>
      <w:rPr>
        <w:rFonts w:ascii="Arial" w:eastAsia="Arial" w:hAnsi="Arial" w:cs="Arial"/>
        <w:sz w:val="24"/>
      </w:rPr>
      <w:t xml:space="preserve">Fiche de Données de Sécurité </w:t>
    </w:r>
  </w:p>
  <w:p w14:paraId="1D8BD03C"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7C0446C" w14:textId="77777777" w:rsidR="00264D6D" w:rsidRDefault="00000000">
    <w:pPr>
      <w:spacing w:after="89"/>
    </w:pPr>
    <w:r>
      <w:rPr>
        <w:rFonts w:ascii="Arial" w:eastAsia="Arial" w:hAnsi="Arial" w:cs="Arial"/>
        <w:sz w:val="2"/>
      </w:rPr>
      <w:t xml:space="preserve"> </w:t>
    </w:r>
  </w:p>
  <w:p w14:paraId="460DA6AB" w14:textId="77777777" w:rsidR="00264D6D"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EBCB" w14:textId="77777777" w:rsidR="00264D6D" w:rsidRDefault="00264D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8947" w14:textId="77777777" w:rsidR="00264D6D" w:rsidRDefault="00000000">
    <w:pPr>
      <w:spacing w:after="0"/>
    </w:pPr>
    <w:r>
      <w:rPr>
        <w:noProof/>
      </w:rPr>
      <mc:AlternateContent>
        <mc:Choice Requires="wpg">
          <w:drawing>
            <wp:anchor distT="0" distB="0" distL="114300" distR="114300" simplePos="0" relativeHeight="251661312" behindDoc="0" locked="0" layoutInCell="1" allowOverlap="1" wp14:anchorId="69320884" wp14:editId="3F7DAF8E">
              <wp:simplePos x="0" y="0"/>
              <wp:positionH relativeFrom="page">
                <wp:posOffset>457200</wp:posOffset>
              </wp:positionH>
              <wp:positionV relativeFrom="page">
                <wp:posOffset>1070102</wp:posOffset>
              </wp:positionV>
              <wp:extent cx="6661150" cy="6096"/>
              <wp:effectExtent l="0" t="0" r="0" b="0"/>
              <wp:wrapSquare wrapText="bothSides"/>
              <wp:docPr id="75968" name="Group 759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25" name="Shape 796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968" style="width:524.5pt;height:0.47998pt;position:absolute;mso-position-horizontal-relative:page;mso-position-horizontal:absolute;margin-left:36pt;mso-position-vertical-relative:page;margin-top:84.26pt;" coordsize="66611,60">
              <v:shape id="Shape 796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2F8F3BD1" w14:textId="77777777" w:rsidR="00264D6D" w:rsidRDefault="00000000">
    <w:pPr>
      <w:spacing w:after="0"/>
    </w:pPr>
    <w:r>
      <w:rPr>
        <w:rFonts w:ascii="Arial" w:eastAsia="Arial" w:hAnsi="Arial" w:cs="Arial"/>
        <w:sz w:val="24"/>
      </w:rPr>
      <w:t xml:space="preserve">Fiche de Données de Sécurité </w:t>
    </w:r>
  </w:p>
  <w:p w14:paraId="24F67E4B"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F57D405" w14:textId="77777777" w:rsidR="00264D6D" w:rsidRDefault="00000000">
    <w:pPr>
      <w:spacing w:after="89"/>
    </w:pPr>
    <w:r>
      <w:rPr>
        <w:rFonts w:ascii="Arial" w:eastAsia="Arial" w:hAnsi="Arial" w:cs="Arial"/>
        <w:sz w:val="2"/>
      </w:rPr>
      <w:t xml:space="preserve"> </w:t>
    </w:r>
  </w:p>
  <w:p w14:paraId="076D9651" w14:textId="77777777" w:rsidR="00264D6D"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D47F" w14:textId="77777777" w:rsidR="00264D6D" w:rsidRDefault="00000000">
    <w:pPr>
      <w:spacing w:after="0"/>
    </w:pPr>
    <w:r>
      <w:rPr>
        <w:noProof/>
      </w:rPr>
      <mc:AlternateContent>
        <mc:Choice Requires="wpg">
          <w:drawing>
            <wp:anchor distT="0" distB="0" distL="114300" distR="114300" simplePos="0" relativeHeight="251662336" behindDoc="0" locked="0" layoutInCell="1" allowOverlap="1" wp14:anchorId="53C4C13D" wp14:editId="3E361528">
              <wp:simplePos x="0" y="0"/>
              <wp:positionH relativeFrom="page">
                <wp:posOffset>457200</wp:posOffset>
              </wp:positionH>
              <wp:positionV relativeFrom="page">
                <wp:posOffset>1070102</wp:posOffset>
              </wp:positionV>
              <wp:extent cx="6661150" cy="6096"/>
              <wp:effectExtent l="0" t="0" r="0" b="0"/>
              <wp:wrapSquare wrapText="bothSides"/>
              <wp:docPr id="75904" name="Group 759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23" name="Shape 796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904" style="width:524.5pt;height:0.47998pt;position:absolute;mso-position-horizontal-relative:page;mso-position-horizontal:absolute;margin-left:36pt;mso-position-vertical-relative:page;margin-top:84.26pt;" coordsize="66611,60">
              <v:shape id="Shape 796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2CBDDC03" w14:textId="77777777" w:rsidR="00264D6D" w:rsidRDefault="00000000">
    <w:pPr>
      <w:spacing w:after="0"/>
    </w:pPr>
    <w:r>
      <w:rPr>
        <w:rFonts w:ascii="Arial" w:eastAsia="Arial" w:hAnsi="Arial" w:cs="Arial"/>
        <w:sz w:val="24"/>
      </w:rPr>
      <w:t xml:space="preserve">Fiche de Données de Sécurité </w:t>
    </w:r>
  </w:p>
  <w:p w14:paraId="0AAE2AB2"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6A8ACB4" w14:textId="77777777" w:rsidR="00264D6D" w:rsidRDefault="00000000">
    <w:pPr>
      <w:spacing w:after="89"/>
    </w:pPr>
    <w:r>
      <w:rPr>
        <w:rFonts w:ascii="Arial" w:eastAsia="Arial" w:hAnsi="Arial" w:cs="Arial"/>
        <w:sz w:val="2"/>
      </w:rPr>
      <w:t xml:space="preserve"> </w:t>
    </w:r>
  </w:p>
  <w:p w14:paraId="1FF65E84" w14:textId="77777777" w:rsidR="00264D6D"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B84A" w14:textId="77777777" w:rsidR="00264D6D" w:rsidRDefault="00000000">
    <w:pPr>
      <w:spacing w:after="0"/>
    </w:pPr>
    <w:r>
      <w:rPr>
        <w:noProof/>
      </w:rPr>
      <mc:AlternateContent>
        <mc:Choice Requires="wpg">
          <w:drawing>
            <wp:anchor distT="0" distB="0" distL="114300" distR="114300" simplePos="0" relativeHeight="251663360" behindDoc="0" locked="0" layoutInCell="1" allowOverlap="1" wp14:anchorId="7C1E914D" wp14:editId="3BB91F33">
              <wp:simplePos x="0" y="0"/>
              <wp:positionH relativeFrom="page">
                <wp:posOffset>457200</wp:posOffset>
              </wp:positionH>
              <wp:positionV relativeFrom="page">
                <wp:posOffset>1070102</wp:posOffset>
              </wp:positionV>
              <wp:extent cx="6661150" cy="6096"/>
              <wp:effectExtent l="0" t="0" r="0" b="0"/>
              <wp:wrapSquare wrapText="bothSides"/>
              <wp:docPr id="75840" name="Group 758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21" name="Shape 796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840" style="width:524.5pt;height:0.47998pt;position:absolute;mso-position-horizontal-relative:page;mso-position-horizontal:absolute;margin-left:36pt;mso-position-vertical-relative:page;margin-top:84.26pt;" coordsize="66611,60">
              <v:shape id="Shape 796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1A97C49A" w14:textId="77777777" w:rsidR="00264D6D" w:rsidRDefault="00000000">
    <w:pPr>
      <w:spacing w:after="0"/>
    </w:pPr>
    <w:r>
      <w:rPr>
        <w:rFonts w:ascii="Arial" w:eastAsia="Arial" w:hAnsi="Arial" w:cs="Arial"/>
        <w:sz w:val="24"/>
      </w:rPr>
      <w:t xml:space="preserve">Fiche de Données de Sécurité </w:t>
    </w:r>
  </w:p>
  <w:p w14:paraId="4B5E19FE"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417FB23" w14:textId="77777777" w:rsidR="00264D6D" w:rsidRDefault="00000000">
    <w:pPr>
      <w:spacing w:after="89"/>
    </w:pPr>
    <w:r>
      <w:rPr>
        <w:rFonts w:ascii="Arial" w:eastAsia="Arial" w:hAnsi="Arial" w:cs="Arial"/>
        <w:sz w:val="2"/>
      </w:rPr>
      <w:t xml:space="preserve"> </w:t>
    </w:r>
  </w:p>
  <w:p w14:paraId="570A740F" w14:textId="77777777" w:rsidR="00264D6D"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83C4" w14:textId="77777777" w:rsidR="00264D6D" w:rsidRDefault="00000000">
    <w:pPr>
      <w:spacing w:after="0"/>
    </w:pPr>
    <w:r>
      <w:rPr>
        <w:noProof/>
      </w:rPr>
      <mc:AlternateContent>
        <mc:Choice Requires="wpg">
          <w:drawing>
            <wp:anchor distT="0" distB="0" distL="114300" distR="114300" simplePos="0" relativeHeight="251667456" behindDoc="0" locked="0" layoutInCell="1" allowOverlap="1" wp14:anchorId="18DFA07D" wp14:editId="561C8F8F">
              <wp:simplePos x="0" y="0"/>
              <wp:positionH relativeFrom="page">
                <wp:posOffset>457200</wp:posOffset>
              </wp:positionH>
              <wp:positionV relativeFrom="page">
                <wp:posOffset>1070102</wp:posOffset>
              </wp:positionV>
              <wp:extent cx="6661150" cy="6096"/>
              <wp:effectExtent l="0" t="0" r="0" b="0"/>
              <wp:wrapSquare wrapText="bothSides"/>
              <wp:docPr id="76135" name="Group 761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31" name="Shape 796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135" style="width:524.5pt;height:0.47998pt;position:absolute;mso-position-horizontal-relative:page;mso-position-horizontal:absolute;margin-left:36pt;mso-position-vertical-relative:page;margin-top:84.26pt;" coordsize="66611,60">
              <v:shape id="Shape 796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5450DA88" w14:textId="77777777" w:rsidR="00264D6D" w:rsidRDefault="00000000">
    <w:pPr>
      <w:spacing w:after="0"/>
    </w:pPr>
    <w:r>
      <w:rPr>
        <w:rFonts w:ascii="Arial" w:eastAsia="Arial" w:hAnsi="Arial" w:cs="Arial"/>
        <w:sz w:val="24"/>
      </w:rPr>
      <w:t xml:space="preserve">Fiche de Données de Sécurité </w:t>
    </w:r>
  </w:p>
  <w:p w14:paraId="3CDC7590"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096ED33" w14:textId="77777777" w:rsidR="00264D6D" w:rsidRDefault="00000000">
    <w:pPr>
      <w:spacing w:after="89"/>
    </w:pPr>
    <w:r>
      <w:rPr>
        <w:rFonts w:ascii="Arial" w:eastAsia="Arial" w:hAnsi="Arial" w:cs="Arial"/>
        <w:sz w:val="2"/>
      </w:rPr>
      <w:t xml:space="preserve"> </w:t>
    </w:r>
  </w:p>
  <w:p w14:paraId="6916C033" w14:textId="77777777" w:rsidR="00264D6D"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A18" w14:textId="77777777" w:rsidR="00264D6D" w:rsidRDefault="00000000">
    <w:pPr>
      <w:spacing w:after="0"/>
    </w:pPr>
    <w:r>
      <w:rPr>
        <w:noProof/>
      </w:rPr>
      <mc:AlternateContent>
        <mc:Choice Requires="wpg">
          <w:drawing>
            <wp:anchor distT="0" distB="0" distL="114300" distR="114300" simplePos="0" relativeHeight="251668480" behindDoc="0" locked="0" layoutInCell="1" allowOverlap="1" wp14:anchorId="20BC4AFA" wp14:editId="72950D1E">
              <wp:simplePos x="0" y="0"/>
              <wp:positionH relativeFrom="page">
                <wp:posOffset>457200</wp:posOffset>
              </wp:positionH>
              <wp:positionV relativeFrom="page">
                <wp:posOffset>1070102</wp:posOffset>
              </wp:positionV>
              <wp:extent cx="6661150" cy="6096"/>
              <wp:effectExtent l="0" t="0" r="0" b="0"/>
              <wp:wrapSquare wrapText="bothSides"/>
              <wp:docPr id="76084" name="Group 7608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29" name="Shape 796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84" style="width:524.5pt;height:0.47998pt;position:absolute;mso-position-horizontal-relative:page;mso-position-horizontal:absolute;margin-left:36pt;mso-position-vertical-relative:page;margin-top:84.26pt;" coordsize="66611,60">
              <v:shape id="Shape 796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39D05EF2" w14:textId="77777777" w:rsidR="00264D6D" w:rsidRDefault="00000000">
    <w:pPr>
      <w:spacing w:after="0"/>
    </w:pPr>
    <w:r>
      <w:rPr>
        <w:rFonts w:ascii="Arial" w:eastAsia="Arial" w:hAnsi="Arial" w:cs="Arial"/>
        <w:sz w:val="24"/>
      </w:rPr>
      <w:t xml:space="preserve">Fiche de Données de Sécurité </w:t>
    </w:r>
  </w:p>
  <w:p w14:paraId="09D7348C"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0078F0A" w14:textId="77777777" w:rsidR="00264D6D" w:rsidRDefault="00000000">
    <w:pPr>
      <w:spacing w:after="89"/>
    </w:pPr>
    <w:r>
      <w:rPr>
        <w:rFonts w:ascii="Arial" w:eastAsia="Arial" w:hAnsi="Arial" w:cs="Arial"/>
        <w:sz w:val="2"/>
      </w:rPr>
      <w:t xml:space="preserve"> </w:t>
    </w:r>
  </w:p>
  <w:p w14:paraId="5D07449A" w14:textId="77777777" w:rsidR="00264D6D"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E8C0" w14:textId="77777777" w:rsidR="00264D6D" w:rsidRDefault="00000000">
    <w:pPr>
      <w:spacing w:after="0"/>
    </w:pPr>
    <w:r>
      <w:rPr>
        <w:noProof/>
      </w:rPr>
      <mc:AlternateContent>
        <mc:Choice Requires="wpg">
          <w:drawing>
            <wp:anchor distT="0" distB="0" distL="114300" distR="114300" simplePos="0" relativeHeight="251669504" behindDoc="0" locked="0" layoutInCell="1" allowOverlap="1" wp14:anchorId="5BA02B2F" wp14:editId="2AA597B2">
              <wp:simplePos x="0" y="0"/>
              <wp:positionH relativeFrom="page">
                <wp:posOffset>457200</wp:posOffset>
              </wp:positionH>
              <wp:positionV relativeFrom="page">
                <wp:posOffset>1070102</wp:posOffset>
              </wp:positionV>
              <wp:extent cx="6661150" cy="6096"/>
              <wp:effectExtent l="0" t="0" r="0" b="0"/>
              <wp:wrapSquare wrapText="bothSides"/>
              <wp:docPr id="76033" name="Group 760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9627" name="Shape 796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33" style="width:524.5pt;height:0.47998pt;position:absolute;mso-position-horizontal-relative:page;mso-position-horizontal:absolute;margin-left:36pt;mso-position-vertical-relative:page;margin-top:84.26pt;" coordsize="66611,60">
              <v:shape id="Shape 796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FURIE 1642558 </w:t>
    </w:r>
  </w:p>
  <w:p w14:paraId="4015C1FA" w14:textId="77777777" w:rsidR="00264D6D" w:rsidRDefault="00000000">
    <w:pPr>
      <w:spacing w:after="0"/>
    </w:pPr>
    <w:r>
      <w:rPr>
        <w:rFonts w:ascii="Arial" w:eastAsia="Arial" w:hAnsi="Arial" w:cs="Arial"/>
        <w:sz w:val="24"/>
      </w:rPr>
      <w:t xml:space="preserve">Fiche de Données de Sécurité </w:t>
    </w:r>
  </w:p>
  <w:p w14:paraId="1DBF5E74" w14:textId="77777777" w:rsidR="00264D6D"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1973852" w14:textId="77777777" w:rsidR="00264D6D" w:rsidRDefault="00000000">
    <w:pPr>
      <w:spacing w:after="89"/>
    </w:pPr>
    <w:r>
      <w:rPr>
        <w:rFonts w:ascii="Arial" w:eastAsia="Arial" w:hAnsi="Arial" w:cs="Arial"/>
        <w:sz w:val="2"/>
      </w:rPr>
      <w:t xml:space="preserve"> </w:t>
    </w:r>
  </w:p>
  <w:p w14:paraId="315873C3" w14:textId="77777777" w:rsidR="00264D6D"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6D"/>
    <w:rsid w:val="00264D6D"/>
    <w:rsid w:val="002C2BE6"/>
    <w:rsid w:val="00642DB9"/>
    <w:rsid w:val="00A61E70"/>
    <w:rsid w:val="00D76619"/>
    <w:rsid w:val="00DA0CDC"/>
    <w:rsid w:val="00EC4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CDAD3D"/>
  <w15:docId w15:val="{9DB99234-FA69-B247-A662-082D56D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image" Target="media/image50.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png"/><Relationship Id="rId55" Type="http://schemas.openxmlformats.org/officeDocument/2006/relationships/footer" Target="footer7.xml"/><Relationship Id="rId63" Type="http://schemas.openxmlformats.org/officeDocument/2006/relationships/header" Target="header12.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header" Target="header7.xml"/><Relationship Id="rId58" Type="http://schemas.openxmlformats.org/officeDocument/2006/relationships/footer" Target="footer9.xm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49" Type="http://schemas.openxmlformats.org/officeDocument/2006/relationships/image" Target="media/image70.png"/><Relationship Id="rId57" Type="http://schemas.openxmlformats.org/officeDocument/2006/relationships/header" Target="header9.xml"/><Relationship Id="rId61" Type="http://schemas.openxmlformats.org/officeDocument/2006/relationships/footer" Target="footer10.xml"/><Relationship Id="rId10" Type="http://schemas.openxmlformats.org/officeDocument/2006/relationships/footer" Target="footer1.xml"/><Relationship Id="rId44" Type="http://schemas.openxmlformats.org/officeDocument/2006/relationships/header" Target="header6.xml"/><Relationship Id="rId52" Type="http://schemas.openxmlformats.org/officeDocument/2006/relationships/image" Target="media/image9.jpg"/><Relationship Id="rId60" Type="http://schemas.openxmlformats.org/officeDocument/2006/relationships/header" Target="header1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8.xml"/><Relationship Id="rId64" Type="http://schemas.openxmlformats.org/officeDocument/2006/relationships/footer" Target="footer12.xml"/><Relationship Id="rId8" Type="http://schemas.openxmlformats.org/officeDocument/2006/relationships/header" Target="header1.xml"/><Relationship Id="rId51"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header" Target="head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header" Target="header10.xml"/><Relationship Id="rId41" Type="http://schemas.openxmlformats.org/officeDocument/2006/relationships/header" Target="header5.xml"/><Relationship Id="rId54" Type="http://schemas.openxmlformats.org/officeDocument/2006/relationships/header" Target="header8.xml"/><Relationship Id="rId62"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4559</Words>
  <Characters>29725</Characters>
  <Application>Microsoft Office Word</Application>
  <DocSecurity>0</DocSecurity>
  <Lines>1351</Lines>
  <Paragraphs>1224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2026-02-23T14:03:00Z</dcterms:created>
  <dcterms:modified xsi:type="dcterms:W3CDTF">2026-02-23T14:03:00Z</dcterms:modified>
</cp:coreProperties>
</file>