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638DE9" w14:textId="77777777" w:rsidR="00240FA6" w:rsidRDefault="00240FA6">
      <w:pPr>
        <w:pStyle w:val="ParagraphStyle0"/>
        <w:framePr w:w="2114" w:h="568" w:hRule="exact" w:wrap="none" w:vAnchor="page" w:hAnchor="margin" w:x="45" w:y="850"/>
        <w:rPr>
          <w:rStyle w:val="CharacterStyle0"/>
        </w:rPr>
      </w:pPr>
    </w:p>
    <w:p w14:paraId="4B47DE3D" w14:textId="77777777" w:rsidR="00240F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25A5A6" w14:textId="77777777" w:rsidR="00240FA6" w:rsidRDefault="00240FA6">
      <w:pPr>
        <w:pStyle w:val="ParagraphStyle2"/>
        <w:framePr w:w="2114" w:h="568" w:hRule="exact" w:wrap="none" w:vAnchor="page" w:hAnchor="margin" w:x="8062" w:y="850"/>
        <w:rPr>
          <w:rStyle w:val="CharacterStyle2"/>
        </w:rPr>
      </w:pPr>
    </w:p>
    <w:p w14:paraId="0250A2D5" w14:textId="77777777" w:rsidR="00240FA6" w:rsidRDefault="00240FA6">
      <w:pPr>
        <w:pStyle w:val="ParagraphStyle3"/>
        <w:framePr w:w="2114" w:h="420" w:hRule="exact" w:wrap="none" w:vAnchor="page" w:hAnchor="margin" w:x="45" w:y="1419"/>
        <w:rPr>
          <w:rStyle w:val="CharacterStyle3"/>
        </w:rPr>
      </w:pPr>
    </w:p>
    <w:p w14:paraId="6A836A77" w14:textId="77777777" w:rsidR="00240F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985410" w14:textId="77777777" w:rsidR="00240FA6" w:rsidRDefault="00240FA6">
      <w:pPr>
        <w:pStyle w:val="ParagraphStyle5"/>
        <w:framePr w:w="2114" w:h="420" w:hRule="exact" w:wrap="none" w:vAnchor="page" w:hAnchor="margin" w:x="8062" w:y="1419"/>
        <w:rPr>
          <w:rStyle w:val="CharacterStyle5"/>
        </w:rPr>
      </w:pPr>
    </w:p>
    <w:p w14:paraId="44DDCBD2" w14:textId="77777777" w:rsidR="00240FA6" w:rsidRDefault="00240FA6">
      <w:pPr>
        <w:pStyle w:val="ParagraphStyle6"/>
        <w:framePr w:w="129" w:h="352" w:hRule="exact" w:wrap="none" w:vAnchor="page" w:hAnchor="margin" w:x="45" w:y="1838"/>
        <w:rPr>
          <w:rStyle w:val="CharacterStyle6"/>
        </w:rPr>
      </w:pPr>
    </w:p>
    <w:p w14:paraId="0BE1013F" w14:textId="77777777" w:rsidR="00240FA6" w:rsidRDefault="00240FA6">
      <w:pPr>
        <w:pStyle w:val="ParagraphStyle7"/>
        <w:framePr w:w="9867" w:h="352" w:hRule="exact" w:wrap="none" w:vAnchor="page" w:hAnchor="margin" w:x="174" w:y="1838"/>
        <w:rPr>
          <w:rStyle w:val="FakeCharacterStyle"/>
        </w:rPr>
      </w:pPr>
    </w:p>
    <w:p w14:paraId="51F98C14" w14:textId="77777777" w:rsidR="00240FA6" w:rsidRDefault="00000000">
      <w:pPr>
        <w:pStyle w:val="ParagraphStyle8"/>
        <w:framePr w:w="9811" w:h="322" w:hRule="exact" w:wrap="none" w:vAnchor="page" w:hAnchor="margin" w:x="202" w:y="1853"/>
        <w:rPr>
          <w:rStyle w:val="CharacterStyle7"/>
        </w:rPr>
      </w:pPr>
      <w:r>
        <w:rPr>
          <w:rStyle w:val="CharacterStyle7"/>
        </w:rPr>
        <w:t>PATCHOULI 10%</w:t>
      </w:r>
    </w:p>
    <w:p w14:paraId="6D7FABF6" w14:textId="77777777" w:rsidR="00240FA6" w:rsidRDefault="00240FA6">
      <w:pPr>
        <w:pStyle w:val="ParagraphStyle9"/>
        <w:framePr w:w="135" w:h="352" w:hRule="exact" w:wrap="none" w:vAnchor="page" w:hAnchor="margin" w:x="10041" w:y="1838"/>
        <w:rPr>
          <w:rStyle w:val="CharacterStyle8"/>
        </w:rPr>
      </w:pPr>
    </w:p>
    <w:p w14:paraId="55F4EE42" w14:textId="77777777" w:rsidR="00240FA6" w:rsidRDefault="00240FA6">
      <w:pPr>
        <w:pStyle w:val="ParagraphStyle10"/>
        <w:framePr w:w="2506" w:h="225" w:hRule="exact" w:wrap="none" w:vAnchor="page" w:hAnchor="margin" w:x="45" w:y="2191"/>
        <w:rPr>
          <w:rStyle w:val="FakeCharacterStyle"/>
        </w:rPr>
      </w:pPr>
    </w:p>
    <w:p w14:paraId="3065376A" w14:textId="77777777" w:rsidR="00240FA6" w:rsidRDefault="00000000">
      <w:pPr>
        <w:pStyle w:val="ParagraphStyle11"/>
        <w:framePr w:w="2508" w:h="225" w:hRule="exact" w:wrap="none" w:vAnchor="page" w:hAnchor="margin" w:x="43" w:y="2191"/>
        <w:rPr>
          <w:rStyle w:val="CharacterStyle9"/>
        </w:rPr>
      </w:pPr>
      <w:r>
        <w:rPr>
          <w:rStyle w:val="CharacterStyle9"/>
        </w:rPr>
        <w:t>Date de création</w:t>
      </w:r>
    </w:p>
    <w:p w14:paraId="360BA464" w14:textId="77777777" w:rsidR="00240FA6" w:rsidRDefault="00000000">
      <w:pPr>
        <w:pStyle w:val="ParagraphStyle12"/>
        <w:framePr w:w="2857" w:h="225" w:hRule="exact" w:wrap="none" w:vAnchor="page" w:hAnchor="margin" w:x="2579" w:y="2191"/>
        <w:rPr>
          <w:rStyle w:val="CharacterStyle10"/>
        </w:rPr>
      </w:pPr>
      <w:r>
        <w:rPr>
          <w:rStyle w:val="CharacterStyle10"/>
        </w:rPr>
        <w:t>22/07/2025</w:t>
      </w:r>
    </w:p>
    <w:p w14:paraId="77AE63B8" w14:textId="77777777" w:rsidR="00240FA6" w:rsidRDefault="00240FA6">
      <w:pPr>
        <w:pStyle w:val="ParagraphStyle13"/>
        <w:framePr w:w="2190" w:h="225" w:hRule="exact" w:wrap="none" w:vAnchor="page" w:hAnchor="margin" w:x="5464" w:y="2191"/>
        <w:rPr>
          <w:rStyle w:val="CharacterStyle11"/>
        </w:rPr>
      </w:pPr>
    </w:p>
    <w:p w14:paraId="78349069" w14:textId="77777777" w:rsidR="00240FA6" w:rsidRDefault="00240FA6">
      <w:pPr>
        <w:pStyle w:val="ParagraphStyle14"/>
        <w:framePr w:w="2523" w:h="225" w:hRule="exact" w:wrap="none" w:vAnchor="page" w:hAnchor="margin" w:x="7653" w:y="2191"/>
        <w:rPr>
          <w:rStyle w:val="FakeCharacterStyle"/>
        </w:rPr>
      </w:pPr>
    </w:p>
    <w:p w14:paraId="1395150B" w14:textId="77777777" w:rsidR="00240FA6" w:rsidRDefault="00240FA6">
      <w:pPr>
        <w:pStyle w:val="ParagraphStyle15"/>
        <w:framePr w:w="2525" w:h="225" w:hRule="exact" w:wrap="none" w:vAnchor="page" w:hAnchor="margin" w:x="7681" w:y="2191"/>
        <w:rPr>
          <w:rStyle w:val="CharacterStyle12"/>
        </w:rPr>
      </w:pPr>
    </w:p>
    <w:p w14:paraId="5954F513" w14:textId="77777777" w:rsidR="00240FA6" w:rsidRDefault="00240FA6">
      <w:pPr>
        <w:pStyle w:val="ParagraphStyle16"/>
        <w:framePr w:w="2506" w:h="240" w:hRule="exact" w:wrap="none" w:vAnchor="page" w:hAnchor="margin" w:x="45" w:y="2416"/>
        <w:rPr>
          <w:rStyle w:val="FakeCharacterStyle"/>
        </w:rPr>
      </w:pPr>
    </w:p>
    <w:p w14:paraId="2B4ACEF1" w14:textId="77777777" w:rsidR="00240FA6" w:rsidRDefault="00000000">
      <w:pPr>
        <w:pStyle w:val="ParagraphStyle17"/>
        <w:framePr w:w="2508" w:h="225" w:hRule="exact" w:wrap="none" w:vAnchor="page" w:hAnchor="margin" w:x="43" w:y="2416"/>
        <w:rPr>
          <w:rStyle w:val="CharacterStyle13"/>
        </w:rPr>
      </w:pPr>
      <w:r>
        <w:rPr>
          <w:rStyle w:val="CharacterStyle13"/>
        </w:rPr>
        <w:t>Date de révision</w:t>
      </w:r>
    </w:p>
    <w:p w14:paraId="6FF1C2BF" w14:textId="77777777" w:rsidR="00240FA6" w:rsidRDefault="00240FA6">
      <w:pPr>
        <w:pStyle w:val="ParagraphStyle18"/>
        <w:framePr w:w="2885" w:h="240" w:hRule="exact" w:wrap="none" w:vAnchor="page" w:hAnchor="margin" w:x="2551" w:y="2416"/>
        <w:rPr>
          <w:rStyle w:val="FakeCharacterStyle"/>
        </w:rPr>
      </w:pPr>
    </w:p>
    <w:p w14:paraId="28C9195E" w14:textId="77777777" w:rsidR="00240FA6" w:rsidRDefault="00240FA6">
      <w:pPr>
        <w:pStyle w:val="ParagraphStyle19"/>
        <w:framePr w:w="2857" w:h="225" w:hRule="exact" w:wrap="none" w:vAnchor="page" w:hAnchor="margin" w:x="2579" w:y="2416"/>
        <w:rPr>
          <w:rStyle w:val="CharacterStyle14"/>
        </w:rPr>
      </w:pPr>
    </w:p>
    <w:p w14:paraId="45DEE7EA" w14:textId="77777777" w:rsidR="00240FA6" w:rsidRDefault="00240FA6">
      <w:pPr>
        <w:pStyle w:val="ParagraphStyle18"/>
        <w:framePr w:w="2218" w:h="240" w:hRule="exact" w:wrap="none" w:vAnchor="page" w:hAnchor="margin" w:x="5436" w:y="2416"/>
        <w:rPr>
          <w:rStyle w:val="FakeCharacterStyle"/>
        </w:rPr>
      </w:pPr>
    </w:p>
    <w:p w14:paraId="1373E1C3" w14:textId="77777777" w:rsidR="00240FA6" w:rsidRDefault="00000000">
      <w:pPr>
        <w:pStyle w:val="ParagraphStyle19"/>
        <w:framePr w:w="2190" w:h="225" w:hRule="exact" w:wrap="none" w:vAnchor="page" w:hAnchor="margin" w:x="5464" w:y="2416"/>
        <w:rPr>
          <w:rStyle w:val="CharacterStyle14"/>
        </w:rPr>
      </w:pPr>
      <w:r>
        <w:rPr>
          <w:rStyle w:val="CharacterStyle14"/>
        </w:rPr>
        <w:t>Numéro de version</w:t>
      </w:r>
    </w:p>
    <w:p w14:paraId="5FA8C2F0" w14:textId="77777777" w:rsidR="00240FA6" w:rsidRDefault="00240FA6">
      <w:pPr>
        <w:pStyle w:val="ParagraphStyle20"/>
        <w:framePr w:w="2523" w:h="240" w:hRule="exact" w:wrap="none" w:vAnchor="page" w:hAnchor="margin" w:x="7653" w:y="2416"/>
        <w:rPr>
          <w:rStyle w:val="FakeCharacterStyle"/>
        </w:rPr>
      </w:pPr>
    </w:p>
    <w:p w14:paraId="684B6DDE" w14:textId="77777777" w:rsidR="00240FA6" w:rsidRDefault="00000000">
      <w:pPr>
        <w:pStyle w:val="ParagraphStyle21"/>
        <w:framePr w:w="2525" w:h="225" w:hRule="exact" w:wrap="none" w:vAnchor="page" w:hAnchor="margin" w:x="7681" w:y="2416"/>
        <w:rPr>
          <w:rStyle w:val="CharacterStyle15"/>
        </w:rPr>
      </w:pPr>
      <w:r>
        <w:rPr>
          <w:rStyle w:val="CharacterStyle15"/>
        </w:rPr>
        <w:t>1.0</w:t>
      </w:r>
    </w:p>
    <w:p w14:paraId="30C2C114" w14:textId="77777777" w:rsidR="00240FA6" w:rsidRDefault="00240FA6">
      <w:pPr>
        <w:pStyle w:val="ParagraphStyle22"/>
        <w:framePr w:w="10166" w:h="114" w:hRule="exact" w:wrap="none" w:vAnchor="page" w:hAnchor="margin" w:x="28" w:y="2656"/>
        <w:rPr>
          <w:rStyle w:val="CharacterStyle16"/>
        </w:rPr>
      </w:pPr>
    </w:p>
    <w:p w14:paraId="3A75F787" w14:textId="77777777" w:rsidR="00240FA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AA5D906" w14:textId="77777777" w:rsidR="00240FA6" w:rsidRDefault="00000000">
      <w:pPr>
        <w:pStyle w:val="ParagraphStyle24"/>
        <w:framePr w:w="622" w:h="227" w:hRule="exact" w:wrap="none" w:vAnchor="page" w:hAnchor="margin" w:x="28" w:y="2997"/>
        <w:rPr>
          <w:rStyle w:val="CharacterStyle18"/>
        </w:rPr>
      </w:pPr>
      <w:r>
        <w:rPr>
          <w:rStyle w:val="CharacterStyle18"/>
        </w:rPr>
        <w:t>1.1.</w:t>
      </w:r>
    </w:p>
    <w:p w14:paraId="278392FF" w14:textId="77777777" w:rsidR="00240FA6" w:rsidRDefault="00000000">
      <w:pPr>
        <w:pStyle w:val="ParagraphStyle24"/>
        <w:framePr w:w="4758" w:h="227" w:hRule="exact" w:wrap="none" w:vAnchor="page" w:hAnchor="margin" w:x="678" w:y="2997"/>
        <w:rPr>
          <w:rStyle w:val="CharacterStyle18"/>
        </w:rPr>
      </w:pPr>
      <w:r>
        <w:rPr>
          <w:rStyle w:val="CharacterStyle18"/>
        </w:rPr>
        <w:t>Identificateur de produit</w:t>
      </w:r>
    </w:p>
    <w:p w14:paraId="7DAB15FA" w14:textId="77777777" w:rsidR="00240FA6" w:rsidRDefault="00000000">
      <w:pPr>
        <w:pStyle w:val="ParagraphStyle13"/>
        <w:framePr w:w="4758" w:h="227" w:hRule="exact" w:wrap="none" w:vAnchor="page" w:hAnchor="margin" w:x="5464" w:y="2997"/>
        <w:rPr>
          <w:rStyle w:val="CharacterStyle11"/>
        </w:rPr>
      </w:pPr>
      <w:r>
        <w:rPr>
          <w:rStyle w:val="CharacterStyle11"/>
        </w:rPr>
        <w:t>PATCHOULI 10%</w:t>
      </w:r>
    </w:p>
    <w:p w14:paraId="277713C1" w14:textId="77777777" w:rsidR="00240FA6" w:rsidRDefault="00240FA6">
      <w:pPr>
        <w:pStyle w:val="ParagraphStyle12"/>
        <w:framePr w:w="622" w:h="227" w:hRule="exact" w:wrap="none" w:vAnchor="page" w:hAnchor="margin" w:x="28" w:y="3224"/>
        <w:rPr>
          <w:rStyle w:val="CharacterStyle10"/>
        </w:rPr>
      </w:pPr>
    </w:p>
    <w:p w14:paraId="1E3D973A" w14:textId="77777777" w:rsidR="00240FA6" w:rsidRDefault="00000000">
      <w:pPr>
        <w:pStyle w:val="ParagraphStyle13"/>
        <w:framePr w:w="4758" w:h="227" w:hRule="exact" w:wrap="none" w:vAnchor="page" w:hAnchor="margin" w:x="678" w:y="3224"/>
        <w:rPr>
          <w:rStyle w:val="CharacterStyle11"/>
        </w:rPr>
      </w:pPr>
      <w:r>
        <w:rPr>
          <w:rStyle w:val="CharacterStyle11"/>
        </w:rPr>
        <w:t>Substance / mélange</w:t>
      </w:r>
    </w:p>
    <w:p w14:paraId="3BDF43D1" w14:textId="07D63732" w:rsidR="00240FA6" w:rsidRDefault="00DE421E">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p>
    <w:p w14:paraId="7F398828" w14:textId="77777777" w:rsidR="00240FA6" w:rsidRDefault="00000000">
      <w:pPr>
        <w:pStyle w:val="ParagraphStyle24"/>
        <w:framePr w:w="622" w:h="227" w:hRule="exact" w:wrap="none" w:vAnchor="page" w:hAnchor="margin" w:x="28" w:y="3451"/>
        <w:rPr>
          <w:rStyle w:val="CharacterStyle18"/>
        </w:rPr>
      </w:pPr>
      <w:r>
        <w:rPr>
          <w:rStyle w:val="CharacterStyle18"/>
        </w:rPr>
        <w:t>1.2.</w:t>
      </w:r>
    </w:p>
    <w:p w14:paraId="5D296190" w14:textId="77777777" w:rsidR="00240FA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790B4E5" w14:textId="77777777" w:rsidR="00240FA6" w:rsidRDefault="00240FA6">
      <w:pPr>
        <w:pStyle w:val="ParagraphStyle12"/>
        <w:framePr w:w="622" w:h="227" w:hRule="exact" w:wrap="none" w:vAnchor="page" w:hAnchor="margin" w:x="28" w:y="3679"/>
        <w:rPr>
          <w:rStyle w:val="CharacterStyle10"/>
        </w:rPr>
      </w:pPr>
    </w:p>
    <w:p w14:paraId="25787808" w14:textId="77777777" w:rsidR="00240FA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9A17F49" w14:textId="77777777" w:rsidR="00240FA6" w:rsidRDefault="00240FA6">
      <w:pPr>
        <w:pStyle w:val="ParagraphStyle12"/>
        <w:framePr w:w="622" w:h="227" w:hRule="exact" w:wrap="none" w:vAnchor="page" w:hAnchor="margin" w:x="28" w:y="3906"/>
        <w:rPr>
          <w:rStyle w:val="CharacterStyle10"/>
        </w:rPr>
      </w:pPr>
    </w:p>
    <w:p w14:paraId="639CC5B8" w14:textId="77777777" w:rsidR="00240FA6" w:rsidRDefault="00000000">
      <w:pPr>
        <w:pStyle w:val="ParagraphStyle13"/>
        <w:framePr w:w="9544" w:h="227" w:hRule="exact" w:wrap="none" w:vAnchor="page" w:hAnchor="margin" w:x="678" w:y="3906"/>
        <w:rPr>
          <w:rStyle w:val="CharacterStyle11"/>
        </w:rPr>
      </w:pPr>
      <w:r>
        <w:rPr>
          <w:rStyle w:val="CharacterStyle11"/>
        </w:rPr>
        <w:t>Bougie parfumante</w:t>
      </w:r>
    </w:p>
    <w:p w14:paraId="105A1883" w14:textId="77777777" w:rsidR="00240FA6" w:rsidRDefault="00240FA6">
      <w:pPr>
        <w:pStyle w:val="ParagraphStyle12"/>
        <w:framePr w:w="622" w:h="227" w:hRule="exact" w:wrap="none" w:vAnchor="page" w:hAnchor="margin" w:x="28" w:y="4133"/>
        <w:rPr>
          <w:rStyle w:val="CharacterStyle10"/>
        </w:rPr>
      </w:pPr>
    </w:p>
    <w:p w14:paraId="6B6B05F2" w14:textId="77777777" w:rsidR="00240FA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3D00323" w14:textId="77777777" w:rsidR="00240FA6" w:rsidRDefault="00240FA6">
      <w:pPr>
        <w:pStyle w:val="ParagraphStyle12"/>
        <w:framePr w:w="622" w:h="227" w:hRule="exact" w:wrap="none" w:vAnchor="page" w:hAnchor="margin" w:x="28" w:y="4360"/>
        <w:rPr>
          <w:rStyle w:val="CharacterStyle10"/>
        </w:rPr>
      </w:pPr>
    </w:p>
    <w:p w14:paraId="5E1510AF" w14:textId="77777777" w:rsidR="00240FA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92DE18A" w14:textId="77777777" w:rsidR="00240FA6" w:rsidRDefault="00000000">
      <w:pPr>
        <w:pStyle w:val="ParagraphStyle24"/>
        <w:framePr w:w="622" w:h="227" w:hRule="exact" w:wrap="none" w:vAnchor="page" w:hAnchor="margin" w:x="28" w:y="4588"/>
        <w:rPr>
          <w:rStyle w:val="CharacterStyle18"/>
        </w:rPr>
      </w:pPr>
      <w:r>
        <w:rPr>
          <w:rStyle w:val="CharacterStyle18"/>
        </w:rPr>
        <w:t>1.3.</w:t>
      </w:r>
    </w:p>
    <w:p w14:paraId="20324E6A" w14:textId="77777777" w:rsidR="00240FA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4F705D5" w14:textId="77777777" w:rsidR="00240FA6" w:rsidRDefault="00240FA6">
      <w:pPr>
        <w:pStyle w:val="ParagraphStyle25"/>
        <w:framePr w:w="622" w:h="227" w:hRule="exact" w:wrap="none" w:vAnchor="page" w:hAnchor="margin" w:x="28" w:y="4815"/>
        <w:rPr>
          <w:rStyle w:val="CharacterStyle19"/>
        </w:rPr>
      </w:pPr>
    </w:p>
    <w:p w14:paraId="53A7A79A" w14:textId="77777777" w:rsidR="00240FA6" w:rsidRDefault="00000000">
      <w:pPr>
        <w:pStyle w:val="ParagraphStyle25"/>
        <w:framePr w:w="4758" w:h="227" w:hRule="exact" w:wrap="none" w:vAnchor="page" w:hAnchor="margin" w:x="678" w:y="4815"/>
        <w:rPr>
          <w:rStyle w:val="CharacterStyle19"/>
        </w:rPr>
      </w:pPr>
      <w:r>
        <w:rPr>
          <w:rStyle w:val="CharacterStyle19"/>
        </w:rPr>
        <w:t>Fournisseur</w:t>
      </w:r>
    </w:p>
    <w:p w14:paraId="61D59603" w14:textId="77777777" w:rsidR="00240FA6" w:rsidRDefault="00240FA6">
      <w:pPr>
        <w:pStyle w:val="ParagraphStyle12"/>
        <w:framePr w:w="4758" w:h="227" w:hRule="exact" w:wrap="none" w:vAnchor="page" w:hAnchor="margin" w:x="5464" w:y="4815"/>
        <w:rPr>
          <w:rStyle w:val="CharacterStyle10"/>
        </w:rPr>
      </w:pPr>
    </w:p>
    <w:p w14:paraId="59E8CD7A" w14:textId="77777777" w:rsidR="00240FA6" w:rsidRDefault="00240FA6">
      <w:pPr>
        <w:pStyle w:val="ParagraphStyle25"/>
        <w:framePr w:w="1108" w:h="227" w:hRule="exact" w:wrap="none" w:vAnchor="page" w:hAnchor="margin" w:x="28" w:y="5042"/>
        <w:rPr>
          <w:rStyle w:val="CharacterStyle19"/>
        </w:rPr>
      </w:pPr>
    </w:p>
    <w:p w14:paraId="531F99BC" w14:textId="77777777" w:rsidR="00240FA6" w:rsidRDefault="00000000">
      <w:pPr>
        <w:pStyle w:val="ParagraphStyle13"/>
        <w:framePr w:w="4271" w:h="227" w:hRule="exact" w:wrap="none" w:vAnchor="page" w:hAnchor="margin" w:x="1164" w:y="5042"/>
        <w:rPr>
          <w:rStyle w:val="CharacterStyle11"/>
        </w:rPr>
      </w:pPr>
      <w:r>
        <w:rPr>
          <w:rStyle w:val="CharacterStyle11"/>
        </w:rPr>
        <w:t>Nom ou raison sociale</w:t>
      </w:r>
    </w:p>
    <w:p w14:paraId="58FE3273" w14:textId="77777777" w:rsidR="00DE421E" w:rsidRDefault="00DE421E" w:rsidP="00DE421E">
      <w:pPr>
        <w:pStyle w:val="ParagraphStyle12"/>
        <w:framePr w:w="4729" w:h="227" w:hRule="exact" w:wrap="none" w:vAnchor="page" w:hAnchor="margin" w:x="5464" w:y="5042"/>
        <w:rPr>
          <w:rStyle w:val="CharacterStyle10"/>
        </w:rPr>
      </w:pPr>
      <w:r>
        <w:rPr>
          <w:rStyle w:val="CharacterStyle10"/>
        </w:rPr>
        <w:t>A saisir</w:t>
      </w:r>
    </w:p>
    <w:p w14:paraId="508FC924" w14:textId="77777777" w:rsidR="00240FA6" w:rsidRDefault="00240FA6">
      <w:pPr>
        <w:pStyle w:val="ParagraphStyle12"/>
        <w:framePr w:w="1" w:h="227" w:hRule="exact" w:wrap="none" w:vAnchor="page" w:hAnchor="margin" w:x="10220" w:y="5042"/>
        <w:rPr>
          <w:rStyle w:val="CharacterStyle10"/>
        </w:rPr>
      </w:pPr>
    </w:p>
    <w:p w14:paraId="3724578D" w14:textId="77777777" w:rsidR="00240FA6" w:rsidRDefault="00240FA6">
      <w:pPr>
        <w:pStyle w:val="ParagraphStyle25"/>
        <w:framePr w:w="1108" w:h="227" w:hRule="exact" w:wrap="none" w:vAnchor="page" w:hAnchor="margin" w:x="28" w:y="5269"/>
        <w:rPr>
          <w:rStyle w:val="CharacterStyle19"/>
        </w:rPr>
      </w:pPr>
    </w:p>
    <w:p w14:paraId="083F7E2A" w14:textId="77777777" w:rsidR="00240FA6" w:rsidRDefault="00000000">
      <w:pPr>
        <w:pStyle w:val="ParagraphStyle12"/>
        <w:framePr w:w="4271" w:h="227" w:hRule="exact" w:wrap="none" w:vAnchor="page" w:hAnchor="margin" w:x="1164" w:y="5269"/>
        <w:rPr>
          <w:rStyle w:val="CharacterStyle10"/>
        </w:rPr>
      </w:pPr>
      <w:r>
        <w:rPr>
          <w:rStyle w:val="CharacterStyle10"/>
        </w:rPr>
        <w:t>Adresse</w:t>
      </w:r>
    </w:p>
    <w:p w14:paraId="779ED4A2" w14:textId="77777777" w:rsidR="00DE421E" w:rsidRDefault="00DE421E" w:rsidP="00DE421E">
      <w:pPr>
        <w:pStyle w:val="ParagraphStyle12"/>
        <w:framePr w:w="4758" w:h="227" w:hRule="exact" w:wrap="none" w:vAnchor="page" w:hAnchor="margin" w:x="5464" w:y="5269"/>
        <w:rPr>
          <w:rStyle w:val="CharacterStyle10"/>
        </w:rPr>
      </w:pPr>
      <w:r>
        <w:rPr>
          <w:rStyle w:val="CharacterStyle10"/>
        </w:rPr>
        <w:t>A saisir</w:t>
      </w:r>
    </w:p>
    <w:p w14:paraId="1DBD3C51" w14:textId="77777777" w:rsidR="00240FA6" w:rsidRDefault="00240FA6">
      <w:pPr>
        <w:pStyle w:val="ParagraphStyle25"/>
        <w:framePr w:w="1108" w:h="227" w:hRule="exact" w:wrap="none" w:vAnchor="page" w:hAnchor="margin" w:x="28" w:y="5497"/>
        <w:rPr>
          <w:rStyle w:val="CharacterStyle19"/>
        </w:rPr>
      </w:pPr>
    </w:p>
    <w:p w14:paraId="7FBFB93A" w14:textId="77777777" w:rsidR="00240FA6" w:rsidRDefault="00240FA6">
      <w:pPr>
        <w:pStyle w:val="ParagraphStyle12"/>
        <w:framePr w:w="4271" w:h="227" w:hRule="exact" w:wrap="none" w:vAnchor="page" w:hAnchor="margin" w:x="1164" w:y="5497"/>
        <w:rPr>
          <w:rStyle w:val="CharacterStyle10"/>
        </w:rPr>
      </w:pPr>
    </w:p>
    <w:p w14:paraId="7931E30C" w14:textId="77777777" w:rsidR="00240FA6" w:rsidRDefault="00000000">
      <w:pPr>
        <w:pStyle w:val="ParagraphStyle12"/>
        <w:framePr w:w="4758" w:h="227" w:hRule="exact" w:wrap="none" w:vAnchor="page" w:hAnchor="margin" w:x="5464" w:y="5497"/>
        <w:rPr>
          <w:rStyle w:val="CharacterStyle10"/>
        </w:rPr>
      </w:pPr>
      <w:r>
        <w:rPr>
          <w:rStyle w:val="CharacterStyle10"/>
        </w:rPr>
        <w:t>France</w:t>
      </w:r>
    </w:p>
    <w:p w14:paraId="09E042AB" w14:textId="77777777" w:rsidR="00240FA6" w:rsidRDefault="00240FA6">
      <w:pPr>
        <w:pStyle w:val="ParagraphStyle25"/>
        <w:framePr w:w="1108" w:h="227" w:hRule="exact" w:wrap="none" w:vAnchor="page" w:hAnchor="margin" w:x="28" w:y="5724"/>
        <w:rPr>
          <w:rStyle w:val="CharacterStyle19"/>
        </w:rPr>
      </w:pPr>
    </w:p>
    <w:p w14:paraId="7B6A3E9C" w14:textId="77777777" w:rsidR="00240FA6" w:rsidRDefault="00000000">
      <w:pPr>
        <w:pStyle w:val="ParagraphStyle12"/>
        <w:framePr w:w="4271" w:h="227" w:hRule="exact" w:wrap="none" w:vAnchor="page" w:hAnchor="margin" w:x="1164" w:y="5724"/>
        <w:rPr>
          <w:rStyle w:val="CharacterStyle10"/>
        </w:rPr>
      </w:pPr>
      <w:r>
        <w:rPr>
          <w:rStyle w:val="CharacterStyle10"/>
        </w:rPr>
        <w:t>Téléphone</w:t>
      </w:r>
    </w:p>
    <w:p w14:paraId="35F0D21F" w14:textId="77777777" w:rsidR="00240FA6" w:rsidRDefault="00000000">
      <w:pPr>
        <w:pStyle w:val="ParagraphStyle12"/>
        <w:framePr w:w="4758" w:h="227" w:hRule="exact" w:wrap="none" w:vAnchor="page" w:hAnchor="margin" w:x="5464" w:y="5724"/>
        <w:rPr>
          <w:rStyle w:val="CharacterStyle10"/>
        </w:rPr>
      </w:pPr>
      <w:r>
        <w:rPr>
          <w:rStyle w:val="CharacterStyle10"/>
        </w:rPr>
        <w:t>A saisir</w:t>
      </w:r>
    </w:p>
    <w:p w14:paraId="72B9B4DE" w14:textId="77777777" w:rsidR="00240FA6" w:rsidRDefault="00240FA6">
      <w:pPr>
        <w:pStyle w:val="ParagraphStyle25"/>
        <w:framePr w:w="1108" w:h="227" w:hRule="exact" w:wrap="none" w:vAnchor="page" w:hAnchor="margin" w:x="28" w:y="5951"/>
        <w:rPr>
          <w:rStyle w:val="CharacterStyle19"/>
        </w:rPr>
      </w:pPr>
    </w:p>
    <w:p w14:paraId="595C9F09" w14:textId="77777777" w:rsidR="00240FA6" w:rsidRDefault="00000000">
      <w:pPr>
        <w:pStyle w:val="ParagraphStyle12"/>
        <w:framePr w:w="4271" w:h="227" w:hRule="exact" w:wrap="none" w:vAnchor="page" w:hAnchor="margin" w:x="1164" w:y="5951"/>
        <w:rPr>
          <w:rStyle w:val="CharacterStyle10"/>
        </w:rPr>
      </w:pPr>
      <w:r>
        <w:rPr>
          <w:rStyle w:val="CharacterStyle10"/>
        </w:rPr>
        <w:t>Email</w:t>
      </w:r>
    </w:p>
    <w:p w14:paraId="514DF5CF" w14:textId="77777777" w:rsidR="00240FA6" w:rsidRDefault="00000000">
      <w:pPr>
        <w:pStyle w:val="ParagraphStyle12"/>
        <w:framePr w:w="4758" w:h="227" w:hRule="exact" w:wrap="none" w:vAnchor="page" w:hAnchor="margin" w:x="5464" w:y="5951"/>
        <w:rPr>
          <w:rStyle w:val="CharacterStyle10"/>
        </w:rPr>
      </w:pPr>
      <w:r>
        <w:rPr>
          <w:rStyle w:val="CharacterStyle10"/>
        </w:rPr>
        <w:t>email@société.fr</w:t>
      </w:r>
    </w:p>
    <w:p w14:paraId="36DBE25D" w14:textId="77777777" w:rsidR="00240FA6" w:rsidRDefault="00240FA6">
      <w:pPr>
        <w:pStyle w:val="ParagraphStyle12"/>
        <w:framePr w:w="622" w:h="227" w:hRule="exact" w:wrap="none" w:vAnchor="page" w:hAnchor="margin" w:x="28" w:y="6178"/>
        <w:rPr>
          <w:rStyle w:val="CharacterStyle10"/>
        </w:rPr>
      </w:pPr>
    </w:p>
    <w:p w14:paraId="2C87CD4C" w14:textId="77777777" w:rsidR="00240FA6"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70DBA955" w14:textId="77777777" w:rsidR="00240FA6" w:rsidRDefault="00240FA6">
      <w:pPr>
        <w:pStyle w:val="ParagraphStyle12"/>
        <w:framePr w:w="1108" w:h="227" w:hRule="exact" w:wrap="none" w:vAnchor="page" w:hAnchor="margin" w:x="28" w:y="6406"/>
        <w:rPr>
          <w:rStyle w:val="CharacterStyle10"/>
        </w:rPr>
      </w:pPr>
    </w:p>
    <w:p w14:paraId="35FC2215" w14:textId="77777777" w:rsidR="00240FA6" w:rsidRDefault="00000000">
      <w:pPr>
        <w:pStyle w:val="ParagraphStyle12"/>
        <w:framePr w:w="4271" w:h="227" w:hRule="exact" w:wrap="none" w:vAnchor="page" w:hAnchor="margin" w:x="1164" w:y="6406"/>
        <w:rPr>
          <w:rStyle w:val="CharacterStyle10"/>
        </w:rPr>
      </w:pPr>
      <w:r>
        <w:rPr>
          <w:rStyle w:val="CharacterStyle10"/>
        </w:rPr>
        <w:t>Nom</w:t>
      </w:r>
    </w:p>
    <w:p w14:paraId="587EFF4D" w14:textId="77777777" w:rsidR="00DE421E" w:rsidRDefault="00DE421E" w:rsidP="00DE421E">
      <w:pPr>
        <w:pStyle w:val="ParagraphStyle12"/>
        <w:framePr w:w="3018" w:h="227" w:hRule="exact" w:wrap="none" w:vAnchor="page" w:hAnchor="margin" w:x="5464" w:y="6406"/>
        <w:rPr>
          <w:rStyle w:val="CharacterStyle10"/>
        </w:rPr>
      </w:pPr>
      <w:r>
        <w:rPr>
          <w:rStyle w:val="CharacterStyle10"/>
        </w:rPr>
        <w:t>A saisir</w:t>
      </w:r>
    </w:p>
    <w:p w14:paraId="34A2B03C" w14:textId="77777777" w:rsidR="00240FA6" w:rsidRDefault="00240FA6">
      <w:pPr>
        <w:pStyle w:val="ParagraphStyle12"/>
        <w:framePr w:w="1711" w:h="227" w:hRule="exact" w:wrap="none" w:vAnchor="page" w:hAnchor="margin" w:x="8510" w:y="6406"/>
        <w:rPr>
          <w:rStyle w:val="CharacterStyle10"/>
        </w:rPr>
      </w:pPr>
    </w:p>
    <w:p w14:paraId="604FB7E6" w14:textId="77777777" w:rsidR="00240FA6" w:rsidRDefault="00240FA6">
      <w:pPr>
        <w:pStyle w:val="ParagraphStyle12"/>
        <w:framePr w:w="1108" w:h="227" w:hRule="exact" w:wrap="none" w:vAnchor="page" w:hAnchor="margin" w:x="28" w:y="6633"/>
        <w:rPr>
          <w:rStyle w:val="CharacterStyle10"/>
        </w:rPr>
      </w:pPr>
    </w:p>
    <w:p w14:paraId="6D4EE50B" w14:textId="77777777" w:rsidR="00240FA6" w:rsidRDefault="00000000">
      <w:pPr>
        <w:pStyle w:val="ParagraphStyle12"/>
        <w:framePr w:w="4271" w:h="227" w:hRule="exact" w:wrap="none" w:vAnchor="page" w:hAnchor="margin" w:x="1164" w:y="6633"/>
        <w:rPr>
          <w:rStyle w:val="CharacterStyle10"/>
        </w:rPr>
      </w:pPr>
      <w:r>
        <w:rPr>
          <w:rStyle w:val="CharacterStyle10"/>
        </w:rPr>
        <w:t>Email</w:t>
      </w:r>
    </w:p>
    <w:p w14:paraId="06B5C5D2" w14:textId="77777777" w:rsidR="00240FA6" w:rsidRDefault="00000000">
      <w:pPr>
        <w:pStyle w:val="ParagraphStyle12"/>
        <w:framePr w:w="4758" w:h="227" w:hRule="exact" w:wrap="none" w:vAnchor="page" w:hAnchor="margin" w:x="5464" w:y="6633"/>
        <w:rPr>
          <w:rStyle w:val="CharacterStyle10"/>
        </w:rPr>
      </w:pPr>
      <w:r>
        <w:rPr>
          <w:rStyle w:val="CharacterStyle10"/>
        </w:rPr>
        <w:t>email@société.fr</w:t>
      </w:r>
    </w:p>
    <w:p w14:paraId="0672AF48" w14:textId="77777777" w:rsidR="00240FA6" w:rsidRDefault="00000000">
      <w:pPr>
        <w:pStyle w:val="ParagraphStyle24"/>
        <w:framePr w:w="622" w:h="227" w:hRule="exact" w:wrap="none" w:vAnchor="page" w:hAnchor="margin" w:x="28" w:y="6860"/>
        <w:rPr>
          <w:rStyle w:val="CharacterStyle18"/>
        </w:rPr>
      </w:pPr>
      <w:r>
        <w:rPr>
          <w:rStyle w:val="CharacterStyle18"/>
        </w:rPr>
        <w:t>1.4.</w:t>
      </w:r>
    </w:p>
    <w:p w14:paraId="78BB1427" w14:textId="77777777" w:rsidR="00240FA6" w:rsidRDefault="00000000">
      <w:pPr>
        <w:pStyle w:val="ParagraphStyle24"/>
        <w:framePr w:w="9544" w:h="227" w:hRule="exact" w:wrap="none" w:vAnchor="page" w:hAnchor="margin" w:x="678" w:y="6860"/>
        <w:rPr>
          <w:rStyle w:val="CharacterStyle18"/>
        </w:rPr>
      </w:pPr>
      <w:r>
        <w:rPr>
          <w:rStyle w:val="CharacterStyle18"/>
        </w:rPr>
        <w:t>Numéro d’appel d’urgence</w:t>
      </w:r>
    </w:p>
    <w:p w14:paraId="3C010272" w14:textId="77777777" w:rsidR="00240FA6" w:rsidRDefault="00240FA6">
      <w:pPr>
        <w:pStyle w:val="ParagraphStyle12"/>
        <w:framePr w:w="622" w:h="227" w:hRule="exact" w:wrap="none" w:vAnchor="page" w:hAnchor="margin" w:x="28" w:y="7088"/>
        <w:rPr>
          <w:rStyle w:val="CharacterStyle10"/>
        </w:rPr>
      </w:pPr>
    </w:p>
    <w:p w14:paraId="0DC7A702" w14:textId="77777777" w:rsidR="00240FA6"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F5EB82A" w14:textId="77777777" w:rsidR="00240FA6" w:rsidRDefault="00240FA6">
      <w:pPr>
        <w:pStyle w:val="ParagraphStyle27"/>
        <w:framePr w:w="650" w:h="114" w:hRule="exact" w:wrap="none" w:vAnchor="page" w:hAnchor="margin" w:y="7315"/>
        <w:rPr>
          <w:rStyle w:val="FakeCharacterStyle"/>
        </w:rPr>
      </w:pPr>
    </w:p>
    <w:p w14:paraId="2FCC0531" w14:textId="77777777" w:rsidR="00240FA6" w:rsidRDefault="00240FA6">
      <w:pPr>
        <w:pStyle w:val="ParagraphStyle28"/>
        <w:framePr w:w="622" w:h="99" w:hRule="exact" w:wrap="none" w:vAnchor="page" w:hAnchor="margin" w:x="28" w:y="7315"/>
        <w:rPr>
          <w:rStyle w:val="CharacterStyle21"/>
        </w:rPr>
      </w:pPr>
    </w:p>
    <w:p w14:paraId="40EFEBC9" w14:textId="77777777" w:rsidR="00240FA6" w:rsidRDefault="00240FA6">
      <w:pPr>
        <w:pStyle w:val="ParagraphStyle27"/>
        <w:framePr w:w="9572" w:h="114" w:hRule="exact" w:wrap="none" w:vAnchor="page" w:hAnchor="margin" w:x="650" w:y="7315"/>
        <w:rPr>
          <w:rStyle w:val="FakeCharacterStyle"/>
        </w:rPr>
      </w:pPr>
    </w:p>
    <w:p w14:paraId="4F3566B2" w14:textId="77777777" w:rsidR="00240FA6" w:rsidRDefault="00240FA6">
      <w:pPr>
        <w:pStyle w:val="ParagraphStyle28"/>
        <w:framePr w:w="9544" w:h="99" w:hRule="exact" w:wrap="none" w:vAnchor="page" w:hAnchor="margin" w:x="678" w:y="7315"/>
        <w:rPr>
          <w:rStyle w:val="CharacterStyle21"/>
        </w:rPr>
      </w:pPr>
    </w:p>
    <w:p w14:paraId="4EB18AFD" w14:textId="77777777" w:rsidR="00240FA6"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C2DDAF7" w14:textId="77777777" w:rsidR="00240FA6" w:rsidRDefault="00000000">
      <w:pPr>
        <w:pStyle w:val="ParagraphStyle24"/>
        <w:framePr w:w="622" w:h="227" w:hRule="exact" w:wrap="none" w:vAnchor="page" w:hAnchor="margin" w:x="28" w:y="7769"/>
        <w:rPr>
          <w:rStyle w:val="CharacterStyle18"/>
        </w:rPr>
      </w:pPr>
      <w:r>
        <w:rPr>
          <w:rStyle w:val="CharacterStyle18"/>
        </w:rPr>
        <w:t>2.1.</w:t>
      </w:r>
    </w:p>
    <w:p w14:paraId="5635DB0B" w14:textId="77777777" w:rsidR="00240FA6"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B21205E" w14:textId="77777777" w:rsidR="00240FA6" w:rsidRDefault="00240FA6">
      <w:pPr>
        <w:pStyle w:val="ParagraphStyle25"/>
        <w:framePr w:w="622" w:h="227" w:hRule="exact" w:wrap="none" w:vAnchor="page" w:hAnchor="margin" w:x="28" w:y="7997"/>
        <w:rPr>
          <w:rStyle w:val="CharacterStyle19"/>
        </w:rPr>
      </w:pPr>
    </w:p>
    <w:p w14:paraId="70E39B26" w14:textId="77777777" w:rsidR="00240FA6"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6C3FB4F" w14:textId="77777777" w:rsidR="00240FA6" w:rsidRDefault="00240FA6">
      <w:pPr>
        <w:pStyle w:val="ParagraphStyle12"/>
        <w:framePr w:w="622" w:h="227" w:hRule="exact" w:wrap="none" w:vAnchor="page" w:hAnchor="margin" w:x="28" w:y="8224"/>
        <w:rPr>
          <w:rStyle w:val="CharacterStyle10"/>
        </w:rPr>
      </w:pPr>
    </w:p>
    <w:p w14:paraId="078D054E" w14:textId="77777777" w:rsidR="00240FA6"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81141A0" w14:textId="77777777" w:rsidR="00240FA6" w:rsidRDefault="00240FA6">
      <w:pPr>
        <w:pStyle w:val="ParagraphStyle12"/>
        <w:framePr w:w="622" w:h="227" w:hRule="exact" w:wrap="none" w:vAnchor="page" w:hAnchor="margin" w:x="28" w:y="8451"/>
        <w:rPr>
          <w:rStyle w:val="CharacterStyle10"/>
        </w:rPr>
      </w:pPr>
    </w:p>
    <w:p w14:paraId="590F6B1E" w14:textId="77777777" w:rsidR="00240FA6" w:rsidRDefault="00240FA6">
      <w:pPr>
        <w:pStyle w:val="ParagraphStyle12"/>
        <w:framePr w:w="9544" w:h="227" w:hRule="exact" w:wrap="none" w:vAnchor="page" w:hAnchor="margin" w:x="678" w:y="8451"/>
        <w:rPr>
          <w:rStyle w:val="CharacterStyle10"/>
        </w:rPr>
      </w:pPr>
    </w:p>
    <w:p w14:paraId="3F8D4F7D" w14:textId="77777777" w:rsidR="00240FA6" w:rsidRDefault="00240FA6">
      <w:pPr>
        <w:pStyle w:val="ParagraphStyle12"/>
        <w:framePr w:w="622" w:h="227" w:hRule="exact" w:wrap="none" w:vAnchor="page" w:hAnchor="margin" w:x="28" w:y="8678"/>
        <w:rPr>
          <w:rStyle w:val="CharacterStyle10"/>
        </w:rPr>
      </w:pPr>
    </w:p>
    <w:p w14:paraId="2B2F5656" w14:textId="77777777" w:rsidR="00240FA6" w:rsidRDefault="00000000">
      <w:pPr>
        <w:pStyle w:val="ParagraphStyle12"/>
        <w:framePr w:w="9544" w:h="227" w:hRule="exact" w:wrap="none" w:vAnchor="page" w:hAnchor="margin" w:x="678" w:y="8678"/>
        <w:rPr>
          <w:rStyle w:val="CharacterStyle10"/>
        </w:rPr>
      </w:pPr>
      <w:r>
        <w:rPr>
          <w:rStyle w:val="CharacterStyle10"/>
        </w:rPr>
        <w:t>Aquatic Chronic 3, H412</w:t>
      </w:r>
    </w:p>
    <w:p w14:paraId="520FF89C" w14:textId="77777777" w:rsidR="00240FA6" w:rsidRDefault="00240FA6">
      <w:pPr>
        <w:pStyle w:val="ParagraphStyle12"/>
        <w:framePr w:w="622" w:h="227" w:hRule="exact" w:wrap="none" w:vAnchor="page" w:hAnchor="margin" w:x="28" w:y="8917"/>
        <w:rPr>
          <w:rStyle w:val="CharacterStyle10"/>
        </w:rPr>
      </w:pPr>
    </w:p>
    <w:p w14:paraId="49C14A91" w14:textId="77777777" w:rsidR="00240FA6"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17568AF9" w14:textId="77777777" w:rsidR="00240FA6" w:rsidRDefault="00240FA6">
      <w:pPr>
        <w:pStyle w:val="ParagraphStyle12"/>
        <w:framePr w:w="622" w:h="227" w:hRule="exact" w:wrap="none" w:vAnchor="page" w:hAnchor="margin" w:x="28" w:y="9144"/>
        <w:rPr>
          <w:rStyle w:val="CharacterStyle10"/>
        </w:rPr>
      </w:pPr>
    </w:p>
    <w:p w14:paraId="6E1E3451" w14:textId="77777777" w:rsidR="00240FA6"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17C9FAAB" w14:textId="77777777" w:rsidR="00240FA6" w:rsidRDefault="00000000">
      <w:pPr>
        <w:pStyle w:val="ParagraphStyle24"/>
        <w:framePr w:w="622" w:h="227" w:hRule="exact" w:wrap="none" w:vAnchor="page" w:hAnchor="margin" w:x="28" w:y="9463"/>
        <w:rPr>
          <w:rStyle w:val="CharacterStyle18"/>
        </w:rPr>
      </w:pPr>
      <w:r>
        <w:rPr>
          <w:rStyle w:val="CharacterStyle18"/>
        </w:rPr>
        <w:t>2.2.</w:t>
      </w:r>
    </w:p>
    <w:p w14:paraId="3AA23389" w14:textId="77777777" w:rsidR="00240FA6" w:rsidRDefault="00000000">
      <w:pPr>
        <w:pStyle w:val="ParagraphStyle24"/>
        <w:framePr w:w="9544" w:h="227" w:hRule="exact" w:wrap="none" w:vAnchor="page" w:hAnchor="margin" w:x="678" w:y="9463"/>
        <w:rPr>
          <w:rStyle w:val="CharacterStyle18"/>
        </w:rPr>
      </w:pPr>
      <w:r>
        <w:rPr>
          <w:rStyle w:val="CharacterStyle18"/>
        </w:rPr>
        <w:t>Éléments d’étiquetage</w:t>
      </w:r>
    </w:p>
    <w:p w14:paraId="7B9FD832" w14:textId="77777777" w:rsidR="00240FA6" w:rsidRDefault="00240FA6">
      <w:pPr>
        <w:pStyle w:val="ParagraphStyle25"/>
        <w:framePr w:w="622" w:h="227" w:hRule="exact" w:wrap="none" w:vAnchor="page" w:hAnchor="margin" w:x="28" w:y="9690"/>
        <w:rPr>
          <w:rStyle w:val="CharacterStyle19"/>
        </w:rPr>
      </w:pPr>
    </w:p>
    <w:p w14:paraId="3E35F6AB" w14:textId="77777777" w:rsidR="00240FA6" w:rsidRDefault="00000000">
      <w:pPr>
        <w:pStyle w:val="ParagraphStyle25"/>
        <w:framePr w:w="9131" w:h="227" w:hRule="exact" w:wrap="none" w:vAnchor="page" w:hAnchor="margin" w:x="678" w:y="9690"/>
        <w:rPr>
          <w:rStyle w:val="CharacterStyle19"/>
        </w:rPr>
      </w:pPr>
      <w:r>
        <w:rPr>
          <w:rStyle w:val="CharacterStyle19"/>
        </w:rPr>
        <w:t>Mentions de danger</w:t>
      </w:r>
    </w:p>
    <w:p w14:paraId="3744C561" w14:textId="77777777" w:rsidR="00240FA6" w:rsidRDefault="00240FA6">
      <w:pPr>
        <w:pStyle w:val="ParagraphStyle29"/>
        <w:framePr w:w="650" w:h="227" w:hRule="exact" w:wrap="none" w:vAnchor="page" w:hAnchor="margin" w:y="9917"/>
        <w:rPr>
          <w:rStyle w:val="CharacterStyle22"/>
        </w:rPr>
      </w:pPr>
    </w:p>
    <w:p w14:paraId="6454EA1C" w14:textId="77777777" w:rsidR="00240FA6" w:rsidRDefault="00000000">
      <w:pPr>
        <w:pStyle w:val="ParagraphStyle13"/>
        <w:framePr w:w="2576" w:h="227" w:hRule="exact" w:wrap="none" w:vAnchor="page" w:hAnchor="margin" w:x="678" w:y="9917"/>
        <w:rPr>
          <w:rStyle w:val="CharacterStyle11"/>
        </w:rPr>
      </w:pPr>
      <w:r>
        <w:rPr>
          <w:rStyle w:val="CharacterStyle11"/>
        </w:rPr>
        <w:t>H412</w:t>
      </w:r>
    </w:p>
    <w:p w14:paraId="28A62624" w14:textId="77777777" w:rsidR="00240FA6"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0911F11F" w14:textId="77777777" w:rsidR="00240FA6" w:rsidRDefault="00240FA6">
      <w:pPr>
        <w:pStyle w:val="ParagraphStyle25"/>
        <w:framePr w:w="622" w:h="227" w:hRule="exact" w:wrap="none" w:vAnchor="page" w:hAnchor="margin" w:x="28" w:y="10144"/>
        <w:rPr>
          <w:rStyle w:val="CharacterStyle19"/>
        </w:rPr>
      </w:pPr>
    </w:p>
    <w:p w14:paraId="105BF507" w14:textId="77777777" w:rsidR="00240FA6" w:rsidRDefault="00000000">
      <w:pPr>
        <w:pStyle w:val="ParagraphStyle25"/>
        <w:framePr w:w="9131" w:h="227" w:hRule="exact" w:wrap="none" w:vAnchor="page" w:hAnchor="margin" w:x="678" w:y="10144"/>
        <w:rPr>
          <w:rStyle w:val="CharacterStyle19"/>
        </w:rPr>
      </w:pPr>
      <w:r>
        <w:rPr>
          <w:rStyle w:val="CharacterStyle19"/>
        </w:rPr>
        <w:t>Conseils de prudence</w:t>
      </w:r>
    </w:p>
    <w:p w14:paraId="32D3BAF3" w14:textId="77777777" w:rsidR="00240FA6" w:rsidRDefault="00240FA6">
      <w:pPr>
        <w:pStyle w:val="ParagraphStyle29"/>
        <w:framePr w:w="650" w:h="227" w:hRule="exact" w:wrap="none" w:vAnchor="page" w:hAnchor="margin" w:y="10372"/>
        <w:rPr>
          <w:rStyle w:val="CharacterStyle22"/>
        </w:rPr>
      </w:pPr>
    </w:p>
    <w:p w14:paraId="7FB7D8F6" w14:textId="77777777" w:rsidR="00240FA6" w:rsidRDefault="00000000">
      <w:pPr>
        <w:pStyle w:val="ParagraphStyle13"/>
        <w:framePr w:w="2576" w:h="227" w:hRule="exact" w:wrap="none" w:vAnchor="page" w:hAnchor="margin" w:x="678" w:y="10372"/>
        <w:rPr>
          <w:rStyle w:val="CharacterStyle11"/>
        </w:rPr>
      </w:pPr>
      <w:r>
        <w:rPr>
          <w:rStyle w:val="CharacterStyle11"/>
        </w:rPr>
        <w:t>P102</w:t>
      </w:r>
    </w:p>
    <w:p w14:paraId="4B0B49A8" w14:textId="77777777" w:rsidR="00240FA6"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0B158847" w14:textId="77777777" w:rsidR="00240FA6" w:rsidRDefault="00240FA6">
      <w:pPr>
        <w:pStyle w:val="ParagraphStyle29"/>
        <w:framePr w:w="650" w:h="227" w:hRule="exact" w:wrap="none" w:vAnchor="page" w:hAnchor="margin" w:y="10599"/>
        <w:rPr>
          <w:rStyle w:val="CharacterStyle22"/>
        </w:rPr>
      </w:pPr>
    </w:p>
    <w:p w14:paraId="5419C1E4" w14:textId="77777777" w:rsidR="00240FA6" w:rsidRDefault="00000000">
      <w:pPr>
        <w:pStyle w:val="ParagraphStyle13"/>
        <w:framePr w:w="2576" w:h="227" w:hRule="exact" w:wrap="none" w:vAnchor="page" w:hAnchor="margin" w:x="678" w:y="10599"/>
        <w:rPr>
          <w:rStyle w:val="CharacterStyle11"/>
        </w:rPr>
      </w:pPr>
      <w:r>
        <w:rPr>
          <w:rStyle w:val="CharacterStyle11"/>
        </w:rPr>
        <w:t>P273</w:t>
      </w:r>
    </w:p>
    <w:p w14:paraId="7B302735" w14:textId="77777777" w:rsidR="00240FA6"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015D253A" w14:textId="77777777" w:rsidR="00240FA6" w:rsidRDefault="00240FA6">
      <w:pPr>
        <w:pStyle w:val="ParagraphStyle12"/>
        <w:framePr w:w="622" w:h="227" w:hRule="exact" w:wrap="none" w:vAnchor="page" w:hAnchor="margin" w:x="28" w:y="10826"/>
        <w:rPr>
          <w:rStyle w:val="CharacterStyle10"/>
        </w:rPr>
      </w:pPr>
    </w:p>
    <w:p w14:paraId="6D69D70B" w14:textId="77777777" w:rsidR="00240FA6"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106BAAF3" w14:textId="77777777" w:rsidR="00240FA6" w:rsidRDefault="00240FA6">
      <w:pPr>
        <w:pStyle w:val="ParagraphStyle29"/>
        <w:framePr w:w="650" w:h="1004" w:hRule="exact" w:wrap="none" w:vAnchor="page" w:hAnchor="margin" w:y="11053"/>
        <w:rPr>
          <w:rStyle w:val="CharacterStyle22"/>
        </w:rPr>
      </w:pPr>
    </w:p>
    <w:p w14:paraId="0D89E527" w14:textId="77777777" w:rsidR="00240FA6" w:rsidRDefault="00000000">
      <w:pPr>
        <w:pStyle w:val="ParagraphStyle13"/>
        <w:framePr w:w="2576" w:h="1004" w:hRule="exact" w:wrap="none" w:vAnchor="page" w:hAnchor="margin" w:x="678" w:y="11053"/>
        <w:rPr>
          <w:rStyle w:val="CharacterStyle11"/>
        </w:rPr>
      </w:pPr>
      <w:r>
        <w:rPr>
          <w:rStyle w:val="CharacterStyle11"/>
        </w:rPr>
        <w:t>EUH208</w:t>
      </w:r>
    </w:p>
    <w:p w14:paraId="7E28B778" w14:textId="77777777" w:rsidR="00240FA6" w:rsidRDefault="00000000">
      <w:pPr>
        <w:pStyle w:val="ParagraphStyle13"/>
        <w:framePr w:w="6823" w:h="1004" w:hRule="exact" w:wrap="none" w:vAnchor="page" w:hAnchor="margin" w:x="3282" w:y="11053"/>
        <w:rPr>
          <w:rStyle w:val="CharacterStyle11"/>
        </w:rPr>
      </w:pPr>
      <w:r>
        <w:rPr>
          <w:rStyle w:val="CharacterStyle11"/>
        </w:rPr>
        <w:t>Contient 2-(7,7-DIMETHYL-4-BICYCLO[3.1.1]HEPT-3-ENYL)ETHYL</w:t>
      </w:r>
      <w:r>
        <w:rPr>
          <w:rStyle w:val="CharacterStyle11"/>
        </w:rPr>
        <w:br/>
        <w:t>ACETATE, COUMARIN, (1R,4E,9S)-4,11,11-TRIMETHYL-8-METHYLIDENEBICYCLO[7.2.0]UNDEC-4-ENE, AMYRIS OIL, 3,7-DIMETHYL OCTA-1,6-DIENE-3-YL ACETATE , 3,7-DIMÉTHYL-1,6-OCTADIÉN-3-OL, 1,3-BENZODIOXOLE-5-CARBOXALDEHYDE , VETYVER OIL HAITI . Peut produire une réaction allergique.</w:t>
      </w:r>
    </w:p>
    <w:p w14:paraId="7B138089" w14:textId="77777777" w:rsidR="00240FA6" w:rsidRDefault="00000000">
      <w:pPr>
        <w:pStyle w:val="ParagraphStyle24"/>
        <w:framePr w:w="622" w:h="227" w:hRule="exact" w:wrap="none" w:vAnchor="page" w:hAnchor="margin" w:x="28" w:y="12075"/>
        <w:rPr>
          <w:rStyle w:val="CharacterStyle18"/>
        </w:rPr>
      </w:pPr>
      <w:r>
        <w:rPr>
          <w:rStyle w:val="CharacterStyle18"/>
        </w:rPr>
        <w:t>2.3.</w:t>
      </w:r>
    </w:p>
    <w:p w14:paraId="3636F10B" w14:textId="77777777" w:rsidR="00240FA6" w:rsidRDefault="00000000">
      <w:pPr>
        <w:pStyle w:val="ParagraphStyle24"/>
        <w:framePr w:w="9544" w:h="227" w:hRule="exact" w:wrap="none" w:vAnchor="page" w:hAnchor="margin" w:x="678" w:y="12075"/>
        <w:rPr>
          <w:rStyle w:val="CharacterStyle18"/>
        </w:rPr>
      </w:pPr>
      <w:r>
        <w:rPr>
          <w:rStyle w:val="CharacterStyle18"/>
        </w:rPr>
        <w:t>Autres dangers</w:t>
      </w:r>
    </w:p>
    <w:p w14:paraId="74CA14C6" w14:textId="77777777" w:rsidR="00240FA6" w:rsidRDefault="00240FA6">
      <w:pPr>
        <w:pStyle w:val="ParagraphStyle12"/>
        <w:framePr w:w="622" w:h="1004" w:hRule="exact" w:wrap="none" w:vAnchor="page" w:hAnchor="margin" w:x="28" w:y="12302"/>
        <w:rPr>
          <w:rStyle w:val="CharacterStyle10"/>
        </w:rPr>
      </w:pPr>
    </w:p>
    <w:p w14:paraId="078BF1B6" w14:textId="77777777" w:rsidR="00240FA6" w:rsidRDefault="00000000">
      <w:pPr>
        <w:pStyle w:val="ParagraphStyle26"/>
        <w:framePr w:w="9544" w:h="1004" w:hRule="exact" w:wrap="none" w:vAnchor="page" w:hAnchor="margin" w:x="678" w:y="1230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EC4774F" w14:textId="77777777" w:rsidR="00240FA6" w:rsidRDefault="00240FA6">
      <w:pPr>
        <w:pStyle w:val="ParagraphStyle27"/>
        <w:framePr w:w="10222" w:h="114" w:hRule="exact" w:wrap="none" w:vAnchor="page" w:hAnchor="margin" w:y="13307"/>
        <w:rPr>
          <w:rStyle w:val="FakeCharacterStyle"/>
        </w:rPr>
      </w:pPr>
    </w:p>
    <w:p w14:paraId="7221E145" w14:textId="77777777" w:rsidR="00240FA6" w:rsidRDefault="00240FA6">
      <w:pPr>
        <w:pStyle w:val="ParagraphStyle28"/>
        <w:framePr w:w="10194" w:h="99" w:hRule="exact" w:wrap="none" w:vAnchor="page" w:hAnchor="margin" w:x="28" w:y="13307"/>
        <w:rPr>
          <w:rStyle w:val="CharacterStyle21"/>
        </w:rPr>
      </w:pPr>
    </w:p>
    <w:p w14:paraId="18CC1086" w14:textId="77777777" w:rsidR="00240FA6" w:rsidRDefault="00000000">
      <w:pPr>
        <w:pStyle w:val="ParagraphStyle30"/>
        <w:framePr w:w="10222" w:h="28" w:hRule="exact" w:wrap="none" w:vAnchor="page" w:hAnchor="margin" w:y="15250"/>
        <w:rPr>
          <w:rStyle w:val="FakeCharacterStyle"/>
        </w:rPr>
      </w:pPr>
      <w:r>
        <w:rPr>
          <w:noProof/>
        </w:rPr>
        <w:drawing>
          <wp:inline distT="0" distB="0" distL="0" distR="0" wp14:anchorId="7A4E07C9" wp14:editId="1E8DA49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7A2B347" w14:textId="77777777" w:rsidR="00240FA6" w:rsidRDefault="00000000">
      <w:pPr>
        <w:pStyle w:val="ParagraphStyle31"/>
        <w:framePr w:w="801" w:h="332" w:hRule="exact" w:wrap="none" w:vAnchor="page" w:hAnchor="margin" w:x="34" w:y="15278"/>
        <w:rPr>
          <w:rStyle w:val="CharacterStyle23"/>
        </w:rPr>
      </w:pPr>
      <w:r>
        <w:rPr>
          <w:rStyle w:val="CharacterStyle23"/>
        </w:rPr>
        <w:t>Page</w:t>
      </w:r>
    </w:p>
    <w:p w14:paraId="67C49963" w14:textId="77777777" w:rsidR="00240FA6" w:rsidRDefault="00000000">
      <w:pPr>
        <w:pStyle w:val="ParagraphStyle31"/>
        <w:framePr w:w="1387" w:h="332" w:hRule="exact" w:wrap="none" w:vAnchor="page" w:hAnchor="margin" w:x="896" w:y="15278"/>
        <w:rPr>
          <w:rStyle w:val="CharacterStyle23"/>
        </w:rPr>
      </w:pPr>
      <w:r>
        <w:rPr>
          <w:rStyle w:val="CharacterStyle23"/>
        </w:rPr>
        <w:t>1/8</w:t>
      </w:r>
    </w:p>
    <w:p w14:paraId="7C3D48B2" w14:textId="77777777" w:rsidR="00240FA6"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61ADDC8" w14:textId="77777777" w:rsidR="00240FA6" w:rsidRDefault="00240FA6">
      <w:pPr>
        <w:sectPr w:rsidR="00240FA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FBB2AEE" w14:textId="77777777" w:rsidR="00240FA6" w:rsidRDefault="00240FA6">
      <w:pPr>
        <w:pStyle w:val="ParagraphStyle0"/>
        <w:framePr w:w="2114" w:h="568" w:hRule="exact" w:wrap="none" w:vAnchor="page" w:hAnchor="margin" w:x="45" w:y="850"/>
        <w:rPr>
          <w:rStyle w:val="CharacterStyle0"/>
        </w:rPr>
      </w:pPr>
    </w:p>
    <w:p w14:paraId="2A6ACE2B" w14:textId="77777777" w:rsidR="00240F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741C10" w14:textId="77777777" w:rsidR="00240FA6" w:rsidRDefault="00240FA6">
      <w:pPr>
        <w:pStyle w:val="ParagraphStyle2"/>
        <w:framePr w:w="2114" w:h="568" w:hRule="exact" w:wrap="none" w:vAnchor="page" w:hAnchor="margin" w:x="8062" w:y="850"/>
        <w:rPr>
          <w:rStyle w:val="CharacterStyle2"/>
        </w:rPr>
      </w:pPr>
    </w:p>
    <w:p w14:paraId="276586DA" w14:textId="77777777" w:rsidR="00240FA6" w:rsidRDefault="00240FA6">
      <w:pPr>
        <w:pStyle w:val="ParagraphStyle3"/>
        <w:framePr w:w="2114" w:h="420" w:hRule="exact" w:wrap="none" w:vAnchor="page" w:hAnchor="margin" w:x="45" w:y="1419"/>
        <w:rPr>
          <w:rStyle w:val="CharacterStyle3"/>
        </w:rPr>
      </w:pPr>
    </w:p>
    <w:p w14:paraId="7CF32864" w14:textId="77777777" w:rsidR="00240F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61844F" w14:textId="77777777" w:rsidR="00240FA6" w:rsidRDefault="00240FA6">
      <w:pPr>
        <w:pStyle w:val="ParagraphStyle5"/>
        <w:framePr w:w="2114" w:h="420" w:hRule="exact" w:wrap="none" w:vAnchor="page" w:hAnchor="margin" w:x="8062" w:y="1419"/>
        <w:rPr>
          <w:rStyle w:val="CharacterStyle5"/>
        </w:rPr>
      </w:pPr>
    </w:p>
    <w:p w14:paraId="131D8778" w14:textId="77777777" w:rsidR="00240FA6" w:rsidRDefault="00240FA6">
      <w:pPr>
        <w:pStyle w:val="ParagraphStyle6"/>
        <w:framePr w:w="129" w:h="352" w:hRule="exact" w:wrap="none" w:vAnchor="page" w:hAnchor="margin" w:x="45" w:y="1838"/>
        <w:rPr>
          <w:rStyle w:val="CharacterStyle6"/>
        </w:rPr>
      </w:pPr>
    </w:p>
    <w:p w14:paraId="6EE2C5FB" w14:textId="77777777" w:rsidR="00240FA6" w:rsidRDefault="00240FA6">
      <w:pPr>
        <w:pStyle w:val="ParagraphStyle7"/>
        <w:framePr w:w="9867" w:h="352" w:hRule="exact" w:wrap="none" w:vAnchor="page" w:hAnchor="margin" w:x="174" w:y="1838"/>
        <w:rPr>
          <w:rStyle w:val="FakeCharacterStyle"/>
        </w:rPr>
      </w:pPr>
    </w:p>
    <w:p w14:paraId="0CD221A7" w14:textId="77777777" w:rsidR="00240FA6" w:rsidRDefault="00000000">
      <w:pPr>
        <w:pStyle w:val="ParagraphStyle8"/>
        <w:framePr w:w="9811" w:h="322" w:hRule="exact" w:wrap="none" w:vAnchor="page" w:hAnchor="margin" w:x="202" w:y="1853"/>
        <w:rPr>
          <w:rStyle w:val="CharacterStyle7"/>
        </w:rPr>
      </w:pPr>
      <w:r>
        <w:rPr>
          <w:rStyle w:val="CharacterStyle7"/>
        </w:rPr>
        <w:t>PATCHOULI 10%</w:t>
      </w:r>
    </w:p>
    <w:p w14:paraId="7461B3B2" w14:textId="77777777" w:rsidR="00240FA6" w:rsidRDefault="00240FA6">
      <w:pPr>
        <w:pStyle w:val="ParagraphStyle9"/>
        <w:framePr w:w="135" w:h="352" w:hRule="exact" w:wrap="none" w:vAnchor="page" w:hAnchor="margin" w:x="10041" w:y="1838"/>
        <w:rPr>
          <w:rStyle w:val="CharacterStyle8"/>
        </w:rPr>
      </w:pPr>
    </w:p>
    <w:p w14:paraId="63379E0F" w14:textId="77777777" w:rsidR="00240FA6" w:rsidRDefault="00240FA6">
      <w:pPr>
        <w:pStyle w:val="ParagraphStyle10"/>
        <w:framePr w:w="2506" w:h="225" w:hRule="exact" w:wrap="none" w:vAnchor="page" w:hAnchor="margin" w:x="45" w:y="2191"/>
        <w:rPr>
          <w:rStyle w:val="FakeCharacterStyle"/>
        </w:rPr>
      </w:pPr>
    </w:p>
    <w:p w14:paraId="67B7A2F4" w14:textId="77777777" w:rsidR="00240FA6" w:rsidRDefault="00000000">
      <w:pPr>
        <w:pStyle w:val="ParagraphStyle11"/>
        <w:framePr w:w="2508" w:h="225" w:hRule="exact" w:wrap="none" w:vAnchor="page" w:hAnchor="margin" w:x="43" w:y="2191"/>
        <w:rPr>
          <w:rStyle w:val="CharacterStyle9"/>
        </w:rPr>
      </w:pPr>
      <w:r>
        <w:rPr>
          <w:rStyle w:val="CharacterStyle9"/>
        </w:rPr>
        <w:t>Date de création</w:t>
      </w:r>
    </w:p>
    <w:p w14:paraId="0AF34E00" w14:textId="77777777" w:rsidR="00240FA6" w:rsidRDefault="00000000">
      <w:pPr>
        <w:pStyle w:val="ParagraphStyle12"/>
        <w:framePr w:w="2857" w:h="225" w:hRule="exact" w:wrap="none" w:vAnchor="page" w:hAnchor="margin" w:x="2579" w:y="2191"/>
        <w:rPr>
          <w:rStyle w:val="CharacterStyle10"/>
        </w:rPr>
      </w:pPr>
      <w:r>
        <w:rPr>
          <w:rStyle w:val="CharacterStyle10"/>
        </w:rPr>
        <w:t>22/07/2025</w:t>
      </w:r>
    </w:p>
    <w:p w14:paraId="330403EF" w14:textId="77777777" w:rsidR="00240FA6" w:rsidRDefault="00240FA6">
      <w:pPr>
        <w:pStyle w:val="ParagraphStyle13"/>
        <w:framePr w:w="2190" w:h="225" w:hRule="exact" w:wrap="none" w:vAnchor="page" w:hAnchor="margin" w:x="5464" w:y="2191"/>
        <w:rPr>
          <w:rStyle w:val="CharacterStyle11"/>
        </w:rPr>
      </w:pPr>
    </w:p>
    <w:p w14:paraId="3C17A890" w14:textId="77777777" w:rsidR="00240FA6" w:rsidRDefault="00240FA6">
      <w:pPr>
        <w:pStyle w:val="ParagraphStyle14"/>
        <w:framePr w:w="2523" w:h="225" w:hRule="exact" w:wrap="none" w:vAnchor="page" w:hAnchor="margin" w:x="7653" w:y="2191"/>
        <w:rPr>
          <w:rStyle w:val="FakeCharacterStyle"/>
        </w:rPr>
      </w:pPr>
    </w:p>
    <w:p w14:paraId="72AA73C0" w14:textId="77777777" w:rsidR="00240FA6" w:rsidRDefault="00240FA6">
      <w:pPr>
        <w:pStyle w:val="ParagraphStyle15"/>
        <w:framePr w:w="2525" w:h="225" w:hRule="exact" w:wrap="none" w:vAnchor="page" w:hAnchor="margin" w:x="7681" w:y="2191"/>
        <w:rPr>
          <w:rStyle w:val="CharacterStyle12"/>
        </w:rPr>
      </w:pPr>
    </w:p>
    <w:p w14:paraId="10278BFB" w14:textId="77777777" w:rsidR="00240FA6" w:rsidRDefault="00240FA6">
      <w:pPr>
        <w:pStyle w:val="ParagraphStyle16"/>
        <w:framePr w:w="2506" w:h="240" w:hRule="exact" w:wrap="none" w:vAnchor="page" w:hAnchor="margin" w:x="45" w:y="2416"/>
        <w:rPr>
          <w:rStyle w:val="FakeCharacterStyle"/>
        </w:rPr>
      </w:pPr>
    </w:p>
    <w:p w14:paraId="5831DFFE" w14:textId="77777777" w:rsidR="00240FA6" w:rsidRDefault="00000000">
      <w:pPr>
        <w:pStyle w:val="ParagraphStyle17"/>
        <w:framePr w:w="2508" w:h="225" w:hRule="exact" w:wrap="none" w:vAnchor="page" w:hAnchor="margin" w:x="43" w:y="2416"/>
        <w:rPr>
          <w:rStyle w:val="CharacterStyle13"/>
        </w:rPr>
      </w:pPr>
      <w:r>
        <w:rPr>
          <w:rStyle w:val="CharacterStyle13"/>
        </w:rPr>
        <w:t>Date de révision</w:t>
      </w:r>
    </w:p>
    <w:p w14:paraId="0C6AFBE0" w14:textId="77777777" w:rsidR="00240FA6" w:rsidRDefault="00240FA6">
      <w:pPr>
        <w:pStyle w:val="ParagraphStyle18"/>
        <w:framePr w:w="2885" w:h="240" w:hRule="exact" w:wrap="none" w:vAnchor="page" w:hAnchor="margin" w:x="2551" w:y="2416"/>
        <w:rPr>
          <w:rStyle w:val="FakeCharacterStyle"/>
        </w:rPr>
      </w:pPr>
    </w:p>
    <w:p w14:paraId="7F4D89BA" w14:textId="77777777" w:rsidR="00240FA6" w:rsidRDefault="00240FA6">
      <w:pPr>
        <w:pStyle w:val="ParagraphStyle19"/>
        <w:framePr w:w="2857" w:h="225" w:hRule="exact" w:wrap="none" w:vAnchor="page" w:hAnchor="margin" w:x="2579" w:y="2416"/>
        <w:rPr>
          <w:rStyle w:val="CharacterStyle14"/>
        </w:rPr>
      </w:pPr>
    </w:p>
    <w:p w14:paraId="5CA99E1A" w14:textId="77777777" w:rsidR="00240FA6" w:rsidRDefault="00240FA6">
      <w:pPr>
        <w:pStyle w:val="ParagraphStyle18"/>
        <w:framePr w:w="2218" w:h="240" w:hRule="exact" w:wrap="none" w:vAnchor="page" w:hAnchor="margin" w:x="5436" w:y="2416"/>
        <w:rPr>
          <w:rStyle w:val="FakeCharacterStyle"/>
        </w:rPr>
      </w:pPr>
    </w:p>
    <w:p w14:paraId="72233D1C" w14:textId="77777777" w:rsidR="00240FA6" w:rsidRDefault="00000000">
      <w:pPr>
        <w:pStyle w:val="ParagraphStyle19"/>
        <w:framePr w:w="2190" w:h="225" w:hRule="exact" w:wrap="none" w:vAnchor="page" w:hAnchor="margin" w:x="5464" w:y="2416"/>
        <w:rPr>
          <w:rStyle w:val="CharacterStyle14"/>
        </w:rPr>
      </w:pPr>
      <w:r>
        <w:rPr>
          <w:rStyle w:val="CharacterStyle14"/>
        </w:rPr>
        <w:t>Numéro de version</w:t>
      </w:r>
    </w:p>
    <w:p w14:paraId="4CEC4A11" w14:textId="77777777" w:rsidR="00240FA6" w:rsidRDefault="00240FA6">
      <w:pPr>
        <w:pStyle w:val="ParagraphStyle20"/>
        <w:framePr w:w="2523" w:h="240" w:hRule="exact" w:wrap="none" w:vAnchor="page" w:hAnchor="margin" w:x="7653" w:y="2416"/>
        <w:rPr>
          <w:rStyle w:val="FakeCharacterStyle"/>
        </w:rPr>
      </w:pPr>
    </w:p>
    <w:p w14:paraId="1FE2416C" w14:textId="77777777" w:rsidR="00240FA6" w:rsidRDefault="00000000">
      <w:pPr>
        <w:pStyle w:val="ParagraphStyle21"/>
        <w:framePr w:w="2525" w:h="225" w:hRule="exact" w:wrap="none" w:vAnchor="page" w:hAnchor="margin" w:x="7681" w:y="2416"/>
        <w:rPr>
          <w:rStyle w:val="CharacterStyle15"/>
        </w:rPr>
      </w:pPr>
      <w:r>
        <w:rPr>
          <w:rStyle w:val="CharacterStyle15"/>
        </w:rPr>
        <w:t>1.0</w:t>
      </w:r>
    </w:p>
    <w:p w14:paraId="45F49E81" w14:textId="77777777" w:rsidR="00240FA6" w:rsidRDefault="00240FA6">
      <w:pPr>
        <w:pStyle w:val="ParagraphStyle22"/>
        <w:framePr w:w="10166" w:h="114" w:hRule="exact" w:wrap="none" w:vAnchor="page" w:hAnchor="margin" w:x="28" w:y="2656"/>
        <w:rPr>
          <w:rStyle w:val="CharacterStyle16"/>
        </w:rPr>
      </w:pPr>
    </w:p>
    <w:p w14:paraId="5471A5A3" w14:textId="77777777" w:rsidR="00240FA6"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26EC31D6" w14:textId="77777777" w:rsidR="00240FA6" w:rsidRDefault="00000000">
      <w:pPr>
        <w:pStyle w:val="ParagraphStyle25"/>
        <w:framePr w:w="621" w:h="227" w:hRule="exact" w:wrap="none" w:vAnchor="page" w:hAnchor="margin" w:x="28" w:y="2997"/>
        <w:rPr>
          <w:rStyle w:val="CharacterStyle19"/>
        </w:rPr>
      </w:pPr>
      <w:r>
        <w:rPr>
          <w:rStyle w:val="CharacterStyle19"/>
        </w:rPr>
        <w:t>3.2.</w:t>
      </w:r>
    </w:p>
    <w:p w14:paraId="4E40AD7E" w14:textId="77777777" w:rsidR="00240FA6" w:rsidRDefault="00000000">
      <w:pPr>
        <w:pStyle w:val="ParagraphStyle25"/>
        <w:framePr w:w="9538" w:h="227" w:hRule="exact" w:wrap="none" w:vAnchor="page" w:hAnchor="margin" w:x="677" w:y="2997"/>
        <w:rPr>
          <w:rStyle w:val="CharacterStyle19"/>
        </w:rPr>
      </w:pPr>
      <w:r>
        <w:rPr>
          <w:rStyle w:val="CharacterStyle19"/>
        </w:rPr>
        <w:t>Mélanges</w:t>
      </w:r>
    </w:p>
    <w:p w14:paraId="224C90F1" w14:textId="77777777" w:rsidR="00240FA6" w:rsidRDefault="00240FA6">
      <w:pPr>
        <w:pStyle w:val="ParagraphStyle12"/>
        <w:framePr w:w="621" w:h="420" w:hRule="exact" w:wrap="none" w:vAnchor="page" w:hAnchor="margin" w:x="28" w:y="3224"/>
        <w:rPr>
          <w:rStyle w:val="CharacterStyle10"/>
        </w:rPr>
      </w:pPr>
    </w:p>
    <w:p w14:paraId="6E61430B" w14:textId="77777777" w:rsidR="00240FA6"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455E081" w14:textId="77777777" w:rsidR="00240FA6" w:rsidRDefault="00240FA6">
      <w:pPr>
        <w:pStyle w:val="ParagraphStyle33"/>
        <w:framePr w:w="1955" w:h="620" w:hRule="exact" w:wrap="none" w:vAnchor="page" w:hAnchor="margin" w:x="45" w:y="3644"/>
        <w:rPr>
          <w:rStyle w:val="FakeCharacterStyle"/>
        </w:rPr>
      </w:pPr>
    </w:p>
    <w:p w14:paraId="0D9270BC" w14:textId="77777777" w:rsidR="00240FA6" w:rsidRDefault="00000000">
      <w:pPr>
        <w:pStyle w:val="ParagraphStyle34"/>
        <w:framePr w:w="1987" w:h="590" w:hRule="exact" w:wrap="none" w:vAnchor="page" w:hAnchor="margin" w:x="43" w:y="3659"/>
        <w:rPr>
          <w:rStyle w:val="CharacterStyle25"/>
        </w:rPr>
      </w:pPr>
      <w:r>
        <w:rPr>
          <w:rStyle w:val="CharacterStyle25"/>
        </w:rPr>
        <w:t>Numéro d’identification</w:t>
      </w:r>
    </w:p>
    <w:p w14:paraId="45FB94CB" w14:textId="77777777" w:rsidR="00240FA6" w:rsidRDefault="00240FA6">
      <w:pPr>
        <w:pStyle w:val="ParagraphStyle35"/>
        <w:framePr w:w="3620" w:h="620" w:hRule="exact" w:wrap="none" w:vAnchor="page" w:hAnchor="margin" w:x="2045" w:y="3644"/>
        <w:rPr>
          <w:rStyle w:val="FakeCharacterStyle"/>
        </w:rPr>
      </w:pPr>
    </w:p>
    <w:p w14:paraId="5F8807EF" w14:textId="77777777" w:rsidR="00240FA6" w:rsidRDefault="00000000">
      <w:pPr>
        <w:pStyle w:val="ParagraphStyle36"/>
        <w:framePr w:w="3622" w:h="590" w:hRule="exact" w:wrap="none" w:vAnchor="page" w:hAnchor="margin" w:x="2073" w:y="3659"/>
        <w:rPr>
          <w:rStyle w:val="CharacterStyle26"/>
        </w:rPr>
      </w:pPr>
      <w:r>
        <w:rPr>
          <w:rStyle w:val="CharacterStyle26"/>
        </w:rPr>
        <w:t>Nom de la substance</w:t>
      </w:r>
    </w:p>
    <w:p w14:paraId="00A55403" w14:textId="77777777" w:rsidR="00240FA6" w:rsidRDefault="00240FA6">
      <w:pPr>
        <w:pStyle w:val="ParagraphStyle35"/>
        <w:framePr w:w="983" w:h="620" w:hRule="exact" w:wrap="none" w:vAnchor="page" w:hAnchor="margin" w:x="5710" w:y="3644"/>
        <w:rPr>
          <w:rStyle w:val="FakeCharacterStyle"/>
        </w:rPr>
      </w:pPr>
    </w:p>
    <w:p w14:paraId="6194B80D" w14:textId="77777777" w:rsidR="00240FA6" w:rsidRDefault="00000000">
      <w:pPr>
        <w:pStyle w:val="ParagraphStyle36"/>
        <w:framePr w:w="985" w:h="590" w:hRule="exact" w:wrap="none" w:vAnchor="page" w:hAnchor="margin" w:x="5738" w:y="3659"/>
        <w:rPr>
          <w:rStyle w:val="CharacterStyle26"/>
        </w:rPr>
      </w:pPr>
      <w:r>
        <w:rPr>
          <w:rStyle w:val="CharacterStyle26"/>
        </w:rPr>
        <w:t>Teneur en % de poids</w:t>
      </w:r>
    </w:p>
    <w:p w14:paraId="2165B713" w14:textId="77777777" w:rsidR="00240FA6" w:rsidRDefault="00240FA6">
      <w:pPr>
        <w:pStyle w:val="ParagraphStyle35"/>
        <w:framePr w:w="2790" w:h="620" w:hRule="exact" w:wrap="none" w:vAnchor="page" w:hAnchor="margin" w:x="6739" w:y="3644"/>
        <w:rPr>
          <w:rStyle w:val="FakeCharacterStyle"/>
        </w:rPr>
      </w:pPr>
    </w:p>
    <w:p w14:paraId="562D0581" w14:textId="77777777" w:rsidR="00240FA6"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18390925" w14:textId="77777777" w:rsidR="00240FA6" w:rsidRDefault="00240FA6">
      <w:pPr>
        <w:pStyle w:val="ParagraphStyle35"/>
        <w:framePr w:w="597" w:h="620" w:hRule="exact" w:wrap="none" w:vAnchor="page" w:hAnchor="margin" w:x="9574" w:y="3644"/>
        <w:rPr>
          <w:rStyle w:val="FakeCharacterStyle"/>
        </w:rPr>
      </w:pPr>
    </w:p>
    <w:p w14:paraId="5F209DC4" w14:textId="77777777" w:rsidR="00240FA6" w:rsidRDefault="00000000">
      <w:pPr>
        <w:pStyle w:val="ParagraphStyle36"/>
        <w:framePr w:w="599" w:h="590" w:hRule="exact" w:wrap="none" w:vAnchor="page" w:hAnchor="margin" w:x="9602" w:y="3659"/>
        <w:rPr>
          <w:rStyle w:val="CharacterStyle26"/>
        </w:rPr>
      </w:pPr>
      <w:r>
        <w:rPr>
          <w:rStyle w:val="CharacterStyle26"/>
        </w:rPr>
        <w:t>Rem.</w:t>
      </w:r>
    </w:p>
    <w:p w14:paraId="0151536E" w14:textId="77777777" w:rsidR="00240FA6" w:rsidRDefault="00240FA6">
      <w:pPr>
        <w:pStyle w:val="ParagraphStyle37"/>
        <w:framePr w:w="1955" w:h="687" w:hRule="exact" w:wrap="none" w:vAnchor="page" w:hAnchor="margin" w:x="45" w:y="4264"/>
        <w:rPr>
          <w:rStyle w:val="FakeCharacterStyle"/>
        </w:rPr>
      </w:pPr>
    </w:p>
    <w:p w14:paraId="27FA53AB" w14:textId="77777777" w:rsidR="00240FA6" w:rsidRDefault="00000000">
      <w:pPr>
        <w:pStyle w:val="ParagraphStyle38"/>
        <w:framePr w:w="1948" w:h="616" w:hRule="exact" w:wrap="none" w:vAnchor="page" w:hAnchor="margin" w:x="54" w:y="4292"/>
        <w:rPr>
          <w:rStyle w:val="CharacterStyle27"/>
        </w:rPr>
      </w:pPr>
      <w:r>
        <w:rPr>
          <w:rStyle w:val="CharacterStyle27"/>
        </w:rPr>
        <w:t>CAS: 128-51-8</w:t>
      </w:r>
      <w:r>
        <w:rPr>
          <w:rStyle w:val="CharacterStyle27"/>
        </w:rPr>
        <w:br/>
        <w:t>CE: 204-891-9</w:t>
      </w:r>
    </w:p>
    <w:p w14:paraId="49687D25" w14:textId="77777777" w:rsidR="00240FA6" w:rsidRDefault="00240FA6">
      <w:pPr>
        <w:pStyle w:val="ParagraphStyle39"/>
        <w:framePr w:w="3620" w:h="687" w:hRule="exact" w:wrap="none" w:vAnchor="page" w:hAnchor="margin" w:x="2045" w:y="4264"/>
        <w:rPr>
          <w:rStyle w:val="FakeCharacterStyle"/>
        </w:rPr>
      </w:pPr>
    </w:p>
    <w:p w14:paraId="4895D85C" w14:textId="77777777" w:rsidR="00240FA6" w:rsidRDefault="00000000">
      <w:pPr>
        <w:pStyle w:val="ParagraphStyle40"/>
        <w:framePr w:w="3577" w:h="616" w:hRule="exact" w:wrap="none" w:vAnchor="page" w:hAnchor="margin" w:x="2090" w:y="4292"/>
        <w:rPr>
          <w:rStyle w:val="CharacterStyle28"/>
        </w:rPr>
      </w:pPr>
      <w:r>
        <w:rPr>
          <w:rStyle w:val="CharacterStyle28"/>
        </w:rPr>
        <w:t>2-(7,7-DIMETHYL-4-BICYCLO[3.1.1]HEPT-3-ENYL)ETHYL</w:t>
      </w:r>
      <w:r>
        <w:rPr>
          <w:rStyle w:val="CharacterStyle28"/>
        </w:rPr>
        <w:br/>
        <w:t>ACETATE</w:t>
      </w:r>
    </w:p>
    <w:p w14:paraId="379A1079" w14:textId="77777777" w:rsidR="00240FA6" w:rsidRDefault="00240FA6">
      <w:pPr>
        <w:pStyle w:val="ParagraphStyle41"/>
        <w:framePr w:w="983" w:h="687" w:hRule="exact" w:wrap="none" w:vAnchor="page" w:hAnchor="margin" w:x="5710" w:y="4264"/>
        <w:rPr>
          <w:rStyle w:val="FakeCharacterStyle"/>
        </w:rPr>
      </w:pPr>
    </w:p>
    <w:p w14:paraId="2C76BDA3" w14:textId="77777777" w:rsidR="00240FA6" w:rsidRDefault="00000000">
      <w:pPr>
        <w:pStyle w:val="ParagraphStyle42"/>
        <w:framePr w:w="968" w:h="616" w:hRule="exact" w:wrap="none" w:vAnchor="page" w:hAnchor="margin" w:x="5727" w:y="4292"/>
        <w:rPr>
          <w:rStyle w:val="CharacterStyle29"/>
        </w:rPr>
      </w:pPr>
      <w:r>
        <w:rPr>
          <w:rStyle w:val="CharacterStyle29"/>
        </w:rPr>
        <w:t>0,1-0,5</w:t>
      </w:r>
    </w:p>
    <w:p w14:paraId="6255DB39" w14:textId="77777777" w:rsidR="00240FA6" w:rsidRDefault="00240FA6">
      <w:pPr>
        <w:pStyle w:val="ParagraphStyle39"/>
        <w:framePr w:w="2790" w:h="687" w:hRule="exact" w:wrap="none" w:vAnchor="page" w:hAnchor="margin" w:x="6739" w:y="4264"/>
        <w:rPr>
          <w:rStyle w:val="FakeCharacterStyle"/>
        </w:rPr>
      </w:pPr>
    </w:p>
    <w:p w14:paraId="12C7FEB7" w14:textId="77777777" w:rsidR="00240FA6" w:rsidRDefault="00000000">
      <w:pPr>
        <w:pStyle w:val="ParagraphStyle40"/>
        <w:framePr w:w="2747" w:h="616" w:hRule="exact" w:wrap="none" w:vAnchor="page" w:hAnchor="margin" w:x="6784" w:y="4292"/>
        <w:rPr>
          <w:rStyle w:val="CharacterStyle28"/>
        </w:rPr>
      </w:pPr>
      <w:r>
        <w:rPr>
          <w:rStyle w:val="CharacterStyle28"/>
        </w:rPr>
        <w:t>Skin Sens. 1B, H317</w:t>
      </w:r>
      <w:r>
        <w:rPr>
          <w:rStyle w:val="CharacterStyle28"/>
        </w:rPr>
        <w:br/>
        <w:t>Eye Irrit. 2, H319</w:t>
      </w:r>
      <w:r>
        <w:rPr>
          <w:rStyle w:val="CharacterStyle28"/>
        </w:rPr>
        <w:br/>
        <w:t>Aquatic Chronic 2, H411</w:t>
      </w:r>
    </w:p>
    <w:p w14:paraId="1D836044" w14:textId="77777777" w:rsidR="00240FA6" w:rsidRDefault="00240FA6">
      <w:pPr>
        <w:pStyle w:val="ParagraphStyle39"/>
        <w:framePr w:w="597" w:h="687" w:hRule="exact" w:wrap="none" w:vAnchor="page" w:hAnchor="margin" w:x="9574" w:y="4264"/>
        <w:rPr>
          <w:rStyle w:val="FakeCharacterStyle"/>
        </w:rPr>
      </w:pPr>
    </w:p>
    <w:p w14:paraId="5410C381" w14:textId="77777777" w:rsidR="00240FA6" w:rsidRDefault="00240FA6">
      <w:pPr>
        <w:pStyle w:val="ParagraphStyle40"/>
        <w:framePr w:w="554" w:h="616" w:hRule="exact" w:wrap="none" w:vAnchor="page" w:hAnchor="margin" w:x="9619" w:y="4292"/>
        <w:rPr>
          <w:rStyle w:val="CharacterStyle28"/>
        </w:rPr>
      </w:pPr>
    </w:p>
    <w:p w14:paraId="22290B8D" w14:textId="77777777" w:rsidR="00240FA6" w:rsidRDefault="00240FA6">
      <w:pPr>
        <w:pStyle w:val="ParagraphStyle37"/>
        <w:framePr w:w="1955" w:h="687" w:hRule="exact" w:wrap="none" w:vAnchor="page" w:hAnchor="margin" w:x="45" w:y="4950"/>
        <w:rPr>
          <w:rStyle w:val="FakeCharacterStyle"/>
        </w:rPr>
      </w:pPr>
    </w:p>
    <w:p w14:paraId="1BACD1FA" w14:textId="77777777" w:rsidR="00240FA6" w:rsidRDefault="00000000">
      <w:pPr>
        <w:pStyle w:val="ParagraphStyle38"/>
        <w:framePr w:w="1948" w:h="616" w:hRule="exact" w:wrap="none" w:vAnchor="page" w:hAnchor="margin" w:x="54" w:y="4978"/>
        <w:rPr>
          <w:rStyle w:val="CharacterStyle27"/>
        </w:rPr>
      </w:pPr>
      <w:r>
        <w:rPr>
          <w:rStyle w:val="CharacterStyle27"/>
        </w:rPr>
        <w:t>CAS: 91-64-5</w:t>
      </w:r>
      <w:r>
        <w:rPr>
          <w:rStyle w:val="CharacterStyle27"/>
        </w:rPr>
        <w:br/>
        <w:t>CE: 202-086-7</w:t>
      </w:r>
    </w:p>
    <w:p w14:paraId="50002EAC" w14:textId="77777777" w:rsidR="00240FA6" w:rsidRDefault="00240FA6">
      <w:pPr>
        <w:pStyle w:val="ParagraphStyle39"/>
        <w:framePr w:w="3620" w:h="687" w:hRule="exact" w:wrap="none" w:vAnchor="page" w:hAnchor="margin" w:x="2045" w:y="4950"/>
        <w:rPr>
          <w:rStyle w:val="FakeCharacterStyle"/>
        </w:rPr>
      </w:pPr>
    </w:p>
    <w:p w14:paraId="320B67EF" w14:textId="77777777" w:rsidR="00240FA6" w:rsidRDefault="00000000">
      <w:pPr>
        <w:pStyle w:val="ParagraphStyle40"/>
        <w:framePr w:w="3577" w:h="616" w:hRule="exact" w:wrap="none" w:vAnchor="page" w:hAnchor="margin" w:x="2090" w:y="4978"/>
        <w:rPr>
          <w:rStyle w:val="CharacterStyle28"/>
        </w:rPr>
      </w:pPr>
      <w:r>
        <w:rPr>
          <w:rStyle w:val="CharacterStyle28"/>
        </w:rPr>
        <w:t>COUMARIN</w:t>
      </w:r>
    </w:p>
    <w:p w14:paraId="7A9F016E" w14:textId="77777777" w:rsidR="00240FA6" w:rsidRDefault="00240FA6">
      <w:pPr>
        <w:pStyle w:val="ParagraphStyle41"/>
        <w:framePr w:w="983" w:h="687" w:hRule="exact" w:wrap="none" w:vAnchor="page" w:hAnchor="margin" w:x="5710" w:y="4950"/>
        <w:rPr>
          <w:rStyle w:val="FakeCharacterStyle"/>
        </w:rPr>
      </w:pPr>
    </w:p>
    <w:p w14:paraId="4106CF59" w14:textId="77777777" w:rsidR="00240FA6" w:rsidRDefault="00000000">
      <w:pPr>
        <w:pStyle w:val="ParagraphStyle42"/>
        <w:framePr w:w="968" w:h="616" w:hRule="exact" w:wrap="none" w:vAnchor="page" w:hAnchor="margin" w:x="5727" w:y="4978"/>
        <w:rPr>
          <w:rStyle w:val="CharacterStyle29"/>
        </w:rPr>
      </w:pPr>
      <w:r>
        <w:rPr>
          <w:rStyle w:val="CharacterStyle29"/>
        </w:rPr>
        <w:t>0,1-0,5</w:t>
      </w:r>
    </w:p>
    <w:p w14:paraId="3D4D62DF" w14:textId="77777777" w:rsidR="00240FA6" w:rsidRDefault="00240FA6">
      <w:pPr>
        <w:pStyle w:val="ParagraphStyle39"/>
        <w:framePr w:w="2790" w:h="687" w:hRule="exact" w:wrap="none" w:vAnchor="page" w:hAnchor="margin" w:x="6739" w:y="4950"/>
        <w:rPr>
          <w:rStyle w:val="FakeCharacterStyle"/>
        </w:rPr>
      </w:pPr>
    </w:p>
    <w:p w14:paraId="5CD6E12C" w14:textId="77777777" w:rsidR="00240FA6" w:rsidRDefault="00000000">
      <w:pPr>
        <w:pStyle w:val="ParagraphStyle40"/>
        <w:framePr w:w="2747" w:h="616" w:hRule="exact" w:wrap="none" w:vAnchor="page" w:hAnchor="margin" w:x="6784" w:y="4978"/>
        <w:rPr>
          <w:rStyle w:val="CharacterStyle28"/>
        </w:rPr>
      </w:pPr>
      <w:r>
        <w:rPr>
          <w:rStyle w:val="CharacterStyle28"/>
        </w:rPr>
        <w:t>Acute Tox. 4, H302</w:t>
      </w:r>
      <w:r>
        <w:rPr>
          <w:rStyle w:val="CharacterStyle28"/>
        </w:rPr>
        <w:br/>
        <w:t>Skin Sens. 1B, H317</w:t>
      </w:r>
      <w:r>
        <w:rPr>
          <w:rStyle w:val="CharacterStyle28"/>
        </w:rPr>
        <w:br/>
        <w:t>Aquatic Chronic 3, H412</w:t>
      </w:r>
    </w:p>
    <w:p w14:paraId="3A893EDC" w14:textId="77777777" w:rsidR="00240FA6" w:rsidRDefault="00240FA6">
      <w:pPr>
        <w:pStyle w:val="ParagraphStyle39"/>
        <w:framePr w:w="597" w:h="687" w:hRule="exact" w:wrap="none" w:vAnchor="page" w:hAnchor="margin" w:x="9574" w:y="4950"/>
        <w:rPr>
          <w:rStyle w:val="FakeCharacterStyle"/>
        </w:rPr>
      </w:pPr>
    </w:p>
    <w:p w14:paraId="3E3D4AA6" w14:textId="77777777" w:rsidR="00240FA6" w:rsidRDefault="00240FA6">
      <w:pPr>
        <w:pStyle w:val="ParagraphStyle40"/>
        <w:framePr w:w="554" w:h="616" w:hRule="exact" w:wrap="none" w:vAnchor="page" w:hAnchor="margin" w:x="9619" w:y="4978"/>
        <w:rPr>
          <w:rStyle w:val="CharacterStyle28"/>
        </w:rPr>
      </w:pPr>
    </w:p>
    <w:p w14:paraId="50659C25" w14:textId="77777777" w:rsidR="00240FA6" w:rsidRDefault="00240FA6">
      <w:pPr>
        <w:pStyle w:val="ParagraphStyle37"/>
        <w:framePr w:w="1955" w:h="687" w:hRule="exact" w:wrap="none" w:vAnchor="page" w:hAnchor="margin" w:x="45" w:y="5637"/>
        <w:rPr>
          <w:rStyle w:val="FakeCharacterStyle"/>
        </w:rPr>
      </w:pPr>
    </w:p>
    <w:p w14:paraId="6524091C" w14:textId="77777777" w:rsidR="00240FA6" w:rsidRDefault="00000000">
      <w:pPr>
        <w:pStyle w:val="ParagraphStyle38"/>
        <w:framePr w:w="1948" w:h="616" w:hRule="exact" w:wrap="none" w:vAnchor="page" w:hAnchor="margin" w:x="54" w:y="5665"/>
        <w:rPr>
          <w:rStyle w:val="CharacterStyle27"/>
        </w:rPr>
      </w:pPr>
      <w:r>
        <w:rPr>
          <w:rStyle w:val="CharacterStyle27"/>
        </w:rPr>
        <w:t>Index: 603-150-00-0</w:t>
      </w:r>
      <w:r>
        <w:rPr>
          <w:rStyle w:val="CharacterStyle27"/>
        </w:rPr>
        <w:br/>
        <w:t>CAS: 107898-54-4</w:t>
      </w:r>
      <w:r>
        <w:rPr>
          <w:rStyle w:val="CharacterStyle27"/>
        </w:rPr>
        <w:br/>
        <w:t>CE: 411-580-3</w:t>
      </w:r>
    </w:p>
    <w:p w14:paraId="327E76ED" w14:textId="77777777" w:rsidR="00240FA6" w:rsidRDefault="00240FA6">
      <w:pPr>
        <w:pStyle w:val="ParagraphStyle39"/>
        <w:framePr w:w="3620" w:h="687" w:hRule="exact" w:wrap="none" w:vAnchor="page" w:hAnchor="margin" w:x="2045" w:y="5637"/>
        <w:rPr>
          <w:rStyle w:val="FakeCharacterStyle"/>
        </w:rPr>
      </w:pPr>
    </w:p>
    <w:p w14:paraId="38A53053" w14:textId="77777777" w:rsidR="00240FA6" w:rsidRDefault="00000000">
      <w:pPr>
        <w:pStyle w:val="ParagraphStyle40"/>
        <w:framePr w:w="3577" w:h="616" w:hRule="exact" w:wrap="none" w:vAnchor="page" w:hAnchor="margin" w:x="2090" w:y="5665"/>
        <w:rPr>
          <w:rStyle w:val="CharacterStyle28"/>
        </w:rPr>
      </w:pPr>
      <w:r>
        <w:rPr>
          <w:rStyle w:val="CharacterStyle28"/>
        </w:rPr>
        <w:t>(±) TRANS-3,3-DIMÉTHYL-5-(2,2,3-TRIMÉTHYL-CYCLOPENT-3-ÉN-1-YL)-PENT-4-ÉN-2-OL</w:t>
      </w:r>
    </w:p>
    <w:p w14:paraId="343BABE8" w14:textId="77777777" w:rsidR="00240FA6" w:rsidRDefault="00240FA6">
      <w:pPr>
        <w:pStyle w:val="ParagraphStyle41"/>
        <w:framePr w:w="983" w:h="687" w:hRule="exact" w:wrap="none" w:vAnchor="page" w:hAnchor="margin" w:x="5710" w:y="5637"/>
        <w:rPr>
          <w:rStyle w:val="FakeCharacterStyle"/>
        </w:rPr>
      </w:pPr>
    </w:p>
    <w:p w14:paraId="703EAF42" w14:textId="77777777" w:rsidR="00240FA6" w:rsidRDefault="00000000">
      <w:pPr>
        <w:pStyle w:val="ParagraphStyle42"/>
        <w:framePr w:w="968" w:h="616" w:hRule="exact" w:wrap="none" w:vAnchor="page" w:hAnchor="margin" w:x="5727" w:y="5665"/>
        <w:rPr>
          <w:rStyle w:val="CharacterStyle29"/>
        </w:rPr>
      </w:pPr>
      <w:r>
        <w:rPr>
          <w:rStyle w:val="CharacterStyle29"/>
        </w:rPr>
        <w:t>0,01-0,1</w:t>
      </w:r>
    </w:p>
    <w:p w14:paraId="2FD657DC" w14:textId="77777777" w:rsidR="00240FA6" w:rsidRDefault="00240FA6">
      <w:pPr>
        <w:pStyle w:val="ParagraphStyle39"/>
        <w:framePr w:w="2790" w:h="687" w:hRule="exact" w:wrap="none" w:vAnchor="page" w:hAnchor="margin" w:x="6739" w:y="5637"/>
        <w:rPr>
          <w:rStyle w:val="FakeCharacterStyle"/>
        </w:rPr>
      </w:pPr>
    </w:p>
    <w:p w14:paraId="4CF56784" w14:textId="77777777" w:rsidR="00240FA6" w:rsidRDefault="00000000">
      <w:pPr>
        <w:pStyle w:val="ParagraphStyle40"/>
        <w:framePr w:w="2747" w:h="616" w:hRule="exact" w:wrap="none" w:vAnchor="page" w:hAnchor="margin" w:x="6784" w:y="5665"/>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7D910F90" w14:textId="77777777" w:rsidR="00240FA6" w:rsidRDefault="00240FA6">
      <w:pPr>
        <w:pStyle w:val="ParagraphStyle39"/>
        <w:framePr w:w="597" w:h="687" w:hRule="exact" w:wrap="none" w:vAnchor="page" w:hAnchor="margin" w:x="9574" w:y="5637"/>
        <w:rPr>
          <w:rStyle w:val="FakeCharacterStyle"/>
        </w:rPr>
      </w:pPr>
    </w:p>
    <w:p w14:paraId="410EF4A2" w14:textId="77777777" w:rsidR="00240FA6" w:rsidRDefault="00240FA6">
      <w:pPr>
        <w:pStyle w:val="ParagraphStyle40"/>
        <w:framePr w:w="554" w:h="616" w:hRule="exact" w:wrap="none" w:vAnchor="page" w:hAnchor="margin" w:x="9619" w:y="5665"/>
        <w:rPr>
          <w:rStyle w:val="CharacterStyle28"/>
        </w:rPr>
      </w:pPr>
    </w:p>
    <w:p w14:paraId="75CBC549" w14:textId="77777777" w:rsidR="00240FA6" w:rsidRDefault="00240FA6">
      <w:pPr>
        <w:pStyle w:val="ParagraphStyle37"/>
        <w:framePr w:w="1955" w:h="687" w:hRule="exact" w:wrap="none" w:vAnchor="page" w:hAnchor="margin" w:x="45" w:y="6324"/>
        <w:rPr>
          <w:rStyle w:val="FakeCharacterStyle"/>
        </w:rPr>
      </w:pPr>
    </w:p>
    <w:p w14:paraId="255C8AF1" w14:textId="77777777" w:rsidR="00240FA6" w:rsidRDefault="00000000">
      <w:pPr>
        <w:pStyle w:val="ParagraphStyle38"/>
        <w:framePr w:w="1948" w:h="616" w:hRule="exact" w:wrap="none" w:vAnchor="page" w:hAnchor="margin" w:x="54" w:y="6352"/>
        <w:rPr>
          <w:rStyle w:val="CharacterStyle27"/>
        </w:rPr>
      </w:pPr>
      <w:r>
        <w:rPr>
          <w:rStyle w:val="CharacterStyle27"/>
        </w:rPr>
        <w:t>CAS: 469-61-4</w:t>
      </w:r>
      <w:r>
        <w:rPr>
          <w:rStyle w:val="CharacterStyle27"/>
        </w:rPr>
        <w:br/>
        <w:t>CE: 207-418-4</w:t>
      </w:r>
    </w:p>
    <w:p w14:paraId="6A4AF7F8" w14:textId="77777777" w:rsidR="00240FA6" w:rsidRDefault="00240FA6">
      <w:pPr>
        <w:pStyle w:val="ParagraphStyle39"/>
        <w:framePr w:w="3620" w:h="687" w:hRule="exact" w:wrap="none" w:vAnchor="page" w:hAnchor="margin" w:x="2045" w:y="6324"/>
        <w:rPr>
          <w:rStyle w:val="FakeCharacterStyle"/>
        </w:rPr>
      </w:pPr>
    </w:p>
    <w:p w14:paraId="5917DCAE" w14:textId="77777777" w:rsidR="00240FA6" w:rsidRDefault="00000000">
      <w:pPr>
        <w:pStyle w:val="ParagraphStyle40"/>
        <w:framePr w:w="3577" w:h="616" w:hRule="exact" w:wrap="none" w:vAnchor="page" w:hAnchor="margin" w:x="2090" w:y="6352"/>
        <w:rPr>
          <w:rStyle w:val="CharacterStyle28"/>
        </w:rPr>
      </w:pPr>
      <w:r>
        <w:rPr>
          <w:rStyle w:val="CharacterStyle28"/>
        </w:rPr>
        <w:t>[3R-(3α,3aβ,7β,8aα)]-2,3,4,7,8,8a-hexahydro-3,6,8,8-tetramethyl-1H-3a,7-methanoazulene</w:t>
      </w:r>
    </w:p>
    <w:p w14:paraId="0379D528" w14:textId="77777777" w:rsidR="00240FA6" w:rsidRDefault="00240FA6">
      <w:pPr>
        <w:pStyle w:val="ParagraphStyle41"/>
        <w:framePr w:w="983" w:h="687" w:hRule="exact" w:wrap="none" w:vAnchor="page" w:hAnchor="margin" w:x="5710" w:y="6324"/>
        <w:rPr>
          <w:rStyle w:val="FakeCharacterStyle"/>
        </w:rPr>
      </w:pPr>
    </w:p>
    <w:p w14:paraId="73F3201E" w14:textId="77777777" w:rsidR="00240FA6" w:rsidRDefault="00000000">
      <w:pPr>
        <w:pStyle w:val="ParagraphStyle42"/>
        <w:framePr w:w="968" w:h="616" w:hRule="exact" w:wrap="none" w:vAnchor="page" w:hAnchor="margin" w:x="5727" w:y="6352"/>
        <w:rPr>
          <w:rStyle w:val="CharacterStyle29"/>
        </w:rPr>
      </w:pPr>
      <w:r>
        <w:rPr>
          <w:rStyle w:val="CharacterStyle29"/>
        </w:rPr>
        <w:t>0,01-0,1</w:t>
      </w:r>
    </w:p>
    <w:p w14:paraId="51240EC4" w14:textId="77777777" w:rsidR="00240FA6" w:rsidRDefault="00240FA6">
      <w:pPr>
        <w:pStyle w:val="ParagraphStyle39"/>
        <w:framePr w:w="2790" w:h="687" w:hRule="exact" w:wrap="none" w:vAnchor="page" w:hAnchor="margin" w:x="6739" w:y="6324"/>
        <w:rPr>
          <w:rStyle w:val="FakeCharacterStyle"/>
        </w:rPr>
      </w:pPr>
    </w:p>
    <w:p w14:paraId="6F575662" w14:textId="77777777" w:rsidR="00240FA6" w:rsidRDefault="00000000">
      <w:pPr>
        <w:pStyle w:val="ParagraphStyle40"/>
        <w:framePr w:w="2747" w:h="616" w:hRule="exact" w:wrap="none" w:vAnchor="page" w:hAnchor="margin" w:x="6784" w:y="6352"/>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0499DDFF" w14:textId="77777777" w:rsidR="00240FA6" w:rsidRDefault="00240FA6">
      <w:pPr>
        <w:pStyle w:val="ParagraphStyle39"/>
        <w:framePr w:w="597" w:h="687" w:hRule="exact" w:wrap="none" w:vAnchor="page" w:hAnchor="margin" w:x="9574" w:y="6324"/>
        <w:rPr>
          <w:rStyle w:val="FakeCharacterStyle"/>
        </w:rPr>
      </w:pPr>
    </w:p>
    <w:p w14:paraId="1DE644CC" w14:textId="77777777" w:rsidR="00240FA6" w:rsidRDefault="00240FA6">
      <w:pPr>
        <w:pStyle w:val="ParagraphStyle40"/>
        <w:framePr w:w="554" w:h="616" w:hRule="exact" w:wrap="none" w:vAnchor="page" w:hAnchor="margin" w:x="9619" w:y="6352"/>
        <w:rPr>
          <w:rStyle w:val="CharacterStyle28"/>
        </w:rPr>
      </w:pPr>
    </w:p>
    <w:p w14:paraId="25EA12B0" w14:textId="77777777" w:rsidR="00240FA6" w:rsidRDefault="00240FA6">
      <w:pPr>
        <w:pStyle w:val="ParagraphStyle37"/>
        <w:framePr w:w="1955" w:h="687" w:hRule="exact" w:wrap="none" w:vAnchor="page" w:hAnchor="margin" w:x="45" w:y="7010"/>
        <w:rPr>
          <w:rStyle w:val="FakeCharacterStyle"/>
        </w:rPr>
      </w:pPr>
    </w:p>
    <w:p w14:paraId="1FDBB5D8" w14:textId="77777777" w:rsidR="00240FA6" w:rsidRDefault="00000000">
      <w:pPr>
        <w:pStyle w:val="ParagraphStyle38"/>
        <w:framePr w:w="1948" w:h="616" w:hRule="exact" w:wrap="none" w:vAnchor="page" w:hAnchor="margin" w:x="54" w:y="7038"/>
        <w:rPr>
          <w:rStyle w:val="CharacterStyle27"/>
        </w:rPr>
      </w:pPr>
      <w:r>
        <w:rPr>
          <w:rStyle w:val="CharacterStyle27"/>
        </w:rPr>
        <w:t>CAS: 87-44-5</w:t>
      </w:r>
      <w:r>
        <w:rPr>
          <w:rStyle w:val="CharacterStyle27"/>
        </w:rPr>
        <w:br/>
        <w:t>CE: 201-746-1</w:t>
      </w:r>
    </w:p>
    <w:p w14:paraId="4ADBD305" w14:textId="77777777" w:rsidR="00240FA6" w:rsidRDefault="00240FA6">
      <w:pPr>
        <w:pStyle w:val="ParagraphStyle39"/>
        <w:framePr w:w="3620" w:h="687" w:hRule="exact" w:wrap="none" w:vAnchor="page" w:hAnchor="margin" w:x="2045" w:y="7010"/>
        <w:rPr>
          <w:rStyle w:val="FakeCharacterStyle"/>
        </w:rPr>
      </w:pPr>
    </w:p>
    <w:p w14:paraId="6E3B3F74" w14:textId="77777777" w:rsidR="00240FA6" w:rsidRDefault="00000000">
      <w:pPr>
        <w:pStyle w:val="ParagraphStyle40"/>
        <w:framePr w:w="3577" w:h="616" w:hRule="exact" w:wrap="none" w:vAnchor="page" w:hAnchor="margin" w:x="2090" w:y="7038"/>
        <w:rPr>
          <w:rStyle w:val="CharacterStyle28"/>
        </w:rPr>
      </w:pPr>
      <w:r>
        <w:rPr>
          <w:rStyle w:val="CharacterStyle28"/>
        </w:rPr>
        <w:t>(1R,4E,9S)-4,11,11-TRIMETHYL-8-METHYLIDENEBICYCLO[7.2.0]UNDEC-4-ENE</w:t>
      </w:r>
    </w:p>
    <w:p w14:paraId="71FE40C5" w14:textId="77777777" w:rsidR="00240FA6" w:rsidRDefault="00240FA6">
      <w:pPr>
        <w:pStyle w:val="ParagraphStyle41"/>
        <w:framePr w:w="983" w:h="687" w:hRule="exact" w:wrap="none" w:vAnchor="page" w:hAnchor="margin" w:x="5710" w:y="7010"/>
        <w:rPr>
          <w:rStyle w:val="FakeCharacterStyle"/>
        </w:rPr>
      </w:pPr>
    </w:p>
    <w:p w14:paraId="4207BA88" w14:textId="77777777" w:rsidR="00240FA6" w:rsidRDefault="00000000">
      <w:pPr>
        <w:pStyle w:val="ParagraphStyle42"/>
        <w:framePr w:w="968" w:h="616" w:hRule="exact" w:wrap="none" w:vAnchor="page" w:hAnchor="margin" w:x="5727" w:y="7038"/>
        <w:rPr>
          <w:rStyle w:val="CharacterStyle29"/>
        </w:rPr>
      </w:pPr>
      <w:r>
        <w:rPr>
          <w:rStyle w:val="CharacterStyle29"/>
        </w:rPr>
        <w:t>0,01-0,1</w:t>
      </w:r>
    </w:p>
    <w:p w14:paraId="3D8BBBB6" w14:textId="77777777" w:rsidR="00240FA6" w:rsidRDefault="00240FA6">
      <w:pPr>
        <w:pStyle w:val="ParagraphStyle39"/>
        <w:framePr w:w="2790" w:h="687" w:hRule="exact" w:wrap="none" w:vAnchor="page" w:hAnchor="margin" w:x="6739" w:y="7010"/>
        <w:rPr>
          <w:rStyle w:val="FakeCharacterStyle"/>
        </w:rPr>
      </w:pPr>
    </w:p>
    <w:p w14:paraId="34AD19D2" w14:textId="77777777" w:rsidR="00240FA6" w:rsidRDefault="00000000">
      <w:pPr>
        <w:pStyle w:val="ParagraphStyle40"/>
        <w:framePr w:w="2747" w:h="616" w:hRule="exact" w:wrap="none" w:vAnchor="page" w:hAnchor="margin" w:x="6784" w:y="7038"/>
        <w:rPr>
          <w:rStyle w:val="CharacterStyle28"/>
        </w:rPr>
      </w:pPr>
      <w:r>
        <w:rPr>
          <w:rStyle w:val="CharacterStyle28"/>
        </w:rPr>
        <w:t>Asp. Tox. 1, H304</w:t>
      </w:r>
      <w:r>
        <w:rPr>
          <w:rStyle w:val="CharacterStyle28"/>
        </w:rPr>
        <w:br/>
        <w:t>Skin Sens. 1B, H317</w:t>
      </w:r>
      <w:r>
        <w:rPr>
          <w:rStyle w:val="CharacterStyle28"/>
        </w:rPr>
        <w:br/>
        <w:t>Aquatic Chronic 4, H413</w:t>
      </w:r>
    </w:p>
    <w:p w14:paraId="6FC46BEC" w14:textId="77777777" w:rsidR="00240FA6" w:rsidRDefault="00240FA6">
      <w:pPr>
        <w:pStyle w:val="ParagraphStyle39"/>
        <w:framePr w:w="597" w:h="687" w:hRule="exact" w:wrap="none" w:vAnchor="page" w:hAnchor="margin" w:x="9574" w:y="7010"/>
        <w:rPr>
          <w:rStyle w:val="FakeCharacterStyle"/>
        </w:rPr>
      </w:pPr>
    </w:p>
    <w:p w14:paraId="5D6D2662" w14:textId="77777777" w:rsidR="00240FA6" w:rsidRDefault="00240FA6">
      <w:pPr>
        <w:pStyle w:val="ParagraphStyle40"/>
        <w:framePr w:w="554" w:h="616" w:hRule="exact" w:wrap="none" w:vAnchor="page" w:hAnchor="margin" w:x="9619" w:y="7038"/>
        <w:rPr>
          <w:rStyle w:val="CharacterStyle28"/>
        </w:rPr>
      </w:pPr>
    </w:p>
    <w:p w14:paraId="3F665BC9" w14:textId="77777777" w:rsidR="00240FA6" w:rsidRDefault="00240FA6">
      <w:pPr>
        <w:pStyle w:val="ParagraphStyle37"/>
        <w:framePr w:w="1955" w:h="687" w:hRule="exact" w:wrap="none" w:vAnchor="page" w:hAnchor="margin" w:x="45" w:y="7697"/>
        <w:rPr>
          <w:rStyle w:val="FakeCharacterStyle"/>
        </w:rPr>
      </w:pPr>
    </w:p>
    <w:p w14:paraId="54DC1439" w14:textId="77777777" w:rsidR="00240FA6" w:rsidRDefault="00000000">
      <w:pPr>
        <w:pStyle w:val="ParagraphStyle38"/>
        <w:framePr w:w="1948" w:h="616" w:hRule="exact" w:wrap="none" w:vAnchor="page" w:hAnchor="margin" w:x="54" w:y="7725"/>
        <w:rPr>
          <w:rStyle w:val="CharacterStyle27"/>
        </w:rPr>
      </w:pPr>
      <w:r>
        <w:rPr>
          <w:rStyle w:val="CharacterStyle27"/>
        </w:rPr>
        <w:t>CAS: 8015-65-4</w:t>
      </w:r>
      <w:r>
        <w:rPr>
          <w:rStyle w:val="CharacterStyle27"/>
        </w:rPr>
        <w:br/>
        <w:t>CE: 291-076-6</w:t>
      </w:r>
    </w:p>
    <w:p w14:paraId="1A009F42" w14:textId="77777777" w:rsidR="00240FA6" w:rsidRDefault="00240FA6">
      <w:pPr>
        <w:pStyle w:val="ParagraphStyle39"/>
        <w:framePr w:w="3620" w:h="687" w:hRule="exact" w:wrap="none" w:vAnchor="page" w:hAnchor="margin" w:x="2045" w:y="7697"/>
        <w:rPr>
          <w:rStyle w:val="FakeCharacterStyle"/>
        </w:rPr>
      </w:pPr>
    </w:p>
    <w:p w14:paraId="24EA6492" w14:textId="77777777" w:rsidR="00240FA6" w:rsidRDefault="00000000">
      <w:pPr>
        <w:pStyle w:val="ParagraphStyle40"/>
        <w:framePr w:w="3577" w:h="616" w:hRule="exact" w:wrap="none" w:vAnchor="page" w:hAnchor="margin" w:x="2090" w:y="7725"/>
        <w:rPr>
          <w:rStyle w:val="CharacterStyle28"/>
        </w:rPr>
      </w:pPr>
      <w:r>
        <w:rPr>
          <w:rStyle w:val="CharacterStyle28"/>
        </w:rPr>
        <w:t>AMYRIS OIL</w:t>
      </w:r>
    </w:p>
    <w:p w14:paraId="4F20F45A" w14:textId="77777777" w:rsidR="00240FA6" w:rsidRDefault="00240FA6">
      <w:pPr>
        <w:pStyle w:val="ParagraphStyle41"/>
        <w:framePr w:w="983" w:h="687" w:hRule="exact" w:wrap="none" w:vAnchor="page" w:hAnchor="margin" w:x="5710" w:y="7697"/>
        <w:rPr>
          <w:rStyle w:val="FakeCharacterStyle"/>
        </w:rPr>
      </w:pPr>
    </w:p>
    <w:p w14:paraId="3E4B0D31" w14:textId="77777777" w:rsidR="00240FA6" w:rsidRDefault="00000000">
      <w:pPr>
        <w:pStyle w:val="ParagraphStyle42"/>
        <w:framePr w:w="968" w:h="616" w:hRule="exact" w:wrap="none" w:vAnchor="page" w:hAnchor="margin" w:x="5727" w:y="7725"/>
        <w:rPr>
          <w:rStyle w:val="CharacterStyle29"/>
        </w:rPr>
      </w:pPr>
      <w:r>
        <w:rPr>
          <w:rStyle w:val="CharacterStyle29"/>
        </w:rPr>
        <w:t>0,01-0,1</w:t>
      </w:r>
    </w:p>
    <w:p w14:paraId="6045EB3D" w14:textId="77777777" w:rsidR="00240FA6" w:rsidRDefault="00240FA6">
      <w:pPr>
        <w:pStyle w:val="ParagraphStyle39"/>
        <w:framePr w:w="2790" w:h="687" w:hRule="exact" w:wrap="none" w:vAnchor="page" w:hAnchor="margin" w:x="6739" w:y="7697"/>
        <w:rPr>
          <w:rStyle w:val="FakeCharacterStyle"/>
        </w:rPr>
      </w:pPr>
    </w:p>
    <w:p w14:paraId="755E6636" w14:textId="77777777" w:rsidR="00240FA6" w:rsidRDefault="00000000">
      <w:pPr>
        <w:pStyle w:val="ParagraphStyle40"/>
        <w:framePr w:w="2747" w:h="616" w:hRule="exact" w:wrap="none" w:vAnchor="page" w:hAnchor="margin" w:x="6784" w:y="7725"/>
        <w:rPr>
          <w:rStyle w:val="CharacterStyle28"/>
        </w:rPr>
      </w:pPr>
      <w:r>
        <w:rPr>
          <w:rStyle w:val="CharacterStyle28"/>
        </w:rPr>
        <w:t>Skin Irrit. 2, H315</w:t>
      </w:r>
      <w:r>
        <w:rPr>
          <w:rStyle w:val="CharacterStyle28"/>
        </w:rPr>
        <w:br/>
        <w:t>Skin Sens. 1B, H317</w:t>
      </w:r>
      <w:r>
        <w:rPr>
          <w:rStyle w:val="CharacterStyle28"/>
        </w:rPr>
        <w:br/>
        <w:t>Aquatic Chronic 2, H411</w:t>
      </w:r>
    </w:p>
    <w:p w14:paraId="41842AC4" w14:textId="77777777" w:rsidR="00240FA6" w:rsidRDefault="00240FA6">
      <w:pPr>
        <w:pStyle w:val="ParagraphStyle39"/>
        <w:framePr w:w="597" w:h="687" w:hRule="exact" w:wrap="none" w:vAnchor="page" w:hAnchor="margin" w:x="9574" w:y="7697"/>
        <w:rPr>
          <w:rStyle w:val="FakeCharacterStyle"/>
        </w:rPr>
      </w:pPr>
    </w:p>
    <w:p w14:paraId="06697281" w14:textId="77777777" w:rsidR="00240FA6" w:rsidRDefault="00240FA6">
      <w:pPr>
        <w:pStyle w:val="ParagraphStyle40"/>
        <w:framePr w:w="554" w:h="616" w:hRule="exact" w:wrap="none" w:vAnchor="page" w:hAnchor="margin" w:x="9619" w:y="7725"/>
        <w:rPr>
          <w:rStyle w:val="CharacterStyle28"/>
        </w:rPr>
      </w:pPr>
    </w:p>
    <w:p w14:paraId="165A756A" w14:textId="77777777" w:rsidR="00240FA6" w:rsidRDefault="00240FA6">
      <w:pPr>
        <w:pStyle w:val="ParagraphStyle37"/>
        <w:framePr w:w="1955" w:h="687" w:hRule="exact" w:wrap="none" w:vAnchor="page" w:hAnchor="margin" w:x="45" w:y="8383"/>
        <w:rPr>
          <w:rStyle w:val="FakeCharacterStyle"/>
        </w:rPr>
      </w:pPr>
    </w:p>
    <w:p w14:paraId="27571FFA" w14:textId="77777777" w:rsidR="00240FA6" w:rsidRDefault="00000000">
      <w:pPr>
        <w:pStyle w:val="ParagraphStyle38"/>
        <w:framePr w:w="1948" w:h="616" w:hRule="exact" w:wrap="none" w:vAnchor="page" w:hAnchor="margin" w:x="54" w:y="8411"/>
        <w:rPr>
          <w:rStyle w:val="CharacterStyle27"/>
        </w:rPr>
      </w:pPr>
      <w:r>
        <w:rPr>
          <w:rStyle w:val="CharacterStyle27"/>
        </w:rPr>
        <w:t>CAS: 115-95-7</w:t>
      </w:r>
      <w:r>
        <w:rPr>
          <w:rStyle w:val="CharacterStyle27"/>
        </w:rPr>
        <w:br/>
        <w:t>CE: 204-116-4</w:t>
      </w:r>
    </w:p>
    <w:p w14:paraId="547283B3" w14:textId="77777777" w:rsidR="00240FA6" w:rsidRDefault="00240FA6">
      <w:pPr>
        <w:pStyle w:val="ParagraphStyle39"/>
        <w:framePr w:w="3620" w:h="687" w:hRule="exact" w:wrap="none" w:vAnchor="page" w:hAnchor="margin" w:x="2045" w:y="8383"/>
        <w:rPr>
          <w:rStyle w:val="FakeCharacterStyle"/>
        </w:rPr>
      </w:pPr>
    </w:p>
    <w:p w14:paraId="4833479D" w14:textId="77777777" w:rsidR="00240FA6" w:rsidRDefault="00000000">
      <w:pPr>
        <w:pStyle w:val="ParagraphStyle40"/>
        <w:framePr w:w="3577" w:h="616" w:hRule="exact" w:wrap="none" w:vAnchor="page" w:hAnchor="margin" w:x="2090" w:y="8411"/>
        <w:rPr>
          <w:rStyle w:val="CharacterStyle28"/>
        </w:rPr>
      </w:pPr>
      <w:r>
        <w:rPr>
          <w:rStyle w:val="CharacterStyle28"/>
        </w:rPr>
        <w:t>3,7-DIMETHYL OCTA-1,6-DIENE-3-YL ACETATE</w:t>
      </w:r>
    </w:p>
    <w:p w14:paraId="724F26DA" w14:textId="77777777" w:rsidR="00240FA6" w:rsidRDefault="00240FA6">
      <w:pPr>
        <w:pStyle w:val="ParagraphStyle41"/>
        <w:framePr w:w="983" w:h="687" w:hRule="exact" w:wrap="none" w:vAnchor="page" w:hAnchor="margin" w:x="5710" w:y="8383"/>
        <w:rPr>
          <w:rStyle w:val="FakeCharacterStyle"/>
        </w:rPr>
      </w:pPr>
    </w:p>
    <w:p w14:paraId="61926AB6" w14:textId="77777777" w:rsidR="00240FA6" w:rsidRDefault="00000000">
      <w:pPr>
        <w:pStyle w:val="ParagraphStyle42"/>
        <w:framePr w:w="968" w:h="616" w:hRule="exact" w:wrap="none" w:vAnchor="page" w:hAnchor="margin" w:x="5727" w:y="8411"/>
        <w:rPr>
          <w:rStyle w:val="CharacterStyle29"/>
        </w:rPr>
      </w:pPr>
      <w:r>
        <w:rPr>
          <w:rStyle w:val="CharacterStyle29"/>
        </w:rPr>
        <w:t>0,01-0,1</w:t>
      </w:r>
    </w:p>
    <w:p w14:paraId="4914A926" w14:textId="77777777" w:rsidR="00240FA6" w:rsidRDefault="00240FA6">
      <w:pPr>
        <w:pStyle w:val="ParagraphStyle39"/>
        <w:framePr w:w="2790" w:h="687" w:hRule="exact" w:wrap="none" w:vAnchor="page" w:hAnchor="margin" w:x="6739" w:y="8383"/>
        <w:rPr>
          <w:rStyle w:val="FakeCharacterStyle"/>
        </w:rPr>
      </w:pPr>
    </w:p>
    <w:p w14:paraId="38A9F943" w14:textId="77777777" w:rsidR="00240FA6" w:rsidRDefault="00000000">
      <w:pPr>
        <w:pStyle w:val="ParagraphStyle40"/>
        <w:framePr w:w="2747" w:h="616" w:hRule="exact" w:wrap="none" w:vAnchor="page" w:hAnchor="margin" w:x="6784" w:y="8411"/>
        <w:rPr>
          <w:rStyle w:val="CharacterStyle28"/>
        </w:rPr>
      </w:pPr>
      <w:r>
        <w:rPr>
          <w:rStyle w:val="CharacterStyle28"/>
        </w:rPr>
        <w:t>Skin Irrit. 2, H315</w:t>
      </w:r>
      <w:r>
        <w:rPr>
          <w:rStyle w:val="CharacterStyle28"/>
        </w:rPr>
        <w:br/>
        <w:t>Skin Sens. 1B, H317</w:t>
      </w:r>
      <w:r>
        <w:rPr>
          <w:rStyle w:val="CharacterStyle28"/>
        </w:rPr>
        <w:br/>
        <w:t>Eye Irrit. 2, H319</w:t>
      </w:r>
    </w:p>
    <w:p w14:paraId="6BCC4CBD" w14:textId="77777777" w:rsidR="00240FA6" w:rsidRDefault="00240FA6">
      <w:pPr>
        <w:pStyle w:val="ParagraphStyle39"/>
        <w:framePr w:w="597" w:h="687" w:hRule="exact" w:wrap="none" w:vAnchor="page" w:hAnchor="margin" w:x="9574" w:y="8383"/>
        <w:rPr>
          <w:rStyle w:val="FakeCharacterStyle"/>
        </w:rPr>
      </w:pPr>
    </w:p>
    <w:p w14:paraId="17A8E0DB" w14:textId="77777777" w:rsidR="00240FA6" w:rsidRDefault="00240FA6">
      <w:pPr>
        <w:pStyle w:val="ParagraphStyle40"/>
        <w:framePr w:w="554" w:h="616" w:hRule="exact" w:wrap="none" w:vAnchor="page" w:hAnchor="margin" w:x="9619" w:y="8411"/>
        <w:rPr>
          <w:rStyle w:val="CharacterStyle28"/>
        </w:rPr>
      </w:pPr>
    </w:p>
    <w:p w14:paraId="44C6DE24" w14:textId="77777777" w:rsidR="00240FA6" w:rsidRDefault="00240FA6">
      <w:pPr>
        <w:pStyle w:val="ParagraphStyle37"/>
        <w:framePr w:w="1955" w:h="687" w:hRule="exact" w:wrap="none" w:vAnchor="page" w:hAnchor="margin" w:x="45" w:y="9070"/>
        <w:rPr>
          <w:rStyle w:val="FakeCharacterStyle"/>
        </w:rPr>
      </w:pPr>
    </w:p>
    <w:p w14:paraId="1C44E7D8" w14:textId="77777777" w:rsidR="00240FA6" w:rsidRDefault="00000000">
      <w:pPr>
        <w:pStyle w:val="ParagraphStyle38"/>
        <w:framePr w:w="1948" w:h="616" w:hRule="exact" w:wrap="none" w:vAnchor="page" w:hAnchor="margin" w:x="54" w:y="9098"/>
        <w:rPr>
          <w:rStyle w:val="CharacterStyle27"/>
        </w:rPr>
      </w:pPr>
      <w:r>
        <w:rPr>
          <w:rStyle w:val="CharacterStyle27"/>
        </w:rPr>
        <w:t>Index: 603-235-00-2</w:t>
      </w:r>
      <w:r>
        <w:rPr>
          <w:rStyle w:val="CharacterStyle27"/>
        </w:rPr>
        <w:br/>
        <w:t>CAS: 78-70-6</w:t>
      </w:r>
      <w:r>
        <w:rPr>
          <w:rStyle w:val="CharacterStyle27"/>
        </w:rPr>
        <w:br/>
        <w:t>CE: 201-134-4</w:t>
      </w:r>
    </w:p>
    <w:p w14:paraId="1A7EF800" w14:textId="77777777" w:rsidR="00240FA6" w:rsidRDefault="00240FA6">
      <w:pPr>
        <w:pStyle w:val="ParagraphStyle39"/>
        <w:framePr w:w="3620" w:h="687" w:hRule="exact" w:wrap="none" w:vAnchor="page" w:hAnchor="margin" w:x="2045" w:y="9070"/>
        <w:rPr>
          <w:rStyle w:val="FakeCharacterStyle"/>
        </w:rPr>
      </w:pPr>
    </w:p>
    <w:p w14:paraId="13FCEA20" w14:textId="77777777" w:rsidR="00240FA6" w:rsidRDefault="00000000">
      <w:pPr>
        <w:pStyle w:val="ParagraphStyle40"/>
        <w:framePr w:w="3577" w:h="616" w:hRule="exact" w:wrap="none" w:vAnchor="page" w:hAnchor="margin" w:x="2090" w:y="9098"/>
        <w:rPr>
          <w:rStyle w:val="CharacterStyle28"/>
        </w:rPr>
      </w:pPr>
      <w:r>
        <w:rPr>
          <w:rStyle w:val="CharacterStyle28"/>
        </w:rPr>
        <w:t>3,7-DIMÉTHYL-1,6-OCTADIÉN-3-OL</w:t>
      </w:r>
    </w:p>
    <w:p w14:paraId="68AE8419" w14:textId="77777777" w:rsidR="00240FA6" w:rsidRDefault="00240FA6">
      <w:pPr>
        <w:pStyle w:val="ParagraphStyle41"/>
        <w:framePr w:w="983" w:h="687" w:hRule="exact" w:wrap="none" w:vAnchor="page" w:hAnchor="margin" w:x="5710" w:y="9070"/>
        <w:rPr>
          <w:rStyle w:val="FakeCharacterStyle"/>
        </w:rPr>
      </w:pPr>
    </w:p>
    <w:p w14:paraId="0A0E8EF3" w14:textId="77777777" w:rsidR="00240FA6" w:rsidRDefault="00000000">
      <w:pPr>
        <w:pStyle w:val="ParagraphStyle42"/>
        <w:framePr w:w="968" w:h="616" w:hRule="exact" w:wrap="none" w:vAnchor="page" w:hAnchor="margin" w:x="5727" w:y="9098"/>
        <w:rPr>
          <w:rStyle w:val="CharacterStyle29"/>
        </w:rPr>
      </w:pPr>
      <w:r>
        <w:rPr>
          <w:rStyle w:val="CharacterStyle29"/>
        </w:rPr>
        <w:t>0,01-0,1</w:t>
      </w:r>
    </w:p>
    <w:p w14:paraId="6B8EA7E9" w14:textId="77777777" w:rsidR="00240FA6" w:rsidRDefault="00240FA6">
      <w:pPr>
        <w:pStyle w:val="ParagraphStyle39"/>
        <w:framePr w:w="2790" w:h="687" w:hRule="exact" w:wrap="none" w:vAnchor="page" w:hAnchor="margin" w:x="6739" w:y="9070"/>
        <w:rPr>
          <w:rStyle w:val="FakeCharacterStyle"/>
        </w:rPr>
      </w:pPr>
    </w:p>
    <w:p w14:paraId="5ACC9938" w14:textId="77777777" w:rsidR="00240FA6" w:rsidRDefault="00000000">
      <w:pPr>
        <w:pStyle w:val="ParagraphStyle40"/>
        <w:framePr w:w="2747" w:h="616" w:hRule="exact" w:wrap="none" w:vAnchor="page" w:hAnchor="margin" w:x="6784" w:y="9098"/>
        <w:rPr>
          <w:rStyle w:val="CharacterStyle28"/>
        </w:rPr>
      </w:pPr>
      <w:r>
        <w:rPr>
          <w:rStyle w:val="CharacterStyle28"/>
        </w:rPr>
        <w:t>Skin Irrit. 2, H315</w:t>
      </w:r>
      <w:r>
        <w:rPr>
          <w:rStyle w:val="CharacterStyle28"/>
        </w:rPr>
        <w:br/>
        <w:t>Skin Sens. 1B, H317</w:t>
      </w:r>
      <w:r>
        <w:rPr>
          <w:rStyle w:val="CharacterStyle28"/>
        </w:rPr>
        <w:br/>
        <w:t>Eye Irrit. 2, H319</w:t>
      </w:r>
    </w:p>
    <w:p w14:paraId="761ED1AE" w14:textId="77777777" w:rsidR="00240FA6" w:rsidRDefault="00240FA6">
      <w:pPr>
        <w:pStyle w:val="ParagraphStyle39"/>
        <w:framePr w:w="597" w:h="687" w:hRule="exact" w:wrap="none" w:vAnchor="page" w:hAnchor="margin" w:x="9574" w:y="9070"/>
        <w:rPr>
          <w:rStyle w:val="FakeCharacterStyle"/>
        </w:rPr>
      </w:pPr>
    </w:p>
    <w:p w14:paraId="175F0656" w14:textId="77777777" w:rsidR="00240FA6" w:rsidRDefault="00240FA6">
      <w:pPr>
        <w:pStyle w:val="ParagraphStyle40"/>
        <w:framePr w:w="554" w:h="616" w:hRule="exact" w:wrap="none" w:vAnchor="page" w:hAnchor="margin" w:x="9619" w:y="9098"/>
        <w:rPr>
          <w:rStyle w:val="CharacterStyle28"/>
        </w:rPr>
      </w:pPr>
    </w:p>
    <w:p w14:paraId="3382C9F7" w14:textId="77777777" w:rsidR="00240FA6" w:rsidRDefault="00240FA6">
      <w:pPr>
        <w:pStyle w:val="ParagraphStyle37"/>
        <w:framePr w:w="1955" w:h="492" w:hRule="exact" w:wrap="none" w:vAnchor="page" w:hAnchor="margin" w:x="45" w:y="9756"/>
        <w:rPr>
          <w:rStyle w:val="FakeCharacterStyle"/>
        </w:rPr>
      </w:pPr>
    </w:p>
    <w:p w14:paraId="3B8ACF77" w14:textId="77777777" w:rsidR="00240FA6" w:rsidRDefault="00000000">
      <w:pPr>
        <w:pStyle w:val="ParagraphStyle38"/>
        <w:framePr w:w="1948" w:h="421" w:hRule="exact" w:wrap="none" w:vAnchor="page" w:hAnchor="margin" w:x="54" w:y="9784"/>
        <w:rPr>
          <w:rStyle w:val="CharacterStyle27"/>
        </w:rPr>
      </w:pPr>
      <w:r>
        <w:rPr>
          <w:rStyle w:val="CharacterStyle27"/>
        </w:rPr>
        <w:t>CAS: 120-57-0</w:t>
      </w:r>
      <w:r>
        <w:rPr>
          <w:rStyle w:val="CharacterStyle27"/>
        </w:rPr>
        <w:br/>
        <w:t>CE: 204-409-7</w:t>
      </w:r>
    </w:p>
    <w:p w14:paraId="5745CDB0" w14:textId="77777777" w:rsidR="00240FA6" w:rsidRDefault="00240FA6">
      <w:pPr>
        <w:pStyle w:val="ParagraphStyle39"/>
        <w:framePr w:w="3620" w:h="492" w:hRule="exact" w:wrap="none" w:vAnchor="page" w:hAnchor="margin" w:x="2045" w:y="9756"/>
        <w:rPr>
          <w:rStyle w:val="FakeCharacterStyle"/>
        </w:rPr>
      </w:pPr>
    </w:p>
    <w:p w14:paraId="2BF0C164" w14:textId="77777777" w:rsidR="00240FA6" w:rsidRDefault="00000000">
      <w:pPr>
        <w:pStyle w:val="ParagraphStyle40"/>
        <w:framePr w:w="3577" w:h="421" w:hRule="exact" w:wrap="none" w:vAnchor="page" w:hAnchor="margin" w:x="2090" w:y="9784"/>
        <w:rPr>
          <w:rStyle w:val="CharacterStyle28"/>
        </w:rPr>
      </w:pPr>
      <w:r>
        <w:rPr>
          <w:rStyle w:val="CharacterStyle28"/>
        </w:rPr>
        <w:t>1,3-BENZODIOXOLE-5-CARBOXALDEHYDE</w:t>
      </w:r>
    </w:p>
    <w:p w14:paraId="4E37D4BF" w14:textId="77777777" w:rsidR="00240FA6" w:rsidRDefault="00240FA6">
      <w:pPr>
        <w:pStyle w:val="ParagraphStyle41"/>
        <w:framePr w:w="983" w:h="492" w:hRule="exact" w:wrap="none" w:vAnchor="page" w:hAnchor="margin" w:x="5710" w:y="9756"/>
        <w:rPr>
          <w:rStyle w:val="FakeCharacterStyle"/>
        </w:rPr>
      </w:pPr>
    </w:p>
    <w:p w14:paraId="4EE97ECC" w14:textId="77777777" w:rsidR="00240FA6" w:rsidRDefault="00000000">
      <w:pPr>
        <w:pStyle w:val="ParagraphStyle42"/>
        <w:framePr w:w="968" w:h="421" w:hRule="exact" w:wrap="none" w:vAnchor="page" w:hAnchor="margin" w:x="5727" w:y="9784"/>
        <w:rPr>
          <w:rStyle w:val="CharacterStyle29"/>
        </w:rPr>
      </w:pPr>
      <w:r>
        <w:rPr>
          <w:rStyle w:val="CharacterStyle29"/>
        </w:rPr>
        <w:t>0,01-0,1</w:t>
      </w:r>
    </w:p>
    <w:p w14:paraId="6EB24906" w14:textId="77777777" w:rsidR="00240FA6" w:rsidRDefault="00240FA6">
      <w:pPr>
        <w:pStyle w:val="ParagraphStyle39"/>
        <w:framePr w:w="2790" w:h="492" w:hRule="exact" w:wrap="none" w:vAnchor="page" w:hAnchor="margin" w:x="6739" w:y="9756"/>
        <w:rPr>
          <w:rStyle w:val="FakeCharacterStyle"/>
        </w:rPr>
      </w:pPr>
    </w:p>
    <w:p w14:paraId="48A8611E" w14:textId="77777777" w:rsidR="00240FA6" w:rsidRDefault="00000000">
      <w:pPr>
        <w:pStyle w:val="ParagraphStyle40"/>
        <w:framePr w:w="2747" w:h="421" w:hRule="exact" w:wrap="none" w:vAnchor="page" w:hAnchor="margin" w:x="6784" w:y="9784"/>
        <w:rPr>
          <w:rStyle w:val="CharacterStyle28"/>
        </w:rPr>
      </w:pPr>
      <w:r>
        <w:rPr>
          <w:rStyle w:val="CharacterStyle28"/>
        </w:rPr>
        <w:t>Skin Sens. 1B, H317</w:t>
      </w:r>
    </w:p>
    <w:p w14:paraId="7EA291FD" w14:textId="77777777" w:rsidR="00240FA6" w:rsidRDefault="00240FA6">
      <w:pPr>
        <w:pStyle w:val="ParagraphStyle39"/>
        <w:framePr w:w="597" w:h="492" w:hRule="exact" w:wrap="none" w:vAnchor="page" w:hAnchor="margin" w:x="9574" w:y="9756"/>
        <w:rPr>
          <w:rStyle w:val="FakeCharacterStyle"/>
        </w:rPr>
      </w:pPr>
    </w:p>
    <w:p w14:paraId="3DC78BCC" w14:textId="77777777" w:rsidR="00240FA6" w:rsidRDefault="00000000">
      <w:pPr>
        <w:pStyle w:val="ParagraphStyle40"/>
        <w:framePr w:w="554" w:h="421" w:hRule="exact" w:wrap="none" w:vAnchor="page" w:hAnchor="margin" w:x="9619" w:y="9784"/>
        <w:rPr>
          <w:rStyle w:val="CharacterStyle28"/>
        </w:rPr>
      </w:pPr>
      <w:r>
        <w:rPr>
          <w:rStyle w:val="CharacterStyle28"/>
        </w:rPr>
        <w:t>1</w:t>
      </w:r>
    </w:p>
    <w:p w14:paraId="2B4AF8BD" w14:textId="77777777" w:rsidR="00240FA6" w:rsidRDefault="00240FA6">
      <w:pPr>
        <w:pStyle w:val="ParagraphStyle37"/>
        <w:framePr w:w="1955" w:h="1076" w:hRule="exact" w:wrap="none" w:vAnchor="page" w:hAnchor="margin" w:x="45" w:y="10248"/>
        <w:rPr>
          <w:rStyle w:val="FakeCharacterStyle"/>
        </w:rPr>
      </w:pPr>
    </w:p>
    <w:p w14:paraId="76352626" w14:textId="77777777" w:rsidR="00240FA6" w:rsidRDefault="00000000">
      <w:pPr>
        <w:pStyle w:val="ParagraphStyle38"/>
        <w:framePr w:w="1948" w:h="1005" w:hRule="exact" w:wrap="none" w:vAnchor="page" w:hAnchor="margin" w:x="54" w:y="10276"/>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7005888C" w14:textId="77777777" w:rsidR="00240FA6" w:rsidRDefault="00240FA6">
      <w:pPr>
        <w:pStyle w:val="ParagraphStyle39"/>
        <w:framePr w:w="3620" w:h="1076" w:hRule="exact" w:wrap="none" w:vAnchor="page" w:hAnchor="margin" w:x="2045" w:y="10248"/>
        <w:rPr>
          <w:rStyle w:val="FakeCharacterStyle"/>
        </w:rPr>
      </w:pPr>
    </w:p>
    <w:p w14:paraId="1F544FBC" w14:textId="77777777" w:rsidR="00240FA6" w:rsidRDefault="00000000">
      <w:pPr>
        <w:pStyle w:val="ParagraphStyle40"/>
        <w:framePr w:w="3577" w:h="1005" w:hRule="exact" w:wrap="none" w:vAnchor="page" w:hAnchor="margin" w:x="2090" w:y="10276"/>
        <w:rPr>
          <w:rStyle w:val="CharacterStyle28"/>
        </w:rPr>
      </w:pPr>
      <w:r>
        <w:rPr>
          <w:rStyle w:val="CharacterStyle28"/>
        </w:rPr>
        <w:t>VETYVER OIL HAITI</w:t>
      </w:r>
    </w:p>
    <w:p w14:paraId="00838FEE" w14:textId="77777777" w:rsidR="00240FA6" w:rsidRDefault="00240FA6">
      <w:pPr>
        <w:pStyle w:val="ParagraphStyle41"/>
        <w:framePr w:w="983" w:h="1076" w:hRule="exact" w:wrap="none" w:vAnchor="page" w:hAnchor="margin" w:x="5710" w:y="10248"/>
        <w:rPr>
          <w:rStyle w:val="FakeCharacterStyle"/>
        </w:rPr>
      </w:pPr>
    </w:p>
    <w:p w14:paraId="52354C84" w14:textId="77777777" w:rsidR="00240FA6" w:rsidRDefault="00000000">
      <w:pPr>
        <w:pStyle w:val="ParagraphStyle42"/>
        <w:framePr w:w="968" w:h="1005" w:hRule="exact" w:wrap="none" w:vAnchor="page" w:hAnchor="margin" w:x="5727" w:y="10276"/>
        <w:rPr>
          <w:rStyle w:val="CharacterStyle29"/>
        </w:rPr>
      </w:pPr>
      <w:r>
        <w:rPr>
          <w:rStyle w:val="CharacterStyle29"/>
        </w:rPr>
        <w:t>0,01-0,1</w:t>
      </w:r>
    </w:p>
    <w:p w14:paraId="61C5407D" w14:textId="77777777" w:rsidR="00240FA6" w:rsidRDefault="00240FA6">
      <w:pPr>
        <w:pStyle w:val="ParagraphStyle39"/>
        <w:framePr w:w="2790" w:h="1076" w:hRule="exact" w:wrap="none" w:vAnchor="page" w:hAnchor="margin" w:x="6739" w:y="10248"/>
        <w:rPr>
          <w:rStyle w:val="FakeCharacterStyle"/>
        </w:rPr>
      </w:pPr>
    </w:p>
    <w:p w14:paraId="6747ED39" w14:textId="77777777" w:rsidR="00240FA6" w:rsidRDefault="00000000">
      <w:pPr>
        <w:pStyle w:val="ParagraphStyle40"/>
        <w:framePr w:w="2747" w:h="1005" w:hRule="exact" w:wrap="none" w:vAnchor="page" w:hAnchor="margin" w:x="6784" w:y="1027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D64A089" w14:textId="77777777" w:rsidR="00240FA6" w:rsidRDefault="00240FA6">
      <w:pPr>
        <w:pStyle w:val="ParagraphStyle39"/>
        <w:framePr w:w="597" w:h="1076" w:hRule="exact" w:wrap="none" w:vAnchor="page" w:hAnchor="margin" w:x="9574" w:y="10248"/>
        <w:rPr>
          <w:rStyle w:val="FakeCharacterStyle"/>
        </w:rPr>
      </w:pPr>
    </w:p>
    <w:p w14:paraId="286F9923" w14:textId="77777777" w:rsidR="00240FA6" w:rsidRDefault="00240FA6">
      <w:pPr>
        <w:pStyle w:val="ParagraphStyle40"/>
        <w:framePr w:w="554" w:h="1005" w:hRule="exact" w:wrap="none" w:vAnchor="page" w:hAnchor="margin" w:x="9619" w:y="10276"/>
        <w:rPr>
          <w:rStyle w:val="CharacterStyle28"/>
        </w:rPr>
      </w:pPr>
    </w:p>
    <w:p w14:paraId="5C52A6BC" w14:textId="77777777" w:rsidR="00240FA6" w:rsidRDefault="00240FA6">
      <w:pPr>
        <w:pStyle w:val="ParagraphStyle25"/>
        <w:framePr w:w="622" w:h="227" w:hRule="exact" w:wrap="none" w:vAnchor="page" w:hAnchor="margin" w:x="39" w:y="11324"/>
        <w:rPr>
          <w:rStyle w:val="CharacterStyle19"/>
        </w:rPr>
      </w:pPr>
    </w:p>
    <w:p w14:paraId="69D35E06" w14:textId="77777777" w:rsidR="00240FA6" w:rsidRDefault="00000000">
      <w:pPr>
        <w:pStyle w:val="ParagraphStyle25"/>
        <w:framePr w:w="9131" w:h="227" w:hRule="exact" w:wrap="none" w:vAnchor="page" w:hAnchor="margin" w:x="689" w:y="11324"/>
        <w:rPr>
          <w:rStyle w:val="CharacterStyle19"/>
        </w:rPr>
      </w:pPr>
      <w:r>
        <w:rPr>
          <w:rStyle w:val="CharacterStyle19"/>
        </w:rPr>
        <w:t>Remarques</w:t>
      </w:r>
    </w:p>
    <w:p w14:paraId="6CCB0350" w14:textId="77777777" w:rsidR="00240FA6" w:rsidRDefault="00240FA6">
      <w:pPr>
        <w:pStyle w:val="ParagraphStyle29"/>
        <w:framePr w:w="650" w:h="227" w:hRule="exact" w:wrap="none" w:vAnchor="page" w:hAnchor="margin" w:x="11" w:y="11552"/>
        <w:rPr>
          <w:rStyle w:val="CharacterStyle22"/>
        </w:rPr>
      </w:pPr>
    </w:p>
    <w:p w14:paraId="434B0CEC" w14:textId="77777777" w:rsidR="00240FA6" w:rsidRDefault="00000000">
      <w:pPr>
        <w:pStyle w:val="ParagraphStyle13"/>
        <w:framePr w:w="317" w:h="227" w:hRule="exact" w:wrap="none" w:vAnchor="page" w:hAnchor="margin" w:x="689" w:y="11552"/>
        <w:rPr>
          <w:rStyle w:val="CharacterStyle11"/>
        </w:rPr>
      </w:pPr>
      <w:r>
        <w:rPr>
          <w:rStyle w:val="CharacterStyle11"/>
        </w:rPr>
        <w:t>1</w:t>
      </w:r>
    </w:p>
    <w:p w14:paraId="313B9320" w14:textId="77777777" w:rsidR="00240FA6" w:rsidRDefault="00000000">
      <w:pPr>
        <w:pStyle w:val="ParagraphStyle43"/>
        <w:framePr w:w="8786" w:h="227" w:hRule="exact" w:wrap="none" w:vAnchor="page" w:hAnchor="margin" w:x="1034" w:y="11552"/>
        <w:rPr>
          <w:rStyle w:val="CharacterStyle30"/>
        </w:rPr>
      </w:pPr>
      <w:r>
        <w:rPr>
          <w:rStyle w:val="CharacterStyle30"/>
        </w:rPr>
        <w:t>Précurseur de drogues</w:t>
      </w:r>
    </w:p>
    <w:p w14:paraId="558800D9" w14:textId="77777777" w:rsidR="00240FA6" w:rsidRDefault="00240FA6">
      <w:pPr>
        <w:pStyle w:val="ParagraphStyle25"/>
        <w:framePr w:w="621" w:h="227" w:hRule="exact" w:wrap="none" w:vAnchor="page" w:hAnchor="margin" w:x="28" w:y="11870"/>
        <w:rPr>
          <w:rStyle w:val="CharacterStyle19"/>
        </w:rPr>
      </w:pPr>
    </w:p>
    <w:p w14:paraId="5D9576F2" w14:textId="77777777" w:rsidR="00240FA6" w:rsidRDefault="00000000">
      <w:pPr>
        <w:pStyle w:val="ParagraphStyle26"/>
        <w:framePr w:w="9538" w:h="227" w:hRule="exact" w:wrap="none" w:vAnchor="page" w:hAnchor="margin" w:x="677" w:y="11870"/>
        <w:rPr>
          <w:rStyle w:val="CharacterStyle20"/>
        </w:rPr>
      </w:pPr>
      <w:r>
        <w:rPr>
          <w:rStyle w:val="CharacterStyle20"/>
        </w:rPr>
        <w:t>Le texte intégral de toutes les classifications et mentions de danger figure à la section 16.</w:t>
      </w:r>
    </w:p>
    <w:p w14:paraId="4A011441" w14:textId="77777777" w:rsidR="00240FA6" w:rsidRDefault="00240FA6">
      <w:pPr>
        <w:pStyle w:val="ParagraphStyle25"/>
        <w:framePr w:w="621" w:h="227" w:hRule="exact" w:wrap="none" w:vAnchor="page" w:hAnchor="margin" w:x="28" w:y="12097"/>
        <w:rPr>
          <w:rStyle w:val="CharacterStyle19"/>
        </w:rPr>
      </w:pPr>
    </w:p>
    <w:p w14:paraId="2672E27F" w14:textId="77777777" w:rsidR="00240FA6" w:rsidRDefault="00240FA6">
      <w:pPr>
        <w:pStyle w:val="ParagraphStyle44"/>
        <w:framePr w:w="9538" w:h="227" w:hRule="exact" w:wrap="none" w:vAnchor="page" w:hAnchor="margin" w:x="677" w:y="12097"/>
        <w:rPr>
          <w:rStyle w:val="CharacterStyle31"/>
        </w:rPr>
      </w:pPr>
    </w:p>
    <w:p w14:paraId="2067F6A8" w14:textId="77777777" w:rsidR="00240FA6" w:rsidRDefault="00240FA6">
      <w:pPr>
        <w:pStyle w:val="ParagraphStyle27"/>
        <w:framePr w:w="10216" w:h="114" w:hRule="exact" w:wrap="none" w:vAnchor="page" w:hAnchor="margin" w:y="12324"/>
        <w:rPr>
          <w:rStyle w:val="FakeCharacterStyle"/>
        </w:rPr>
      </w:pPr>
    </w:p>
    <w:p w14:paraId="4F6E60AC" w14:textId="77777777" w:rsidR="00240FA6" w:rsidRDefault="00240FA6">
      <w:pPr>
        <w:pStyle w:val="ParagraphStyle28"/>
        <w:framePr w:w="10188" w:h="99" w:hRule="exact" w:wrap="none" w:vAnchor="page" w:hAnchor="margin" w:x="28" w:y="12324"/>
        <w:rPr>
          <w:rStyle w:val="CharacterStyle21"/>
        </w:rPr>
      </w:pPr>
    </w:p>
    <w:p w14:paraId="587F97ED" w14:textId="77777777" w:rsidR="00240FA6" w:rsidRDefault="00000000">
      <w:pPr>
        <w:pStyle w:val="ParagraphStyle24"/>
        <w:framePr w:w="10194" w:h="227" w:hRule="exact" w:wrap="none" w:vAnchor="page" w:hAnchor="margin" w:x="28" w:y="12552"/>
        <w:rPr>
          <w:rStyle w:val="CharacterStyle18"/>
        </w:rPr>
      </w:pPr>
      <w:r>
        <w:rPr>
          <w:rStyle w:val="CharacterStyle18"/>
        </w:rPr>
        <w:t>RUBRIQUE 4 — Premiers secours</w:t>
      </w:r>
    </w:p>
    <w:p w14:paraId="31F43916" w14:textId="77777777" w:rsidR="00240FA6" w:rsidRDefault="00000000">
      <w:pPr>
        <w:pStyle w:val="ParagraphStyle24"/>
        <w:framePr w:w="622" w:h="227" w:hRule="exact" w:wrap="none" w:vAnchor="page" w:hAnchor="margin" w:x="28" w:y="12779"/>
        <w:rPr>
          <w:rStyle w:val="CharacterStyle18"/>
        </w:rPr>
      </w:pPr>
      <w:r>
        <w:rPr>
          <w:rStyle w:val="CharacterStyle18"/>
        </w:rPr>
        <w:t>4.1.</w:t>
      </w:r>
    </w:p>
    <w:p w14:paraId="013EE09B" w14:textId="77777777" w:rsidR="00240FA6" w:rsidRDefault="00000000">
      <w:pPr>
        <w:pStyle w:val="ParagraphStyle24"/>
        <w:framePr w:w="9544" w:h="227" w:hRule="exact" w:wrap="none" w:vAnchor="page" w:hAnchor="margin" w:x="678" w:y="12779"/>
        <w:rPr>
          <w:rStyle w:val="CharacterStyle18"/>
        </w:rPr>
      </w:pPr>
      <w:r>
        <w:rPr>
          <w:rStyle w:val="CharacterStyle18"/>
        </w:rPr>
        <w:t>Description des mesures de premiers secours</w:t>
      </w:r>
    </w:p>
    <w:p w14:paraId="643B4517" w14:textId="77777777" w:rsidR="00240FA6" w:rsidRDefault="00240FA6">
      <w:pPr>
        <w:pStyle w:val="ParagraphStyle12"/>
        <w:framePr w:w="622" w:h="227" w:hRule="exact" w:wrap="none" w:vAnchor="page" w:hAnchor="margin" w:x="28" w:y="13006"/>
        <w:rPr>
          <w:rStyle w:val="CharacterStyle10"/>
        </w:rPr>
      </w:pPr>
    </w:p>
    <w:p w14:paraId="50D678B2" w14:textId="77777777" w:rsidR="00240FA6" w:rsidRDefault="00000000">
      <w:pPr>
        <w:pStyle w:val="ParagraphStyle26"/>
        <w:framePr w:w="9544" w:h="227" w:hRule="exact" w:wrap="none" w:vAnchor="page" w:hAnchor="margin" w:x="678" w:y="13006"/>
        <w:rPr>
          <w:rStyle w:val="CharacterStyle20"/>
        </w:rPr>
      </w:pPr>
      <w:r>
        <w:rPr>
          <w:rStyle w:val="CharacterStyle20"/>
        </w:rPr>
        <w:t>non indiqué</w:t>
      </w:r>
    </w:p>
    <w:p w14:paraId="4EE114D6" w14:textId="77777777" w:rsidR="00240FA6" w:rsidRDefault="00240FA6">
      <w:pPr>
        <w:pStyle w:val="ParagraphStyle25"/>
        <w:framePr w:w="622" w:h="227" w:hRule="exact" w:wrap="none" w:vAnchor="page" w:hAnchor="margin" w:x="28" w:y="13233"/>
        <w:rPr>
          <w:rStyle w:val="CharacterStyle19"/>
        </w:rPr>
      </w:pPr>
    </w:p>
    <w:p w14:paraId="2BE93D38" w14:textId="77777777" w:rsidR="00240FA6" w:rsidRDefault="00000000">
      <w:pPr>
        <w:pStyle w:val="ParagraphStyle24"/>
        <w:framePr w:w="9544" w:h="227" w:hRule="exact" w:wrap="none" w:vAnchor="page" w:hAnchor="margin" w:x="678" w:y="13233"/>
        <w:rPr>
          <w:rStyle w:val="CharacterStyle18"/>
        </w:rPr>
      </w:pPr>
      <w:r>
        <w:rPr>
          <w:rStyle w:val="CharacterStyle18"/>
        </w:rPr>
        <w:t>En cas d'inhalation</w:t>
      </w:r>
    </w:p>
    <w:p w14:paraId="2DDE6144" w14:textId="77777777" w:rsidR="00240FA6" w:rsidRDefault="00240FA6">
      <w:pPr>
        <w:pStyle w:val="ParagraphStyle12"/>
        <w:framePr w:w="622" w:h="227" w:hRule="exact" w:wrap="none" w:vAnchor="page" w:hAnchor="margin" w:x="28" w:y="13461"/>
        <w:rPr>
          <w:rStyle w:val="CharacterStyle10"/>
        </w:rPr>
      </w:pPr>
    </w:p>
    <w:p w14:paraId="474631F6" w14:textId="77777777" w:rsidR="00240FA6" w:rsidRDefault="00000000">
      <w:pPr>
        <w:pStyle w:val="ParagraphStyle26"/>
        <w:framePr w:w="9544" w:h="227" w:hRule="exact" w:wrap="none" w:vAnchor="page" w:hAnchor="margin" w:x="678" w:y="13461"/>
        <w:rPr>
          <w:rStyle w:val="CharacterStyle20"/>
        </w:rPr>
      </w:pPr>
      <w:r>
        <w:rPr>
          <w:rStyle w:val="CharacterStyle20"/>
        </w:rPr>
        <w:t>Transporter la personne à l’extérieur et la maintenir dans une position où elle peut confortablement respirer.</w:t>
      </w:r>
    </w:p>
    <w:p w14:paraId="6AF79669" w14:textId="77777777" w:rsidR="00240FA6" w:rsidRDefault="00240FA6">
      <w:pPr>
        <w:pStyle w:val="ParagraphStyle25"/>
        <w:framePr w:w="622" w:h="227" w:hRule="exact" w:wrap="none" w:vAnchor="page" w:hAnchor="margin" w:x="28" w:y="13688"/>
        <w:rPr>
          <w:rStyle w:val="CharacterStyle19"/>
        </w:rPr>
      </w:pPr>
    </w:p>
    <w:p w14:paraId="37523780" w14:textId="77777777" w:rsidR="00240FA6" w:rsidRDefault="00000000">
      <w:pPr>
        <w:pStyle w:val="ParagraphStyle24"/>
        <w:framePr w:w="9544" w:h="227" w:hRule="exact" w:wrap="none" w:vAnchor="page" w:hAnchor="margin" w:x="678" w:y="13688"/>
        <w:rPr>
          <w:rStyle w:val="CharacterStyle18"/>
        </w:rPr>
      </w:pPr>
      <w:r>
        <w:rPr>
          <w:rStyle w:val="CharacterStyle18"/>
        </w:rPr>
        <w:t>En cas de contact avec la peau</w:t>
      </w:r>
    </w:p>
    <w:p w14:paraId="6827FEFE" w14:textId="77777777" w:rsidR="00240FA6" w:rsidRDefault="00240FA6">
      <w:pPr>
        <w:pStyle w:val="ParagraphStyle12"/>
        <w:framePr w:w="622" w:h="227" w:hRule="exact" w:wrap="none" w:vAnchor="page" w:hAnchor="margin" w:x="28" w:y="13915"/>
        <w:rPr>
          <w:rStyle w:val="CharacterStyle10"/>
        </w:rPr>
      </w:pPr>
    </w:p>
    <w:p w14:paraId="616E39C7" w14:textId="77777777" w:rsidR="00240FA6" w:rsidRDefault="00000000">
      <w:pPr>
        <w:pStyle w:val="ParagraphStyle26"/>
        <w:framePr w:w="9544" w:h="227" w:hRule="exact" w:wrap="none" w:vAnchor="page" w:hAnchor="margin" w:x="678" w:y="13915"/>
        <w:rPr>
          <w:rStyle w:val="CharacterStyle20"/>
        </w:rPr>
      </w:pPr>
      <w:r>
        <w:rPr>
          <w:rStyle w:val="CharacterStyle20"/>
        </w:rPr>
        <w:t>Laver la zone affectée avec beaucoup d'eau, utiliser de l'eau tiède si possible.</w:t>
      </w:r>
    </w:p>
    <w:p w14:paraId="5CAB6986" w14:textId="77777777" w:rsidR="00240FA6" w:rsidRDefault="00240FA6">
      <w:pPr>
        <w:pStyle w:val="ParagraphStyle25"/>
        <w:framePr w:w="622" w:h="227" w:hRule="exact" w:wrap="none" w:vAnchor="page" w:hAnchor="margin" w:x="28" w:y="14142"/>
        <w:rPr>
          <w:rStyle w:val="CharacterStyle19"/>
        </w:rPr>
      </w:pPr>
    </w:p>
    <w:p w14:paraId="36FC188A" w14:textId="77777777" w:rsidR="00240FA6" w:rsidRDefault="00000000">
      <w:pPr>
        <w:pStyle w:val="ParagraphStyle24"/>
        <w:framePr w:w="9544" w:h="227" w:hRule="exact" w:wrap="none" w:vAnchor="page" w:hAnchor="margin" w:x="678" w:y="14142"/>
        <w:rPr>
          <w:rStyle w:val="CharacterStyle18"/>
        </w:rPr>
      </w:pPr>
      <w:r>
        <w:rPr>
          <w:rStyle w:val="CharacterStyle18"/>
        </w:rPr>
        <w:t>En cas de contact avec les yeux</w:t>
      </w:r>
    </w:p>
    <w:p w14:paraId="00463E54" w14:textId="77777777" w:rsidR="00240FA6" w:rsidRDefault="00240FA6">
      <w:pPr>
        <w:pStyle w:val="ParagraphStyle12"/>
        <w:framePr w:w="622" w:h="420" w:hRule="exact" w:wrap="none" w:vAnchor="page" w:hAnchor="margin" w:x="28" w:y="14370"/>
        <w:rPr>
          <w:rStyle w:val="CharacterStyle10"/>
        </w:rPr>
      </w:pPr>
    </w:p>
    <w:p w14:paraId="21D1C7FA" w14:textId="77777777" w:rsidR="00240FA6" w:rsidRDefault="00000000">
      <w:pPr>
        <w:pStyle w:val="ParagraphStyle26"/>
        <w:framePr w:w="9544" w:h="420" w:hRule="exact" w:wrap="none" w:vAnchor="page" w:hAnchor="margin" w:x="678" w:y="1437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7F182CA" w14:textId="77777777" w:rsidR="00240FA6" w:rsidRDefault="00240FA6">
      <w:pPr>
        <w:pStyle w:val="ParagraphStyle25"/>
        <w:framePr w:w="622" w:h="227" w:hRule="exact" w:wrap="none" w:vAnchor="page" w:hAnchor="margin" w:x="28" w:y="14790"/>
        <w:rPr>
          <w:rStyle w:val="CharacterStyle19"/>
        </w:rPr>
      </w:pPr>
    </w:p>
    <w:p w14:paraId="57332D63" w14:textId="77777777" w:rsidR="00240FA6" w:rsidRDefault="00000000">
      <w:pPr>
        <w:pStyle w:val="ParagraphStyle24"/>
        <w:framePr w:w="9544" w:h="227" w:hRule="exact" w:wrap="none" w:vAnchor="page" w:hAnchor="margin" w:x="678" w:y="14790"/>
        <w:rPr>
          <w:rStyle w:val="CharacterStyle18"/>
        </w:rPr>
      </w:pPr>
      <w:r>
        <w:rPr>
          <w:rStyle w:val="CharacterStyle18"/>
        </w:rPr>
        <w:t>En cas d'ingestion</w:t>
      </w:r>
    </w:p>
    <w:p w14:paraId="61611D08" w14:textId="77777777" w:rsidR="00240FA6" w:rsidRDefault="00240FA6">
      <w:pPr>
        <w:pStyle w:val="ParagraphStyle12"/>
        <w:framePr w:w="622" w:h="227" w:hRule="exact" w:wrap="none" w:vAnchor="page" w:hAnchor="margin" w:x="28" w:y="15017"/>
        <w:rPr>
          <w:rStyle w:val="CharacterStyle10"/>
        </w:rPr>
      </w:pPr>
    </w:p>
    <w:p w14:paraId="65A3B596" w14:textId="77777777" w:rsidR="00240FA6" w:rsidRDefault="00000000">
      <w:pPr>
        <w:pStyle w:val="ParagraphStyle26"/>
        <w:framePr w:w="9544" w:h="227" w:hRule="exact" w:wrap="none" w:vAnchor="page" w:hAnchor="margin" w:x="678" w:y="15017"/>
        <w:rPr>
          <w:rStyle w:val="CharacterStyle20"/>
        </w:rPr>
      </w:pPr>
      <w:r>
        <w:rPr>
          <w:rStyle w:val="CharacterStyle20"/>
        </w:rPr>
        <w:t>Appeler un centre antipoison ou un médecin en cas de malaise.</w:t>
      </w:r>
    </w:p>
    <w:p w14:paraId="547A3B18" w14:textId="77777777" w:rsidR="00240FA6" w:rsidRDefault="00000000">
      <w:pPr>
        <w:pStyle w:val="ParagraphStyle30"/>
        <w:framePr w:w="10222" w:h="28" w:hRule="exact" w:wrap="none" w:vAnchor="page" w:hAnchor="margin" w:y="15250"/>
        <w:rPr>
          <w:rStyle w:val="FakeCharacterStyle"/>
        </w:rPr>
      </w:pPr>
      <w:r>
        <w:rPr>
          <w:noProof/>
        </w:rPr>
        <w:drawing>
          <wp:inline distT="0" distB="0" distL="0" distR="0" wp14:anchorId="3AF08814" wp14:editId="38A142D4">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7039EE5E" w14:textId="77777777" w:rsidR="00240FA6" w:rsidRDefault="00000000">
      <w:pPr>
        <w:pStyle w:val="ParagraphStyle31"/>
        <w:framePr w:w="801" w:h="332" w:hRule="exact" w:wrap="none" w:vAnchor="page" w:hAnchor="margin" w:x="34" w:y="15278"/>
        <w:rPr>
          <w:rStyle w:val="CharacterStyle23"/>
        </w:rPr>
      </w:pPr>
      <w:r>
        <w:rPr>
          <w:rStyle w:val="CharacterStyle23"/>
        </w:rPr>
        <w:t>Page</w:t>
      </w:r>
    </w:p>
    <w:p w14:paraId="797A8681" w14:textId="77777777" w:rsidR="00240FA6" w:rsidRDefault="00000000">
      <w:pPr>
        <w:pStyle w:val="ParagraphStyle31"/>
        <w:framePr w:w="1387" w:h="332" w:hRule="exact" w:wrap="none" w:vAnchor="page" w:hAnchor="margin" w:x="896" w:y="15278"/>
        <w:rPr>
          <w:rStyle w:val="CharacterStyle23"/>
        </w:rPr>
      </w:pPr>
      <w:r>
        <w:rPr>
          <w:rStyle w:val="CharacterStyle23"/>
        </w:rPr>
        <w:t>2/8</w:t>
      </w:r>
    </w:p>
    <w:p w14:paraId="6C86F487" w14:textId="77777777" w:rsidR="00240FA6"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05FCE04" w14:textId="77777777" w:rsidR="00240FA6" w:rsidRDefault="00240FA6">
      <w:pPr>
        <w:sectPr w:rsidR="00240FA6">
          <w:pgSz w:w="11908" w:h="16833"/>
          <w:pgMar w:top="850" w:right="827" w:bottom="1190" w:left="816" w:header="720" w:footer="720" w:gutter="0"/>
          <w:cols w:space="720"/>
          <w:formProt w:val="0"/>
        </w:sectPr>
      </w:pPr>
    </w:p>
    <w:p w14:paraId="466F2361" w14:textId="77777777" w:rsidR="00240FA6" w:rsidRDefault="00240FA6">
      <w:pPr>
        <w:pStyle w:val="ParagraphStyle0"/>
        <w:framePr w:w="2114" w:h="568" w:hRule="exact" w:wrap="none" w:vAnchor="page" w:hAnchor="margin" w:x="45" w:y="850"/>
        <w:rPr>
          <w:rStyle w:val="CharacterStyle0"/>
        </w:rPr>
      </w:pPr>
    </w:p>
    <w:p w14:paraId="30AD155C" w14:textId="77777777" w:rsidR="00240F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192B15" w14:textId="77777777" w:rsidR="00240FA6" w:rsidRDefault="00240FA6">
      <w:pPr>
        <w:pStyle w:val="ParagraphStyle2"/>
        <w:framePr w:w="2114" w:h="568" w:hRule="exact" w:wrap="none" w:vAnchor="page" w:hAnchor="margin" w:x="8062" w:y="850"/>
        <w:rPr>
          <w:rStyle w:val="CharacterStyle2"/>
        </w:rPr>
      </w:pPr>
    </w:p>
    <w:p w14:paraId="0F96BB78" w14:textId="77777777" w:rsidR="00240FA6" w:rsidRDefault="00240FA6">
      <w:pPr>
        <w:pStyle w:val="ParagraphStyle3"/>
        <w:framePr w:w="2114" w:h="420" w:hRule="exact" w:wrap="none" w:vAnchor="page" w:hAnchor="margin" w:x="45" w:y="1419"/>
        <w:rPr>
          <w:rStyle w:val="CharacterStyle3"/>
        </w:rPr>
      </w:pPr>
    </w:p>
    <w:p w14:paraId="24A2A138" w14:textId="77777777" w:rsidR="00240F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0FA4C8" w14:textId="77777777" w:rsidR="00240FA6" w:rsidRDefault="00240FA6">
      <w:pPr>
        <w:pStyle w:val="ParagraphStyle5"/>
        <w:framePr w:w="2114" w:h="420" w:hRule="exact" w:wrap="none" w:vAnchor="page" w:hAnchor="margin" w:x="8062" w:y="1419"/>
        <w:rPr>
          <w:rStyle w:val="CharacterStyle5"/>
        </w:rPr>
      </w:pPr>
    </w:p>
    <w:p w14:paraId="0931526B" w14:textId="77777777" w:rsidR="00240FA6" w:rsidRDefault="00240FA6">
      <w:pPr>
        <w:pStyle w:val="ParagraphStyle6"/>
        <w:framePr w:w="129" w:h="352" w:hRule="exact" w:wrap="none" w:vAnchor="page" w:hAnchor="margin" w:x="45" w:y="1838"/>
        <w:rPr>
          <w:rStyle w:val="CharacterStyle6"/>
        </w:rPr>
      </w:pPr>
    </w:p>
    <w:p w14:paraId="44338A78" w14:textId="77777777" w:rsidR="00240FA6" w:rsidRDefault="00240FA6">
      <w:pPr>
        <w:pStyle w:val="ParagraphStyle7"/>
        <w:framePr w:w="9867" w:h="352" w:hRule="exact" w:wrap="none" w:vAnchor="page" w:hAnchor="margin" w:x="174" w:y="1838"/>
        <w:rPr>
          <w:rStyle w:val="FakeCharacterStyle"/>
        </w:rPr>
      </w:pPr>
    </w:p>
    <w:p w14:paraId="0853EEE5" w14:textId="77777777" w:rsidR="00240FA6" w:rsidRDefault="00000000">
      <w:pPr>
        <w:pStyle w:val="ParagraphStyle8"/>
        <w:framePr w:w="9811" w:h="322" w:hRule="exact" w:wrap="none" w:vAnchor="page" w:hAnchor="margin" w:x="202" w:y="1853"/>
        <w:rPr>
          <w:rStyle w:val="CharacterStyle7"/>
        </w:rPr>
      </w:pPr>
      <w:r>
        <w:rPr>
          <w:rStyle w:val="CharacterStyle7"/>
        </w:rPr>
        <w:t>PATCHOULI 10%</w:t>
      </w:r>
    </w:p>
    <w:p w14:paraId="17007DBE" w14:textId="77777777" w:rsidR="00240FA6" w:rsidRDefault="00240FA6">
      <w:pPr>
        <w:pStyle w:val="ParagraphStyle9"/>
        <w:framePr w:w="135" w:h="352" w:hRule="exact" w:wrap="none" w:vAnchor="page" w:hAnchor="margin" w:x="10041" w:y="1838"/>
        <w:rPr>
          <w:rStyle w:val="CharacterStyle8"/>
        </w:rPr>
      </w:pPr>
    </w:p>
    <w:p w14:paraId="08E49E7F" w14:textId="77777777" w:rsidR="00240FA6" w:rsidRDefault="00240FA6">
      <w:pPr>
        <w:pStyle w:val="ParagraphStyle10"/>
        <w:framePr w:w="2506" w:h="225" w:hRule="exact" w:wrap="none" w:vAnchor="page" w:hAnchor="margin" w:x="45" w:y="2191"/>
        <w:rPr>
          <w:rStyle w:val="FakeCharacterStyle"/>
        </w:rPr>
      </w:pPr>
    </w:p>
    <w:p w14:paraId="45A111A7" w14:textId="77777777" w:rsidR="00240FA6" w:rsidRDefault="00000000">
      <w:pPr>
        <w:pStyle w:val="ParagraphStyle11"/>
        <w:framePr w:w="2508" w:h="225" w:hRule="exact" w:wrap="none" w:vAnchor="page" w:hAnchor="margin" w:x="43" w:y="2191"/>
        <w:rPr>
          <w:rStyle w:val="CharacterStyle9"/>
        </w:rPr>
      </w:pPr>
      <w:r>
        <w:rPr>
          <w:rStyle w:val="CharacterStyle9"/>
        </w:rPr>
        <w:t>Date de création</w:t>
      </w:r>
    </w:p>
    <w:p w14:paraId="4F2F1141" w14:textId="77777777" w:rsidR="00240FA6" w:rsidRDefault="00000000">
      <w:pPr>
        <w:pStyle w:val="ParagraphStyle12"/>
        <w:framePr w:w="2857" w:h="225" w:hRule="exact" w:wrap="none" w:vAnchor="page" w:hAnchor="margin" w:x="2579" w:y="2191"/>
        <w:rPr>
          <w:rStyle w:val="CharacterStyle10"/>
        </w:rPr>
      </w:pPr>
      <w:r>
        <w:rPr>
          <w:rStyle w:val="CharacterStyle10"/>
        </w:rPr>
        <w:t>22/07/2025</w:t>
      </w:r>
    </w:p>
    <w:p w14:paraId="5BB5BF6E" w14:textId="77777777" w:rsidR="00240FA6" w:rsidRDefault="00240FA6">
      <w:pPr>
        <w:pStyle w:val="ParagraphStyle13"/>
        <w:framePr w:w="2190" w:h="225" w:hRule="exact" w:wrap="none" w:vAnchor="page" w:hAnchor="margin" w:x="5464" w:y="2191"/>
        <w:rPr>
          <w:rStyle w:val="CharacterStyle11"/>
        </w:rPr>
      </w:pPr>
    </w:p>
    <w:p w14:paraId="667DD07A" w14:textId="77777777" w:rsidR="00240FA6" w:rsidRDefault="00240FA6">
      <w:pPr>
        <w:pStyle w:val="ParagraphStyle14"/>
        <w:framePr w:w="2523" w:h="225" w:hRule="exact" w:wrap="none" w:vAnchor="page" w:hAnchor="margin" w:x="7653" w:y="2191"/>
        <w:rPr>
          <w:rStyle w:val="FakeCharacterStyle"/>
        </w:rPr>
      </w:pPr>
    </w:p>
    <w:p w14:paraId="03B3B948" w14:textId="77777777" w:rsidR="00240FA6" w:rsidRDefault="00240FA6">
      <w:pPr>
        <w:pStyle w:val="ParagraphStyle15"/>
        <w:framePr w:w="2525" w:h="225" w:hRule="exact" w:wrap="none" w:vAnchor="page" w:hAnchor="margin" w:x="7681" w:y="2191"/>
        <w:rPr>
          <w:rStyle w:val="CharacterStyle12"/>
        </w:rPr>
      </w:pPr>
    </w:p>
    <w:p w14:paraId="20D7B448" w14:textId="77777777" w:rsidR="00240FA6" w:rsidRDefault="00240FA6">
      <w:pPr>
        <w:pStyle w:val="ParagraphStyle16"/>
        <w:framePr w:w="2506" w:h="240" w:hRule="exact" w:wrap="none" w:vAnchor="page" w:hAnchor="margin" w:x="45" w:y="2416"/>
        <w:rPr>
          <w:rStyle w:val="FakeCharacterStyle"/>
        </w:rPr>
      </w:pPr>
    </w:p>
    <w:p w14:paraId="0E2BFFAE" w14:textId="77777777" w:rsidR="00240FA6" w:rsidRDefault="00000000">
      <w:pPr>
        <w:pStyle w:val="ParagraphStyle17"/>
        <w:framePr w:w="2508" w:h="225" w:hRule="exact" w:wrap="none" w:vAnchor="page" w:hAnchor="margin" w:x="43" w:y="2416"/>
        <w:rPr>
          <w:rStyle w:val="CharacterStyle13"/>
        </w:rPr>
      </w:pPr>
      <w:r>
        <w:rPr>
          <w:rStyle w:val="CharacterStyle13"/>
        </w:rPr>
        <w:t>Date de révision</w:t>
      </w:r>
    </w:p>
    <w:p w14:paraId="48FC81AA" w14:textId="77777777" w:rsidR="00240FA6" w:rsidRDefault="00240FA6">
      <w:pPr>
        <w:pStyle w:val="ParagraphStyle18"/>
        <w:framePr w:w="2885" w:h="240" w:hRule="exact" w:wrap="none" w:vAnchor="page" w:hAnchor="margin" w:x="2551" w:y="2416"/>
        <w:rPr>
          <w:rStyle w:val="FakeCharacterStyle"/>
        </w:rPr>
      </w:pPr>
    </w:p>
    <w:p w14:paraId="1A072D3A" w14:textId="77777777" w:rsidR="00240FA6" w:rsidRDefault="00240FA6">
      <w:pPr>
        <w:pStyle w:val="ParagraphStyle19"/>
        <w:framePr w:w="2857" w:h="225" w:hRule="exact" w:wrap="none" w:vAnchor="page" w:hAnchor="margin" w:x="2579" w:y="2416"/>
        <w:rPr>
          <w:rStyle w:val="CharacterStyle14"/>
        </w:rPr>
      </w:pPr>
    </w:p>
    <w:p w14:paraId="205ED513" w14:textId="77777777" w:rsidR="00240FA6" w:rsidRDefault="00240FA6">
      <w:pPr>
        <w:pStyle w:val="ParagraphStyle18"/>
        <w:framePr w:w="2218" w:h="240" w:hRule="exact" w:wrap="none" w:vAnchor="page" w:hAnchor="margin" w:x="5436" w:y="2416"/>
        <w:rPr>
          <w:rStyle w:val="FakeCharacterStyle"/>
        </w:rPr>
      </w:pPr>
    </w:p>
    <w:p w14:paraId="71210CEC" w14:textId="77777777" w:rsidR="00240FA6" w:rsidRDefault="00000000">
      <w:pPr>
        <w:pStyle w:val="ParagraphStyle19"/>
        <w:framePr w:w="2190" w:h="225" w:hRule="exact" w:wrap="none" w:vAnchor="page" w:hAnchor="margin" w:x="5464" w:y="2416"/>
        <w:rPr>
          <w:rStyle w:val="CharacterStyle14"/>
        </w:rPr>
      </w:pPr>
      <w:r>
        <w:rPr>
          <w:rStyle w:val="CharacterStyle14"/>
        </w:rPr>
        <w:t>Numéro de version</w:t>
      </w:r>
    </w:p>
    <w:p w14:paraId="1BF99D77" w14:textId="77777777" w:rsidR="00240FA6" w:rsidRDefault="00240FA6">
      <w:pPr>
        <w:pStyle w:val="ParagraphStyle20"/>
        <w:framePr w:w="2523" w:h="240" w:hRule="exact" w:wrap="none" w:vAnchor="page" w:hAnchor="margin" w:x="7653" w:y="2416"/>
        <w:rPr>
          <w:rStyle w:val="FakeCharacterStyle"/>
        </w:rPr>
      </w:pPr>
    </w:p>
    <w:p w14:paraId="521AAF14" w14:textId="77777777" w:rsidR="00240FA6" w:rsidRDefault="00000000">
      <w:pPr>
        <w:pStyle w:val="ParagraphStyle21"/>
        <w:framePr w:w="2525" w:h="225" w:hRule="exact" w:wrap="none" w:vAnchor="page" w:hAnchor="margin" w:x="7681" w:y="2416"/>
        <w:rPr>
          <w:rStyle w:val="CharacterStyle15"/>
        </w:rPr>
      </w:pPr>
      <w:r>
        <w:rPr>
          <w:rStyle w:val="CharacterStyle15"/>
        </w:rPr>
        <w:t>1.0</w:t>
      </w:r>
    </w:p>
    <w:p w14:paraId="64BB6BBA" w14:textId="77777777" w:rsidR="00240FA6" w:rsidRDefault="00240FA6">
      <w:pPr>
        <w:pStyle w:val="ParagraphStyle22"/>
        <w:framePr w:w="10166" w:h="114" w:hRule="exact" w:wrap="none" w:vAnchor="page" w:hAnchor="margin" w:x="28" w:y="2656"/>
        <w:rPr>
          <w:rStyle w:val="CharacterStyle16"/>
        </w:rPr>
      </w:pPr>
    </w:p>
    <w:p w14:paraId="0520BA22" w14:textId="77777777" w:rsidR="00240FA6" w:rsidRDefault="00000000">
      <w:pPr>
        <w:pStyle w:val="ParagraphStyle24"/>
        <w:framePr w:w="622" w:h="227" w:hRule="exact" w:wrap="none" w:vAnchor="page" w:hAnchor="margin" w:x="28" w:y="2769"/>
        <w:rPr>
          <w:rStyle w:val="CharacterStyle18"/>
        </w:rPr>
      </w:pPr>
      <w:r>
        <w:rPr>
          <w:rStyle w:val="CharacterStyle18"/>
        </w:rPr>
        <w:t>4.2.</w:t>
      </w:r>
    </w:p>
    <w:p w14:paraId="53914B9E" w14:textId="77777777" w:rsidR="00240FA6"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080EDF1E" w14:textId="77777777" w:rsidR="00240FA6" w:rsidRDefault="00240FA6">
      <w:pPr>
        <w:pStyle w:val="ParagraphStyle12"/>
        <w:framePr w:w="622" w:h="227" w:hRule="exact" w:wrap="none" w:vAnchor="page" w:hAnchor="margin" w:x="28" w:y="2997"/>
        <w:rPr>
          <w:rStyle w:val="CharacterStyle10"/>
        </w:rPr>
      </w:pPr>
    </w:p>
    <w:p w14:paraId="3D9238E5" w14:textId="77777777" w:rsidR="00240FA6" w:rsidRDefault="00000000">
      <w:pPr>
        <w:pStyle w:val="ParagraphStyle24"/>
        <w:framePr w:w="9544" w:h="227" w:hRule="exact" w:wrap="none" w:vAnchor="page" w:hAnchor="margin" w:x="678" w:y="2997"/>
        <w:rPr>
          <w:rStyle w:val="CharacterStyle18"/>
        </w:rPr>
      </w:pPr>
      <w:r>
        <w:rPr>
          <w:rStyle w:val="CharacterStyle18"/>
        </w:rPr>
        <w:t>En cas d'inhalation</w:t>
      </w:r>
    </w:p>
    <w:p w14:paraId="2D9D8F78" w14:textId="77777777" w:rsidR="00240FA6" w:rsidRDefault="00240FA6">
      <w:pPr>
        <w:pStyle w:val="ParagraphStyle12"/>
        <w:framePr w:w="622" w:h="227" w:hRule="exact" w:wrap="none" w:vAnchor="page" w:hAnchor="margin" w:x="28" w:y="3224"/>
        <w:rPr>
          <w:rStyle w:val="CharacterStyle10"/>
        </w:rPr>
      </w:pPr>
    </w:p>
    <w:p w14:paraId="1095C61D" w14:textId="77777777" w:rsidR="00240FA6" w:rsidRDefault="00000000">
      <w:pPr>
        <w:pStyle w:val="ParagraphStyle26"/>
        <w:framePr w:w="9544" w:h="227" w:hRule="exact" w:wrap="none" w:vAnchor="page" w:hAnchor="margin" w:x="678" w:y="3224"/>
        <w:rPr>
          <w:rStyle w:val="CharacterStyle20"/>
        </w:rPr>
      </w:pPr>
      <w:r>
        <w:rPr>
          <w:rStyle w:val="CharacterStyle20"/>
        </w:rPr>
        <w:t>non indiqué</w:t>
      </w:r>
    </w:p>
    <w:p w14:paraId="5CDE0001" w14:textId="77777777" w:rsidR="00240FA6" w:rsidRDefault="00240FA6">
      <w:pPr>
        <w:pStyle w:val="ParagraphStyle12"/>
        <w:framePr w:w="622" w:h="227" w:hRule="exact" w:wrap="none" w:vAnchor="page" w:hAnchor="margin" w:x="28" w:y="3451"/>
        <w:rPr>
          <w:rStyle w:val="CharacterStyle10"/>
        </w:rPr>
      </w:pPr>
    </w:p>
    <w:p w14:paraId="4BB30C6A" w14:textId="77777777" w:rsidR="00240FA6"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2EF0277C" w14:textId="77777777" w:rsidR="00240FA6" w:rsidRDefault="00240FA6">
      <w:pPr>
        <w:pStyle w:val="ParagraphStyle12"/>
        <w:framePr w:w="622" w:h="227" w:hRule="exact" w:wrap="none" w:vAnchor="page" w:hAnchor="margin" w:x="28" w:y="3679"/>
        <w:rPr>
          <w:rStyle w:val="CharacterStyle10"/>
        </w:rPr>
      </w:pPr>
    </w:p>
    <w:p w14:paraId="4E2785E1" w14:textId="77777777" w:rsidR="00240FA6" w:rsidRDefault="00000000">
      <w:pPr>
        <w:pStyle w:val="ParagraphStyle26"/>
        <w:framePr w:w="9544" w:h="227" w:hRule="exact" w:wrap="none" w:vAnchor="page" w:hAnchor="margin" w:x="678" w:y="3679"/>
        <w:rPr>
          <w:rStyle w:val="CharacterStyle20"/>
        </w:rPr>
      </w:pPr>
      <w:r>
        <w:rPr>
          <w:rStyle w:val="CharacterStyle20"/>
        </w:rPr>
        <w:t>Ne sont pas attendus.</w:t>
      </w:r>
    </w:p>
    <w:p w14:paraId="5D47EDAA" w14:textId="77777777" w:rsidR="00240FA6" w:rsidRDefault="00240FA6">
      <w:pPr>
        <w:pStyle w:val="ParagraphStyle12"/>
        <w:framePr w:w="622" w:h="227" w:hRule="exact" w:wrap="none" w:vAnchor="page" w:hAnchor="margin" w:x="28" w:y="3906"/>
        <w:rPr>
          <w:rStyle w:val="CharacterStyle10"/>
        </w:rPr>
      </w:pPr>
    </w:p>
    <w:p w14:paraId="2B75864C" w14:textId="77777777" w:rsidR="00240FA6"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56ADEEE5" w14:textId="77777777" w:rsidR="00240FA6" w:rsidRDefault="00240FA6">
      <w:pPr>
        <w:pStyle w:val="ParagraphStyle12"/>
        <w:framePr w:w="622" w:h="227" w:hRule="exact" w:wrap="none" w:vAnchor="page" w:hAnchor="margin" w:x="28" w:y="4133"/>
        <w:rPr>
          <w:rStyle w:val="CharacterStyle10"/>
        </w:rPr>
      </w:pPr>
    </w:p>
    <w:p w14:paraId="69B2A67F" w14:textId="77777777" w:rsidR="00240FA6" w:rsidRDefault="00000000">
      <w:pPr>
        <w:pStyle w:val="ParagraphStyle26"/>
        <w:framePr w:w="9544" w:h="227" w:hRule="exact" w:wrap="none" w:vAnchor="page" w:hAnchor="margin" w:x="678" w:y="4133"/>
        <w:rPr>
          <w:rStyle w:val="CharacterStyle20"/>
        </w:rPr>
      </w:pPr>
      <w:r>
        <w:rPr>
          <w:rStyle w:val="CharacterStyle20"/>
        </w:rPr>
        <w:t>Irritation possible.</w:t>
      </w:r>
    </w:p>
    <w:p w14:paraId="05AA5824" w14:textId="77777777" w:rsidR="00240FA6" w:rsidRDefault="00240FA6">
      <w:pPr>
        <w:pStyle w:val="ParagraphStyle12"/>
        <w:framePr w:w="622" w:h="227" w:hRule="exact" w:wrap="none" w:vAnchor="page" w:hAnchor="margin" w:x="28" w:y="4360"/>
        <w:rPr>
          <w:rStyle w:val="CharacterStyle10"/>
        </w:rPr>
      </w:pPr>
    </w:p>
    <w:p w14:paraId="7304162C" w14:textId="77777777" w:rsidR="00240FA6" w:rsidRDefault="00000000">
      <w:pPr>
        <w:pStyle w:val="ParagraphStyle24"/>
        <w:framePr w:w="9544" w:h="227" w:hRule="exact" w:wrap="none" w:vAnchor="page" w:hAnchor="margin" w:x="678" w:y="4360"/>
        <w:rPr>
          <w:rStyle w:val="CharacterStyle18"/>
        </w:rPr>
      </w:pPr>
      <w:r>
        <w:rPr>
          <w:rStyle w:val="CharacterStyle18"/>
        </w:rPr>
        <w:t>En cas d'ingestion</w:t>
      </w:r>
    </w:p>
    <w:p w14:paraId="7ED37F8E" w14:textId="77777777" w:rsidR="00240FA6" w:rsidRDefault="00240FA6">
      <w:pPr>
        <w:pStyle w:val="ParagraphStyle12"/>
        <w:framePr w:w="622" w:h="227" w:hRule="exact" w:wrap="none" w:vAnchor="page" w:hAnchor="margin" w:x="28" w:y="4588"/>
        <w:rPr>
          <w:rStyle w:val="CharacterStyle10"/>
        </w:rPr>
      </w:pPr>
    </w:p>
    <w:p w14:paraId="12D1683E" w14:textId="77777777" w:rsidR="00240FA6" w:rsidRDefault="00000000">
      <w:pPr>
        <w:pStyle w:val="ParagraphStyle26"/>
        <w:framePr w:w="9544" w:h="227" w:hRule="exact" w:wrap="none" w:vAnchor="page" w:hAnchor="margin" w:x="678" w:y="4588"/>
        <w:rPr>
          <w:rStyle w:val="CharacterStyle20"/>
        </w:rPr>
      </w:pPr>
      <w:r>
        <w:rPr>
          <w:rStyle w:val="CharacterStyle20"/>
        </w:rPr>
        <w:t>Ne sont pas attendus.</w:t>
      </w:r>
    </w:p>
    <w:p w14:paraId="0698DD88" w14:textId="77777777" w:rsidR="00240FA6" w:rsidRDefault="00000000">
      <w:pPr>
        <w:pStyle w:val="ParagraphStyle24"/>
        <w:framePr w:w="622" w:h="227" w:hRule="exact" w:wrap="none" w:vAnchor="page" w:hAnchor="margin" w:x="28" w:y="4815"/>
        <w:rPr>
          <w:rStyle w:val="CharacterStyle18"/>
        </w:rPr>
      </w:pPr>
      <w:r>
        <w:rPr>
          <w:rStyle w:val="CharacterStyle18"/>
        </w:rPr>
        <w:t>4.3.</w:t>
      </w:r>
    </w:p>
    <w:p w14:paraId="31775711" w14:textId="77777777" w:rsidR="00240FA6"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4A53E48B" w14:textId="77777777" w:rsidR="00240FA6" w:rsidRDefault="00240FA6">
      <w:pPr>
        <w:pStyle w:val="ParagraphStyle12"/>
        <w:framePr w:w="622" w:h="227" w:hRule="exact" w:wrap="none" w:vAnchor="page" w:hAnchor="margin" w:x="28" w:y="5042"/>
        <w:rPr>
          <w:rStyle w:val="CharacterStyle10"/>
        </w:rPr>
      </w:pPr>
    </w:p>
    <w:p w14:paraId="0F737946" w14:textId="77777777" w:rsidR="00240FA6" w:rsidRDefault="00000000">
      <w:pPr>
        <w:pStyle w:val="ParagraphStyle26"/>
        <w:framePr w:w="9544" w:h="227" w:hRule="exact" w:wrap="none" w:vAnchor="page" w:hAnchor="margin" w:x="678" w:y="5042"/>
        <w:rPr>
          <w:rStyle w:val="CharacterStyle20"/>
        </w:rPr>
      </w:pPr>
      <w:r>
        <w:rPr>
          <w:rStyle w:val="CharacterStyle20"/>
        </w:rPr>
        <w:t>Traitement symptomatique.</w:t>
      </w:r>
    </w:p>
    <w:p w14:paraId="5C001E90" w14:textId="77777777" w:rsidR="00240FA6" w:rsidRDefault="00240FA6">
      <w:pPr>
        <w:pStyle w:val="ParagraphStyle45"/>
        <w:framePr w:w="10222" w:h="114" w:hRule="exact" w:wrap="none" w:vAnchor="page" w:hAnchor="margin" w:y="5269"/>
        <w:rPr>
          <w:rStyle w:val="FakeCharacterStyle"/>
        </w:rPr>
      </w:pPr>
    </w:p>
    <w:p w14:paraId="0BA153A1" w14:textId="77777777" w:rsidR="00240FA6" w:rsidRDefault="00240FA6">
      <w:pPr>
        <w:pStyle w:val="ParagraphStyle46"/>
        <w:framePr w:w="10194" w:h="99" w:hRule="exact" w:wrap="none" w:vAnchor="page" w:hAnchor="margin" w:x="28" w:y="5269"/>
        <w:rPr>
          <w:rStyle w:val="CharacterStyle32"/>
        </w:rPr>
      </w:pPr>
    </w:p>
    <w:p w14:paraId="47120EBF" w14:textId="77777777" w:rsidR="00240FA6"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1ACC8543" w14:textId="77777777" w:rsidR="00240FA6" w:rsidRDefault="00000000">
      <w:pPr>
        <w:pStyle w:val="ParagraphStyle24"/>
        <w:framePr w:w="622" w:h="227" w:hRule="exact" w:wrap="none" w:vAnchor="page" w:hAnchor="margin" w:x="28" w:y="5832"/>
        <w:rPr>
          <w:rStyle w:val="CharacterStyle18"/>
        </w:rPr>
      </w:pPr>
      <w:r>
        <w:rPr>
          <w:rStyle w:val="CharacterStyle18"/>
        </w:rPr>
        <w:t>5.1.</w:t>
      </w:r>
    </w:p>
    <w:p w14:paraId="332126F2" w14:textId="77777777" w:rsidR="00240FA6" w:rsidRDefault="00000000">
      <w:pPr>
        <w:pStyle w:val="ParagraphStyle24"/>
        <w:framePr w:w="9544" w:h="227" w:hRule="exact" w:wrap="none" w:vAnchor="page" w:hAnchor="margin" w:x="678" w:y="5832"/>
        <w:rPr>
          <w:rStyle w:val="CharacterStyle18"/>
        </w:rPr>
      </w:pPr>
      <w:r>
        <w:rPr>
          <w:rStyle w:val="CharacterStyle18"/>
        </w:rPr>
        <w:t>Moyens d’extinction</w:t>
      </w:r>
    </w:p>
    <w:p w14:paraId="19DFCFF5" w14:textId="77777777" w:rsidR="00240FA6" w:rsidRDefault="00240FA6">
      <w:pPr>
        <w:pStyle w:val="ParagraphStyle12"/>
        <w:framePr w:w="622" w:h="227" w:hRule="exact" w:wrap="none" w:vAnchor="page" w:hAnchor="margin" w:x="28" w:y="6059"/>
        <w:rPr>
          <w:rStyle w:val="CharacterStyle10"/>
        </w:rPr>
      </w:pPr>
    </w:p>
    <w:p w14:paraId="3A39ACC4" w14:textId="77777777" w:rsidR="00240FA6"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51A5AEF9" w14:textId="77777777" w:rsidR="00240FA6" w:rsidRDefault="00240FA6">
      <w:pPr>
        <w:pStyle w:val="ParagraphStyle12"/>
        <w:framePr w:w="622" w:h="227" w:hRule="exact" w:wrap="none" w:vAnchor="page" w:hAnchor="margin" w:x="28" w:y="6286"/>
        <w:rPr>
          <w:rStyle w:val="CharacterStyle10"/>
        </w:rPr>
      </w:pPr>
    </w:p>
    <w:p w14:paraId="5C366324" w14:textId="77777777" w:rsidR="00240FA6"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2D86505E" w14:textId="77777777" w:rsidR="00240FA6" w:rsidRDefault="00240FA6">
      <w:pPr>
        <w:pStyle w:val="ParagraphStyle25"/>
        <w:framePr w:w="622" w:h="227" w:hRule="exact" w:wrap="none" w:vAnchor="page" w:hAnchor="margin" w:x="28" w:y="6514"/>
        <w:rPr>
          <w:rStyle w:val="CharacterStyle19"/>
        </w:rPr>
      </w:pPr>
    </w:p>
    <w:p w14:paraId="14C5FC65" w14:textId="77777777" w:rsidR="00240FA6"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0A7064CB" w14:textId="77777777" w:rsidR="00240FA6" w:rsidRDefault="00240FA6">
      <w:pPr>
        <w:pStyle w:val="ParagraphStyle12"/>
        <w:framePr w:w="622" w:h="227" w:hRule="exact" w:wrap="none" w:vAnchor="page" w:hAnchor="margin" w:x="28" w:y="6741"/>
        <w:rPr>
          <w:rStyle w:val="CharacterStyle10"/>
        </w:rPr>
      </w:pPr>
    </w:p>
    <w:p w14:paraId="14D778C5" w14:textId="77777777" w:rsidR="00240FA6" w:rsidRDefault="00000000">
      <w:pPr>
        <w:pStyle w:val="ParagraphStyle26"/>
        <w:framePr w:w="9544" w:h="227" w:hRule="exact" w:wrap="none" w:vAnchor="page" w:hAnchor="margin" w:x="678" w:y="6741"/>
        <w:rPr>
          <w:rStyle w:val="CharacterStyle20"/>
        </w:rPr>
      </w:pPr>
      <w:r>
        <w:rPr>
          <w:rStyle w:val="CharacterStyle20"/>
        </w:rPr>
        <w:t>non indiqué</w:t>
      </w:r>
    </w:p>
    <w:p w14:paraId="2940D9CF" w14:textId="77777777" w:rsidR="00240FA6" w:rsidRDefault="00000000">
      <w:pPr>
        <w:pStyle w:val="ParagraphStyle24"/>
        <w:framePr w:w="622" w:h="227" w:hRule="exact" w:wrap="none" w:vAnchor="page" w:hAnchor="margin" w:x="28" w:y="6968"/>
        <w:rPr>
          <w:rStyle w:val="CharacterStyle18"/>
        </w:rPr>
      </w:pPr>
      <w:r>
        <w:rPr>
          <w:rStyle w:val="CharacterStyle18"/>
        </w:rPr>
        <w:t>5.2.</w:t>
      </w:r>
    </w:p>
    <w:p w14:paraId="37F0B58A" w14:textId="77777777" w:rsidR="00240FA6"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287132B8" w14:textId="77777777" w:rsidR="00240FA6" w:rsidRDefault="00240FA6">
      <w:pPr>
        <w:pStyle w:val="ParagraphStyle12"/>
        <w:framePr w:w="622" w:h="227" w:hRule="exact" w:wrap="none" w:vAnchor="page" w:hAnchor="margin" w:x="28" w:y="7196"/>
        <w:rPr>
          <w:rStyle w:val="CharacterStyle10"/>
        </w:rPr>
      </w:pPr>
    </w:p>
    <w:p w14:paraId="19B3908B" w14:textId="77777777" w:rsidR="00240FA6"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18BCD3DA" w14:textId="77777777" w:rsidR="00240FA6" w:rsidRDefault="00000000">
      <w:pPr>
        <w:pStyle w:val="ParagraphStyle24"/>
        <w:framePr w:w="622" w:h="227" w:hRule="exact" w:wrap="none" w:vAnchor="page" w:hAnchor="margin" w:x="28" w:y="7423"/>
        <w:rPr>
          <w:rStyle w:val="CharacterStyle18"/>
        </w:rPr>
      </w:pPr>
      <w:r>
        <w:rPr>
          <w:rStyle w:val="CharacterStyle18"/>
        </w:rPr>
        <w:t>5.3.</w:t>
      </w:r>
    </w:p>
    <w:p w14:paraId="1F18243E" w14:textId="77777777" w:rsidR="00240FA6" w:rsidRDefault="00000000">
      <w:pPr>
        <w:pStyle w:val="ParagraphStyle24"/>
        <w:framePr w:w="9544" w:h="227" w:hRule="exact" w:wrap="none" w:vAnchor="page" w:hAnchor="margin" w:x="678" w:y="7423"/>
        <w:rPr>
          <w:rStyle w:val="CharacterStyle18"/>
        </w:rPr>
      </w:pPr>
      <w:r>
        <w:rPr>
          <w:rStyle w:val="CharacterStyle18"/>
        </w:rPr>
        <w:t>Conseils aux pompiers</w:t>
      </w:r>
    </w:p>
    <w:p w14:paraId="7C333463" w14:textId="77777777" w:rsidR="00240FA6" w:rsidRDefault="00240FA6">
      <w:pPr>
        <w:pStyle w:val="ParagraphStyle12"/>
        <w:framePr w:w="622" w:h="420" w:hRule="exact" w:wrap="none" w:vAnchor="page" w:hAnchor="margin" w:x="28" w:y="7650"/>
        <w:rPr>
          <w:rStyle w:val="CharacterStyle10"/>
        </w:rPr>
      </w:pPr>
    </w:p>
    <w:p w14:paraId="536DC04F" w14:textId="77777777" w:rsidR="00240FA6"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34778AC4" w14:textId="77777777" w:rsidR="00240FA6" w:rsidRDefault="00240FA6">
      <w:pPr>
        <w:pStyle w:val="ParagraphStyle45"/>
        <w:framePr w:w="10222" w:h="114" w:hRule="exact" w:wrap="none" w:vAnchor="page" w:hAnchor="margin" w:y="8070"/>
        <w:rPr>
          <w:rStyle w:val="FakeCharacterStyle"/>
        </w:rPr>
      </w:pPr>
    </w:p>
    <w:p w14:paraId="6913428A" w14:textId="77777777" w:rsidR="00240FA6" w:rsidRDefault="00240FA6">
      <w:pPr>
        <w:pStyle w:val="ParagraphStyle46"/>
        <w:framePr w:w="10194" w:h="99" w:hRule="exact" w:wrap="none" w:vAnchor="page" w:hAnchor="margin" w:x="28" w:y="8070"/>
        <w:rPr>
          <w:rStyle w:val="CharacterStyle32"/>
        </w:rPr>
      </w:pPr>
    </w:p>
    <w:p w14:paraId="22EC90F6" w14:textId="77777777" w:rsidR="00240FA6"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6881E543" w14:textId="77777777" w:rsidR="00240FA6" w:rsidRDefault="00000000">
      <w:pPr>
        <w:pStyle w:val="ParagraphStyle24"/>
        <w:framePr w:w="622" w:h="227" w:hRule="exact" w:wrap="none" w:vAnchor="page" w:hAnchor="margin" w:x="28" w:y="8632"/>
        <w:rPr>
          <w:rStyle w:val="CharacterStyle18"/>
        </w:rPr>
      </w:pPr>
      <w:r>
        <w:rPr>
          <w:rStyle w:val="CharacterStyle18"/>
        </w:rPr>
        <w:t>6.1.</w:t>
      </w:r>
    </w:p>
    <w:p w14:paraId="5A452882" w14:textId="77777777" w:rsidR="00240FA6"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2A2FF605" w14:textId="77777777" w:rsidR="00240FA6" w:rsidRDefault="00240FA6">
      <w:pPr>
        <w:pStyle w:val="ParagraphStyle12"/>
        <w:framePr w:w="622" w:h="227" w:hRule="exact" w:wrap="none" w:vAnchor="page" w:hAnchor="margin" w:x="28" w:y="8860"/>
        <w:rPr>
          <w:rStyle w:val="CharacterStyle10"/>
        </w:rPr>
      </w:pPr>
    </w:p>
    <w:p w14:paraId="0CFDDBC9" w14:textId="77777777" w:rsidR="00240FA6"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01E569D1" w14:textId="77777777" w:rsidR="00240FA6" w:rsidRDefault="00000000">
      <w:pPr>
        <w:pStyle w:val="ParagraphStyle24"/>
        <w:framePr w:w="622" w:h="227" w:hRule="exact" w:wrap="none" w:vAnchor="page" w:hAnchor="margin" w:x="28" w:y="9087"/>
        <w:rPr>
          <w:rStyle w:val="CharacterStyle18"/>
        </w:rPr>
      </w:pPr>
      <w:r>
        <w:rPr>
          <w:rStyle w:val="CharacterStyle18"/>
        </w:rPr>
        <w:t>6.2.</w:t>
      </w:r>
    </w:p>
    <w:p w14:paraId="59192874" w14:textId="77777777" w:rsidR="00240FA6"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3531C675" w14:textId="77777777" w:rsidR="00240FA6" w:rsidRDefault="00240FA6">
      <w:pPr>
        <w:pStyle w:val="ParagraphStyle12"/>
        <w:framePr w:w="622" w:h="227" w:hRule="exact" w:wrap="none" w:vAnchor="page" w:hAnchor="margin" w:x="28" w:y="9314"/>
        <w:rPr>
          <w:rStyle w:val="CharacterStyle10"/>
        </w:rPr>
      </w:pPr>
    </w:p>
    <w:p w14:paraId="51973897" w14:textId="77777777" w:rsidR="00240FA6"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3162DAA3" w14:textId="77777777" w:rsidR="00240FA6" w:rsidRDefault="00000000">
      <w:pPr>
        <w:pStyle w:val="ParagraphStyle24"/>
        <w:framePr w:w="622" w:h="227" w:hRule="exact" w:wrap="none" w:vAnchor="page" w:hAnchor="margin" w:x="28" w:y="9541"/>
        <w:rPr>
          <w:rStyle w:val="CharacterStyle18"/>
        </w:rPr>
      </w:pPr>
      <w:r>
        <w:rPr>
          <w:rStyle w:val="CharacterStyle18"/>
        </w:rPr>
        <w:t>6.3.</w:t>
      </w:r>
    </w:p>
    <w:p w14:paraId="386A7AA1" w14:textId="77777777" w:rsidR="00240FA6"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67EF3D0A" w14:textId="77777777" w:rsidR="00240FA6" w:rsidRDefault="00240FA6">
      <w:pPr>
        <w:pStyle w:val="ParagraphStyle12"/>
        <w:framePr w:w="622" w:h="227" w:hRule="exact" w:wrap="none" w:vAnchor="page" w:hAnchor="margin" w:x="28" w:y="9769"/>
        <w:rPr>
          <w:rStyle w:val="CharacterStyle10"/>
        </w:rPr>
      </w:pPr>
    </w:p>
    <w:p w14:paraId="60059E91" w14:textId="77777777" w:rsidR="00240FA6"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52A11D21" w14:textId="77777777" w:rsidR="00240FA6" w:rsidRDefault="00000000">
      <w:pPr>
        <w:pStyle w:val="ParagraphStyle24"/>
        <w:framePr w:w="622" w:h="227" w:hRule="exact" w:wrap="none" w:vAnchor="page" w:hAnchor="margin" w:x="28" w:y="9996"/>
        <w:rPr>
          <w:rStyle w:val="CharacterStyle18"/>
        </w:rPr>
      </w:pPr>
      <w:r>
        <w:rPr>
          <w:rStyle w:val="CharacterStyle18"/>
        </w:rPr>
        <w:t>6.4.</w:t>
      </w:r>
    </w:p>
    <w:p w14:paraId="09E76FE1" w14:textId="77777777" w:rsidR="00240FA6"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0EBBCC01" w14:textId="77777777" w:rsidR="00240FA6" w:rsidRDefault="00240FA6">
      <w:pPr>
        <w:pStyle w:val="ParagraphStyle12"/>
        <w:framePr w:w="622" w:h="227" w:hRule="exact" w:wrap="none" w:vAnchor="page" w:hAnchor="margin" w:x="28" w:y="10223"/>
        <w:rPr>
          <w:rStyle w:val="CharacterStyle10"/>
        </w:rPr>
      </w:pPr>
    </w:p>
    <w:p w14:paraId="558DFDDB" w14:textId="77777777" w:rsidR="00240FA6" w:rsidRDefault="00000000">
      <w:pPr>
        <w:pStyle w:val="ParagraphStyle26"/>
        <w:framePr w:w="9544" w:h="227" w:hRule="exact" w:wrap="none" w:vAnchor="page" w:hAnchor="margin" w:x="678" w:y="10223"/>
        <w:rPr>
          <w:rStyle w:val="CharacterStyle20"/>
        </w:rPr>
      </w:pPr>
      <w:r>
        <w:rPr>
          <w:rStyle w:val="CharacterStyle20"/>
        </w:rPr>
        <w:t>Voir rubrique 7., 8. et 13.</w:t>
      </w:r>
    </w:p>
    <w:p w14:paraId="43509CF1" w14:textId="77777777" w:rsidR="00240FA6" w:rsidRDefault="00240FA6">
      <w:pPr>
        <w:pStyle w:val="ParagraphStyle45"/>
        <w:framePr w:w="10222" w:h="114" w:hRule="exact" w:wrap="none" w:vAnchor="page" w:hAnchor="margin" w:y="10451"/>
        <w:rPr>
          <w:rStyle w:val="FakeCharacterStyle"/>
        </w:rPr>
      </w:pPr>
    </w:p>
    <w:p w14:paraId="06A18FFD" w14:textId="77777777" w:rsidR="00240FA6" w:rsidRDefault="00240FA6">
      <w:pPr>
        <w:pStyle w:val="ParagraphStyle46"/>
        <w:framePr w:w="10194" w:h="99" w:hRule="exact" w:wrap="none" w:vAnchor="page" w:hAnchor="margin" w:x="28" w:y="10451"/>
        <w:rPr>
          <w:rStyle w:val="CharacterStyle32"/>
        </w:rPr>
      </w:pPr>
    </w:p>
    <w:p w14:paraId="7F1D867E" w14:textId="77777777" w:rsidR="00240FA6"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2ABD88B6" w14:textId="77777777" w:rsidR="00240FA6" w:rsidRDefault="00000000">
      <w:pPr>
        <w:pStyle w:val="ParagraphStyle24"/>
        <w:framePr w:w="622" w:h="227" w:hRule="exact" w:wrap="none" w:vAnchor="page" w:hAnchor="margin" w:x="28" w:y="11013"/>
        <w:rPr>
          <w:rStyle w:val="CharacterStyle18"/>
        </w:rPr>
      </w:pPr>
      <w:r>
        <w:rPr>
          <w:rStyle w:val="CharacterStyle18"/>
        </w:rPr>
        <w:t>7.1.</w:t>
      </w:r>
    </w:p>
    <w:p w14:paraId="44326809" w14:textId="77777777" w:rsidR="00240FA6"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5CCE0AC4" w14:textId="77777777" w:rsidR="00240FA6" w:rsidRDefault="00240FA6">
      <w:pPr>
        <w:pStyle w:val="ParagraphStyle12"/>
        <w:framePr w:w="622" w:h="420" w:hRule="exact" w:wrap="none" w:vAnchor="page" w:hAnchor="margin" w:x="28" w:y="11240"/>
        <w:rPr>
          <w:rStyle w:val="CharacterStyle10"/>
        </w:rPr>
      </w:pPr>
    </w:p>
    <w:p w14:paraId="677FF7D0" w14:textId="77777777" w:rsidR="00240FA6"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352D502" w14:textId="77777777" w:rsidR="00240FA6" w:rsidRDefault="00000000">
      <w:pPr>
        <w:pStyle w:val="ParagraphStyle24"/>
        <w:framePr w:w="622" w:h="227" w:hRule="exact" w:wrap="none" w:vAnchor="page" w:hAnchor="margin" w:x="28" w:y="11660"/>
        <w:rPr>
          <w:rStyle w:val="CharacterStyle18"/>
        </w:rPr>
      </w:pPr>
      <w:r>
        <w:rPr>
          <w:rStyle w:val="CharacterStyle18"/>
        </w:rPr>
        <w:t>7.2.</w:t>
      </w:r>
    </w:p>
    <w:p w14:paraId="0BC27D87" w14:textId="77777777" w:rsidR="00240FA6"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3F5668AD" w14:textId="77777777" w:rsidR="00240FA6" w:rsidRDefault="00240FA6">
      <w:pPr>
        <w:pStyle w:val="ParagraphStyle12"/>
        <w:framePr w:w="622" w:h="615" w:hRule="exact" w:wrap="none" w:vAnchor="page" w:hAnchor="margin" w:x="28" w:y="11887"/>
        <w:rPr>
          <w:rStyle w:val="CharacterStyle10"/>
        </w:rPr>
      </w:pPr>
    </w:p>
    <w:p w14:paraId="70FA9D5F" w14:textId="77777777" w:rsidR="00240FA6"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9742E43" w14:textId="77777777" w:rsidR="00240FA6" w:rsidRDefault="00240FA6">
      <w:pPr>
        <w:pStyle w:val="ParagraphStyle12"/>
        <w:framePr w:w="622" w:h="227" w:hRule="exact" w:wrap="none" w:vAnchor="page" w:hAnchor="margin" w:x="28" w:y="12508"/>
        <w:rPr>
          <w:rStyle w:val="CharacterStyle10"/>
        </w:rPr>
      </w:pPr>
    </w:p>
    <w:p w14:paraId="591F97A1" w14:textId="77777777" w:rsidR="00240FA6" w:rsidRDefault="00000000">
      <w:pPr>
        <w:pStyle w:val="ParagraphStyle12"/>
        <w:framePr w:w="4757" w:h="227" w:hRule="exact" w:wrap="none" w:vAnchor="page" w:hAnchor="margin" w:x="678" w:y="12508"/>
        <w:rPr>
          <w:rStyle w:val="CharacterStyle10"/>
        </w:rPr>
      </w:pPr>
      <w:r>
        <w:rPr>
          <w:rStyle w:val="CharacterStyle10"/>
        </w:rPr>
        <w:t>Température de stockage</w:t>
      </w:r>
    </w:p>
    <w:p w14:paraId="2C08ECC8" w14:textId="77777777" w:rsidR="00240FA6" w:rsidRDefault="00000000">
      <w:pPr>
        <w:pStyle w:val="ParagraphStyle12"/>
        <w:framePr w:w="4759" w:h="227" w:hRule="exact" w:wrap="none" w:vAnchor="page" w:hAnchor="margin" w:x="5463" w:y="12508"/>
        <w:rPr>
          <w:rStyle w:val="CharacterStyle10"/>
        </w:rPr>
      </w:pPr>
      <w:r>
        <w:rPr>
          <w:rStyle w:val="CharacterStyle10"/>
        </w:rPr>
        <w:t>20 °C</w:t>
      </w:r>
    </w:p>
    <w:p w14:paraId="6D7080B5" w14:textId="77777777" w:rsidR="00240FA6" w:rsidRDefault="00000000">
      <w:pPr>
        <w:pStyle w:val="ParagraphStyle24"/>
        <w:framePr w:w="622" w:h="227" w:hRule="exact" w:wrap="none" w:vAnchor="page" w:hAnchor="margin" w:x="28" w:y="12735"/>
        <w:rPr>
          <w:rStyle w:val="CharacterStyle18"/>
        </w:rPr>
      </w:pPr>
      <w:r>
        <w:rPr>
          <w:rStyle w:val="CharacterStyle18"/>
        </w:rPr>
        <w:t>7.3.</w:t>
      </w:r>
    </w:p>
    <w:p w14:paraId="1006879C" w14:textId="77777777" w:rsidR="00240FA6"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658D15B4" w14:textId="77777777" w:rsidR="00240FA6" w:rsidRDefault="00240FA6">
      <w:pPr>
        <w:pStyle w:val="ParagraphStyle12"/>
        <w:framePr w:w="622" w:h="227" w:hRule="exact" w:wrap="none" w:vAnchor="page" w:hAnchor="margin" w:x="28" w:y="12962"/>
        <w:rPr>
          <w:rStyle w:val="CharacterStyle10"/>
        </w:rPr>
      </w:pPr>
    </w:p>
    <w:p w14:paraId="708696C5" w14:textId="77777777" w:rsidR="00240FA6" w:rsidRDefault="00000000">
      <w:pPr>
        <w:pStyle w:val="ParagraphStyle26"/>
        <w:framePr w:w="9544" w:h="227" w:hRule="exact" w:wrap="none" w:vAnchor="page" w:hAnchor="margin" w:x="678" w:y="12962"/>
        <w:rPr>
          <w:rStyle w:val="CharacterStyle20"/>
        </w:rPr>
      </w:pPr>
      <w:r>
        <w:rPr>
          <w:rStyle w:val="CharacterStyle20"/>
        </w:rPr>
        <w:t>non indiqué</w:t>
      </w:r>
    </w:p>
    <w:p w14:paraId="7652F17C" w14:textId="77777777" w:rsidR="00240FA6" w:rsidRDefault="00240FA6">
      <w:pPr>
        <w:pStyle w:val="ParagraphStyle45"/>
        <w:framePr w:w="10222" w:h="114" w:hRule="exact" w:wrap="none" w:vAnchor="page" w:hAnchor="margin" w:y="13190"/>
        <w:rPr>
          <w:rStyle w:val="FakeCharacterStyle"/>
        </w:rPr>
      </w:pPr>
    </w:p>
    <w:p w14:paraId="67070DDE" w14:textId="77777777" w:rsidR="00240FA6" w:rsidRDefault="00240FA6">
      <w:pPr>
        <w:pStyle w:val="ParagraphStyle46"/>
        <w:framePr w:w="10194" w:h="99" w:hRule="exact" w:wrap="none" w:vAnchor="page" w:hAnchor="margin" w:x="28" w:y="13190"/>
        <w:rPr>
          <w:rStyle w:val="CharacterStyle32"/>
        </w:rPr>
      </w:pPr>
    </w:p>
    <w:p w14:paraId="14ABE62D" w14:textId="77777777" w:rsidR="00240FA6"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21AA0EBC" w14:textId="77777777" w:rsidR="00240FA6" w:rsidRDefault="00000000">
      <w:pPr>
        <w:pStyle w:val="ParagraphStyle24"/>
        <w:framePr w:w="622" w:h="227" w:hRule="exact" w:wrap="none" w:vAnchor="page" w:hAnchor="margin" w:x="28" w:y="13752"/>
        <w:rPr>
          <w:rStyle w:val="CharacterStyle18"/>
        </w:rPr>
      </w:pPr>
      <w:r>
        <w:rPr>
          <w:rStyle w:val="CharacterStyle18"/>
        </w:rPr>
        <w:t>8.1.</w:t>
      </w:r>
    </w:p>
    <w:p w14:paraId="14041997" w14:textId="77777777" w:rsidR="00240FA6" w:rsidRDefault="00000000">
      <w:pPr>
        <w:pStyle w:val="ParagraphStyle24"/>
        <w:framePr w:w="9544" w:h="227" w:hRule="exact" w:wrap="none" w:vAnchor="page" w:hAnchor="margin" w:x="678" w:y="13752"/>
        <w:rPr>
          <w:rStyle w:val="CharacterStyle18"/>
        </w:rPr>
      </w:pPr>
      <w:r>
        <w:rPr>
          <w:rStyle w:val="CharacterStyle18"/>
        </w:rPr>
        <w:t>Paramètres de contrôle</w:t>
      </w:r>
    </w:p>
    <w:p w14:paraId="7C5680C8" w14:textId="77777777" w:rsidR="00240FA6" w:rsidRDefault="00240FA6">
      <w:pPr>
        <w:pStyle w:val="ParagraphStyle12"/>
        <w:framePr w:w="622" w:h="227" w:hRule="exact" w:wrap="none" w:vAnchor="page" w:hAnchor="margin" w:x="28" w:y="13979"/>
        <w:rPr>
          <w:rStyle w:val="CharacterStyle10"/>
        </w:rPr>
      </w:pPr>
    </w:p>
    <w:p w14:paraId="1D976B13" w14:textId="77777777" w:rsidR="00240FA6"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54F37977" w14:textId="77777777" w:rsidR="00240FA6" w:rsidRDefault="00000000">
      <w:pPr>
        <w:pStyle w:val="ParagraphStyle30"/>
        <w:framePr w:w="10222" w:h="28" w:hRule="exact" w:wrap="none" w:vAnchor="page" w:hAnchor="margin" w:y="15250"/>
        <w:rPr>
          <w:rStyle w:val="FakeCharacterStyle"/>
        </w:rPr>
      </w:pPr>
      <w:r>
        <w:rPr>
          <w:noProof/>
        </w:rPr>
        <w:drawing>
          <wp:inline distT="0" distB="0" distL="0" distR="0" wp14:anchorId="1D8D9782" wp14:editId="5BFA1D8F">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B87A199" w14:textId="77777777" w:rsidR="00240FA6" w:rsidRDefault="00000000">
      <w:pPr>
        <w:pStyle w:val="ParagraphStyle31"/>
        <w:framePr w:w="801" w:h="332" w:hRule="exact" w:wrap="none" w:vAnchor="page" w:hAnchor="margin" w:x="34" w:y="15278"/>
        <w:rPr>
          <w:rStyle w:val="CharacterStyle23"/>
        </w:rPr>
      </w:pPr>
      <w:r>
        <w:rPr>
          <w:rStyle w:val="CharacterStyle23"/>
        </w:rPr>
        <w:t>Page</w:t>
      </w:r>
    </w:p>
    <w:p w14:paraId="3D4F3C7B" w14:textId="77777777" w:rsidR="00240FA6" w:rsidRDefault="00000000">
      <w:pPr>
        <w:pStyle w:val="ParagraphStyle31"/>
        <w:framePr w:w="1387" w:h="332" w:hRule="exact" w:wrap="none" w:vAnchor="page" w:hAnchor="margin" w:x="896" w:y="15278"/>
        <w:rPr>
          <w:rStyle w:val="CharacterStyle23"/>
        </w:rPr>
      </w:pPr>
      <w:r>
        <w:rPr>
          <w:rStyle w:val="CharacterStyle23"/>
        </w:rPr>
        <w:t>3/8</w:t>
      </w:r>
    </w:p>
    <w:p w14:paraId="23D0029E" w14:textId="77777777" w:rsidR="00240FA6"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E012942" w14:textId="77777777" w:rsidR="00240FA6" w:rsidRDefault="00240FA6">
      <w:pPr>
        <w:sectPr w:rsidR="00240FA6">
          <w:pgSz w:w="11908" w:h="16833"/>
          <w:pgMar w:top="850" w:right="827" w:bottom="1190" w:left="816" w:header="720" w:footer="720" w:gutter="0"/>
          <w:cols w:space="720"/>
          <w:formProt w:val="0"/>
        </w:sectPr>
      </w:pPr>
    </w:p>
    <w:p w14:paraId="0D98BC38" w14:textId="77777777" w:rsidR="00240FA6" w:rsidRDefault="00240FA6">
      <w:pPr>
        <w:pStyle w:val="ParagraphStyle0"/>
        <w:framePr w:w="2114" w:h="568" w:hRule="exact" w:wrap="none" w:vAnchor="page" w:hAnchor="margin" w:x="45" w:y="850"/>
        <w:rPr>
          <w:rStyle w:val="CharacterStyle0"/>
        </w:rPr>
      </w:pPr>
    </w:p>
    <w:p w14:paraId="377971C2" w14:textId="77777777" w:rsidR="00240F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0DE8E8" w14:textId="77777777" w:rsidR="00240FA6" w:rsidRDefault="00240FA6">
      <w:pPr>
        <w:pStyle w:val="ParagraphStyle2"/>
        <w:framePr w:w="2114" w:h="568" w:hRule="exact" w:wrap="none" w:vAnchor="page" w:hAnchor="margin" w:x="8062" w:y="850"/>
        <w:rPr>
          <w:rStyle w:val="CharacterStyle2"/>
        </w:rPr>
      </w:pPr>
    </w:p>
    <w:p w14:paraId="35ACE66C" w14:textId="77777777" w:rsidR="00240FA6" w:rsidRDefault="00240FA6">
      <w:pPr>
        <w:pStyle w:val="ParagraphStyle3"/>
        <w:framePr w:w="2114" w:h="420" w:hRule="exact" w:wrap="none" w:vAnchor="page" w:hAnchor="margin" w:x="45" w:y="1419"/>
        <w:rPr>
          <w:rStyle w:val="CharacterStyle3"/>
        </w:rPr>
      </w:pPr>
    </w:p>
    <w:p w14:paraId="4510846B" w14:textId="77777777" w:rsidR="00240F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B4C5C7" w14:textId="77777777" w:rsidR="00240FA6" w:rsidRDefault="00240FA6">
      <w:pPr>
        <w:pStyle w:val="ParagraphStyle5"/>
        <w:framePr w:w="2114" w:h="420" w:hRule="exact" w:wrap="none" w:vAnchor="page" w:hAnchor="margin" w:x="8062" w:y="1419"/>
        <w:rPr>
          <w:rStyle w:val="CharacterStyle5"/>
        </w:rPr>
      </w:pPr>
    </w:p>
    <w:p w14:paraId="23143305" w14:textId="77777777" w:rsidR="00240FA6" w:rsidRDefault="00240FA6">
      <w:pPr>
        <w:pStyle w:val="ParagraphStyle6"/>
        <w:framePr w:w="129" w:h="352" w:hRule="exact" w:wrap="none" w:vAnchor="page" w:hAnchor="margin" w:x="45" w:y="1838"/>
        <w:rPr>
          <w:rStyle w:val="CharacterStyle6"/>
        </w:rPr>
      </w:pPr>
    </w:p>
    <w:p w14:paraId="58F6047B" w14:textId="77777777" w:rsidR="00240FA6" w:rsidRDefault="00240FA6">
      <w:pPr>
        <w:pStyle w:val="ParagraphStyle7"/>
        <w:framePr w:w="9867" w:h="352" w:hRule="exact" w:wrap="none" w:vAnchor="page" w:hAnchor="margin" w:x="174" w:y="1838"/>
        <w:rPr>
          <w:rStyle w:val="FakeCharacterStyle"/>
        </w:rPr>
      </w:pPr>
    </w:p>
    <w:p w14:paraId="7116CF54" w14:textId="77777777" w:rsidR="00240FA6" w:rsidRDefault="00000000">
      <w:pPr>
        <w:pStyle w:val="ParagraphStyle8"/>
        <w:framePr w:w="9811" w:h="322" w:hRule="exact" w:wrap="none" w:vAnchor="page" w:hAnchor="margin" w:x="202" w:y="1853"/>
        <w:rPr>
          <w:rStyle w:val="CharacterStyle7"/>
        </w:rPr>
      </w:pPr>
      <w:r>
        <w:rPr>
          <w:rStyle w:val="CharacterStyle7"/>
        </w:rPr>
        <w:t>PATCHOULI 10%</w:t>
      </w:r>
    </w:p>
    <w:p w14:paraId="131CB1E5" w14:textId="77777777" w:rsidR="00240FA6" w:rsidRDefault="00240FA6">
      <w:pPr>
        <w:pStyle w:val="ParagraphStyle9"/>
        <w:framePr w:w="135" w:h="352" w:hRule="exact" w:wrap="none" w:vAnchor="page" w:hAnchor="margin" w:x="10041" w:y="1838"/>
        <w:rPr>
          <w:rStyle w:val="CharacterStyle8"/>
        </w:rPr>
      </w:pPr>
    </w:p>
    <w:p w14:paraId="4EE152B7" w14:textId="77777777" w:rsidR="00240FA6" w:rsidRDefault="00240FA6">
      <w:pPr>
        <w:pStyle w:val="ParagraphStyle10"/>
        <w:framePr w:w="2506" w:h="225" w:hRule="exact" w:wrap="none" w:vAnchor="page" w:hAnchor="margin" w:x="45" w:y="2191"/>
        <w:rPr>
          <w:rStyle w:val="FakeCharacterStyle"/>
        </w:rPr>
      </w:pPr>
    </w:p>
    <w:p w14:paraId="352F1CFC" w14:textId="77777777" w:rsidR="00240FA6" w:rsidRDefault="00000000">
      <w:pPr>
        <w:pStyle w:val="ParagraphStyle11"/>
        <w:framePr w:w="2508" w:h="225" w:hRule="exact" w:wrap="none" w:vAnchor="page" w:hAnchor="margin" w:x="43" w:y="2191"/>
        <w:rPr>
          <w:rStyle w:val="CharacterStyle9"/>
        </w:rPr>
      </w:pPr>
      <w:r>
        <w:rPr>
          <w:rStyle w:val="CharacterStyle9"/>
        </w:rPr>
        <w:t>Date de création</w:t>
      </w:r>
    </w:p>
    <w:p w14:paraId="6B77B59A" w14:textId="77777777" w:rsidR="00240FA6" w:rsidRDefault="00000000">
      <w:pPr>
        <w:pStyle w:val="ParagraphStyle12"/>
        <w:framePr w:w="2857" w:h="225" w:hRule="exact" w:wrap="none" w:vAnchor="page" w:hAnchor="margin" w:x="2579" w:y="2191"/>
        <w:rPr>
          <w:rStyle w:val="CharacterStyle10"/>
        </w:rPr>
      </w:pPr>
      <w:r>
        <w:rPr>
          <w:rStyle w:val="CharacterStyle10"/>
        </w:rPr>
        <w:t>22/07/2025</w:t>
      </w:r>
    </w:p>
    <w:p w14:paraId="6A7ECEC7" w14:textId="77777777" w:rsidR="00240FA6" w:rsidRDefault="00240FA6">
      <w:pPr>
        <w:pStyle w:val="ParagraphStyle13"/>
        <w:framePr w:w="2190" w:h="225" w:hRule="exact" w:wrap="none" w:vAnchor="page" w:hAnchor="margin" w:x="5464" w:y="2191"/>
        <w:rPr>
          <w:rStyle w:val="CharacterStyle11"/>
        </w:rPr>
      </w:pPr>
    </w:p>
    <w:p w14:paraId="1DCF8F79" w14:textId="77777777" w:rsidR="00240FA6" w:rsidRDefault="00240FA6">
      <w:pPr>
        <w:pStyle w:val="ParagraphStyle14"/>
        <w:framePr w:w="2523" w:h="225" w:hRule="exact" w:wrap="none" w:vAnchor="page" w:hAnchor="margin" w:x="7653" w:y="2191"/>
        <w:rPr>
          <w:rStyle w:val="FakeCharacterStyle"/>
        </w:rPr>
      </w:pPr>
    </w:p>
    <w:p w14:paraId="3EBFCD01" w14:textId="77777777" w:rsidR="00240FA6" w:rsidRDefault="00240FA6">
      <w:pPr>
        <w:pStyle w:val="ParagraphStyle15"/>
        <w:framePr w:w="2525" w:h="225" w:hRule="exact" w:wrap="none" w:vAnchor="page" w:hAnchor="margin" w:x="7681" w:y="2191"/>
        <w:rPr>
          <w:rStyle w:val="CharacterStyle12"/>
        </w:rPr>
      </w:pPr>
    </w:p>
    <w:p w14:paraId="5F28741B" w14:textId="77777777" w:rsidR="00240FA6" w:rsidRDefault="00240FA6">
      <w:pPr>
        <w:pStyle w:val="ParagraphStyle16"/>
        <w:framePr w:w="2506" w:h="240" w:hRule="exact" w:wrap="none" w:vAnchor="page" w:hAnchor="margin" w:x="45" w:y="2416"/>
        <w:rPr>
          <w:rStyle w:val="FakeCharacterStyle"/>
        </w:rPr>
      </w:pPr>
    </w:p>
    <w:p w14:paraId="2DFB1A5C" w14:textId="77777777" w:rsidR="00240FA6" w:rsidRDefault="00000000">
      <w:pPr>
        <w:pStyle w:val="ParagraphStyle17"/>
        <w:framePr w:w="2508" w:h="225" w:hRule="exact" w:wrap="none" w:vAnchor="page" w:hAnchor="margin" w:x="43" w:y="2416"/>
        <w:rPr>
          <w:rStyle w:val="CharacterStyle13"/>
        </w:rPr>
      </w:pPr>
      <w:r>
        <w:rPr>
          <w:rStyle w:val="CharacterStyle13"/>
        </w:rPr>
        <w:t>Date de révision</w:t>
      </w:r>
    </w:p>
    <w:p w14:paraId="152EFA24" w14:textId="77777777" w:rsidR="00240FA6" w:rsidRDefault="00240FA6">
      <w:pPr>
        <w:pStyle w:val="ParagraphStyle18"/>
        <w:framePr w:w="2885" w:h="240" w:hRule="exact" w:wrap="none" w:vAnchor="page" w:hAnchor="margin" w:x="2551" w:y="2416"/>
        <w:rPr>
          <w:rStyle w:val="FakeCharacterStyle"/>
        </w:rPr>
      </w:pPr>
    </w:p>
    <w:p w14:paraId="463EEBD4" w14:textId="77777777" w:rsidR="00240FA6" w:rsidRDefault="00240FA6">
      <w:pPr>
        <w:pStyle w:val="ParagraphStyle19"/>
        <w:framePr w:w="2857" w:h="225" w:hRule="exact" w:wrap="none" w:vAnchor="page" w:hAnchor="margin" w:x="2579" w:y="2416"/>
        <w:rPr>
          <w:rStyle w:val="CharacterStyle14"/>
        </w:rPr>
      </w:pPr>
    </w:p>
    <w:p w14:paraId="76E9F90E" w14:textId="77777777" w:rsidR="00240FA6" w:rsidRDefault="00240FA6">
      <w:pPr>
        <w:pStyle w:val="ParagraphStyle18"/>
        <w:framePr w:w="2218" w:h="240" w:hRule="exact" w:wrap="none" w:vAnchor="page" w:hAnchor="margin" w:x="5436" w:y="2416"/>
        <w:rPr>
          <w:rStyle w:val="FakeCharacterStyle"/>
        </w:rPr>
      </w:pPr>
    </w:p>
    <w:p w14:paraId="09049483" w14:textId="77777777" w:rsidR="00240FA6" w:rsidRDefault="00000000">
      <w:pPr>
        <w:pStyle w:val="ParagraphStyle19"/>
        <w:framePr w:w="2190" w:h="225" w:hRule="exact" w:wrap="none" w:vAnchor="page" w:hAnchor="margin" w:x="5464" w:y="2416"/>
        <w:rPr>
          <w:rStyle w:val="CharacterStyle14"/>
        </w:rPr>
      </w:pPr>
      <w:r>
        <w:rPr>
          <w:rStyle w:val="CharacterStyle14"/>
        </w:rPr>
        <w:t>Numéro de version</w:t>
      </w:r>
    </w:p>
    <w:p w14:paraId="0FC213D3" w14:textId="77777777" w:rsidR="00240FA6" w:rsidRDefault="00240FA6">
      <w:pPr>
        <w:pStyle w:val="ParagraphStyle20"/>
        <w:framePr w:w="2523" w:h="240" w:hRule="exact" w:wrap="none" w:vAnchor="page" w:hAnchor="margin" w:x="7653" w:y="2416"/>
        <w:rPr>
          <w:rStyle w:val="FakeCharacterStyle"/>
        </w:rPr>
      </w:pPr>
    </w:p>
    <w:p w14:paraId="237F3BE7" w14:textId="77777777" w:rsidR="00240FA6" w:rsidRDefault="00000000">
      <w:pPr>
        <w:pStyle w:val="ParagraphStyle21"/>
        <w:framePr w:w="2525" w:h="225" w:hRule="exact" w:wrap="none" w:vAnchor="page" w:hAnchor="margin" w:x="7681" w:y="2416"/>
        <w:rPr>
          <w:rStyle w:val="CharacterStyle15"/>
        </w:rPr>
      </w:pPr>
      <w:r>
        <w:rPr>
          <w:rStyle w:val="CharacterStyle15"/>
        </w:rPr>
        <w:t>1.0</w:t>
      </w:r>
    </w:p>
    <w:p w14:paraId="6329D3E0" w14:textId="77777777" w:rsidR="00240FA6" w:rsidRDefault="00240FA6">
      <w:pPr>
        <w:pStyle w:val="ParagraphStyle22"/>
        <w:framePr w:w="10166" w:h="114" w:hRule="exact" w:wrap="none" w:vAnchor="page" w:hAnchor="margin" w:x="28" w:y="2656"/>
        <w:rPr>
          <w:rStyle w:val="CharacterStyle16"/>
        </w:rPr>
      </w:pPr>
    </w:p>
    <w:p w14:paraId="56B212BD" w14:textId="77777777" w:rsidR="00240FA6" w:rsidRDefault="00000000">
      <w:pPr>
        <w:pStyle w:val="ParagraphStyle24"/>
        <w:framePr w:w="622" w:h="227" w:hRule="exact" w:wrap="none" w:vAnchor="page" w:hAnchor="margin" w:x="28" w:y="2769"/>
        <w:rPr>
          <w:rStyle w:val="CharacterStyle18"/>
        </w:rPr>
      </w:pPr>
      <w:r>
        <w:rPr>
          <w:rStyle w:val="CharacterStyle18"/>
        </w:rPr>
        <w:t>8.2.</w:t>
      </w:r>
    </w:p>
    <w:p w14:paraId="0885B8C0" w14:textId="77777777" w:rsidR="00240FA6" w:rsidRDefault="00000000">
      <w:pPr>
        <w:pStyle w:val="ParagraphStyle24"/>
        <w:framePr w:w="9544" w:h="227" w:hRule="exact" w:wrap="none" w:vAnchor="page" w:hAnchor="margin" w:x="678" w:y="2769"/>
        <w:rPr>
          <w:rStyle w:val="CharacterStyle18"/>
        </w:rPr>
      </w:pPr>
      <w:r>
        <w:rPr>
          <w:rStyle w:val="CharacterStyle18"/>
        </w:rPr>
        <w:t>Contrôles de l’exposition</w:t>
      </w:r>
    </w:p>
    <w:p w14:paraId="0D0D5A4C" w14:textId="77777777" w:rsidR="00240FA6" w:rsidRDefault="00240FA6">
      <w:pPr>
        <w:pStyle w:val="ParagraphStyle13"/>
        <w:framePr w:w="622" w:h="420" w:hRule="exact" w:wrap="none" w:vAnchor="page" w:hAnchor="margin" w:x="28" w:y="2997"/>
        <w:rPr>
          <w:rStyle w:val="CharacterStyle11"/>
        </w:rPr>
      </w:pPr>
    </w:p>
    <w:p w14:paraId="544DC018" w14:textId="77777777" w:rsidR="00240FA6" w:rsidRDefault="00000000">
      <w:pPr>
        <w:pStyle w:val="ParagraphStyle26"/>
        <w:framePr w:w="9544" w:h="420" w:hRule="exact" w:wrap="none" w:vAnchor="page" w:hAnchor="margin" w:x="678" w:y="2997"/>
        <w:rPr>
          <w:rStyle w:val="CharacterStyle20"/>
        </w:rPr>
      </w:pPr>
      <w:r>
        <w:rPr>
          <w:rStyle w:val="CharacterStyle20"/>
        </w:rPr>
        <w:t>Ne pas manger, boire ou fumer au travail. Après le travail et avant les pauses pour les repas et le repos, se laver soigneusement les mains avec de l'eau et du savon.</w:t>
      </w:r>
    </w:p>
    <w:p w14:paraId="45CF322F" w14:textId="77777777" w:rsidR="00240FA6" w:rsidRDefault="00240FA6">
      <w:pPr>
        <w:pStyle w:val="ParagraphStyle13"/>
        <w:framePr w:w="622" w:h="227" w:hRule="exact" w:wrap="none" w:vAnchor="page" w:hAnchor="margin" w:x="28" w:y="3417"/>
        <w:rPr>
          <w:rStyle w:val="CharacterStyle11"/>
        </w:rPr>
      </w:pPr>
    </w:p>
    <w:p w14:paraId="38C50A45" w14:textId="77777777" w:rsidR="00240FA6" w:rsidRDefault="00000000">
      <w:pPr>
        <w:pStyle w:val="ParagraphStyle24"/>
        <w:framePr w:w="9544" w:h="227" w:hRule="exact" w:wrap="none" w:vAnchor="page" w:hAnchor="margin" w:x="678" w:y="3417"/>
        <w:rPr>
          <w:rStyle w:val="CharacterStyle18"/>
        </w:rPr>
      </w:pPr>
      <w:r>
        <w:rPr>
          <w:rStyle w:val="CharacterStyle18"/>
        </w:rPr>
        <w:t>Protection des yeux/du visage</w:t>
      </w:r>
    </w:p>
    <w:p w14:paraId="7A27C0B2" w14:textId="77777777" w:rsidR="00240FA6" w:rsidRDefault="00240FA6">
      <w:pPr>
        <w:pStyle w:val="ParagraphStyle13"/>
        <w:framePr w:w="622" w:h="227" w:hRule="exact" w:wrap="none" w:vAnchor="page" w:hAnchor="margin" w:x="28" w:y="3644"/>
        <w:rPr>
          <w:rStyle w:val="CharacterStyle11"/>
        </w:rPr>
      </w:pPr>
    </w:p>
    <w:p w14:paraId="62185F61" w14:textId="77777777" w:rsidR="00240FA6" w:rsidRDefault="00000000">
      <w:pPr>
        <w:pStyle w:val="ParagraphStyle26"/>
        <w:framePr w:w="9544" w:h="227" w:hRule="exact" w:wrap="none" w:vAnchor="page" w:hAnchor="margin" w:x="678" w:y="3644"/>
        <w:rPr>
          <w:rStyle w:val="CharacterStyle20"/>
        </w:rPr>
      </w:pPr>
      <w:r>
        <w:rPr>
          <w:rStyle w:val="CharacterStyle20"/>
        </w:rPr>
        <w:t>Non nécessaire.</w:t>
      </w:r>
    </w:p>
    <w:p w14:paraId="5C0FE9AC" w14:textId="77777777" w:rsidR="00240FA6" w:rsidRDefault="00240FA6">
      <w:pPr>
        <w:pStyle w:val="ParagraphStyle13"/>
        <w:framePr w:w="622" w:h="227" w:hRule="exact" w:wrap="none" w:vAnchor="page" w:hAnchor="margin" w:x="28" w:y="3871"/>
        <w:rPr>
          <w:rStyle w:val="CharacterStyle11"/>
        </w:rPr>
      </w:pPr>
    </w:p>
    <w:p w14:paraId="698458BA" w14:textId="77777777" w:rsidR="00240FA6" w:rsidRDefault="00000000">
      <w:pPr>
        <w:pStyle w:val="ParagraphStyle24"/>
        <w:framePr w:w="9544" w:h="227" w:hRule="exact" w:wrap="none" w:vAnchor="page" w:hAnchor="margin" w:x="678" w:y="3871"/>
        <w:rPr>
          <w:rStyle w:val="CharacterStyle18"/>
        </w:rPr>
      </w:pPr>
      <w:r>
        <w:rPr>
          <w:rStyle w:val="CharacterStyle18"/>
        </w:rPr>
        <w:t>Protection de la peau</w:t>
      </w:r>
    </w:p>
    <w:p w14:paraId="154CD155" w14:textId="77777777" w:rsidR="00240FA6" w:rsidRDefault="00240FA6">
      <w:pPr>
        <w:pStyle w:val="ParagraphStyle13"/>
        <w:framePr w:w="622" w:h="615" w:hRule="exact" w:wrap="none" w:vAnchor="page" w:hAnchor="margin" w:x="28" w:y="4098"/>
        <w:rPr>
          <w:rStyle w:val="CharacterStyle11"/>
        </w:rPr>
      </w:pPr>
    </w:p>
    <w:p w14:paraId="3F0763B9" w14:textId="77777777" w:rsidR="00240FA6"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98992BE" w14:textId="77777777" w:rsidR="00240FA6" w:rsidRDefault="00240FA6">
      <w:pPr>
        <w:pStyle w:val="ParagraphStyle47"/>
        <w:framePr w:w="3550" w:h="255" w:hRule="exact" w:wrap="none" w:vAnchor="page" w:hAnchor="margin" w:x="695" w:y="4713"/>
        <w:rPr>
          <w:rStyle w:val="FakeCharacterStyle"/>
        </w:rPr>
      </w:pPr>
    </w:p>
    <w:p w14:paraId="4DCF3107" w14:textId="77777777" w:rsidR="00240FA6" w:rsidRDefault="00000000">
      <w:pPr>
        <w:pStyle w:val="ParagraphStyle48"/>
        <w:framePr w:w="3524" w:h="225" w:hRule="exact" w:wrap="none" w:vAnchor="page" w:hAnchor="margin" w:x="721" w:y="4728"/>
        <w:rPr>
          <w:rStyle w:val="CharacterStyle33"/>
        </w:rPr>
      </w:pPr>
      <w:r>
        <w:rPr>
          <w:rStyle w:val="CharacterStyle33"/>
        </w:rPr>
        <w:t>Matière du gant</w:t>
      </w:r>
    </w:p>
    <w:p w14:paraId="2098C79D" w14:textId="77777777" w:rsidR="00240FA6" w:rsidRDefault="00240FA6">
      <w:pPr>
        <w:pStyle w:val="ParagraphStyle47"/>
        <w:framePr w:w="1674" w:h="255" w:hRule="exact" w:wrap="none" w:vAnchor="page" w:hAnchor="margin" w:x="4289" w:y="4713"/>
        <w:rPr>
          <w:rStyle w:val="FakeCharacterStyle"/>
        </w:rPr>
      </w:pPr>
    </w:p>
    <w:p w14:paraId="202EA55C" w14:textId="77777777" w:rsidR="00240FA6" w:rsidRDefault="00000000">
      <w:pPr>
        <w:pStyle w:val="ParagraphStyle48"/>
        <w:framePr w:w="1648" w:h="225" w:hRule="exact" w:wrap="none" w:vAnchor="page" w:hAnchor="margin" w:x="4315" w:y="4728"/>
        <w:rPr>
          <w:rStyle w:val="CharacterStyle33"/>
        </w:rPr>
      </w:pPr>
      <w:r>
        <w:rPr>
          <w:rStyle w:val="CharacterStyle33"/>
        </w:rPr>
        <w:t>Épaisseur</w:t>
      </w:r>
    </w:p>
    <w:p w14:paraId="388A6D4D" w14:textId="77777777" w:rsidR="00240FA6" w:rsidRDefault="00240FA6">
      <w:pPr>
        <w:pStyle w:val="ParagraphStyle49"/>
        <w:framePr w:w="2489" w:h="255" w:hRule="exact" w:wrap="none" w:vAnchor="page" w:hAnchor="margin" w:x="6008" w:y="4713"/>
        <w:rPr>
          <w:rStyle w:val="FakeCharacterStyle"/>
        </w:rPr>
      </w:pPr>
    </w:p>
    <w:p w14:paraId="318FE343" w14:textId="77777777" w:rsidR="00240FA6" w:rsidRDefault="00000000">
      <w:pPr>
        <w:pStyle w:val="ParagraphStyle50"/>
        <w:framePr w:w="2493" w:h="225" w:hRule="exact" w:wrap="none" w:vAnchor="page" w:hAnchor="margin" w:x="6034" w:y="4728"/>
        <w:rPr>
          <w:rStyle w:val="CharacterStyle34"/>
        </w:rPr>
      </w:pPr>
      <w:r>
        <w:rPr>
          <w:rStyle w:val="CharacterStyle34"/>
        </w:rPr>
        <w:t>Délai de rupture</w:t>
      </w:r>
    </w:p>
    <w:p w14:paraId="780E5555" w14:textId="77777777" w:rsidR="00240FA6" w:rsidRDefault="00240FA6">
      <w:pPr>
        <w:pStyle w:val="ParagraphStyle51"/>
        <w:framePr w:w="1674" w:h="255" w:hRule="exact" w:wrap="none" w:vAnchor="page" w:hAnchor="margin" w:x="8542" w:y="4713"/>
        <w:rPr>
          <w:rStyle w:val="FakeCharacterStyle"/>
        </w:rPr>
      </w:pPr>
    </w:p>
    <w:p w14:paraId="58EC8F78" w14:textId="77777777" w:rsidR="00240FA6" w:rsidRDefault="00000000">
      <w:pPr>
        <w:pStyle w:val="ParagraphStyle52"/>
        <w:framePr w:w="1648" w:h="225" w:hRule="exact" w:wrap="none" w:vAnchor="page" w:hAnchor="margin" w:x="8598" w:y="4728"/>
        <w:rPr>
          <w:rStyle w:val="CharacterStyle35"/>
        </w:rPr>
      </w:pPr>
      <w:r>
        <w:rPr>
          <w:rStyle w:val="CharacterStyle35"/>
        </w:rPr>
        <w:t>Classe</w:t>
      </w:r>
    </w:p>
    <w:p w14:paraId="0648D686" w14:textId="77777777" w:rsidR="00240FA6" w:rsidRDefault="00240FA6">
      <w:pPr>
        <w:pStyle w:val="ParagraphStyle53"/>
        <w:framePr w:w="3550" w:h="240" w:hRule="exact" w:wrap="none" w:vAnchor="page" w:hAnchor="margin" w:x="695" w:y="4968"/>
        <w:rPr>
          <w:rStyle w:val="FakeCharacterStyle"/>
        </w:rPr>
      </w:pPr>
    </w:p>
    <w:p w14:paraId="335A83AF" w14:textId="77777777" w:rsidR="00240FA6" w:rsidRDefault="00000000">
      <w:pPr>
        <w:pStyle w:val="ParagraphStyle54"/>
        <w:framePr w:w="3524" w:h="225" w:hRule="exact" w:wrap="none" w:vAnchor="page" w:hAnchor="margin" w:x="721" w:y="4968"/>
        <w:rPr>
          <w:rStyle w:val="CharacterStyle36"/>
        </w:rPr>
      </w:pPr>
      <w:r>
        <w:rPr>
          <w:rStyle w:val="CharacterStyle36"/>
        </w:rPr>
        <w:t>Néoprène (CR)</w:t>
      </w:r>
    </w:p>
    <w:p w14:paraId="327AA279" w14:textId="77777777" w:rsidR="00240FA6" w:rsidRDefault="00240FA6">
      <w:pPr>
        <w:pStyle w:val="ParagraphStyle53"/>
        <w:framePr w:w="1674" w:h="240" w:hRule="exact" w:wrap="none" w:vAnchor="page" w:hAnchor="margin" w:x="4289" w:y="4968"/>
        <w:rPr>
          <w:rStyle w:val="FakeCharacterStyle"/>
        </w:rPr>
      </w:pPr>
    </w:p>
    <w:p w14:paraId="25B7C3E4" w14:textId="77777777" w:rsidR="00240FA6" w:rsidRDefault="00000000">
      <w:pPr>
        <w:pStyle w:val="ParagraphStyle54"/>
        <w:framePr w:w="1648" w:h="225" w:hRule="exact" w:wrap="none" w:vAnchor="page" w:hAnchor="margin" w:x="4315" w:y="4968"/>
        <w:rPr>
          <w:rStyle w:val="CharacterStyle36"/>
        </w:rPr>
      </w:pPr>
      <w:r>
        <w:rPr>
          <w:rStyle w:val="CharacterStyle36"/>
        </w:rPr>
        <w:t>0,7 mm</w:t>
      </w:r>
    </w:p>
    <w:p w14:paraId="15E2C3B1" w14:textId="77777777" w:rsidR="00240FA6" w:rsidRDefault="00240FA6">
      <w:pPr>
        <w:pStyle w:val="ParagraphStyle55"/>
        <w:framePr w:w="2489" w:h="240" w:hRule="exact" w:wrap="none" w:vAnchor="page" w:hAnchor="margin" w:x="6008" w:y="4968"/>
        <w:rPr>
          <w:rStyle w:val="FakeCharacterStyle"/>
        </w:rPr>
      </w:pPr>
    </w:p>
    <w:p w14:paraId="377A2A2E" w14:textId="77777777" w:rsidR="00240FA6" w:rsidRDefault="00000000">
      <w:pPr>
        <w:pStyle w:val="ParagraphStyle56"/>
        <w:framePr w:w="2493" w:h="225" w:hRule="exact" w:wrap="none" w:vAnchor="page" w:hAnchor="margin" w:x="6034" w:y="4968"/>
        <w:rPr>
          <w:rStyle w:val="CharacterStyle37"/>
        </w:rPr>
      </w:pPr>
      <w:r>
        <w:rPr>
          <w:rStyle w:val="CharacterStyle37"/>
        </w:rPr>
        <w:t>&gt;480 minimum</w:t>
      </w:r>
    </w:p>
    <w:p w14:paraId="64B0E81F" w14:textId="77777777" w:rsidR="00240FA6" w:rsidRDefault="00240FA6">
      <w:pPr>
        <w:pStyle w:val="ParagraphStyle57"/>
        <w:framePr w:w="1674" w:h="240" w:hRule="exact" w:wrap="none" w:vAnchor="page" w:hAnchor="margin" w:x="8542" w:y="4968"/>
        <w:rPr>
          <w:rStyle w:val="FakeCharacterStyle"/>
        </w:rPr>
      </w:pPr>
    </w:p>
    <w:p w14:paraId="71C5DD0D" w14:textId="77777777" w:rsidR="00240FA6" w:rsidRDefault="00000000">
      <w:pPr>
        <w:pStyle w:val="ParagraphStyle58"/>
        <w:framePr w:w="1648" w:h="225" w:hRule="exact" w:wrap="none" w:vAnchor="page" w:hAnchor="margin" w:x="8598" w:y="4968"/>
        <w:rPr>
          <w:rStyle w:val="CharacterStyle38"/>
        </w:rPr>
      </w:pPr>
      <w:r>
        <w:rPr>
          <w:rStyle w:val="CharacterStyle38"/>
        </w:rPr>
        <w:t>6</w:t>
      </w:r>
    </w:p>
    <w:p w14:paraId="4EBE3C39" w14:textId="77777777" w:rsidR="00240FA6" w:rsidRDefault="00240FA6">
      <w:pPr>
        <w:pStyle w:val="ParagraphStyle24"/>
        <w:framePr w:w="622" w:h="227" w:hRule="exact" w:wrap="none" w:vAnchor="page" w:hAnchor="margin" w:x="28" w:y="5208"/>
        <w:rPr>
          <w:rStyle w:val="CharacterStyle18"/>
        </w:rPr>
      </w:pPr>
    </w:p>
    <w:p w14:paraId="73194453" w14:textId="77777777" w:rsidR="00240FA6" w:rsidRDefault="00000000">
      <w:pPr>
        <w:pStyle w:val="ParagraphStyle24"/>
        <w:framePr w:w="9544" w:h="227" w:hRule="exact" w:wrap="none" w:vAnchor="page" w:hAnchor="margin" w:x="678" w:y="5208"/>
        <w:rPr>
          <w:rStyle w:val="CharacterStyle18"/>
        </w:rPr>
      </w:pPr>
      <w:r>
        <w:rPr>
          <w:rStyle w:val="CharacterStyle18"/>
        </w:rPr>
        <w:t>Protection respiratoire</w:t>
      </w:r>
    </w:p>
    <w:p w14:paraId="2B5F1A64" w14:textId="77777777" w:rsidR="00240FA6" w:rsidRDefault="00240FA6">
      <w:pPr>
        <w:pStyle w:val="ParagraphStyle13"/>
        <w:framePr w:w="622" w:h="227" w:hRule="exact" w:wrap="none" w:vAnchor="page" w:hAnchor="margin" w:x="28" w:y="5435"/>
        <w:rPr>
          <w:rStyle w:val="CharacterStyle11"/>
        </w:rPr>
      </w:pPr>
    </w:p>
    <w:p w14:paraId="7A8439ED" w14:textId="77777777" w:rsidR="00240FA6" w:rsidRDefault="00000000">
      <w:pPr>
        <w:pStyle w:val="ParagraphStyle26"/>
        <w:framePr w:w="9544" w:h="227" w:hRule="exact" w:wrap="none" w:vAnchor="page" w:hAnchor="margin" w:x="678" w:y="5435"/>
        <w:rPr>
          <w:rStyle w:val="CharacterStyle20"/>
        </w:rPr>
      </w:pPr>
      <w:r>
        <w:rPr>
          <w:rStyle w:val="CharacterStyle20"/>
        </w:rPr>
        <w:t>Non nécessaire.</w:t>
      </w:r>
    </w:p>
    <w:p w14:paraId="3DAF43DE" w14:textId="77777777" w:rsidR="00240FA6" w:rsidRDefault="00240FA6">
      <w:pPr>
        <w:pStyle w:val="ParagraphStyle24"/>
        <w:framePr w:w="622" w:h="227" w:hRule="exact" w:wrap="none" w:vAnchor="page" w:hAnchor="margin" w:x="28" w:y="5663"/>
        <w:rPr>
          <w:rStyle w:val="CharacterStyle18"/>
        </w:rPr>
      </w:pPr>
    </w:p>
    <w:p w14:paraId="07CB5E6A" w14:textId="77777777" w:rsidR="00240FA6" w:rsidRDefault="00000000">
      <w:pPr>
        <w:pStyle w:val="ParagraphStyle24"/>
        <w:framePr w:w="9544" w:h="227" w:hRule="exact" w:wrap="none" w:vAnchor="page" w:hAnchor="margin" w:x="678" w:y="5663"/>
        <w:rPr>
          <w:rStyle w:val="CharacterStyle18"/>
        </w:rPr>
      </w:pPr>
      <w:r>
        <w:rPr>
          <w:rStyle w:val="CharacterStyle18"/>
        </w:rPr>
        <w:t>Risques thermiques</w:t>
      </w:r>
    </w:p>
    <w:p w14:paraId="1FF1B5EB" w14:textId="77777777" w:rsidR="00240FA6" w:rsidRDefault="00240FA6">
      <w:pPr>
        <w:pStyle w:val="ParagraphStyle13"/>
        <w:framePr w:w="622" w:h="227" w:hRule="exact" w:wrap="none" w:vAnchor="page" w:hAnchor="margin" w:x="28" w:y="5890"/>
        <w:rPr>
          <w:rStyle w:val="CharacterStyle11"/>
        </w:rPr>
      </w:pPr>
    </w:p>
    <w:p w14:paraId="16DCAEB2" w14:textId="77777777" w:rsidR="00240FA6" w:rsidRDefault="00000000">
      <w:pPr>
        <w:pStyle w:val="ParagraphStyle26"/>
        <w:framePr w:w="9544" w:h="227" w:hRule="exact" w:wrap="none" w:vAnchor="page" w:hAnchor="margin" w:x="678" w:y="5890"/>
        <w:rPr>
          <w:rStyle w:val="CharacterStyle20"/>
        </w:rPr>
      </w:pPr>
      <w:r>
        <w:rPr>
          <w:rStyle w:val="CharacterStyle20"/>
        </w:rPr>
        <w:t>Non indiqué.</w:t>
      </w:r>
    </w:p>
    <w:p w14:paraId="2B26B097" w14:textId="77777777" w:rsidR="00240FA6" w:rsidRDefault="00240FA6">
      <w:pPr>
        <w:pStyle w:val="ParagraphStyle24"/>
        <w:framePr w:w="622" w:h="227" w:hRule="exact" w:wrap="none" w:vAnchor="page" w:hAnchor="margin" w:x="28" w:y="6117"/>
        <w:rPr>
          <w:rStyle w:val="CharacterStyle18"/>
        </w:rPr>
      </w:pPr>
    </w:p>
    <w:p w14:paraId="0651671A" w14:textId="77777777" w:rsidR="00240FA6"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7BED068A" w14:textId="77777777" w:rsidR="00240FA6" w:rsidRDefault="00240FA6">
      <w:pPr>
        <w:pStyle w:val="ParagraphStyle13"/>
        <w:framePr w:w="622" w:h="227" w:hRule="exact" w:wrap="none" w:vAnchor="page" w:hAnchor="margin" w:x="28" w:y="6344"/>
        <w:rPr>
          <w:rStyle w:val="CharacterStyle11"/>
        </w:rPr>
      </w:pPr>
    </w:p>
    <w:p w14:paraId="4F20E1E1" w14:textId="77777777" w:rsidR="00240FA6"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3B86576B" w14:textId="77777777" w:rsidR="00240FA6" w:rsidRDefault="00240FA6">
      <w:pPr>
        <w:pStyle w:val="ParagraphStyle45"/>
        <w:framePr w:w="10222" w:h="114" w:hRule="exact" w:wrap="none" w:vAnchor="page" w:hAnchor="margin" w:y="6572"/>
        <w:rPr>
          <w:rStyle w:val="FakeCharacterStyle"/>
        </w:rPr>
      </w:pPr>
    </w:p>
    <w:p w14:paraId="2BD4862E" w14:textId="77777777" w:rsidR="00240FA6" w:rsidRDefault="00240FA6">
      <w:pPr>
        <w:pStyle w:val="ParagraphStyle46"/>
        <w:framePr w:w="10194" w:h="99" w:hRule="exact" w:wrap="none" w:vAnchor="page" w:hAnchor="margin" w:x="28" w:y="6572"/>
        <w:rPr>
          <w:rStyle w:val="CharacterStyle32"/>
        </w:rPr>
      </w:pPr>
    </w:p>
    <w:p w14:paraId="132C522E" w14:textId="77777777" w:rsidR="00240FA6"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6595C6B" w14:textId="77777777" w:rsidR="00240FA6" w:rsidRDefault="00000000">
      <w:pPr>
        <w:pStyle w:val="ParagraphStyle24"/>
        <w:framePr w:w="622" w:h="227" w:hRule="exact" w:wrap="none" w:vAnchor="page" w:hAnchor="margin" w:x="28" w:y="7134"/>
        <w:rPr>
          <w:rStyle w:val="CharacterStyle18"/>
        </w:rPr>
      </w:pPr>
      <w:r>
        <w:rPr>
          <w:rStyle w:val="CharacterStyle18"/>
        </w:rPr>
        <w:t>9.1.</w:t>
      </w:r>
    </w:p>
    <w:p w14:paraId="4D3B4711" w14:textId="77777777" w:rsidR="00240FA6"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76223AFA" w14:textId="77777777" w:rsidR="00240FA6" w:rsidRDefault="00240FA6">
      <w:pPr>
        <w:pStyle w:val="ParagraphStyle59"/>
        <w:framePr w:w="622" w:h="227" w:hRule="exact" w:wrap="none" w:vAnchor="page" w:hAnchor="margin" w:x="28" w:y="7367"/>
        <w:rPr>
          <w:rStyle w:val="CharacterStyle39"/>
        </w:rPr>
      </w:pPr>
    </w:p>
    <w:p w14:paraId="1A3D86ED" w14:textId="77777777" w:rsidR="00240FA6" w:rsidRDefault="00000000">
      <w:pPr>
        <w:pStyle w:val="ParagraphStyle13"/>
        <w:framePr w:w="4758" w:h="227" w:hRule="exact" w:wrap="none" w:vAnchor="page" w:hAnchor="margin" w:x="5464" w:y="7367"/>
        <w:rPr>
          <w:rStyle w:val="CharacterStyle11"/>
        </w:rPr>
      </w:pPr>
      <w:r>
        <w:rPr>
          <w:rStyle w:val="CharacterStyle11"/>
        </w:rPr>
        <w:t>solide</w:t>
      </w:r>
    </w:p>
    <w:p w14:paraId="456E008C" w14:textId="77777777" w:rsidR="00240FA6" w:rsidRDefault="00240FA6">
      <w:pPr>
        <w:pStyle w:val="ParagraphStyle59"/>
        <w:framePr w:w="622" w:h="227" w:hRule="exact" w:wrap="none" w:vAnchor="page" w:hAnchor="margin" w:x="28" w:y="7594"/>
        <w:rPr>
          <w:rStyle w:val="CharacterStyle39"/>
        </w:rPr>
      </w:pPr>
    </w:p>
    <w:p w14:paraId="2817DB85" w14:textId="77777777" w:rsidR="00240FA6" w:rsidRDefault="00000000">
      <w:pPr>
        <w:pStyle w:val="ParagraphStyle13"/>
        <w:framePr w:w="4758" w:h="227" w:hRule="exact" w:wrap="none" w:vAnchor="page" w:hAnchor="margin" w:x="5464" w:y="7594"/>
        <w:rPr>
          <w:rStyle w:val="CharacterStyle11"/>
        </w:rPr>
      </w:pPr>
      <w:r>
        <w:rPr>
          <w:rStyle w:val="CharacterStyle11"/>
        </w:rPr>
        <w:t>Blanchâtre</w:t>
      </w:r>
    </w:p>
    <w:p w14:paraId="364D3CEE" w14:textId="77777777" w:rsidR="00240FA6" w:rsidRDefault="00240FA6">
      <w:pPr>
        <w:pStyle w:val="ParagraphStyle59"/>
        <w:framePr w:w="622" w:h="227" w:hRule="exact" w:wrap="none" w:vAnchor="page" w:hAnchor="margin" w:x="28" w:y="7822"/>
        <w:rPr>
          <w:rStyle w:val="CharacterStyle39"/>
        </w:rPr>
      </w:pPr>
    </w:p>
    <w:p w14:paraId="4C275877" w14:textId="77777777" w:rsidR="00240FA6" w:rsidRDefault="00000000">
      <w:pPr>
        <w:pStyle w:val="ParagraphStyle13"/>
        <w:framePr w:w="4758" w:h="227" w:hRule="exact" w:wrap="none" w:vAnchor="page" w:hAnchor="margin" w:x="5464" w:y="7822"/>
        <w:rPr>
          <w:rStyle w:val="CharacterStyle11"/>
        </w:rPr>
      </w:pPr>
      <w:r>
        <w:rPr>
          <w:rStyle w:val="CharacterStyle11"/>
        </w:rPr>
        <w:t>spécifique</w:t>
      </w:r>
    </w:p>
    <w:p w14:paraId="1C79BD8D" w14:textId="77777777" w:rsidR="00240FA6" w:rsidRDefault="00240FA6">
      <w:pPr>
        <w:pStyle w:val="ParagraphStyle59"/>
        <w:framePr w:w="622" w:h="227" w:hRule="exact" w:wrap="none" w:vAnchor="page" w:hAnchor="margin" w:x="28" w:y="8049"/>
        <w:rPr>
          <w:rStyle w:val="CharacterStyle39"/>
        </w:rPr>
      </w:pPr>
    </w:p>
    <w:p w14:paraId="0569886B" w14:textId="77777777" w:rsidR="00240FA6" w:rsidRDefault="00000000">
      <w:pPr>
        <w:pStyle w:val="ParagraphStyle13"/>
        <w:framePr w:w="4758" w:h="227" w:hRule="exact" w:wrap="none" w:vAnchor="page" w:hAnchor="margin" w:x="5464" w:y="8049"/>
        <w:rPr>
          <w:rStyle w:val="CharacterStyle11"/>
        </w:rPr>
      </w:pPr>
      <w:r>
        <w:rPr>
          <w:rStyle w:val="CharacterStyle11"/>
        </w:rPr>
        <w:t>donnée non disponible</w:t>
      </w:r>
    </w:p>
    <w:p w14:paraId="3CA31B35" w14:textId="77777777" w:rsidR="00240FA6" w:rsidRDefault="00240FA6">
      <w:pPr>
        <w:pStyle w:val="ParagraphStyle59"/>
        <w:framePr w:w="622" w:h="420" w:hRule="exact" w:wrap="none" w:vAnchor="page" w:hAnchor="margin" w:x="28" w:y="8276"/>
        <w:rPr>
          <w:rStyle w:val="CharacterStyle39"/>
        </w:rPr>
      </w:pPr>
    </w:p>
    <w:p w14:paraId="58578BC8" w14:textId="77777777" w:rsidR="00240FA6" w:rsidRDefault="00000000">
      <w:pPr>
        <w:pStyle w:val="ParagraphStyle13"/>
        <w:framePr w:w="4758" w:h="420" w:hRule="exact" w:wrap="none" w:vAnchor="page" w:hAnchor="margin" w:x="5464" w:y="8276"/>
        <w:rPr>
          <w:rStyle w:val="CharacterStyle11"/>
        </w:rPr>
      </w:pPr>
      <w:r>
        <w:rPr>
          <w:rStyle w:val="CharacterStyle11"/>
        </w:rPr>
        <w:t>donnée non disponible</w:t>
      </w:r>
    </w:p>
    <w:p w14:paraId="319A5518" w14:textId="77777777" w:rsidR="00240FA6" w:rsidRDefault="00240FA6">
      <w:pPr>
        <w:pStyle w:val="ParagraphStyle59"/>
        <w:framePr w:w="622" w:h="227" w:hRule="exact" w:wrap="none" w:vAnchor="page" w:hAnchor="margin" w:x="28" w:y="8696"/>
        <w:rPr>
          <w:rStyle w:val="CharacterStyle39"/>
        </w:rPr>
      </w:pPr>
    </w:p>
    <w:p w14:paraId="08BF409B" w14:textId="77777777" w:rsidR="00240FA6" w:rsidRDefault="00000000">
      <w:pPr>
        <w:pStyle w:val="ParagraphStyle13"/>
        <w:framePr w:w="4758" w:h="227" w:hRule="exact" w:wrap="none" w:vAnchor="page" w:hAnchor="margin" w:x="5464" w:y="8696"/>
        <w:rPr>
          <w:rStyle w:val="CharacterStyle11"/>
        </w:rPr>
      </w:pPr>
      <w:r>
        <w:rPr>
          <w:rStyle w:val="CharacterStyle11"/>
        </w:rPr>
        <w:t>donnée non disponible</w:t>
      </w:r>
    </w:p>
    <w:p w14:paraId="2C1E2758" w14:textId="77777777" w:rsidR="00240FA6" w:rsidRDefault="00240FA6">
      <w:pPr>
        <w:pStyle w:val="ParagraphStyle59"/>
        <w:framePr w:w="622" w:h="227" w:hRule="exact" w:wrap="none" w:vAnchor="page" w:hAnchor="margin" w:x="28" w:y="8923"/>
        <w:rPr>
          <w:rStyle w:val="CharacterStyle39"/>
        </w:rPr>
      </w:pPr>
    </w:p>
    <w:p w14:paraId="1BD814D1" w14:textId="77777777" w:rsidR="00240FA6" w:rsidRDefault="00000000">
      <w:pPr>
        <w:pStyle w:val="ParagraphStyle13"/>
        <w:framePr w:w="4758" w:h="227" w:hRule="exact" w:wrap="none" w:vAnchor="page" w:hAnchor="margin" w:x="5464" w:y="8923"/>
        <w:rPr>
          <w:rStyle w:val="CharacterStyle11"/>
        </w:rPr>
      </w:pPr>
      <w:r>
        <w:rPr>
          <w:rStyle w:val="CharacterStyle11"/>
        </w:rPr>
        <w:t>donnée non disponible</w:t>
      </w:r>
    </w:p>
    <w:p w14:paraId="4BA35218" w14:textId="77777777" w:rsidR="00240FA6" w:rsidRDefault="00240FA6">
      <w:pPr>
        <w:pStyle w:val="ParagraphStyle59"/>
        <w:framePr w:w="622" w:h="227" w:hRule="exact" w:wrap="none" w:vAnchor="page" w:hAnchor="margin" w:x="28" w:y="9151"/>
        <w:rPr>
          <w:rStyle w:val="CharacterStyle39"/>
        </w:rPr>
      </w:pPr>
    </w:p>
    <w:p w14:paraId="53913716" w14:textId="77777777" w:rsidR="00240FA6" w:rsidRDefault="00000000">
      <w:pPr>
        <w:pStyle w:val="ParagraphStyle13"/>
        <w:framePr w:w="4758" w:h="227" w:hRule="exact" w:wrap="none" w:vAnchor="page" w:hAnchor="margin" w:x="5464" w:y="9151"/>
        <w:rPr>
          <w:rStyle w:val="CharacterStyle11"/>
        </w:rPr>
      </w:pPr>
      <w:r>
        <w:rPr>
          <w:rStyle w:val="CharacterStyle11"/>
        </w:rPr>
        <w:t>donnée non disponible</w:t>
      </w:r>
    </w:p>
    <w:p w14:paraId="04FB3511" w14:textId="77777777" w:rsidR="00240FA6" w:rsidRDefault="00240FA6">
      <w:pPr>
        <w:pStyle w:val="ParagraphStyle59"/>
        <w:framePr w:w="622" w:h="227" w:hRule="exact" w:wrap="none" w:vAnchor="page" w:hAnchor="margin" w:x="28" w:y="9378"/>
        <w:rPr>
          <w:rStyle w:val="CharacterStyle39"/>
        </w:rPr>
      </w:pPr>
    </w:p>
    <w:p w14:paraId="342F7A22" w14:textId="77777777" w:rsidR="00240FA6" w:rsidRDefault="00000000">
      <w:pPr>
        <w:pStyle w:val="ParagraphStyle13"/>
        <w:framePr w:w="4758" w:h="227" w:hRule="exact" w:wrap="none" w:vAnchor="page" w:hAnchor="margin" w:x="5464" w:y="9378"/>
        <w:rPr>
          <w:rStyle w:val="CharacterStyle11"/>
        </w:rPr>
      </w:pPr>
      <w:r>
        <w:rPr>
          <w:rStyle w:val="CharacterStyle11"/>
        </w:rPr>
        <w:t>donnée non disponible</w:t>
      </w:r>
    </w:p>
    <w:p w14:paraId="1C6D4398" w14:textId="77777777" w:rsidR="00240FA6" w:rsidRDefault="00240FA6">
      <w:pPr>
        <w:pStyle w:val="ParagraphStyle59"/>
        <w:framePr w:w="622" w:h="227" w:hRule="exact" w:wrap="none" w:vAnchor="page" w:hAnchor="margin" w:x="28" w:y="9605"/>
        <w:rPr>
          <w:rStyle w:val="CharacterStyle39"/>
        </w:rPr>
      </w:pPr>
    </w:p>
    <w:p w14:paraId="26C6DE82" w14:textId="77777777" w:rsidR="00240FA6" w:rsidRDefault="00000000">
      <w:pPr>
        <w:pStyle w:val="ParagraphStyle13"/>
        <w:framePr w:w="4758" w:h="227" w:hRule="exact" w:wrap="none" w:vAnchor="page" w:hAnchor="margin" w:x="5464" w:y="9605"/>
        <w:rPr>
          <w:rStyle w:val="CharacterStyle11"/>
        </w:rPr>
      </w:pPr>
      <w:r>
        <w:rPr>
          <w:rStyle w:val="CharacterStyle11"/>
        </w:rPr>
        <w:t>donnée non disponible</w:t>
      </w:r>
    </w:p>
    <w:p w14:paraId="3652F539" w14:textId="77777777" w:rsidR="00240FA6" w:rsidRDefault="00240FA6">
      <w:pPr>
        <w:pStyle w:val="ParagraphStyle59"/>
        <w:framePr w:w="622" w:h="227" w:hRule="exact" w:wrap="none" w:vAnchor="page" w:hAnchor="margin" w:x="28" w:y="9832"/>
        <w:rPr>
          <w:rStyle w:val="CharacterStyle39"/>
        </w:rPr>
      </w:pPr>
    </w:p>
    <w:p w14:paraId="279656F0" w14:textId="77777777" w:rsidR="00240FA6" w:rsidRDefault="00000000">
      <w:pPr>
        <w:pStyle w:val="ParagraphStyle13"/>
        <w:framePr w:w="4758" w:h="227" w:hRule="exact" w:wrap="none" w:vAnchor="page" w:hAnchor="margin" w:x="5464" w:y="9832"/>
        <w:rPr>
          <w:rStyle w:val="CharacterStyle11"/>
        </w:rPr>
      </w:pPr>
      <w:r>
        <w:rPr>
          <w:rStyle w:val="CharacterStyle11"/>
        </w:rPr>
        <w:t>donnée non disponible</w:t>
      </w:r>
    </w:p>
    <w:p w14:paraId="4D91F6C0" w14:textId="77777777" w:rsidR="00240FA6" w:rsidRDefault="00240FA6">
      <w:pPr>
        <w:pStyle w:val="ParagraphStyle59"/>
        <w:framePr w:w="622" w:h="227" w:hRule="exact" w:wrap="none" w:vAnchor="page" w:hAnchor="margin" w:x="28" w:y="10060"/>
        <w:rPr>
          <w:rStyle w:val="CharacterStyle39"/>
        </w:rPr>
      </w:pPr>
    </w:p>
    <w:p w14:paraId="73B3FB1D" w14:textId="77777777" w:rsidR="00240FA6" w:rsidRDefault="00000000">
      <w:pPr>
        <w:pStyle w:val="ParagraphStyle13"/>
        <w:framePr w:w="4758" w:h="227" w:hRule="exact" w:wrap="none" w:vAnchor="page" w:hAnchor="margin" w:x="5464" w:y="10060"/>
        <w:rPr>
          <w:rStyle w:val="CharacterStyle11"/>
        </w:rPr>
      </w:pPr>
      <w:r>
        <w:rPr>
          <w:rStyle w:val="CharacterStyle11"/>
        </w:rPr>
        <w:t>donnée non disponible</w:t>
      </w:r>
    </w:p>
    <w:p w14:paraId="5AB57FCB" w14:textId="77777777" w:rsidR="00240FA6" w:rsidRDefault="00240FA6">
      <w:pPr>
        <w:pStyle w:val="ParagraphStyle59"/>
        <w:framePr w:w="622" w:h="227" w:hRule="exact" w:wrap="none" w:vAnchor="page" w:hAnchor="margin" w:x="28" w:y="10287"/>
        <w:rPr>
          <w:rStyle w:val="CharacterStyle39"/>
        </w:rPr>
      </w:pPr>
    </w:p>
    <w:p w14:paraId="7FF47D1D" w14:textId="77777777" w:rsidR="00240FA6" w:rsidRDefault="00000000">
      <w:pPr>
        <w:pStyle w:val="ParagraphStyle13"/>
        <w:framePr w:w="4758" w:h="227" w:hRule="exact" w:wrap="none" w:vAnchor="page" w:hAnchor="margin" w:x="5464" w:y="10287"/>
        <w:rPr>
          <w:rStyle w:val="CharacterStyle11"/>
        </w:rPr>
      </w:pPr>
      <w:r>
        <w:rPr>
          <w:rStyle w:val="CharacterStyle11"/>
        </w:rPr>
        <w:t>donnée non disponible</w:t>
      </w:r>
    </w:p>
    <w:p w14:paraId="6170B0BA" w14:textId="77777777" w:rsidR="00240FA6" w:rsidRDefault="00240FA6">
      <w:pPr>
        <w:pStyle w:val="ParagraphStyle59"/>
        <w:framePr w:w="622" w:h="227" w:hRule="exact" w:wrap="none" w:vAnchor="page" w:hAnchor="margin" w:x="28" w:y="10514"/>
        <w:rPr>
          <w:rStyle w:val="CharacterStyle39"/>
        </w:rPr>
      </w:pPr>
    </w:p>
    <w:p w14:paraId="3B38BEB1" w14:textId="77777777" w:rsidR="00240FA6" w:rsidRDefault="00000000">
      <w:pPr>
        <w:pStyle w:val="ParagraphStyle13"/>
        <w:framePr w:w="4758" w:h="227" w:hRule="exact" w:wrap="none" w:vAnchor="page" w:hAnchor="margin" w:x="5464" w:y="10514"/>
        <w:rPr>
          <w:rStyle w:val="CharacterStyle11"/>
        </w:rPr>
      </w:pPr>
      <w:r>
        <w:rPr>
          <w:rStyle w:val="CharacterStyle11"/>
        </w:rPr>
        <w:t>donnée non disponible</w:t>
      </w:r>
    </w:p>
    <w:p w14:paraId="0AF84E17" w14:textId="77777777" w:rsidR="00240FA6" w:rsidRDefault="00240FA6">
      <w:pPr>
        <w:pStyle w:val="ParagraphStyle59"/>
        <w:framePr w:w="622" w:h="227" w:hRule="exact" w:wrap="none" w:vAnchor="page" w:hAnchor="margin" w:x="28" w:y="10741"/>
        <w:rPr>
          <w:rStyle w:val="CharacterStyle39"/>
        </w:rPr>
      </w:pPr>
    </w:p>
    <w:p w14:paraId="72D88E43" w14:textId="77777777" w:rsidR="00240FA6" w:rsidRDefault="00000000">
      <w:pPr>
        <w:pStyle w:val="ParagraphStyle13"/>
        <w:framePr w:w="4758" w:h="227" w:hRule="exact" w:wrap="none" w:vAnchor="page" w:hAnchor="margin" w:x="5464" w:y="10741"/>
        <w:rPr>
          <w:rStyle w:val="CharacterStyle11"/>
        </w:rPr>
      </w:pPr>
      <w:r>
        <w:rPr>
          <w:rStyle w:val="CharacterStyle11"/>
        </w:rPr>
        <w:t>donnée non disponible</w:t>
      </w:r>
    </w:p>
    <w:p w14:paraId="78D68C3C" w14:textId="77777777" w:rsidR="00240FA6" w:rsidRDefault="00240FA6">
      <w:pPr>
        <w:pStyle w:val="ParagraphStyle59"/>
        <w:framePr w:w="622" w:h="227" w:hRule="exact" w:wrap="none" w:vAnchor="page" w:hAnchor="margin" w:x="28" w:y="10969"/>
        <w:rPr>
          <w:rStyle w:val="CharacterStyle39"/>
        </w:rPr>
      </w:pPr>
    </w:p>
    <w:p w14:paraId="59CEC937" w14:textId="77777777" w:rsidR="00240FA6" w:rsidRDefault="00000000">
      <w:pPr>
        <w:pStyle w:val="ParagraphStyle13"/>
        <w:framePr w:w="4758" w:h="227" w:hRule="exact" w:wrap="none" w:vAnchor="page" w:hAnchor="margin" w:x="5464" w:y="10969"/>
        <w:rPr>
          <w:rStyle w:val="CharacterStyle11"/>
        </w:rPr>
      </w:pPr>
      <w:r>
        <w:rPr>
          <w:rStyle w:val="CharacterStyle11"/>
        </w:rPr>
        <w:t>donnée non disponible</w:t>
      </w:r>
    </w:p>
    <w:p w14:paraId="6D0A20B7" w14:textId="77777777" w:rsidR="00240FA6" w:rsidRDefault="00240FA6">
      <w:pPr>
        <w:pStyle w:val="ParagraphStyle59"/>
        <w:framePr w:w="622" w:h="227" w:hRule="exact" w:wrap="none" w:vAnchor="page" w:hAnchor="margin" w:x="28" w:y="11196"/>
        <w:rPr>
          <w:rStyle w:val="CharacterStyle39"/>
        </w:rPr>
      </w:pPr>
    </w:p>
    <w:p w14:paraId="3895EF3D" w14:textId="77777777" w:rsidR="00240FA6" w:rsidRDefault="00000000">
      <w:pPr>
        <w:pStyle w:val="ParagraphStyle13"/>
        <w:framePr w:w="4758" w:h="227" w:hRule="exact" w:wrap="none" w:vAnchor="page" w:hAnchor="margin" w:x="5464" w:y="11196"/>
        <w:rPr>
          <w:rStyle w:val="CharacterStyle11"/>
        </w:rPr>
      </w:pPr>
      <w:r>
        <w:rPr>
          <w:rStyle w:val="CharacterStyle11"/>
        </w:rPr>
        <w:t>donnée non disponible</w:t>
      </w:r>
    </w:p>
    <w:p w14:paraId="6B07BA12" w14:textId="77777777" w:rsidR="00240FA6" w:rsidRDefault="00240FA6">
      <w:pPr>
        <w:pStyle w:val="ParagraphStyle59"/>
        <w:framePr w:w="622" w:h="227" w:hRule="exact" w:wrap="none" w:vAnchor="page" w:hAnchor="margin" w:x="28" w:y="11423"/>
        <w:rPr>
          <w:rStyle w:val="CharacterStyle39"/>
        </w:rPr>
      </w:pPr>
    </w:p>
    <w:p w14:paraId="227A263F" w14:textId="77777777" w:rsidR="00240FA6" w:rsidRDefault="00000000">
      <w:pPr>
        <w:pStyle w:val="ParagraphStyle13"/>
        <w:framePr w:w="4758" w:h="227" w:hRule="exact" w:wrap="none" w:vAnchor="page" w:hAnchor="margin" w:x="5464" w:y="11423"/>
        <w:rPr>
          <w:rStyle w:val="CharacterStyle11"/>
        </w:rPr>
      </w:pPr>
      <w:r>
        <w:rPr>
          <w:rStyle w:val="CharacterStyle11"/>
        </w:rPr>
        <w:t>donnée non disponible</w:t>
      </w:r>
    </w:p>
    <w:p w14:paraId="431A1355" w14:textId="77777777" w:rsidR="00240FA6" w:rsidRDefault="00000000">
      <w:pPr>
        <w:pStyle w:val="ParagraphStyle24"/>
        <w:framePr w:w="622" w:h="227" w:hRule="exact" w:wrap="none" w:vAnchor="page" w:hAnchor="margin" w:x="28" w:y="11651"/>
        <w:rPr>
          <w:rStyle w:val="CharacterStyle18"/>
        </w:rPr>
      </w:pPr>
      <w:r>
        <w:rPr>
          <w:rStyle w:val="CharacterStyle18"/>
        </w:rPr>
        <w:t>9.2.</w:t>
      </w:r>
    </w:p>
    <w:p w14:paraId="5A64728D" w14:textId="77777777" w:rsidR="00240FA6" w:rsidRDefault="00000000">
      <w:pPr>
        <w:pStyle w:val="ParagraphStyle24"/>
        <w:framePr w:w="9544" w:h="227" w:hRule="exact" w:wrap="none" w:vAnchor="page" w:hAnchor="margin" w:x="678" w:y="11651"/>
        <w:rPr>
          <w:rStyle w:val="CharacterStyle18"/>
        </w:rPr>
      </w:pPr>
      <w:r>
        <w:rPr>
          <w:rStyle w:val="CharacterStyle18"/>
        </w:rPr>
        <w:t>Autres informations</w:t>
      </w:r>
    </w:p>
    <w:p w14:paraId="5A8B80C9" w14:textId="77777777" w:rsidR="00240FA6" w:rsidRDefault="00240FA6">
      <w:pPr>
        <w:pStyle w:val="ParagraphStyle13"/>
        <w:framePr w:w="622" w:h="227" w:hRule="exact" w:wrap="none" w:vAnchor="page" w:hAnchor="margin" w:x="28" w:y="11884"/>
        <w:rPr>
          <w:rStyle w:val="CharacterStyle11"/>
        </w:rPr>
      </w:pPr>
    </w:p>
    <w:p w14:paraId="34D878A3" w14:textId="77777777" w:rsidR="00240FA6" w:rsidRDefault="00000000">
      <w:pPr>
        <w:pStyle w:val="ParagraphStyle26"/>
        <w:framePr w:w="9544" w:h="227" w:hRule="exact" w:wrap="none" w:vAnchor="page" w:hAnchor="margin" w:x="678" w:y="11884"/>
        <w:rPr>
          <w:rStyle w:val="CharacterStyle20"/>
        </w:rPr>
      </w:pPr>
      <w:r>
        <w:rPr>
          <w:rStyle w:val="CharacterStyle20"/>
        </w:rPr>
        <w:t>non indiqué</w:t>
      </w:r>
    </w:p>
    <w:p w14:paraId="6F98C1FB" w14:textId="77777777" w:rsidR="00240FA6" w:rsidRDefault="00240FA6">
      <w:pPr>
        <w:pStyle w:val="ParagraphStyle45"/>
        <w:framePr w:w="10222" w:h="114" w:hRule="exact" w:wrap="none" w:vAnchor="page" w:hAnchor="margin" w:y="12111"/>
        <w:rPr>
          <w:rStyle w:val="FakeCharacterStyle"/>
        </w:rPr>
      </w:pPr>
    </w:p>
    <w:p w14:paraId="52569FEF" w14:textId="77777777" w:rsidR="00240FA6" w:rsidRDefault="00240FA6">
      <w:pPr>
        <w:pStyle w:val="ParagraphStyle46"/>
        <w:framePr w:w="10194" w:h="99" w:hRule="exact" w:wrap="none" w:vAnchor="page" w:hAnchor="margin" w:x="28" w:y="12111"/>
        <w:rPr>
          <w:rStyle w:val="CharacterStyle32"/>
        </w:rPr>
      </w:pPr>
    </w:p>
    <w:p w14:paraId="60428749" w14:textId="77777777" w:rsidR="00240FA6"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734CF833" w14:textId="77777777" w:rsidR="00240FA6" w:rsidRDefault="00000000">
      <w:pPr>
        <w:pStyle w:val="ParagraphStyle24"/>
        <w:framePr w:w="622" w:h="227" w:hRule="exact" w:wrap="none" w:vAnchor="page" w:hAnchor="margin" w:x="28" w:y="12673"/>
        <w:rPr>
          <w:rStyle w:val="CharacterStyle18"/>
        </w:rPr>
      </w:pPr>
      <w:r>
        <w:rPr>
          <w:rStyle w:val="CharacterStyle18"/>
        </w:rPr>
        <w:t>10.1.</w:t>
      </w:r>
    </w:p>
    <w:p w14:paraId="6ADA9FF4" w14:textId="77777777" w:rsidR="00240FA6" w:rsidRDefault="00000000">
      <w:pPr>
        <w:pStyle w:val="ParagraphStyle24"/>
        <w:framePr w:w="9544" w:h="227" w:hRule="exact" w:wrap="none" w:vAnchor="page" w:hAnchor="margin" w:x="678" w:y="12673"/>
        <w:rPr>
          <w:rStyle w:val="CharacterStyle18"/>
        </w:rPr>
      </w:pPr>
      <w:r>
        <w:rPr>
          <w:rStyle w:val="CharacterStyle18"/>
        </w:rPr>
        <w:t>Réactivité</w:t>
      </w:r>
    </w:p>
    <w:p w14:paraId="60375557" w14:textId="77777777" w:rsidR="00240FA6" w:rsidRDefault="00240FA6">
      <w:pPr>
        <w:pStyle w:val="ParagraphStyle13"/>
        <w:framePr w:w="622" w:h="227" w:hRule="exact" w:wrap="none" w:vAnchor="page" w:hAnchor="margin" w:x="28" w:y="12901"/>
        <w:rPr>
          <w:rStyle w:val="CharacterStyle11"/>
        </w:rPr>
      </w:pPr>
    </w:p>
    <w:p w14:paraId="45D1D4A1" w14:textId="77777777" w:rsidR="00240FA6"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1DD6FF27" w14:textId="77777777" w:rsidR="00240FA6" w:rsidRDefault="00000000">
      <w:pPr>
        <w:pStyle w:val="ParagraphStyle24"/>
        <w:framePr w:w="622" w:h="227" w:hRule="exact" w:wrap="none" w:vAnchor="page" w:hAnchor="margin" w:x="28" w:y="13128"/>
        <w:rPr>
          <w:rStyle w:val="CharacterStyle18"/>
        </w:rPr>
      </w:pPr>
      <w:r>
        <w:rPr>
          <w:rStyle w:val="CharacterStyle18"/>
        </w:rPr>
        <w:t>10.2.</w:t>
      </w:r>
    </w:p>
    <w:p w14:paraId="5C074CC3" w14:textId="77777777" w:rsidR="00240FA6" w:rsidRDefault="00000000">
      <w:pPr>
        <w:pStyle w:val="ParagraphStyle24"/>
        <w:framePr w:w="9544" w:h="227" w:hRule="exact" w:wrap="none" w:vAnchor="page" w:hAnchor="margin" w:x="678" w:y="13128"/>
        <w:rPr>
          <w:rStyle w:val="CharacterStyle18"/>
        </w:rPr>
      </w:pPr>
      <w:r>
        <w:rPr>
          <w:rStyle w:val="CharacterStyle18"/>
        </w:rPr>
        <w:t>Stabilité chimique</w:t>
      </w:r>
    </w:p>
    <w:p w14:paraId="1F18CDA0" w14:textId="77777777" w:rsidR="00240FA6" w:rsidRDefault="00240FA6">
      <w:pPr>
        <w:pStyle w:val="ParagraphStyle13"/>
        <w:framePr w:w="622" w:h="227" w:hRule="exact" w:wrap="none" w:vAnchor="page" w:hAnchor="margin" w:x="28" w:y="13355"/>
        <w:rPr>
          <w:rStyle w:val="CharacterStyle11"/>
        </w:rPr>
      </w:pPr>
    </w:p>
    <w:p w14:paraId="15954579" w14:textId="77777777" w:rsidR="00240FA6"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1A96FE56" w14:textId="77777777" w:rsidR="00240FA6" w:rsidRDefault="00000000">
      <w:pPr>
        <w:pStyle w:val="ParagraphStyle24"/>
        <w:framePr w:w="622" w:h="227" w:hRule="exact" w:wrap="none" w:vAnchor="page" w:hAnchor="margin" w:x="28" w:y="13582"/>
        <w:rPr>
          <w:rStyle w:val="CharacterStyle18"/>
        </w:rPr>
      </w:pPr>
      <w:r>
        <w:rPr>
          <w:rStyle w:val="CharacterStyle18"/>
        </w:rPr>
        <w:t>10.3.</w:t>
      </w:r>
    </w:p>
    <w:p w14:paraId="2DA7F8BE" w14:textId="77777777" w:rsidR="00240FA6"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1FFE6026" w14:textId="77777777" w:rsidR="00240FA6" w:rsidRDefault="00240FA6">
      <w:pPr>
        <w:pStyle w:val="ParagraphStyle13"/>
        <w:framePr w:w="622" w:h="227" w:hRule="exact" w:wrap="none" w:vAnchor="page" w:hAnchor="margin" w:x="28" w:y="13810"/>
        <w:rPr>
          <w:rStyle w:val="CharacterStyle11"/>
        </w:rPr>
      </w:pPr>
    </w:p>
    <w:p w14:paraId="7CBB6472" w14:textId="77777777" w:rsidR="00240FA6"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3C097707" w14:textId="77777777" w:rsidR="00240FA6" w:rsidRDefault="00000000">
      <w:pPr>
        <w:pStyle w:val="ParagraphStyle30"/>
        <w:framePr w:w="10222" w:h="28" w:hRule="exact" w:wrap="none" w:vAnchor="page" w:hAnchor="margin" w:y="15250"/>
        <w:rPr>
          <w:rStyle w:val="FakeCharacterStyle"/>
        </w:rPr>
      </w:pPr>
      <w:r>
        <w:rPr>
          <w:noProof/>
        </w:rPr>
        <w:drawing>
          <wp:inline distT="0" distB="0" distL="0" distR="0" wp14:anchorId="254CCDCB" wp14:editId="0E7FAC3B">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2282CEC" w14:textId="77777777" w:rsidR="00240FA6" w:rsidRDefault="00000000">
      <w:pPr>
        <w:pStyle w:val="ParagraphStyle31"/>
        <w:framePr w:w="801" w:h="332" w:hRule="exact" w:wrap="none" w:vAnchor="page" w:hAnchor="margin" w:x="34" w:y="15278"/>
        <w:rPr>
          <w:rStyle w:val="CharacterStyle23"/>
        </w:rPr>
      </w:pPr>
      <w:r>
        <w:rPr>
          <w:rStyle w:val="CharacterStyle23"/>
        </w:rPr>
        <w:t>Page</w:t>
      </w:r>
    </w:p>
    <w:p w14:paraId="6A502A5B" w14:textId="77777777" w:rsidR="00240FA6" w:rsidRDefault="00000000">
      <w:pPr>
        <w:pStyle w:val="ParagraphStyle31"/>
        <w:framePr w:w="1387" w:h="332" w:hRule="exact" w:wrap="none" w:vAnchor="page" w:hAnchor="margin" w:x="896" w:y="15278"/>
        <w:rPr>
          <w:rStyle w:val="CharacterStyle23"/>
        </w:rPr>
      </w:pPr>
      <w:r>
        <w:rPr>
          <w:rStyle w:val="CharacterStyle23"/>
        </w:rPr>
        <w:t>4/8</w:t>
      </w:r>
    </w:p>
    <w:p w14:paraId="2075CFFC" w14:textId="77777777" w:rsidR="00240FA6"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2B8B1BD" w14:textId="77777777" w:rsidR="00240FA6" w:rsidRDefault="00000000">
      <w:pPr>
        <w:pStyle w:val="ParagraphStyle13"/>
        <w:framePr w:w="4758" w:h="227" w:hRule="exact" w:wrap="none" w:vAnchor="page" w:hAnchor="margin" w:x="678" w:y="7367"/>
        <w:rPr>
          <w:rStyle w:val="CharacterStyle11"/>
        </w:rPr>
      </w:pPr>
      <w:r>
        <w:rPr>
          <w:rStyle w:val="CharacterStyle11"/>
        </w:rPr>
        <w:t>État physique</w:t>
      </w:r>
    </w:p>
    <w:p w14:paraId="62878C87" w14:textId="77777777" w:rsidR="00240FA6" w:rsidRDefault="00000000">
      <w:pPr>
        <w:pStyle w:val="ParagraphStyle13"/>
        <w:framePr w:w="4758" w:h="227" w:hRule="exact" w:wrap="none" w:vAnchor="page" w:hAnchor="margin" w:x="678" w:y="7594"/>
        <w:rPr>
          <w:rStyle w:val="CharacterStyle11"/>
        </w:rPr>
      </w:pPr>
      <w:r>
        <w:rPr>
          <w:rStyle w:val="CharacterStyle11"/>
        </w:rPr>
        <w:t>Couleur</w:t>
      </w:r>
    </w:p>
    <w:p w14:paraId="05271454" w14:textId="77777777" w:rsidR="00240FA6" w:rsidRDefault="00000000">
      <w:pPr>
        <w:pStyle w:val="ParagraphStyle13"/>
        <w:framePr w:w="4758" w:h="227" w:hRule="exact" w:wrap="none" w:vAnchor="page" w:hAnchor="margin" w:x="678" w:y="7822"/>
        <w:rPr>
          <w:rStyle w:val="CharacterStyle11"/>
        </w:rPr>
      </w:pPr>
      <w:r>
        <w:rPr>
          <w:rStyle w:val="CharacterStyle11"/>
        </w:rPr>
        <w:t>Odeur</w:t>
      </w:r>
    </w:p>
    <w:p w14:paraId="4743829A" w14:textId="77777777" w:rsidR="00240FA6"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03F62E9B" w14:textId="77777777" w:rsidR="00240FA6"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1666AFED" w14:textId="77777777" w:rsidR="00240FA6" w:rsidRDefault="00000000">
      <w:pPr>
        <w:pStyle w:val="ParagraphStyle13"/>
        <w:framePr w:w="4758" w:h="227" w:hRule="exact" w:wrap="none" w:vAnchor="page" w:hAnchor="margin" w:x="678" w:y="8696"/>
        <w:rPr>
          <w:rStyle w:val="CharacterStyle11"/>
        </w:rPr>
      </w:pPr>
      <w:r>
        <w:rPr>
          <w:rStyle w:val="CharacterStyle11"/>
        </w:rPr>
        <w:t>Inflammabilité</w:t>
      </w:r>
    </w:p>
    <w:p w14:paraId="7C77D2BD" w14:textId="77777777" w:rsidR="00240FA6"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1BDC8CFB" w14:textId="77777777" w:rsidR="00240FA6" w:rsidRDefault="00000000">
      <w:pPr>
        <w:pStyle w:val="ParagraphStyle13"/>
        <w:framePr w:w="4758" w:h="227" w:hRule="exact" w:wrap="none" w:vAnchor="page" w:hAnchor="margin" w:x="678" w:y="9151"/>
        <w:rPr>
          <w:rStyle w:val="CharacterStyle11"/>
        </w:rPr>
      </w:pPr>
      <w:r>
        <w:rPr>
          <w:rStyle w:val="CharacterStyle11"/>
        </w:rPr>
        <w:t>Point d’éclair</w:t>
      </w:r>
    </w:p>
    <w:p w14:paraId="77193772" w14:textId="77777777" w:rsidR="00240FA6"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1D710E72" w14:textId="77777777" w:rsidR="00240FA6"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1543F2D3" w14:textId="77777777" w:rsidR="00240FA6" w:rsidRDefault="00000000">
      <w:pPr>
        <w:pStyle w:val="ParagraphStyle13"/>
        <w:framePr w:w="4758" w:h="227" w:hRule="exact" w:wrap="none" w:vAnchor="page" w:hAnchor="margin" w:x="678" w:y="9832"/>
        <w:rPr>
          <w:rStyle w:val="CharacterStyle11"/>
        </w:rPr>
      </w:pPr>
      <w:r>
        <w:rPr>
          <w:rStyle w:val="CharacterStyle11"/>
        </w:rPr>
        <w:t>pH</w:t>
      </w:r>
    </w:p>
    <w:p w14:paraId="6AC74019" w14:textId="77777777" w:rsidR="00240FA6" w:rsidRDefault="00000000">
      <w:pPr>
        <w:pStyle w:val="ParagraphStyle13"/>
        <w:framePr w:w="4758" w:h="227" w:hRule="exact" w:wrap="none" w:vAnchor="page" w:hAnchor="margin" w:x="678" w:y="10060"/>
        <w:rPr>
          <w:rStyle w:val="CharacterStyle11"/>
        </w:rPr>
      </w:pPr>
      <w:r>
        <w:rPr>
          <w:rStyle w:val="CharacterStyle11"/>
        </w:rPr>
        <w:t>Viscosité cinématique</w:t>
      </w:r>
    </w:p>
    <w:p w14:paraId="78F2E8CD" w14:textId="77777777" w:rsidR="00240FA6" w:rsidRDefault="00000000">
      <w:pPr>
        <w:pStyle w:val="ParagraphStyle13"/>
        <w:framePr w:w="4758" w:h="227" w:hRule="exact" w:wrap="none" w:vAnchor="page" w:hAnchor="margin" w:x="678" w:y="10287"/>
        <w:rPr>
          <w:rStyle w:val="CharacterStyle11"/>
        </w:rPr>
      </w:pPr>
      <w:r>
        <w:rPr>
          <w:rStyle w:val="CharacterStyle11"/>
        </w:rPr>
        <w:t>Solubilité dans l’eau</w:t>
      </w:r>
    </w:p>
    <w:p w14:paraId="19DA0C11" w14:textId="77777777" w:rsidR="00240FA6"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5D0DAAEF" w14:textId="77777777" w:rsidR="00240FA6" w:rsidRDefault="00000000">
      <w:pPr>
        <w:pStyle w:val="ParagraphStyle13"/>
        <w:framePr w:w="4758" w:h="227" w:hRule="exact" w:wrap="none" w:vAnchor="page" w:hAnchor="margin" w:x="678" w:y="10741"/>
        <w:rPr>
          <w:rStyle w:val="CharacterStyle11"/>
        </w:rPr>
      </w:pPr>
      <w:r>
        <w:rPr>
          <w:rStyle w:val="CharacterStyle11"/>
        </w:rPr>
        <w:t>Pression de vapeur</w:t>
      </w:r>
    </w:p>
    <w:p w14:paraId="70638CF4" w14:textId="77777777" w:rsidR="00240FA6"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36236FB1" w14:textId="77777777" w:rsidR="00240FA6" w:rsidRDefault="00000000">
      <w:pPr>
        <w:pStyle w:val="ParagraphStyle13"/>
        <w:framePr w:w="4758" w:h="227" w:hRule="exact" w:wrap="none" w:vAnchor="page" w:hAnchor="margin" w:x="678" w:y="11196"/>
        <w:rPr>
          <w:rStyle w:val="CharacterStyle11"/>
        </w:rPr>
      </w:pPr>
      <w:r>
        <w:rPr>
          <w:rStyle w:val="CharacterStyle11"/>
        </w:rPr>
        <w:t>Densité de vapeur relative</w:t>
      </w:r>
    </w:p>
    <w:p w14:paraId="0880A74E" w14:textId="77777777" w:rsidR="00240FA6"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4A9F122F" w14:textId="77777777" w:rsidR="00240FA6" w:rsidRDefault="00240FA6">
      <w:pPr>
        <w:sectPr w:rsidR="00240FA6">
          <w:pgSz w:w="11908" w:h="16833"/>
          <w:pgMar w:top="850" w:right="827" w:bottom="1190" w:left="816" w:header="720" w:footer="720" w:gutter="0"/>
          <w:cols w:space="720"/>
          <w:formProt w:val="0"/>
        </w:sectPr>
      </w:pPr>
    </w:p>
    <w:p w14:paraId="53896D6A" w14:textId="77777777" w:rsidR="00240FA6" w:rsidRDefault="00240FA6">
      <w:pPr>
        <w:pStyle w:val="ParagraphStyle0"/>
        <w:framePr w:w="2114" w:h="568" w:hRule="exact" w:wrap="none" w:vAnchor="page" w:hAnchor="margin" w:x="45" w:y="850"/>
        <w:rPr>
          <w:rStyle w:val="CharacterStyle0"/>
        </w:rPr>
      </w:pPr>
    </w:p>
    <w:p w14:paraId="5A375B44" w14:textId="77777777" w:rsidR="00240F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B51ECA" w14:textId="77777777" w:rsidR="00240FA6" w:rsidRDefault="00240FA6">
      <w:pPr>
        <w:pStyle w:val="ParagraphStyle2"/>
        <w:framePr w:w="2114" w:h="568" w:hRule="exact" w:wrap="none" w:vAnchor="page" w:hAnchor="margin" w:x="8062" w:y="850"/>
        <w:rPr>
          <w:rStyle w:val="CharacterStyle2"/>
        </w:rPr>
      </w:pPr>
    </w:p>
    <w:p w14:paraId="776AF21D" w14:textId="77777777" w:rsidR="00240FA6" w:rsidRDefault="00240FA6">
      <w:pPr>
        <w:pStyle w:val="ParagraphStyle3"/>
        <w:framePr w:w="2114" w:h="420" w:hRule="exact" w:wrap="none" w:vAnchor="page" w:hAnchor="margin" w:x="45" w:y="1419"/>
        <w:rPr>
          <w:rStyle w:val="CharacterStyle3"/>
        </w:rPr>
      </w:pPr>
    </w:p>
    <w:p w14:paraId="5CD72E5B" w14:textId="77777777" w:rsidR="00240F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1A4195" w14:textId="77777777" w:rsidR="00240FA6" w:rsidRDefault="00240FA6">
      <w:pPr>
        <w:pStyle w:val="ParagraphStyle5"/>
        <w:framePr w:w="2114" w:h="420" w:hRule="exact" w:wrap="none" w:vAnchor="page" w:hAnchor="margin" w:x="8062" w:y="1419"/>
        <w:rPr>
          <w:rStyle w:val="CharacterStyle5"/>
        </w:rPr>
      </w:pPr>
    </w:p>
    <w:p w14:paraId="7852D9E0" w14:textId="77777777" w:rsidR="00240FA6" w:rsidRDefault="00240FA6">
      <w:pPr>
        <w:pStyle w:val="ParagraphStyle6"/>
        <w:framePr w:w="129" w:h="352" w:hRule="exact" w:wrap="none" w:vAnchor="page" w:hAnchor="margin" w:x="45" w:y="1838"/>
        <w:rPr>
          <w:rStyle w:val="CharacterStyle6"/>
        </w:rPr>
      </w:pPr>
    </w:p>
    <w:p w14:paraId="1D7D6408" w14:textId="77777777" w:rsidR="00240FA6" w:rsidRDefault="00240FA6">
      <w:pPr>
        <w:pStyle w:val="ParagraphStyle7"/>
        <w:framePr w:w="9867" w:h="352" w:hRule="exact" w:wrap="none" w:vAnchor="page" w:hAnchor="margin" w:x="174" w:y="1838"/>
        <w:rPr>
          <w:rStyle w:val="FakeCharacterStyle"/>
        </w:rPr>
      </w:pPr>
    </w:p>
    <w:p w14:paraId="6E7351E8" w14:textId="77777777" w:rsidR="00240FA6" w:rsidRDefault="00000000">
      <w:pPr>
        <w:pStyle w:val="ParagraphStyle8"/>
        <w:framePr w:w="9811" w:h="322" w:hRule="exact" w:wrap="none" w:vAnchor="page" w:hAnchor="margin" w:x="202" w:y="1853"/>
        <w:rPr>
          <w:rStyle w:val="CharacterStyle7"/>
        </w:rPr>
      </w:pPr>
      <w:r>
        <w:rPr>
          <w:rStyle w:val="CharacterStyle7"/>
        </w:rPr>
        <w:t>PATCHOULI 10%</w:t>
      </w:r>
    </w:p>
    <w:p w14:paraId="591A2AAA" w14:textId="77777777" w:rsidR="00240FA6" w:rsidRDefault="00240FA6">
      <w:pPr>
        <w:pStyle w:val="ParagraphStyle9"/>
        <w:framePr w:w="135" w:h="352" w:hRule="exact" w:wrap="none" w:vAnchor="page" w:hAnchor="margin" w:x="10041" w:y="1838"/>
        <w:rPr>
          <w:rStyle w:val="CharacterStyle8"/>
        </w:rPr>
      </w:pPr>
    </w:p>
    <w:p w14:paraId="5BE39F7C" w14:textId="77777777" w:rsidR="00240FA6" w:rsidRDefault="00240FA6">
      <w:pPr>
        <w:pStyle w:val="ParagraphStyle10"/>
        <w:framePr w:w="2506" w:h="225" w:hRule="exact" w:wrap="none" w:vAnchor="page" w:hAnchor="margin" w:x="45" w:y="2191"/>
        <w:rPr>
          <w:rStyle w:val="FakeCharacterStyle"/>
        </w:rPr>
      </w:pPr>
    </w:p>
    <w:p w14:paraId="466A4F2F" w14:textId="77777777" w:rsidR="00240FA6" w:rsidRDefault="00000000">
      <w:pPr>
        <w:pStyle w:val="ParagraphStyle11"/>
        <w:framePr w:w="2508" w:h="225" w:hRule="exact" w:wrap="none" w:vAnchor="page" w:hAnchor="margin" w:x="43" w:y="2191"/>
        <w:rPr>
          <w:rStyle w:val="CharacterStyle9"/>
        </w:rPr>
      </w:pPr>
      <w:r>
        <w:rPr>
          <w:rStyle w:val="CharacterStyle9"/>
        </w:rPr>
        <w:t>Date de création</w:t>
      </w:r>
    </w:p>
    <w:p w14:paraId="776C9091" w14:textId="77777777" w:rsidR="00240FA6" w:rsidRDefault="00000000">
      <w:pPr>
        <w:pStyle w:val="ParagraphStyle12"/>
        <w:framePr w:w="2857" w:h="225" w:hRule="exact" w:wrap="none" w:vAnchor="page" w:hAnchor="margin" w:x="2579" w:y="2191"/>
        <w:rPr>
          <w:rStyle w:val="CharacterStyle10"/>
        </w:rPr>
      </w:pPr>
      <w:r>
        <w:rPr>
          <w:rStyle w:val="CharacterStyle10"/>
        </w:rPr>
        <w:t>22/07/2025</w:t>
      </w:r>
    </w:p>
    <w:p w14:paraId="1AF30A5B" w14:textId="77777777" w:rsidR="00240FA6" w:rsidRDefault="00240FA6">
      <w:pPr>
        <w:pStyle w:val="ParagraphStyle13"/>
        <w:framePr w:w="2190" w:h="225" w:hRule="exact" w:wrap="none" w:vAnchor="page" w:hAnchor="margin" w:x="5464" w:y="2191"/>
        <w:rPr>
          <w:rStyle w:val="CharacterStyle11"/>
        </w:rPr>
      </w:pPr>
    </w:p>
    <w:p w14:paraId="78E10C50" w14:textId="77777777" w:rsidR="00240FA6" w:rsidRDefault="00240FA6">
      <w:pPr>
        <w:pStyle w:val="ParagraphStyle14"/>
        <w:framePr w:w="2523" w:h="225" w:hRule="exact" w:wrap="none" w:vAnchor="page" w:hAnchor="margin" w:x="7653" w:y="2191"/>
        <w:rPr>
          <w:rStyle w:val="FakeCharacterStyle"/>
        </w:rPr>
      </w:pPr>
    </w:p>
    <w:p w14:paraId="6CA24F4C" w14:textId="77777777" w:rsidR="00240FA6" w:rsidRDefault="00240FA6">
      <w:pPr>
        <w:pStyle w:val="ParagraphStyle15"/>
        <w:framePr w:w="2525" w:h="225" w:hRule="exact" w:wrap="none" w:vAnchor="page" w:hAnchor="margin" w:x="7681" w:y="2191"/>
        <w:rPr>
          <w:rStyle w:val="CharacterStyle12"/>
        </w:rPr>
      </w:pPr>
    </w:p>
    <w:p w14:paraId="29C90894" w14:textId="77777777" w:rsidR="00240FA6" w:rsidRDefault="00240FA6">
      <w:pPr>
        <w:pStyle w:val="ParagraphStyle16"/>
        <w:framePr w:w="2506" w:h="240" w:hRule="exact" w:wrap="none" w:vAnchor="page" w:hAnchor="margin" w:x="45" w:y="2416"/>
        <w:rPr>
          <w:rStyle w:val="FakeCharacterStyle"/>
        </w:rPr>
      </w:pPr>
    </w:p>
    <w:p w14:paraId="205AD3E2" w14:textId="77777777" w:rsidR="00240FA6" w:rsidRDefault="00000000">
      <w:pPr>
        <w:pStyle w:val="ParagraphStyle17"/>
        <w:framePr w:w="2508" w:h="225" w:hRule="exact" w:wrap="none" w:vAnchor="page" w:hAnchor="margin" w:x="43" w:y="2416"/>
        <w:rPr>
          <w:rStyle w:val="CharacterStyle13"/>
        </w:rPr>
      </w:pPr>
      <w:r>
        <w:rPr>
          <w:rStyle w:val="CharacterStyle13"/>
        </w:rPr>
        <w:t>Date de révision</w:t>
      </w:r>
    </w:p>
    <w:p w14:paraId="577F4ED4" w14:textId="77777777" w:rsidR="00240FA6" w:rsidRDefault="00240FA6">
      <w:pPr>
        <w:pStyle w:val="ParagraphStyle18"/>
        <w:framePr w:w="2885" w:h="240" w:hRule="exact" w:wrap="none" w:vAnchor="page" w:hAnchor="margin" w:x="2551" w:y="2416"/>
        <w:rPr>
          <w:rStyle w:val="FakeCharacterStyle"/>
        </w:rPr>
      </w:pPr>
    </w:p>
    <w:p w14:paraId="4A001107" w14:textId="77777777" w:rsidR="00240FA6" w:rsidRDefault="00240FA6">
      <w:pPr>
        <w:pStyle w:val="ParagraphStyle19"/>
        <w:framePr w:w="2857" w:h="225" w:hRule="exact" w:wrap="none" w:vAnchor="page" w:hAnchor="margin" w:x="2579" w:y="2416"/>
        <w:rPr>
          <w:rStyle w:val="CharacterStyle14"/>
        </w:rPr>
      </w:pPr>
    </w:p>
    <w:p w14:paraId="7F9A169A" w14:textId="77777777" w:rsidR="00240FA6" w:rsidRDefault="00240FA6">
      <w:pPr>
        <w:pStyle w:val="ParagraphStyle18"/>
        <w:framePr w:w="2218" w:h="240" w:hRule="exact" w:wrap="none" w:vAnchor="page" w:hAnchor="margin" w:x="5436" w:y="2416"/>
        <w:rPr>
          <w:rStyle w:val="FakeCharacterStyle"/>
        </w:rPr>
      </w:pPr>
    </w:p>
    <w:p w14:paraId="556202B6" w14:textId="77777777" w:rsidR="00240FA6" w:rsidRDefault="00000000">
      <w:pPr>
        <w:pStyle w:val="ParagraphStyle19"/>
        <w:framePr w:w="2190" w:h="225" w:hRule="exact" w:wrap="none" w:vAnchor="page" w:hAnchor="margin" w:x="5464" w:y="2416"/>
        <w:rPr>
          <w:rStyle w:val="CharacterStyle14"/>
        </w:rPr>
      </w:pPr>
      <w:r>
        <w:rPr>
          <w:rStyle w:val="CharacterStyle14"/>
        </w:rPr>
        <w:t>Numéro de version</w:t>
      </w:r>
    </w:p>
    <w:p w14:paraId="2C0EE832" w14:textId="77777777" w:rsidR="00240FA6" w:rsidRDefault="00240FA6">
      <w:pPr>
        <w:pStyle w:val="ParagraphStyle20"/>
        <w:framePr w:w="2523" w:h="240" w:hRule="exact" w:wrap="none" w:vAnchor="page" w:hAnchor="margin" w:x="7653" w:y="2416"/>
        <w:rPr>
          <w:rStyle w:val="FakeCharacterStyle"/>
        </w:rPr>
      </w:pPr>
    </w:p>
    <w:p w14:paraId="52EE851A" w14:textId="77777777" w:rsidR="00240FA6" w:rsidRDefault="00000000">
      <w:pPr>
        <w:pStyle w:val="ParagraphStyle21"/>
        <w:framePr w:w="2525" w:h="225" w:hRule="exact" w:wrap="none" w:vAnchor="page" w:hAnchor="margin" w:x="7681" w:y="2416"/>
        <w:rPr>
          <w:rStyle w:val="CharacterStyle15"/>
        </w:rPr>
      </w:pPr>
      <w:r>
        <w:rPr>
          <w:rStyle w:val="CharacterStyle15"/>
        </w:rPr>
        <w:t>1.0</w:t>
      </w:r>
    </w:p>
    <w:p w14:paraId="23752677" w14:textId="77777777" w:rsidR="00240FA6" w:rsidRDefault="00240FA6">
      <w:pPr>
        <w:pStyle w:val="ParagraphStyle22"/>
        <w:framePr w:w="10166" w:h="114" w:hRule="exact" w:wrap="none" w:vAnchor="page" w:hAnchor="margin" w:x="28" w:y="2656"/>
        <w:rPr>
          <w:rStyle w:val="CharacterStyle16"/>
        </w:rPr>
      </w:pPr>
    </w:p>
    <w:p w14:paraId="60516BE9" w14:textId="77777777" w:rsidR="00240FA6" w:rsidRDefault="00000000">
      <w:pPr>
        <w:pStyle w:val="ParagraphStyle24"/>
        <w:framePr w:w="622" w:h="227" w:hRule="exact" w:wrap="none" w:vAnchor="page" w:hAnchor="margin" w:x="28" w:y="2769"/>
        <w:rPr>
          <w:rStyle w:val="CharacterStyle18"/>
        </w:rPr>
      </w:pPr>
      <w:r>
        <w:rPr>
          <w:rStyle w:val="CharacterStyle18"/>
        </w:rPr>
        <w:t>10.4.</w:t>
      </w:r>
    </w:p>
    <w:p w14:paraId="2EA5AAD4" w14:textId="77777777" w:rsidR="00240FA6" w:rsidRDefault="00000000">
      <w:pPr>
        <w:pStyle w:val="ParagraphStyle24"/>
        <w:framePr w:w="9544" w:h="227" w:hRule="exact" w:wrap="none" w:vAnchor="page" w:hAnchor="margin" w:x="678" w:y="2769"/>
        <w:rPr>
          <w:rStyle w:val="CharacterStyle18"/>
        </w:rPr>
      </w:pPr>
      <w:r>
        <w:rPr>
          <w:rStyle w:val="CharacterStyle18"/>
        </w:rPr>
        <w:t>Conditions à éviter</w:t>
      </w:r>
    </w:p>
    <w:p w14:paraId="2497510C" w14:textId="77777777" w:rsidR="00240FA6" w:rsidRDefault="00240FA6">
      <w:pPr>
        <w:pStyle w:val="ParagraphStyle13"/>
        <w:framePr w:w="622" w:h="227" w:hRule="exact" w:wrap="none" w:vAnchor="page" w:hAnchor="margin" w:x="28" w:y="2997"/>
        <w:rPr>
          <w:rStyle w:val="CharacterStyle11"/>
        </w:rPr>
      </w:pPr>
    </w:p>
    <w:p w14:paraId="5C0CFE84" w14:textId="77777777" w:rsidR="00240FA6"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798D00E4" w14:textId="77777777" w:rsidR="00240FA6" w:rsidRDefault="00000000">
      <w:pPr>
        <w:pStyle w:val="ParagraphStyle24"/>
        <w:framePr w:w="622" w:h="227" w:hRule="exact" w:wrap="none" w:vAnchor="page" w:hAnchor="margin" w:x="28" w:y="3224"/>
        <w:rPr>
          <w:rStyle w:val="CharacterStyle18"/>
        </w:rPr>
      </w:pPr>
      <w:r>
        <w:rPr>
          <w:rStyle w:val="CharacterStyle18"/>
        </w:rPr>
        <w:t>10.5.</w:t>
      </w:r>
    </w:p>
    <w:p w14:paraId="31681D18" w14:textId="77777777" w:rsidR="00240FA6" w:rsidRDefault="00000000">
      <w:pPr>
        <w:pStyle w:val="ParagraphStyle24"/>
        <w:framePr w:w="9544" w:h="227" w:hRule="exact" w:wrap="none" w:vAnchor="page" w:hAnchor="margin" w:x="678" w:y="3224"/>
        <w:rPr>
          <w:rStyle w:val="CharacterStyle18"/>
        </w:rPr>
      </w:pPr>
      <w:r>
        <w:rPr>
          <w:rStyle w:val="CharacterStyle18"/>
        </w:rPr>
        <w:t>Matières incompatibles</w:t>
      </w:r>
    </w:p>
    <w:p w14:paraId="0230FBB6" w14:textId="77777777" w:rsidR="00240FA6" w:rsidRDefault="00240FA6">
      <w:pPr>
        <w:pStyle w:val="ParagraphStyle13"/>
        <w:framePr w:w="622" w:h="227" w:hRule="exact" w:wrap="none" w:vAnchor="page" w:hAnchor="margin" w:x="28" w:y="3451"/>
        <w:rPr>
          <w:rStyle w:val="CharacterStyle11"/>
        </w:rPr>
      </w:pPr>
    </w:p>
    <w:p w14:paraId="2C352E5D" w14:textId="77777777" w:rsidR="00240FA6" w:rsidRDefault="00000000">
      <w:pPr>
        <w:pStyle w:val="ParagraphStyle26"/>
        <w:framePr w:w="9544" w:h="227" w:hRule="exact" w:wrap="none" w:vAnchor="page" w:hAnchor="margin" w:x="678" w:y="3451"/>
        <w:rPr>
          <w:rStyle w:val="CharacterStyle20"/>
        </w:rPr>
      </w:pPr>
      <w:r>
        <w:rPr>
          <w:rStyle w:val="CharacterStyle20"/>
        </w:rPr>
        <w:t>non indiqué</w:t>
      </w:r>
    </w:p>
    <w:p w14:paraId="0F4076F0" w14:textId="77777777" w:rsidR="00240FA6" w:rsidRDefault="00000000">
      <w:pPr>
        <w:pStyle w:val="ParagraphStyle24"/>
        <w:framePr w:w="622" w:h="227" w:hRule="exact" w:wrap="none" w:vAnchor="page" w:hAnchor="margin" w:x="28" w:y="3679"/>
        <w:rPr>
          <w:rStyle w:val="CharacterStyle18"/>
        </w:rPr>
      </w:pPr>
      <w:r>
        <w:rPr>
          <w:rStyle w:val="CharacterStyle18"/>
        </w:rPr>
        <w:t>10.6.</w:t>
      </w:r>
    </w:p>
    <w:p w14:paraId="371F94CD" w14:textId="77777777" w:rsidR="00240FA6"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519C5E7A" w14:textId="77777777" w:rsidR="00240FA6" w:rsidRDefault="00240FA6">
      <w:pPr>
        <w:pStyle w:val="ParagraphStyle13"/>
        <w:framePr w:w="622" w:h="227" w:hRule="exact" w:wrap="none" w:vAnchor="page" w:hAnchor="margin" w:x="28" w:y="3906"/>
        <w:rPr>
          <w:rStyle w:val="CharacterStyle11"/>
        </w:rPr>
      </w:pPr>
    </w:p>
    <w:p w14:paraId="76E15EA3" w14:textId="77777777" w:rsidR="00240FA6"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3EF877C5" w14:textId="77777777" w:rsidR="00240FA6" w:rsidRDefault="00240FA6">
      <w:pPr>
        <w:pStyle w:val="ParagraphStyle45"/>
        <w:framePr w:w="10222" w:h="114" w:hRule="exact" w:wrap="none" w:vAnchor="page" w:hAnchor="margin" w:y="4133"/>
        <w:rPr>
          <w:rStyle w:val="FakeCharacterStyle"/>
        </w:rPr>
      </w:pPr>
    </w:p>
    <w:p w14:paraId="5D179143" w14:textId="77777777" w:rsidR="00240FA6" w:rsidRDefault="00240FA6">
      <w:pPr>
        <w:pStyle w:val="ParagraphStyle46"/>
        <w:framePr w:w="10194" w:h="99" w:hRule="exact" w:wrap="none" w:vAnchor="page" w:hAnchor="margin" w:x="28" w:y="4133"/>
        <w:rPr>
          <w:rStyle w:val="CharacterStyle32"/>
        </w:rPr>
      </w:pPr>
    </w:p>
    <w:p w14:paraId="6C2CA93A" w14:textId="77777777" w:rsidR="00240FA6"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086519DF" w14:textId="77777777" w:rsidR="00240FA6" w:rsidRDefault="00000000">
      <w:pPr>
        <w:pStyle w:val="ParagraphStyle24"/>
        <w:framePr w:w="622" w:h="227" w:hRule="exact" w:wrap="none" w:vAnchor="page" w:hAnchor="margin" w:x="28" w:y="4696"/>
        <w:rPr>
          <w:rStyle w:val="CharacterStyle18"/>
        </w:rPr>
      </w:pPr>
      <w:r>
        <w:rPr>
          <w:rStyle w:val="CharacterStyle18"/>
        </w:rPr>
        <w:t>11.1.</w:t>
      </w:r>
    </w:p>
    <w:p w14:paraId="299E46F8" w14:textId="77777777" w:rsidR="00240FA6"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38157275" w14:textId="77777777" w:rsidR="00240FA6" w:rsidRDefault="00240FA6">
      <w:pPr>
        <w:pStyle w:val="ParagraphStyle13"/>
        <w:framePr w:w="622" w:h="227" w:hRule="exact" w:wrap="none" w:vAnchor="page" w:hAnchor="margin" w:x="28" w:y="4923"/>
        <w:rPr>
          <w:rStyle w:val="CharacterStyle11"/>
        </w:rPr>
      </w:pPr>
    </w:p>
    <w:p w14:paraId="29D4CE98" w14:textId="77777777" w:rsidR="00240FA6"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640659C2" w14:textId="77777777" w:rsidR="00240FA6" w:rsidRDefault="00240FA6">
      <w:pPr>
        <w:pStyle w:val="ParagraphStyle13"/>
        <w:framePr w:w="622" w:h="227" w:hRule="exact" w:wrap="none" w:vAnchor="page" w:hAnchor="margin" w:x="28" w:y="5150"/>
        <w:rPr>
          <w:rStyle w:val="CharacterStyle11"/>
        </w:rPr>
      </w:pPr>
    </w:p>
    <w:p w14:paraId="62AE5EB0" w14:textId="77777777" w:rsidR="00240FA6" w:rsidRDefault="00240FA6">
      <w:pPr>
        <w:pStyle w:val="ParagraphStyle13"/>
        <w:framePr w:w="9544" w:h="227" w:hRule="exact" w:wrap="none" w:vAnchor="page" w:hAnchor="margin" w:x="678" w:y="5150"/>
        <w:rPr>
          <w:rStyle w:val="CharacterStyle11"/>
        </w:rPr>
      </w:pPr>
    </w:p>
    <w:p w14:paraId="56735F67" w14:textId="77777777" w:rsidR="00240FA6" w:rsidRDefault="00240FA6">
      <w:pPr>
        <w:pStyle w:val="ParagraphStyle13"/>
        <w:framePr w:w="622" w:h="227" w:hRule="exact" w:wrap="none" w:vAnchor="page" w:hAnchor="margin" w:x="28" w:y="5377"/>
        <w:rPr>
          <w:rStyle w:val="CharacterStyle11"/>
        </w:rPr>
      </w:pPr>
    </w:p>
    <w:p w14:paraId="231FC79D" w14:textId="77777777" w:rsidR="00240FA6" w:rsidRDefault="00000000">
      <w:pPr>
        <w:pStyle w:val="ParagraphStyle24"/>
        <w:framePr w:w="9544" w:h="227" w:hRule="exact" w:wrap="none" w:vAnchor="page" w:hAnchor="margin" w:x="678" w:y="5377"/>
        <w:rPr>
          <w:rStyle w:val="CharacterStyle18"/>
        </w:rPr>
      </w:pPr>
      <w:r>
        <w:rPr>
          <w:rStyle w:val="CharacterStyle18"/>
        </w:rPr>
        <w:t>Toxicité aiguë</w:t>
      </w:r>
    </w:p>
    <w:p w14:paraId="153999AB" w14:textId="77777777" w:rsidR="00240FA6" w:rsidRDefault="00240FA6">
      <w:pPr>
        <w:pStyle w:val="ParagraphStyle60"/>
        <w:framePr w:w="622" w:h="420" w:hRule="exact" w:wrap="none" w:vAnchor="page" w:hAnchor="margin" w:x="28" w:y="5605"/>
        <w:rPr>
          <w:rStyle w:val="CharacterStyle40"/>
        </w:rPr>
      </w:pPr>
    </w:p>
    <w:p w14:paraId="5DC90179" w14:textId="77777777" w:rsidR="00240FA6"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034A5C52" w14:textId="77777777" w:rsidR="00240FA6" w:rsidRDefault="00240FA6">
      <w:pPr>
        <w:pStyle w:val="ParagraphStyle61"/>
        <w:framePr w:w="9482" w:h="240" w:hRule="exact" w:wrap="none" w:vAnchor="page" w:hAnchor="margin" w:x="695" w:y="6138"/>
        <w:rPr>
          <w:rStyle w:val="FakeCharacterStyle"/>
        </w:rPr>
      </w:pPr>
    </w:p>
    <w:p w14:paraId="56C475B4" w14:textId="77777777" w:rsidR="00240FA6" w:rsidRDefault="00000000">
      <w:pPr>
        <w:pStyle w:val="ParagraphStyle62"/>
        <w:framePr w:w="9514" w:h="225" w:hRule="exact" w:wrap="none" w:vAnchor="page" w:hAnchor="margin" w:x="693" w:y="6153"/>
        <w:rPr>
          <w:rStyle w:val="CharacterStyle41"/>
        </w:rPr>
      </w:pPr>
      <w:r>
        <w:rPr>
          <w:rStyle w:val="CharacterStyle41"/>
        </w:rPr>
        <w:t>PATCHOULI 10%</w:t>
      </w:r>
    </w:p>
    <w:p w14:paraId="49E451E9" w14:textId="77777777" w:rsidR="00240FA6" w:rsidRDefault="00240FA6">
      <w:pPr>
        <w:pStyle w:val="ParagraphStyle47"/>
        <w:framePr w:w="1528" w:h="455" w:hRule="exact" w:wrap="none" w:vAnchor="page" w:hAnchor="margin" w:x="695" w:y="6378"/>
        <w:rPr>
          <w:rStyle w:val="FakeCharacterStyle"/>
        </w:rPr>
      </w:pPr>
    </w:p>
    <w:p w14:paraId="5727281E" w14:textId="77777777" w:rsidR="00240FA6" w:rsidRDefault="00000000">
      <w:pPr>
        <w:pStyle w:val="ParagraphStyle48"/>
        <w:framePr w:w="1502" w:h="425" w:hRule="exact" w:wrap="none" w:vAnchor="page" w:hAnchor="margin" w:x="721" w:y="6393"/>
        <w:rPr>
          <w:rStyle w:val="CharacterStyle33"/>
        </w:rPr>
      </w:pPr>
      <w:r>
        <w:rPr>
          <w:rStyle w:val="CharacterStyle33"/>
        </w:rPr>
        <w:t>Voie d'exposition</w:t>
      </w:r>
    </w:p>
    <w:p w14:paraId="143AE3E3" w14:textId="77777777" w:rsidR="00240FA6" w:rsidRDefault="00240FA6">
      <w:pPr>
        <w:pStyle w:val="ParagraphStyle47"/>
        <w:framePr w:w="1242" w:h="455" w:hRule="exact" w:wrap="none" w:vAnchor="page" w:hAnchor="margin" w:x="2268" w:y="6378"/>
        <w:rPr>
          <w:rStyle w:val="FakeCharacterStyle"/>
        </w:rPr>
      </w:pPr>
    </w:p>
    <w:p w14:paraId="32453EE7" w14:textId="77777777" w:rsidR="00240FA6" w:rsidRDefault="00000000">
      <w:pPr>
        <w:pStyle w:val="ParagraphStyle48"/>
        <w:framePr w:w="1216" w:h="425" w:hRule="exact" w:wrap="none" w:vAnchor="page" w:hAnchor="margin" w:x="2294" w:y="6393"/>
        <w:rPr>
          <w:rStyle w:val="CharacterStyle33"/>
        </w:rPr>
      </w:pPr>
      <w:r>
        <w:rPr>
          <w:rStyle w:val="CharacterStyle33"/>
        </w:rPr>
        <w:t>Paramètre</w:t>
      </w:r>
    </w:p>
    <w:p w14:paraId="258AE9AE" w14:textId="77777777" w:rsidR="00240FA6" w:rsidRDefault="00240FA6">
      <w:pPr>
        <w:pStyle w:val="ParagraphStyle47"/>
        <w:framePr w:w="1671" w:h="455" w:hRule="exact" w:wrap="none" w:vAnchor="page" w:hAnchor="margin" w:x="3555" w:y="6378"/>
        <w:rPr>
          <w:rStyle w:val="FakeCharacterStyle"/>
        </w:rPr>
      </w:pPr>
    </w:p>
    <w:p w14:paraId="5D336FCE" w14:textId="77777777" w:rsidR="00240FA6" w:rsidRDefault="00000000">
      <w:pPr>
        <w:pStyle w:val="ParagraphStyle48"/>
        <w:framePr w:w="1645" w:h="425" w:hRule="exact" w:wrap="none" w:vAnchor="page" w:hAnchor="margin" w:x="3581" w:y="6393"/>
        <w:rPr>
          <w:rStyle w:val="CharacterStyle33"/>
        </w:rPr>
      </w:pPr>
      <w:r>
        <w:rPr>
          <w:rStyle w:val="CharacterStyle33"/>
        </w:rPr>
        <w:t>Valeur</w:t>
      </w:r>
    </w:p>
    <w:p w14:paraId="19552980" w14:textId="77777777" w:rsidR="00240FA6" w:rsidRDefault="00240FA6">
      <w:pPr>
        <w:pStyle w:val="ParagraphStyle47"/>
        <w:framePr w:w="1116" w:h="455" w:hRule="exact" w:wrap="none" w:vAnchor="page" w:hAnchor="margin" w:x="5270" w:y="6378"/>
        <w:rPr>
          <w:rStyle w:val="FakeCharacterStyle"/>
        </w:rPr>
      </w:pPr>
    </w:p>
    <w:p w14:paraId="7325CA0C" w14:textId="77777777" w:rsidR="00240FA6" w:rsidRDefault="00000000">
      <w:pPr>
        <w:pStyle w:val="ParagraphStyle48"/>
        <w:framePr w:w="1090" w:h="425" w:hRule="exact" w:wrap="none" w:vAnchor="page" w:hAnchor="margin" w:x="5296" w:y="6393"/>
        <w:rPr>
          <w:rStyle w:val="CharacterStyle33"/>
        </w:rPr>
      </w:pPr>
      <w:r>
        <w:rPr>
          <w:rStyle w:val="CharacterStyle33"/>
        </w:rPr>
        <w:t>Durée d'exposition</w:t>
      </w:r>
    </w:p>
    <w:p w14:paraId="0BC51131" w14:textId="77777777" w:rsidR="00240FA6" w:rsidRDefault="00240FA6">
      <w:pPr>
        <w:pStyle w:val="ParagraphStyle47"/>
        <w:framePr w:w="1320" w:h="455" w:hRule="exact" w:wrap="none" w:vAnchor="page" w:hAnchor="margin" w:x="6431" w:y="6378"/>
        <w:rPr>
          <w:rStyle w:val="FakeCharacterStyle"/>
        </w:rPr>
      </w:pPr>
    </w:p>
    <w:p w14:paraId="22314EC2" w14:textId="77777777" w:rsidR="00240FA6" w:rsidRDefault="00000000">
      <w:pPr>
        <w:pStyle w:val="ParagraphStyle48"/>
        <w:framePr w:w="1294" w:h="425" w:hRule="exact" w:wrap="none" w:vAnchor="page" w:hAnchor="margin" w:x="6457" w:y="6393"/>
        <w:rPr>
          <w:rStyle w:val="CharacterStyle33"/>
        </w:rPr>
      </w:pPr>
      <w:r>
        <w:rPr>
          <w:rStyle w:val="CharacterStyle33"/>
        </w:rPr>
        <w:t>Espèce</w:t>
      </w:r>
    </w:p>
    <w:p w14:paraId="58A726AA" w14:textId="77777777" w:rsidR="00240FA6" w:rsidRDefault="00240FA6">
      <w:pPr>
        <w:pStyle w:val="ParagraphStyle47"/>
        <w:framePr w:w="920" w:h="455" w:hRule="exact" w:wrap="none" w:vAnchor="page" w:hAnchor="margin" w:x="7796" w:y="6378"/>
        <w:rPr>
          <w:rStyle w:val="FakeCharacterStyle"/>
        </w:rPr>
      </w:pPr>
    </w:p>
    <w:p w14:paraId="1F833ED2" w14:textId="77777777" w:rsidR="00240FA6" w:rsidRDefault="00000000">
      <w:pPr>
        <w:pStyle w:val="ParagraphStyle48"/>
        <w:framePr w:w="894" w:h="425" w:hRule="exact" w:wrap="none" w:vAnchor="page" w:hAnchor="margin" w:x="7822" w:y="6393"/>
        <w:rPr>
          <w:rStyle w:val="CharacterStyle33"/>
        </w:rPr>
      </w:pPr>
      <w:r>
        <w:rPr>
          <w:rStyle w:val="CharacterStyle33"/>
        </w:rPr>
        <w:t>Sexe</w:t>
      </w:r>
    </w:p>
    <w:p w14:paraId="090DC9D2" w14:textId="77777777" w:rsidR="00240FA6" w:rsidRDefault="00240FA6">
      <w:pPr>
        <w:pStyle w:val="ParagraphStyle49"/>
        <w:framePr w:w="1415" w:h="455" w:hRule="exact" w:wrap="none" w:vAnchor="page" w:hAnchor="margin" w:x="8761" w:y="6378"/>
        <w:rPr>
          <w:rStyle w:val="FakeCharacterStyle"/>
        </w:rPr>
      </w:pPr>
    </w:p>
    <w:p w14:paraId="7104345C" w14:textId="77777777" w:rsidR="00240FA6" w:rsidRDefault="00000000">
      <w:pPr>
        <w:pStyle w:val="ParagraphStyle50"/>
        <w:framePr w:w="1419" w:h="425" w:hRule="exact" w:wrap="none" w:vAnchor="page" w:hAnchor="margin" w:x="8787" w:y="6393"/>
        <w:rPr>
          <w:rStyle w:val="CharacterStyle34"/>
        </w:rPr>
      </w:pPr>
      <w:r>
        <w:rPr>
          <w:rStyle w:val="CharacterStyle34"/>
        </w:rPr>
        <w:t>Méthode de détermination</w:t>
      </w:r>
    </w:p>
    <w:p w14:paraId="49599AAB" w14:textId="77777777" w:rsidR="00240FA6" w:rsidRDefault="00240FA6">
      <w:pPr>
        <w:pStyle w:val="ParagraphStyle53"/>
        <w:framePr w:w="1528" w:h="435" w:hRule="exact" w:wrap="none" w:vAnchor="page" w:hAnchor="margin" w:x="695" w:y="6833"/>
        <w:rPr>
          <w:rStyle w:val="FakeCharacterStyle"/>
        </w:rPr>
      </w:pPr>
    </w:p>
    <w:p w14:paraId="0D8F6585" w14:textId="77777777" w:rsidR="00240FA6" w:rsidRDefault="00000000">
      <w:pPr>
        <w:pStyle w:val="ParagraphStyle54"/>
        <w:framePr w:w="1502" w:h="420" w:hRule="exact" w:wrap="none" w:vAnchor="page" w:hAnchor="margin" w:x="721" w:y="6833"/>
        <w:rPr>
          <w:rStyle w:val="CharacterStyle36"/>
        </w:rPr>
      </w:pPr>
      <w:r>
        <w:rPr>
          <w:rStyle w:val="CharacterStyle36"/>
        </w:rPr>
        <w:t>Orale</w:t>
      </w:r>
    </w:p>
    <w:p w14:paraId="51365929" w14:textId="77777777" w:rsidR="00240FA6" w:rsidRDefault="00240FA6">
      <w:pPr>
        <w:pStyle w:val="ParagraphStyle53"/>
        <w:framePr w:w="1242" w:h="435" w:hRule="exact" w:wrap="none" w:vAnchor="page" w:hAnchor="margin" w:x="2268" w:y="6833"/>
        <w:rPr>
          <w:rStyle w:val="FakeCharacterStyle"/>
        </w:rPr>
      </w:pPr>
    </w:p>
    <w:p w14:paraId="2D075C6D" w14:textId="77777777" w:rsidR="00240FA6" w:rsidRDefault="00000000">
      <w:pPr>
        <w:pStyle w:val="ParagraphStyle54"/>
        <w:framePr w:w="1216" w:h="420" w:hRule="exact" w:wrap="none" w:vAnchor="page" w:hAnchor="margin" w:x="2294" w:y="6833"/>
        <w:rPr>
          <w:rStyle w:val="CharacterStyle36"/>
        </w:rPr>
      </w:pPr>
      <w:r>
        <w:rPr>
          <w:rStyle w:val="CharacterStyle36"/>
        </w:rPr>
        <w:t>ETA</w:t>
      </w:r>
    </w:p>
    <w:p w14:paraId="0E7195F8" w14:textId="77777777" w:rsidR="00240FA6" w:rsidRDefault="00240FA6">
      <w:pPr>
        <w:pStyle w:val="ParagraphStyle53"/>
        <w:framePr w:w="1671" w:h="435" w:hRule="exact" w:wrap="none" w:vAnchor="page" w:hAnchor="margin" w:x="3555" w:y="6833"/>
        <w:rPr>
          <w:rStyle w:val="FakeCharacterStyle"/>
        </w:rPr>
      </w:pPr>
    </w:p>
    <w:p w14:paraId="369312CD" w14:textId="77777777" w:rsidR="00240FA6" w:rsidRDefault="00000000">
      <w:pPr>
        <w:pStyle w:val="ParagraphStyle54"/>
        <w:framePr w:w="1645" w:h="420" w:hRule="exact" w:wrap="none" w:vAnchor="page" w:hAnchor="margin" w:x="3581" w:y="6833"/>
        <w:rPr>
          <w:rStyle w:val="CharacterStyle36"/>
        </w:rPr>
      </w:pPr>
      <w:r>
        <w:rPr>
          <w:rStyle w:val="CharacterStyle36"/>
        </w:rPr>
        <w:t>100000 mg/kg</w:t>
      </w:r>
    </w:p>
    <w:p w14:paraId="434515CB" w14:textId="77777777" w:rsidR="00240FA6" w:rsidRDefault="00240FA6">
      <w:pPr>
        <w:pStyle w:val="ParagraphStyle53"/>
        <w:framePr w:w="1116" w:h="435" w:hRule="exact" w:wrap="none" w:vAnchor="page" w:hAnchor="margin" w:x="5270" w:y="6833"/>
        <w:rPr>
          <w:rStyle w:val="FakeCharacterStyle"/>
        </w:rPr>
      </w:pPr>
    </w:p>
    <w:p w14:paraId="4C61E5FC" w14:textId="77777777" w:rsidR="00240FA6" w:rsidRDefault="00240FA6">
      <w:pPr>
        <w:pStyle w:val="ParagraphStyle54"/>
        <w:framePr w:w="1090" w:h="420" w:hRule="exact" w:wrap="none" w:vAnchor="page" w:hAnchor="margin" w:x="5296" w:y="6833"/>
        <w:rPr>
          <w:rStyle w:val="CharacterStyle36"/>
        </w:rPr>
      </w:pPr>
    </w:p>
    <w:p w14:paraId="62C0DB32" w14:textId="77777777" w:rsidR="00240FA6" w:rsidRDefault="00240FA6">
      <w:pPr>
        <w:pStyle w:val="ParagraphStyle53"/>
        <w:framePr w:w="1320" w:h="435" w:hRule="exact" w:wrap="none" w:vAnchor="page" w:hAnchor="margin" w:x="6431" w:y="6833"/>
        <w:rPr>
          <w:rStyle w:val="FakeCharacterStyle"/>
        </w:rPr>
      </w:pPr>
    </w:p>
    <w:p w14:paraId="1BA60786" w14:textId="77777777" w:rsidR="00240FA6" w:rsidRDefault="00240FA6">
      <w:pPr>
        <w:pStyle w:val="ParagraphStyle54"/>
        <w:framePr w:w="1294" w:h="420" w:hRule="exact" w:wrap="none" w:vAnchor="page" w:hAnchor="margin" w:x="6457" w:y="6833"/>
        <w:rPr>
          <w:rStyle w:val="CharacterStyle36"/>
        </w:rPr>
      </w:pPr>
    </w:p>
    <w:p w14:paraId="4B7B6AE8" w14:textId="77777777" w:rsidR="00240FA6" w:rsidRDefault="00240FA6">
      <w:pPr>
        <w:pStyle w:val="ParagraphStyle53"/>
        <w:framePr w:w="920" w:h="435" w:hRule="exact" w:wrap="none" w:vAnchor="page" w:hAnchor="margin" w:x="7796" w:y="6833"/>
        <w:rPr>
          <w:rStyle w:val="FakeCharacterStyle"/>
        </w:rPr>
      </w:pPr>
    </w:p>
    <w:p w14:paraId="58C12E35" w14:textId="77777777" w:rsidR="00240FA6" w:rsidRDefault="00240FA6">
      <w:pPr>
        <w:pStyle w:val="ParagraphStyle54"/>
        <w:framePr w:w="894" w:h="420" w:hRule="exact" w:wrap="none" w:vAnchor="page" w:hAnchor="margin" w:x="7822" w:y="6833"/>
        <w:rPr>
          <w:rStyle w:val="CharacterStyle36"/>
        </w:rPr>
      </w:pPr>
    </w:p>
    <w:p w14:paraId="06167EA0" w14:textId="77777777" w:rsidR="00240FA6" w:rsidRDefault="00240FA6">
      <w:pPr>
        <w:pStyle w:val="ParagraphStyle55"/>
        <w:framePr w:w="1415" w:h="435" w:hRule="exact" w:wrap="none" w:vAnchor="page" w:hAnchor="margin" w:x="8761" w:y="6833"/>
        <w:rPr>
          <w:rStyle w:val="FakeCharacterStyle"/>
        </w:rPr>
      </w:pPr>
    </w:p>
    <w:p w14:paraId="28046BA9" w14:textId="77777777" w:rsidR="00240FA6" w:rsidRDefault="00000000">
      <w:pPr>
        <w:pStyle w:val="ParagraphStyle56"/>
        <w:framePr w:w="1419" w:h="420" w:hRule="exact" w:wrap="none" w:vAnchor="page" w:hAnchor="margin" w:x="8787" w:y="6833"/>
        <w:rPr>
          <w:rStyle w:val="CharacterStyle37"/>
        </w:rPr>
      </w:pPr>
      <w:r>
        <w:rPr>
          <w:rStyle w:val="CharacterStyle37"/>
        </w:rPr>
        <w:t>Calcul de la valeur</w:t>
      </w:r>
    </w:p>
    <w:p w14:paraId="4CA2FA53" w14:textId="77777777" w:rsidR="00240FA6" w:rsidRDefault="00240FA6">
      <w:pPr>
        <w:pStyle w:val="ParagraphStyle63"/>
        <w:framePr w:w="1194" w:h="227" w:hRule="exact" w:wrap="none" w:vAnchor="page" w:hAnchor="margin" w:x="706" w:y="7267"/>
        <w:rPr>
          <w:rStyle w:val="CharacterStyle42"/>
        </w:rPr>
      </w:pPr>
    </w:p>
    <w:p w14:paraId="236A2A61" w14:textId="77777777" w:rsidR="00240FA6" w:rsidRDefault="00240FA6">
      <w:pPr>
        <w:pStyle w:val="ParagraphStyle13"/>
        <w:framePr w:w="622" w:h="227" w:hRule="exact" w:wrap="none" w:vAnchor="page" w:hAnchor="margin" w:x="28" w:y="7495"/>
        <w:rPr>
          <w:rStyle w:val="CharacterStyle11"/>
        </w:rPr>
      </w:pPr>
    </w:p>
    <w:p w14:paraId="3AE8981E" w14:textId="77777777" w:rsidR="00240FA6" w:rsidRDefault="00000000">
      <w:pPr>
        <w:pStyle w:val="ParagraphStyle24"/>
        <w:framePr w:w="9544" w:h="227" w:hRule="exact" w:wrap="none" w:vAnchor="page" w:hAnchor="margin" w:x="678" w:y="7495"/>
        <w:rPr>
          <w:rStyle w:val="CharacterStyle18"/>
        </w:rPr>
      </w:pPr>
      <w:r>
        <w:rPr>
          <w:rStyle w:val="CharacterStyle18"/>
        </w:rPr>
        <w:t>Corrosion cutanée/irritation cutanée</w:t>
      </w:r>
    </w:p>
    <w:p w14:paraId="08207851" w14:textId="77777777" w:rsidR="00240FA6" w:rsidRDefault="00240FA6">
      <w:pPr>
        <w:pStyle w:val="ParagraphStyle13"/>
        <w:framePr w:w="622" w:h="420" w:hRule="exact" w:wrap="none" w:vAnchor="page" w:hAnchor="margin" w:x="28" w:y="7722"/>
        <w:rPr>
          <w:rStyle w:val="CharacterStyle11"/>
        </w:rPr>
      </w:pPr>
    </w:p>
    <w:p w14:paraId="60B45E7E" w14:textId="77777777" w:rsidR="00240FA6" w:rsidRDefault="00000000">
      <w:pPr>
        <w:pStyle w:val="ParagraphStyle26"/>
        <w:framePr w:w="9544" w:h="420" w:hRule="exact" w:wrap="none" w:vAnchor="page" w:hAnchor="margin" w:x="678" w:y="7722"/>
        <w:rPr>
          <w:rStyle w:val="CharacterStyle20"/>
        </w:rPr>
      </w:pPr>
      <w:r>
        <w:rPr>
          <w:rStyle w:val="CharacterStyle20"/>
        </w:rPr>
        <w:t>Données du mélange ou des composants indisponibles. Sur la base des données disponibles, les critères pour la classification du mélange ne sont pas remplis.</w:t>
      </w:r>
    </w:p>
    <w:p w14:paraId="0299E1EB" w14:textId="77777777" w:rsidR="00240FA6" w:rsidRDefault="00240FA6">
      <w:pPr>
        <w:pStyle w:val="ParagraphStyle63"/>
        <w:framePr w:w="1194" w:h="227" w:hRule="exact" w:wrap="none" w:vAnchor="page" w:hAnchor="margin" w:x="706" w:y="8142"/>
        <w:rPr>
          <w:rStyle w:val="CharacterStyle42"/>
        </w:rPr>
      </w:pPr>
    </w:p>
    <w:p w14:paraId="647C9530" w14:textId="77777777" w:rsidR="00240FA6" w:rsidRDefault="00240FA6">
      <w:pPr>
        <w:pStyle w:val="ParagraphStyle13"/>
        <w:framePr w:w="622" w:h="227" w:hRule="exact" w:wrap="none" w:vAnchor="page" w:hAnchor="margin" w:x="28" w:y="8380"/>
        <w:rPr>
          <w:rStyle w:val="CharacterStyle11"/>
        </w:rPr>
      </w:pPr>
    </w:p>
    <w:p w14:paraId="1A7441B6" w14:textId="77777777" w:rsidR="00240FA6" w:rsidRDefault="00000000">
      <w:pPr>
        <w:pStyle w:val="ParagraphStyle24"/>
        <w:framePr w:w="9544" w:h="227" w:hRule="exact" w:wrap="none" w:vAnchor="page" w:hAnchor="margin" w:x="678" w:y="8380"/>
        <w:rPr>
          <w:rStyle w:val="CharacterStyle18"/>
        </w:rPr>
      </w:pPr>
      <w:r>
        <w:rPr>
          <w:rStyle w:val="CharacterStyle18"/>
        </w:rPr>
        <w:t>Lésions oculaires graves/irritation oculaire</w:t>
      </w:r>
    </w:p>
    <w:p w14:paraId="7909A37A" w14:textId="77777777" w:rsidR="00240FA6" w:rsidRDefault="00240FA6">
      <w:pPr>
        <w:pStyle w:val="ParagraphStyle13"/>
        <w:framePr w:w="622" w:h="420" w:hRule="exact" w:wrap="none" w:vAnchor="page" w:hAnchor="margin" w:x="28" w:y="8608"/>
        <w:rPr>
          <w:rStyle w:val="CharacterStyle11"/>
        </w:rPr>
      </w:pPr>
    </w:p>
    <w:p w14:paraId="01D180A7" w14:textId="77777777" w:rsidR="00240FA6" w:rsidRDefault="00000000">
      <w:pPr>
        <w:pStyle w:val="ParagraphStyle26"/>
        <w:framePr w:w="9544" w:h="420" w:hRule="exact" w:wrap="none" w:vAnchor="page" w:hAnchor="margin" w:x="678" w:y="8608"/>
        <w:rPr>
          <w:rStyle w:val="CharacterStyle20"/>
        </w:rPr>
      </w:pPr>
      <w:r>
        <w:rPr>
          <w:rStyle w:val="CharacterStyle20"/>
        </w:rPr>
        <w:t>Données du mélange ou des composants indisponibles. Sur la base des données disponibles, les critères pour la classification du mélange ne sont pas remplis.</w:t>
      </w:r>
    </w:p>
    <w:p w14:paraId="5D412769" w14:textId="77777777" w:rsidR="00240FA6" w:rsidRDefault="00240FA6">
      <w:pPr>
        <w:pStyle w:val="ParagraphStyle63"/>
        <w:framePr w:w="1194" w:h="227" w:hRule="exact" w:wrap="none" w:vAnchor="page" w:hAnchor="margin" w:x="706" w:y="9028"/>
        <w:rPr>
          <w:rStyle w:val="CharacterStyle42"/>
        </w:rPr>
      </w:pPr>
    </w:p>
    <w:p w14:paraId="2791CF73" w14:textId="77777777" w:rsidR="00240FA6" w:rsidRDefault="00240FA6">
      <w:pPr>
        <w:pStyle w:val="ParagraphStyle13"/>
        <w:framePr w:w="622" w:h="227" w:hRule="exact" w:wrap="none" w:vAnchor="page" w:hAnchor="margin" w:x="28" w:y="9261"/>
        <w:rPr>
          <w:rStyle w:val="CharacterStyle11"/>
        </w:rPr>
      </w:pPr>
    </w:p>
    <w:p w14:paraId="1FD03344" w14:textId="77777777" w:rsidR="00240FA6" w:rsidRDefault="00000000">
      <w:pPr>
        <w:pStyle w:val="ParagraphStyle24"/>
        <w:framePr w:w="9544" w:h="227" w:hRule="exact" w:wrap="none" w:vAnchor="page" w:hAnchor="margin" w:x="678" w:y="9261"/>
        <w:rPr>
          <w:rStyle w:val="CharacterStyle18"/>
        </w:rPr>
      </w:pPr>
      <w:r>
        <w:rPr>
          <w:rStyle w:val="CharacterStyle18"/>
        </w:rPr>
        <w:t>Sensibilisation respiratoire ou cutanée</w:t>
      </w:r>
    </w:p>
    <w:p w14:paraId="114B6BEE" w14:textId="77777777" w:rsidR="00240FA6" w:rsidRDefault="00240FA6">
      <w:pPr>
        <w:pStyle w:val="ParagraphStyle13"/>
        <w:framePr w:w="622" w:h="420" w:hRule="exact" w:wrap="none" w:vAnchor="page" w:hAnchor="margin" w:x="28" w:y="9488"/>
        <w:rPr>
          <w:rStyle w:val="CharacterStyle11"/>
        </w:rPr>
      </w:pPr>
    </w:p>
    <w:p w14:paraId="15785418" w14:textId="77777777" w:rsidR="00240FA6" w:rsidRDefault="00000000">
      <w:pPr>
        <w:pStyle w:val="ParagraphStyle26"/>
        <w:framePr w:w="9544" w:h="420" w:hRule="exact" w:wrap="none" w:vAnchor="page" w:hAnchor="margin" w:x="678" w:y="9488"/>
        <w:rPr>
          <w:rStyle w:val="CharacterStyle20"/>
        </w:rPr>
      </w:pPr>
      <w:r>
        <w:rPr>
          <w:rStyle w:val="CharacterStyle20"/>
        </w:rPr>
        <w:t>Données du mélange ou des composants indisponibles. Sur la base des données disponibles, les critères pour la classification du mélange ne sont pas remplis.</w:t>
      </w:r>
    </w:p>
    <w:p w14:paraId="443ECCE6" w14:textId="77777777" w:rsidR="00240FA6" w:rsidRDefault="00240FA6">
      <w:pPr>
        <w:pStyle w:val="ParagraphStyle63"/>
        <w:framePr w:w="1194" w:h="227" w:hRule="exact" w:wrap="none" w:vAnchor="page" w:hAnchor="margin" w:x="706" w:y="9908"/>
        <w:rPr>
          <w:rStyle w:val="CharacterStyle42"/>
        </w:rPr>
      </w:pPr>
    </w:p>
    <w:p w14:paraId="38476587" w14:textId="77777777" w:rsidR="00240FA6" w:rsidRDefault="00240FA6">
      <w:pPr>
        <w:pStyle w:val="ParagraphStyle13"/>
        <w:framePr w:w="622" w:h="227" w:hRule="exact" w:wrap="none" w:vAnchor="page" w:hAnchor="margin" w:x="28" w:y="10152"/>
        <w:rPr>
          <w:rStyle w:val="CharacterStyle11"/>
        </w:rPr>
      </w:pPr>
    </w:p>
    <w:p w14:paraId="260EBAF2" w14:textId="77777777" w:rsidR="00240FA6" w:rsidRDefault="00000000">
      <w:pPr>
        <w:pStyle w:val="ParagraphStyle24"/>
        <w:framePr w:w="9544" w:h="227" w:hRule="exact" w:wrap="none" w:vAnchor="page" w:hAnchor="margin" w:x="678" w:y="10152"/>
        <w:rPr>
          <w:rStyle w:val="CharacterStyle18"/>
        </w:rPr>
      </w:pPr>
      <w:r>
        <w:rPr>
          <w:rStyle w:val="CharacterStyle18"/>
        </w:rPr>
        <w:t>Mutagénicité sur les cellules germinales</w:t>
      </w:r>
    </w:p>
    <w:p w14:paraId="1E2693A8" w14:textId="77777777" w:rsidR="00240FA6" w:rsidRDefault="00240FA6">
      <w:pPr>
        <w:pStyle w:val="ParagraphStyle13"/>
        <w:framePr w:w="622" w:h="420" w:hRule="exact" w:wrap="none" w:vAnchor="page" w:hAnchor="margin" w:x="28" w:y="10379"/>
        <w:rPr>
          <w:rStyle w:val="CharacterStyle11"/>
        </w:rPr>
      </w:pPr>
    </w:p>
    <w:p w14:paraId="48FB6148" w14:textId="77777777" w:rsidR="00240FA6" w:rsidRDefault="00000000">
      <w:pPr>
        <w:pStyle w:val="ParagraphStyle26"/>
        <w:framePr w:w="9544" w:h="420" w:hRule="exact" w:wrap="none" w:vAnchor="page" w:hAnchor="margin" w:x="678" w:y="10379"/>
        <w:rPr>
          <w:rStyle w:val="CharacterStyle20"/>
        </w:rPr>
      </w:pPr>
      <w:r>
        <w:rPr>
          <w:rStyle w:val="CharacterStyle20"/>
        </w:rPr>
        <w:t>Données du mélange ou des composants indisponibles. Sur la base des données disponibles, les critères pour la classification du mélange ne sont pas remplis.</w:t>
      </w:r>
    </w:p>
    <w:p w14:paraId="6ECFEB68" w14:textId="77777777" w:rsidR="00240FA6" w:rsidRDefault="00240FA6">
      <w:pPr>
        <w:pStyle w:val="ParagraphStyle63"/>
        <w:framePr w:w="1194" w:h="227" w:hRule="exact" w:wrap="none" w:vAnchor="page" w:hAnchor="margin" w:x="706" w:y="10799"/>
        <w:rPr>
          <w:rStyle w:val="CharacterStyle42"/>
        </w:rPr>
      </w:pPr>
    </w:p>
    <w:p w14:paraId="3986F655" w14:textId="77777777" w:rsidR="00240FA6" w:rsidRDefault="00240FA6">
      <w:pPr>
        <w:pStyle w:val="ParagraphStyle13"/>
        <w:framePr w:w="622" w:h="227" w:hRule="exact" w:wrap="none" w:vAnchor="page" w:hAnchor="margin" w:x="28" w:y="11026"/>
        <w:rPr>
          <w:rStyle w:val="CharacterStyle11"/>
        </w:rPr>
      </w:pPr>
    </w:p>
    <w:p w14:paraId="09A4F6F8" w14:textId="77777777" w:rsidR="00240FA6" w:rsidRDefault="00000000">
      <w:pPr>
        <w:pStyle w:val="ParagraphStyle24"/>
        <w:framePr w:w="9544" w:h="227" w:hRule="exact" w:wrap="none" w:vAnchor="page" w:hAnchor="margin" w:x="678" w:y="11026"/>
        <w:rPr>
          <w:rStyle w:val="CharacterStyle18"/>
        </w:rPr>
      </w:pPr>
      <w:r>
        <w:rPr>
          <w:rStyle w:val="CharacterStyle18"/>
        </w:rPr>
        <w:t>Cancérogénicité</w:t>
      </w:r>
    </w:p>
    <w:p w14:paraId="18A344A3" w14:textId="77777777" w:rsidR="00240FA6" w:rsidRDefault="00240FA6">
      <w:pPr>
        <w:pStyle w:val="ParagraphStyle13"/>
        <w:framePr w:w="622" w:h="420" w:hRule="exact" w:wrap="none" w:vAnchor="page" w:hAnchor="margin" w:x="28" w:y="11254"/>
        <w:rPr>
          <w:rStyle w:val="CharacterStyle11"/>
        </w:rPr>
      </w:pPr>
    </w:p>
    <w:p w14:paraId="4A8CF210" w14:textId="77777777" w:rsidR="00240FA6" w:rsidRDefault="00000000">
      <w:pPr>
        <w:pStyle w:val="ParagraphStyle26"/>
        <w:framePr w:w="9544" w:h="420" w:hRule="exact" w:wrap="none" w:vAnchor="page" w:hAnchor="margin" w:x="678" w:y="11254"/>
        <w:rPr>
          <w:rStyle w:val="CharacterStyle20"/>
        </w:rPr>
      </w:pPr>
      <w:r>
        <w:rPr>
          <w:rStyle w:val="CharacterStyle20"/>
        </w:rPr>
        <w:t>Données du mélange ou des composants indisponibles. Sur la base des données disponibles, les critères pour la classification du mélange ne sont pas remplis.</w:t>
      </w:r>
    </w:p>
    <w:p w14:paraId="1C2F2948" w14:textId="77777777" w:rsidR="00240FA6" w:rsidRDefault="00240FA6">
      <w:pPr>
        <w:pStyle w:val="ParagraphStyle63"/>
        <w:framePr w:w="1194" w:h="227" w:hRule="exact" w:wrap="none" w:vAnchor="page" w:hAnchor="margin" w:x="706" w:y="11673"/>
        <w:rPr>
          <w:rStyle w:val="CharacterStyle42"/>
        </w:rPr>
      </w:pPr>
    </w:p>
    <w:p w14:paraId="584F5DFC" w14:textId="77777777" w:rsidR="00240FA6" w:rsidRDefault="00240FA6">
      <w:pPr>
        <w:pStyle w:val="ParagraphStyle13"/>
        <w:framePr w:w="622" w:h="227" w:hRule="exact" w:wrap="none" w:vAnchor="page" w:hAnchor="margin" w:x="28" w:y="11901"/>
        <w:rPr>
          <w:rStyle w:val="CharacterStyle11"/>
        </w:rPr>
      </w:pPr>
    </w:p>
    <w:p w14:paraId="77D57A8A" w14:textId="77777777" w:rsidR="00240FA6" w:rsidRDefault="00000000">
      <w:pPr>
        <w:pStyle w:val="ParagraphStyle24"/>
        <w:framePr w:w="9544" w:h="227" w:hRule="exact" w:wrap="none" w:vAnchor="page" w:hAnchor="margin" w:x="678" w:y="11901"/>
        <w:rPr>
          <w:rStyle w:val="CharacterStyle18"/>
        </w:rPr>
      </w:pPr>
      <w:r>
        <w:rPr>
          <w:rStyle w:val="CharacterStyle18"/>
        </w:rPr>
        <w:t>Toxicité pour la reproduction</w:t>
      </w:r>
    </w:p>
    <w:p w14:paraId="53CAF2D9" w14:textId="77777777" w:rsidR="00240FA6" w:rsidRDefault="00240FA6">
      <w:pPr>
        <w:pStyle w:val="ParagraphStyle13"/>
        <w:framePr w:w="622" w:h="420" w:hRule="exact" w:wrap="none" w:vAnchor="page" w:hAnchor="margin" w:x="28" w:y="12128"/>
        <w:rPr>
          <w:rStyle w:val="CharacterStyle11"/>
        </w:rPr>
      </w:pPr>
    </w:p>
    <w:p w14:paraId="2BD34C45" w14:textId="77777777" w:rsidR="00240FA6" w:rsidRDefault="00000000">
      <w:pPr>
        <w:pStyle w:val="ParagraphStyle26"/>
        <w:framePr w:w="9544" w:h="420" w:hRule="exact" w:wrap="none" w:vAnchor="page" w:hAnchor="margin" w:x="678" w:y="12128"/>
        <w:rPr>
          <w:rStyle w:val="CharacterStyle20"/>
        </w:rPr>
      </w:pPr>
      <w:r>
        <w:rPr>
          <w:rStyle w:val="CharacterStyle20"/>
        </w:rPr>
        <w:t>Données du mélange ou des composants indisponibles. Sur la base des données disponibles, les critères pour la classification du mélange ne sont pas remplis.</w:t>
      </w:r>
    </w:p>
    <w:p w14:paraId="6421B9F2" w14:textId="77777777" w:rsidR="00240FA6" w:rsidRDefault="00240FA6">
      <w:pPr>
        <w:pStyle w:val="ParagraphStyle63"/>
        <w:framePr w:w="1194" w:h="227" w:hRule="exact" w:wrap="none" w:vAnchor="page" w:hAnchor="margin" w:x="706" w:y="12548"/>
        <w:rPr>
          <w:rStyle w:val="CharacterStyle42"/>
        </w:rPr>
      </w:pPr>
    </w:p>
    <w:p w14:paraId="7CE772AB" w14:textId="77777777" w:rsidR="00240FA6" w:rsidRDefault="00240FA6">
      <w:pPr>
        <w:pStyle w:val="ParagraphStyle13"/>
        <w:framePr w:w="622" w:h="227" w:hRule="exact" w:wrap="none" w:vAnchor="page" w:hAnchor="margin" w:x="28" w:y="12775"/>
        <w:rPr>
          <w:rStyle w:val="CharacterStyle11"/>
        </w:rPr>
      </w:pPr>
    </w:p>
    <w:p w14:paraId="562710B1" w14:textId="77777777" w:rsidR="00240FA6" w:rsidRDefault="00000000">
      <w:pPr>
        <w:pStyle w:val="ParagraphStyle24"/>
        <w:framePr w:w="9544" w:h="227" w:hRule="exact" w:wrap="none" w:vAnchor="page" w:hAnchor="margin" w:x="678" w:y="12775"/>
        <w:rPr>
          <w:rStyle w:val="CharacterStyle18"/>
        </w:rPr>
      </w:pPr>
      <w:r>
        <w:rPr>
          <w:rStyle w:val="CharacterStyle18"/>
        </w:rPr>
        <w:t>Toxicité spécifique pour certains organes cibles — exposition unique</w:t>
      </w:r>
    </w:p>
    <w:p w14:paraId="33B838D5" w14:textId="77777777" w:rsidR="00240FA6" w:rsidRDefault="00240FA6">
      <w:pPr>
        <w:pStyle w:val="ParagraphStyle13"/>
        <w:framePr w:w="622" w:h="420" w:hRule="exact" w:wrap="none" w:vAnchor="page" w:hAnchor="margin" w:x="28" w:y="13002"/>
        <w:rPr>
          <w:rStyle w:val="CharacterStyle11"/>
        </w:rPr>
      </w:pPr>
    </w:p>
    <w:p w14:paraId="3D6917C0" w14:textId="77777777" w:rsidR="00240FA6" w:rsidRDefault="00000000">
      <w:pPr>
        <w:pStyle w:val="ParagraphStyle26"/>
        <w:framePr w:w="9544" w:h="420" w:hRule="exact" w:wrap="none" w:vAnchor="page" w:hAnchor="margin" w:x="678" w:y="13002"/>
        <w:rPr>
          <w:rStyle w:val="CharacterStyle20"/>
        </w:rPr>
      </w:pPr>
      <w:r>
        <w:rPr>
          <w:rStyle w:val="CharacterStyle20"/>
        </w:rPr>
        <w:t>Données du mélange ou des composants indisponibles. Sur la base des données disponibles, les critères pour la classification du mélange ne sont pas remplis.</w:t>
      </w:r>
    </w:p>
    <w:p w14:paraId="03C0E876" w14:textId="77777777" w:rsidR="00240FA6" w:rsidRDefault="00240FA6">
      <w:pPr>
        <w:pStyle w:val="ParagraphStyle63"/>
        <w:framePr w:w="1194" w:h="227" w:hRule="exact" w:wrap="none" w:vAnchor="page" w:hAnchor="margin" w:x="706" w:y="13422"/>
        <w:rPr>
          <w:rStyle w:val="CharacterStyle42"/>
        </w:rPr>
      </w:pPr>
    </w:p>
    <w:p w14:paraId="1AA2A3D4" w14:textId="77777777" w:rsidR="00240FA6" w:rsidRDefault="00240FA6">
      <w:pPr>
        <w:pStyle w:val="ParagraphStyle13"/>
        <w:framePr w:w="622" w:h="227" w:hRule="exact" w:wrap="none" w:vAnchor="page" w:hAnchor="margin" w:x="28" w:y="13649"/>
        <w:rPr>
          <w:rStyle w:val="CharacterStyle11"/>
        </w:rPr>
      </w:pPr>
    </w:p>
    <w:p w14:paraId="6C73AEE4" w14:textId="77777777" w:rsidR="00240FA6" w:rsidRDefault="00000000">
      <w:pPr>
        <w:pStyle w:val="ParagraphStyle24"/>
        <w:framePr w:w="9544" w:h="227" w:hRule="exact" w:wrap="none" w:vAnchor="page" w:hAnchor="margin" w:x="678" w:y="13649"/>
        <w:rPr>
          <w:rStyle w:val="CharacterStyle18"/>
        </w:rPr>
      </w:pPr>
      <w:r>
        <w:rPr>
          <w:rStyle w:val="CharacterStyle18"/>
        </w:rPr>
        <w:t>Toxicité spécifique pour certains organes cibles — exposition répétée</w:t>
      </w:r>
    </w:p>
    <w:p w14:paraId="2D09477B" w14:textId="77777777" w:rsidR="00240FA6" w:rsidRDefault="00240FA6">
      <w:pPr>
        <w:pStyle w:val="ParagraphStyle13"/>
        <w:framePr w:w="622" w:h="420" w:hRule="exact" w:wrap="none" w:vAnchor="page" w:hAnchor="margin" w:x="28" w:y="13877"/>
        <w:rPr>
          <w:rStyle w:val="CharacterStyle11"/>
        </w:rPr>
      </w:pPr>
    </w:p>
    <w:p w14:paraId="58080DAD" w14:textId="77777777" w:rsidR="00240FA6" w:rsidRDefault="00000000">
      <w:pPr>
        <w:pStyle w:val="ParagraphStyle26"/>
        <w:framePr w:w="9544" w:h="420" w:hRule="exact" w:wrap="none" w:vAnchor="page" w:hAnchor="margin" w:x="678" w:y="13877"/>
        <w:rPr>
          <w:rStyle w:val="CharacterStyle20"/>
        </w:rPr>
      </w:pPr>
      <w:r>
        <w:rPr>
          <w:rStyle w:val="CharacterStyle20"/>
        </w:rPr>
        <w:t>Données du mélange ou des composants indisponibles. Sur la base des données disponibles, les critères pour la classification du mélange ne sont pas remplis.</w:t>
      </w:r>
    </w:p>
    <w:p w14:paraId="48019770" w14:textId="77777777" w:rsidR="00240FA6" w:rsidRDefault="00240FA6">
      <w:pPr>
        <w:pStyle w:val="ParagraphStyle63"/>
        <w:framePr w:w="1194" w:h="227" w:hRule="exact" w:wrap="none" w:vAnchor="page" w:hAnchor="margin" w:x="706" w:y="14297"/>
        <w:rPr>
          <w:rStyle w:val="CharacterStyle42"/>
        </w:rPr>
      </w:pPr>
    </w:p>
    <w:p w14:paraId="001B8B9E" w14:textId="77777777" w:rsidR="00240FA6" w:rsidRDefault="00240FA6">
      <w:pPr>
        <w:pStyle w:val="ParagraphStyle13"/>
        <w:framePr w:w="622" w:h="227" w:hRule="exact" w:wrap="none" w:vAnchor="page" w:hAnchor="margin" w:x="28" w:y="14530"/>
        <w:rPr>
          <w:rStyle w:val="CharacterStyle11"/>
        </w:rPr>
      </w:pPr>
    </w:p>
    <w:p w14:paraId="3BC7DD67" w14:textId="77777777" w:rsidR="00240FA6" w:rsidRDefault="00000000">
      <w:pPr>
        <w:pStyle w:val="ParagraphStyle24"/>
        <w:framePr w:w="9544" w:h="227" w:hRule="exact" w:wrap="none" w:vAnchor="page" w:hAnchor="margin" w:x="678" w:y="14530"/>
        <w:rPr>
          <w:rStyle w:val="CharacterStyle18"/>
        </w:rPr>
      </w:pPr>
      <w:r>
        <w:rPr>
          <w:rStyle w:val="CharacterStyle18"/>
        </w:rPr>
        <w:t>Danger par aspiration</w:t>
      </w:r>
    </w:p>
    <w:p w14:paraId="7D858A50" w14:textId="77777777" w:rsidR="00240FA6" w:rsidRDefault="00240FA6">
      <w:pPr>
        <w:pStyle w:val="ParagraphStyle13"/>
        <w:framePr w:w="622" w:h="420" w:hRule="exact" w:wrap="none" w:vAnchor="page" w:hAnchor="margin" w:x="28" w:y="14757"/>
        <w:rPr>
          <w:rStyle w:val="CharacterStyle11"/>
        </w:rPr>
      </w:pPr>
    </w:p>
    <w:p w14:paraId="07181BBF" w14:textId="77777777" w:rsidR="00240FA6" w:rsidRDefault="00000000">
      <w:pPr>
        <w:pStyle w:val="ParagraphStyle26"/>
        <w:framePr w:w="9544" w:h="420" w:hRule="exact" w:wrap="none" w:vAnchor="page" w:hAnchor="margin" w:x="678" w:y="14757"/>
        <w:rPr>
          <w:rStyle w:val="CharacterStyle20"/>
        </w:rPr>
      </w:pPr>
      <w:r>
        <w:rPr>
          <w:rStyle w:val="CharacterStyle20"/>
        </w:rPr>
        <w:t>Données du mélange ou des composants indisponibles. Sur la base des données disponibles, les critères pour la classification du mélange ne sont pas remplis.</w:t>
      </w:r>
    </w:p>
    <w:p w14:paraId="42ED2B74" w14:textId="77777777" w:rsidR="00240FA6" w:rsidRDefault="00000000">
      <w:pPr>
        <w:pStyle w:val="ParagraphStyle30"/>
        <w:framePr w:w="10222" w:h="28" w:hRule="exact" w:wrap="none" w:vAnchor="page" w:hAnchor="margin" w:y="15250"/>
        <w:rPr>
          <w:rStyle w:val="FakeCharacterStyle"/>
        </w:rPr>
      </w:pPr>
      <w:r>
        <w:rPr>
          <w:noProof/>
        </w:rPr>
        <w:drawing>
          <wp:inline distT="0" distB="0" distL="0" distR="0" wp14:anchorId="52FF11D9" wp14:editId="1E5C977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FA8DC68" w14:textId="77777777" w:rsidR="00240FA6" w:rsidRDefault="00000000">
      <w:pPr>
        <w:pStyle w:val="ParagraphStyle31"/>
        <w:framePr w:w="801" w:h="332" w:hRule="exact" w:wrap="none" w:vAnchor="page" w:hAnchor="margin" w:x="34" w:y="15278"/>
        <w:rPr>
          <w:rStyle w:val="CharacterStyle23"/>
        </w:rPr>
      </w:pPr>
      <w:r>
        <w:rPr>
          <w:rStyle w:val="CharacterStyle23"/>
        </w:rPr>
        <w:t>Page</w:t>
      </w:r>
    </w:p>
    <w:p w14:paraId="2C1C3E66" w14:textId="77777777" w:rsidR="00240FA6" w:rsidRDefault="00000000">
      <w:pPr>
        <w:pStyle w:val="ParagraphStyle31"/>
        <w:framePr w:w="1387" w:h="332" w:hRule="exact" w:wrap="none" w:vAnchor="page" w:hAnchor="margin" w:x="896" w:y="15278"/>
        <w:rPr>
          <w:rStyle w:val="CharacterStyle23"/>
        </w:rPr>
      </w:pPr>
      <w:r>
        <w:rPr>
          <w:rStyle w:val="CharacterStyle23"/>
        </w:rPr>
        <w:t>5/8</w:t>
      </w:r>
    </w:p>
    <w:p w14:paraId="5292A6DF" w14:textId="77777777" w:rsidR="00240FA6"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F188E5A" w14:textId="77777777" w:rsidR="00240FA6" w:rsidRDefault="00240FA6">
      <w:pPr>
        <w:sectPr w:rsidR="00240FA6">
          <w:pgSz w:w="11908" w:h="16833"/>
          <w:pgMar w:top="850" w:right="827" w:bottom="1190" w:left="816" w:header="720" w:footer="720" w:gutter="0"/>
          <w:cols w:space="720"/>
          <w:formProt w:val="0"/>
        </w:sectPr>
      </w:pPr>
    </w:p>
    <w:p w14:paraId="4C1A0EA0" w14:textId="77777777" w:rsidR="00240FA6" w:rsidRDefault="00240FA6">
      <w:pPr>
        <w:pStyle w:val="ParagraphStyle0"/>
        <w:framePr w:w="2114" w:h="568" w:hRule="exact" w:wrap="none" w:vAnchor="page" w:hAnchor="margin" w:x="45" w:y="850"/>
        <w:rPr>
          <w:rStyle w:val="CharacterStyle0"/>
        </w:rPr>
      </w:pPr>
    </w:p>
    <w:p w14:paraId="1EAFFA9A" w14:textId="77777777" w:rsidR="00240F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2D9DB1" w14:textId="77777777" w:rsidR="00240FA6" w:rsidRDefault="00240FA6">
      <w:pPr>
        <w:pStyle w:val="ParagraphStyle2"/>
        <w:framePr w:w="2114" w:h="568" w:hRule="exact" w:wrap="none" w:vAnchor="page" w:hAnchor="margin" w:x="8062" w:y="850"/>
        <w:rPr>
          <w:rStyle w:val="CharacterStyle2"/>
        </w:rPr>
      </w:pPr>
    </w:p>
    <w:p w14:paraId="51076E89" w14:textId="77777777" w:rsidR="00240FA6" w:rsidRDefault="00240FA6">
      <w:pPr>
        <w:pStyle w:val="ParagraphStyle3"/>
        <w:framePr w:w="2114" w:h="420" w:hRule="exact" w:wrap="none" w:vAnchor="page" w:hAnchor="margin" w:x="45" w:y="1419"/>
        <w:rPr>
          <w:rStyle w:val="CharacterStyle3"/>
        </w:rPr>
      </w:pPr>
    </w:p>
    <w:p w14:paraId="25285271" w14:textId="77777777" w:rsidR="00240F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EF7645" w14:textId="77777777" w:rsidR="00240FA6" w:rsidRDefault="00240FA6">
      <w:pPr>
        <w:pStyle w:val="ParagraphStyle5"/>
        <w:framePr w:w="2114" w:h="420" w:hRule="exact" w:wrap="none" w:vAnchor="page" w:hAnchor="margin" w:x="8062" w:y="1419"/>
        <w:rPr>
          <w:rStyle w:val="CharacterStyle5"/>
        </w:rPr>
      </w:pPr>
    </w:p>
    <w:p w14:paraId="7B98F7E6" w14:textId="77777777" w:rsidR="00240FA6" w:rsidRDefault="00240FA6">
      <w:pPr>
        <w:pStyle w:val="ParagraphStyle6"/>
        <w:framePr w:w="129" w:h="352" w:hRule="exact" w:wrap="none" w:vAnchor="page" w:hAnchor="margin" w:x="45" w:y="1838"/>
        <w:rPr>
          <w:rStyle w:val="CharacterStyle6"/>
        </w:rPr>
      </w:pPr>
    </w:p>
    <w:p w14:paraId="366B33A8" w14:textId="77777777" w:rsidR="00240FA6" w:rsidRDefault="00240FA6">
      <w:pPr>
        <w:pStyle w:val="ParagraphStyle7"/>
        <w:framePr w:w="9867" w:h="352" w:hRule="exact" w:wrap="none" w:vAnchor="page" w:hAnchor="margin" w:x="174" w:y="1838"/>
        <w:rPr>
          <w:rStyle w:val="FakeCharacterStyle"/>
        </w:rPr>
      </w:pPr>
    </w:p>
    <w:p w14:paraId="49A98CAC" w14:textId="77777777" w:rsidR="00240FA6" w:rsidRDefault="00000000">
      <w:pPr>
        <w:pStyle w:val="ParagraphStyle8"/>
        <w:framePr w:w="9811" w:h="322" w:hRule="exact" w:wrap="none" w:vAnchor="page" w:hAnchor="margin" w:x="202" w:y="1853"/>
        <w:rPr>
          <w:rStyle w:val="CharacterStyle7"/>
        </w:rPr>
      </w:pPr>
      <w:r>
        <w:rPr>
          <w:rStyle w:val="CharacterStyle7"/>
        </w:rPr>
        <w:t>PATCHOULI 10%</w:t>
      </w:r>
    </w:p>
    <w:p w14:paraId="088677C2" w14:textId="77777777" w:rsidR="00240FA6" w:rsidRDefault="00240FA6">
      <w:pPr>
        <w:pStyle w:val="ParagraphStyle9"/>
        <w:framePr w:w="135" w:h="352" w:hRule="exact" w:wrap="none" w:vAnchor="page" w:hAnchor="margin" w:x="10041" w:y="1838"/>
        <w:rPr>
          <w:rStyle w:val="CharacterStyle8"/>
        </w:rPr>
      </w:pPr>
    </w:p>
    <w:p w14:paraId="29ACF5B7" w14:textId="77777777" w:rsidR="00240FA6" w:rsidRDefault="00240FA6">
      <w:pPr>
        <w:pStyle w:val="ParagraphStyle10"/>
        <w:framePr w:w="2506" w:h="225" w:hRule="exact" w:wrap="none" w:vAnchor="page" w:hAnchor="margin" w:x="45" w:y="2191"/>
        <w:rPr>
          <w:rStyle w:val="FakeCharacterStyle"/>
        </w:rPr>
      </w:pPr>
    </w:p>
    <w:p w14:paraId="6B5B35B6" w14:textId="77777777" w:rsidR="00240FA6" w:rsidRDefault="00000000">
      <w:pPr>
        <w:pStyle w:val="ParagraphStyle11"/>
        <w:framePr w:w="2508" w:h="225" w:hRule="exact" w:wrap="none" w:vAnchor="page" w:hAnchor="margin" w:x="43" w:y="2191"/>
        <w:rPr>
          <w:rStyle w:val="CharacterStyle9"/>
        </w:rPr>
      </w:pPr>
      <w:r>
        <w:rPr>
          <w:rStyle w:val="CharacterStyle9"/>
        </w:rPr>
        <w:t>Date de création</w:t>
      </w:r>
    </w:p>
    <w:p w14:paraId="252864DB" w14:textId="77777777" w:rsidR="00240FA6" w:rsidRDefault="00000000">
      <w:pPr>
        <w:pStyle w:val="ParagraphStyle12"/>
        <w:framePr w:w="2857" w:h="225" w:hRule="exact" w:wrap="none" w:vAnchor="page" w:hAnchor="margin" w:x="2579" w:y="2191"/>
        <w:rPr>
          <w:rStyle w:val="CharacterStyle10"/>
        </w:rPr>
      </w:pPr>
      <w:r>
        <w:rPr>
          <w:rStyle w:val="CharacterStyle10"/>
        </w:rPr>
        <w:t>22/07/2025</w:t>
      </w:r>
    </w:p>
    <w:p w14:paraId="19B1E207" w14:textId="77777777" w:rsidR="00240FA6" w:rsidRDefault="00240FA6">
      <w:pPr>
        <w:pStyle w:val="ParagraphStyle13"/>
        <w:framePr w:w="2190" w:h="225" w:hRule="exact" w:wrap="none" w:vAnchor="page" w:hAnchor="margin" w:x="5464" w:y="2191"/>
        <w:rPr>
          <w:rStyle w:val="CharacterStyle11"/>
        </w:rPr>
      </w:pPr>
    </w:p>
    <w:p w14:paraId="5838F06C" w14:textId="77777777" w:rsidR="00240FA6" w:rsidRDefault="00240FA6">
      <w:pPr>
        <w:pStyle w:val="ParagraphStyle14"/>
        <w:framePr w:w="2523" w:h="225" w:hRule="exact" w:wrap="none" w:vAnchor="page" w:hAnchor="margin" w:x="7653" w:y="2191"/>
        <w:rPr>
          <w:rStyle w:val="FakeCharacterStyle"/>
        </w:rPr>
      </w:pPr>
    </w:p>
    <w:p w14:paraId="1B6C3CD3" w14:textId="77777777" w:rsidR="00240FA6" w:rsidRDefault="00240FA6">
      <w:pPr>
        <w:pStyle w:val="ParagraphStyle15"/>
        <w:framePr w:w="2525" w:h="225" w:hRule="exact" w:wrap="none" w:vAnchor="page" w:hAnchor="margin" w:x="7681" w:y="2191"/>
        <w:rPr>
          <w:rStyle w:val="CharacterStyle12"/>
        </w:rPr>
      </w:pPr>
    </w:p>
    <w:p w14:paraId="2266191C" w14:textId="77777777" w:rsidR="00240FA6" w:rsidRDefault="00240FA6">
      <w:pPr>
        <w:pStyle w:val="ParagraphStyle16"/>
        <w:framePr w:w="2506" w:h="240" w:hRule="exact" w:wrap="none" w:vAnchor="page" w:hAnchor="margin" w:x="45" w:y="2416"/>
        <w:rPr>
          <w:rStyle w:val="FakeCharacterStyle"/>
        </w:rPr>
      </w:pPr>
    </w:p>
    <w:p w14:paraId="41DE1253" w14:textId="77777777" w:rsidR="00240FA6" w:rsidRDefault="00000000">
      <w:pPr>
        <w:pStyle w:val="ParagraphStyle17"/>
        <w:framePr w:w="2508" w:h="225" w:hRule="exact" w:wrap="none" w:vAnchor="page" w:hAnchor="margin" w:x="43" w:y="2416"/>
        <w:rPr>
          <w:rStyle w:val="CharacterStyle13"/>
        </w:rPr>
      </w:pPr>
      <w:r>
        <w:rPr>
          <w:rStyle w:val="CharacterStyle13"/>
        </w:rPr>
        <w:t>Date de révision</w:t>
      </w:r>
    </w:p>
    <w:p w14:paraId="7F71DB1B" w14:textId="77777777" w:rsidR="00240FA6" w:rsidRDefault="00240FA6">
      <w:pPr>
        <w:pStyle w:val="ParagraphStyle18"/>
        <w:framePr w:w="2885" w:h="240" w:hRule="exact" w:wrap="none" w:vAnchor="page" w:hAnchor="margin" w:x="2551" w:y="2416"/>
        <w:rPr>
          <w:rStyle w:val="FakeCharacterStyle"/>
        </w:rPr>
      </w:pPr>
    </w:p>
    <w:p w14:paraId="4DEF9CA9" w14:textId="77777777" w:rsidR="00240FA6" w:rsidRDefault="00240FA6">
      <w:pPr>
        <w:pStyle w:val="ParagraphStyle19"/>
        <w:framePr w:w="2857" w:h="225" w:hRule="exact" w:wrap="none" w:vAnchor="page" w:hAnchor="margin" w:x="2579" w:y="2416"/>
        <w:rPr>
          <w:rStyle w:val="CharacterStyle14"/>
        </w:rPr>
      </w:pPr>
    </w:p>
    <w:p w14:paraId="7C59D0FD" w14:textId="77777777" w:rsidR="00240FA6" w:rsidRDefault="00240FA6">
      <w:pPr>
        <w:pStyle w:val="ParagraphStyle18"/>
        <w:framePr w:w="2218" w:h="240" w:hRule="exact" w:wrap="none" w:vAnchor="page" w:hAnchor="margin" w:x="5436" w:y="2416"/>
        <w:rPr>
          <w:rStyle w:val="FakeCharacterStyle"/>
        </w:rPr>
      </w:pPr>
    </w:p>
    <w:p w14:paraId="1CB372B2" w14:textId="77777777" w:rsidR="00240FA6" w:rsidRDefault="00000000">
      <w:pPr>
        <w:pStyle w:val="ParagraphStyle19"/>
        <w:framePr w:w="2190" w:h="225" w:hRule="exact" w:wrap="none" w:vAnchor="page" w:hAnchor="margin" w:x="5464" w:y="2416"/>
        <w:rPr>
          <w:rStyle w:val="CharacterStyle14"/>
        </w:rPr>
      </w:pPr>
      <w:r>
        <w:rPr>
          <w:rStyle w:val="CharacterStyle14"/>
        </w:rPr>
        <w:t>Numéro de version</w:t>
      </w:r>
    </w:p>
    <w:p w14:paraId="2B43E903" w14:textId="77777777" w:rsidR="00240FA6" w:rsidRDefault="00240FA6">
      <w:pPr>
        <w:pStyle w:val="ParagraphStyle20"/>
        <w:framePr w:w="2523" w:h="240" w:hRule="exact" w:wrap="none" w:vAnchor="page" w:hAnchor="margin" w:x="7653" w:y="2416"/>
        <w:rPr>
          <w:rStyle w:val="FakeCharacterStyle"/>
        </w:rPr>
      </w:pPr>
    </w:p>
    <w:p w14:paraId="674EE377" w14:textId="77777777" w:rsidR="00240FA6" w:rsidRDefault="00000000">
      <w:pPr>
        <w:pStyle w:val="ParagraphStyle21"/>
        <w:framePr w:w="2525" w:h="225" w:hRule="exact" w:wrap="none" w:vAnchor="page" w:hAnchor="margin" w:x="7681" w:y="2416"/>
        <w:rPr>
          <w:rStyle w:val="CharacterStyle15"/>
        </w:rPr>
      </w:pPr>
      <w:r>
        <w:rPr>
          <w:rStyle w:val="CharacterStyle15"/>
        </w:rPr>
        <w:t>1.0</w:t>
      </w:r>
    </w:p>
    <w:p w14:paraId="58794217" w14:textId="77777777" w:rsidR="00240FA6" w:rsidRDefault="00240FA6">
      <w:pPr>
        <w:pStyle w:val="ParagraphStyle22"/>
        <w:framePr w:w="10166" w:h="114" w:hRule="exact" w:wrap="none" w:vAnchor="page" w:hAnchor="margin" w:x="28" w:y="2656"/>
        <w:rPr>
          <w:rStyle w:val="CharacterStyle16"/>
        </w:rPr>
      </w:pPr>
    </w:p>
    <w:p w14:paraId="3EE961D8" w14:textId="77777777" w:rsidR="00240FA6" w:rsidRDefault="00240FA6">
      <w:pPr>
        <w:pStyle w:val="ParagraphStyle63"/>
        <w:framePr w:w="1194" w:h="227" w:hRule="exact" w:wrap="none" w:vAnchor="page" w:hAnchor="margin" w:x="706" w:y="2769"/>
        <w:rPr>
          <w:rStyle w:val="CharacterStyle42"/>
        </w:rPr>
      </w:pPr>
    </w:p>
    <w:p w14:paraId="1A5B6E1E" w14:textId="77777777" w:rsidR="00240FA6" w:rsidRDefault="00000000">
      <w:pPr>
        <w:pStyle w:val="ParagraphStyle24"/>
        <w:framePr w:w="622" w:h="227" w:hRule="exact" w:wrap="none" w:vAnchor="page" w:hAnchor="margin" w:x="28" w:y="2997"/>
        <w:rPr>
          <w:rStyle w:val="CharacterStyle18"/>
        </w:rPr>
      </w:pPr>
      <w:r>
        <w:rPr>
          <w:rStyle w:val="CharacterStyle18"/>
        </w:rPr>
        <w:t>11.2.</w:t>
      </w:r>
    </w:p>
    <w:p w14:paraId="409C35C9" w14:textId="77777777" w:rsidR="00240FA6" w:rsidRDefault="00000000">
      <w:pPr>
        <w:pStyle w:val="ParagraphStyle24"/>
        <w:framePr w:w="9544" w:h="227" w:hRule="exact" w:wrap="none" w:vAnchor="page" w:hAnchor="margin" w:x="678" w:y="2997"/>
        <w:rPr>
          <w:rStyle w:val="CharacterStyle18"/>
        </w:rPr>
      </w:pPr>
      <w:r>
        <w:rPr>
          <w:rStyle w:val="CharacterStyle18"/>
        </w:rPr>
        <w:t>Informations sur les autres dangers</w:t>
      </w:r>
    </w:p>
    <w:p w14:paraId="43C84566" w14:textId="77777777" w:rsidR="00240FA6" w:rsidRDefault="00240FA6">
      <w:pPr>
        <w:pStyle w:val="ParagraphStyle13"/>
        <w:framePr w:w="622" w:h="227" w:hRule="exact" w:wrap="none" w:vAnchor="page" w:hAnchor="margin" w:x="28" w:y="3224"/>
        <w:rPr>
          <w:rStyle w:val="CharacterStyle11"/>
        </w:rPr>
      </w:pPr>
    </w:p>
    <w:p w14:paraId="751B2AAD" w14:textId="77777777" w:rsidR="00240FA6" w:rsidRDefault="00000000">
      <w:pPr>
        <w:pStyle w:val="ParagraphStyle44"/>
        <w:framePr w:w="9544" w:h="227" w:hRule="exact" w:wrap="none" w:vAnchor="page" w:hAnchor="margin" w:x="678" w:y="3224"/>
        <w:rPr>
          <w:rStyle w:val="CharacterStyle31"/>
        </w:rPr>
      </w:pPr>
      <w:r>
        <w:rPr>
          <w:rStyle w:val="CharacterStyle31"/>
        </w:rPr>
        <w:t>Propriétés perturbant le système endocrinien</w:t>
      </w:r>
    </w:p>
    <w:p w14:paraId="2E4119C6" w14:textId="77777777" w:rsidR="00240FA6" w:rsidRDefault="00240FA6">
      <w:pPr>
        <w:pStyle w:val="ParagraphStyle13"/>
        <w:framePr w:w="622" w:h="420" w:hRule="exact" w:wrap="none" w:vAnchor="page" w:hAnchor="margin" w:x="28" w:y="3451"/>
        <w:rPr>
          <w:rStyle w:val="CharacterStyle11"/>
        </w:rPr>
      </w:pPr>
    </w:p>
    <w:p w14:paraId="12867C33" w14:textId="77777777" w:rsidR="00240FA6" w:rsidRDefault="00000000">
      <w:pPr>
        <w:pStyle w:val="ParagraphStyle26"/>
        <w:framePr w:w="9544" w:h="420" w:hRule="exact" w:wrap="none" w:vAnchor="page" w:hAnchor="margin" w:x="678" w:y="345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C577E01" w14:textId="77777777" w:rsidR="00240FA6" w:rsidRDefault="00240FA6">
      <w:pPr>
        <w:pStyle w:val="ParagraphStyle13"/>
        <w:framePr w:w="622" w:h="227" w:hRule="exact" w:wrap="none" w:vAnchor="page" w:hAnchor="margin" w:x="28" w:y="3871"/>
        <w:rPr>
          <w:rStyle w:val="CharacterStyle11"/>
        </w:rPr>
      </w:pPr>
    </w:p>
    <w:p w14:paraId="5389BF28" w14:textId="77777777" w:rsidR="00240FA6" w:rsidRDefault="00000000">
      <w:pPr>
        <w:pStyle w:val="ParagraphStyle44"/>
        <w:framePr w:w="9544" w:h="227" w:hRule="exact" w:wrap="none" w:vAnchor="page" w:hAnchor="margin" w:x="678" w:y="3871"/>
        <w:rPr>
          <w:rStyle w:val="CharacterStyle31"/>
        </w:rPr>
      </w:pPr>
      <w:r>
        <w:rPr>
          <w:rStyle w:val="CharacterStyle31"/>
        </w:rPr>
        <w:t>Autres informations</w:t>
      </w:r>
    </w:p>
    <w:p w14:paraId="667756B8" w14:textId="77777777" w:rsidR="00240FA6" w:rsidRDefault="00240FA6">
      <w:pPr>
        <w:pStyle w:val="ParagraphStyle13"/>
        <w:framePr w:w="622" w:h="227" w:hRule="exact" w:wrap="none" w:vAnchor="page" w:hAnchor="margin" w:x="28" w:y="4098"/>
        <w:rPr>
          <w:rStyle w:val="CharacterStyle11"/>
        </w:rPr>
      </w:pPr>
    </w:p>
    <w:p w14:paraId="0B46ADFC" w14:textId="77777777" w:rsidR="00240FA6" w:rsidRDefault="00000000">
      <w:pPr>
        <w:pStyle w:val="ParagraphStyle26"/>
        <w:framePr w:w="9544" w:h="227" w:hRule="exact" w:wrap="none" w:vAnchor="page" w:hAnchor="margin" w:x="678" w:y="4098"/>
        <w:rPr>
          <w:rStyle w:val="CharacterStyle20"/>
        </w:rPr>
      </w:pPr>
      <w:r>
        <w:rPr>
          <w:rStyle w:val="CharacterStyle20"/>
        </w:rPr>
        <w:t>non indiqué</w:t>
      </w:r>
    </w:p>
    <w:p w14:paraId="318D478F" w14:textId="77777777" w:rsidR="00240FA6" w:rsidRDefault="00240FA6">
      <w:pPr>
        <w:pStyle w:val="ParagraphStyle45"/>
        <w:framePr w:w="10222" w:h="114" w:hRule="exact" w:wrap="none" w:vAnchor="page" w:hAnchor="margin" w:y="4326"/>
        <w:rPr>
          <w:rStyle w:val="FakeCharacterStyle"/>
        </w:rPr>
      </w:pPr>
    </w:p>
    <w:p w14:paraId="13FEF678" w14:textId="77777777" w:rsidR="00240FA6" w:rsidRDefault="00240FA6">
      <w:pPr>
        <w:pStyle w:val="ParagraphStyle46"/>
        <w:framePr w:w="10194" w:h="99" w:hRule="exact" w:wrap="none" w:vAnchor="page" w:hAnchor="margin" w:x="28" w:y="4326"/>
        <w:rPr>
          <w:rStyle w:val="CharacterStyle32"/>
        </w:rPr>
      </w:pPr>
    </w:p>
    <w:p w14:paraId="374211F1" w14:textId="77777777" w:rsidR="00240FA6" w:rsidRDefault="00000000">
      <w:pPr>
        <w:pStyle w:val="ParagraphStyle24"/>
        <w:framePr w:w="10194" w:h="227" w:hRule="exact" w:wrap="none" w:vAnchor="page" w:hAnchor="margin" w:x="28" w:y="4661"/>
        <w:rPr>
          <w:rStyle w:val="CharacterStyle18"/>
        </w:rPr>
      </w:pPr>
      <w:r>
        <w:rPr>
          <w:rStyle w:val="CharacterStyle18"/>
        </w:rPr>
        <w:t>RUBRIQUE 12 — Informations écologiques</w:t>
      </w:r>
    </w:p>
    <w:p w14:paraId="7CB714CD" w14:textId="77777777" w:rsidR="00240FA6" w:rsidRDefault="00000000">
      <w:pPr>
        <w:pStyle w:val="ParagraphStyle24"/>
        <w:framePr w:w="622" w:h="227" w:hRule="exact" w:wrap="none" w:vAnchor="page" w:hAnchor="margin" w:x="28" w:y="4888"/>
        <w:rPr>
          <w:rStyle w:val="CharacterStyle18"/>
        </w:rPr>
      </w:pPr>
      <w:r>
        <w:rPr>
          <w:rStyle w:val="CharacterStyle18"/>
        </w:rPr>
        <w:t>12.1.</w:t>
      </w:r>
    </w:p>
    <w:p w14:paraId="16A5FCE7" w14:textId="77777777" w:rsidR="00240FA6" w:rsidRDefault="00000000">
      <w:pPr>
        <w:pStyle w:val="ParagraphStyle24"/>
        <w:framePr w:w="9544" w:h="227" w:hRule="exact" w:wrap="none" w:vAnchor="page" w:hAnchor="margin" w:x="678" w:y="4888"/>
        <w:rPr>
          <w:rStyle w:val="CharacterStyle18"/>
        </w:rPr>
      </w:pPr>
      <w:r>
        <w:rPr>
          <w:rStyle w:val="CharacterStyle18"/>
        </w:rPr>
        <w:t>Toxicité</w:t>
      </w:r>
    </w:p>
    <w:p w14:paraId="78E3EA21" w14:textId="77777777" w:rsidR="00240FA6" w:rsidRDefault="00240FA6">
      <w:pPr>
        <w:pStyle w:val="ParagraphStyle24"/>
        <w:framePr w:w="622" w:h="420" w:hRule="exact" w:wrap="none" w:vAnchor="page" w:hAnchor="margin" w:x="28" w:y="5115"/>
        <w:rPr>
          <w:rStyle w:val="CharacterStyle18"/>
        </w:rPr>
      </w:pPr>
    </w:p>
    <w:p w14:paraId="5A99E760" w14:textId="77777777" w:rsidR="00240FA6" w:rsidRDefault="00000000">
      <w:pPr>
        <w:pStyle w:val="ParagraphStyle26"/>
        <w:framePr w:w="9544" w:h="420" w:hRule="exact" w:wrap="none" w:vAnchor="page" w:hAnchor="margin" w:x="678" w:y="5115"/>
        <w:rPr>
          <w:rStyle w:val="CharacterStyle20"/>
        </w:rPr>
      </w:pPr>
      <w:r>
        <w:rPr>
          <w:rStyle w:val="CharacterStyle20"/>
        </w:rPr>
        <w:t>Nocif pour les organismes aquatiques, entraîne des effets néfastes à long terme. Données des composants du mélange indisponibles.</w:t>
      </w:r>
    </w:p>
    <w:p w14:paraId="5D4E4396" w14:textId="77777777" w:rsidR="00240FA6" w:rsidRDefault="00000000">
      <w:pPr>
        <w:pStyle w:val="ParagraphStyle24"/>
        <w:framePr w:w="622" w:h="227" w:hRule="exact" w:wrap="none" w:vAnchor="page" w:hAnchor="margin" w:x="28" w:y="5547"/>
        <w:rPr>
          <w:rStyle w:val="CharacterStyle18"/>
        </w:rPr>
      </w:pPr>
      <w:r>
        <w:rPr>
          <w:rStyle w:val="CharacterStyle18"/>
        </w:rPr>
        <w:t>12.2.</w:t>
      </w:r>
    </w:p>
    <w:p w14:paraId="1E83B90C" w14:textId="77777777" w:rsidR="00240FA6" w:rsidRDefault="00000000">
      <w:pPr>
        <w:pStyle w:val="ParagraphStyle24"/>
        <w:framePr w:w="9544" w:h="227" w:hRule="exact" w:wrap="none" w:vAnchor="page" w:hAnchor="margin" w:x="678" w:y="5547"/>
        <w:rPr>
          <w:rStyle w:val="CharacterStyle18"/>
        </w:rPr>
      </w:pPr>
      <w:r>
        <w:rPr>
          <w:rStyle w:val="CharacterStyle18"/>
        </w:rPr>
        <w:t>Persistance et dégradabilité</w:t>
      </w:r>
    </w:p>
    <w:p w14:paraId="3E5EB5E2" w14:textId="77777777" w:rsidR="00240FA6" w:rsidRDefault="00240FA6">
      <w:pPr>
        <w:pStyle w:val="ParagraphStyle24"/>
        <w:framePr w:w="622" w:h="227" w:hRule="exact" w:wrap="none" w:vAnchor="page" w:hAnchor="margin" w:x="28" w:y="5774"/>
        <w:rPr>
          <w:rStyle w:val="CharacterStyle18"/>
        </w:rPr>
      </w:pPr>
    </w:p>
    <w:p w14:paraId="5274859A" w14:textId="77777777" w:rsidR="00240FA6" w:rsidRDefault="00000000">
      <w:pPr>
        <w:pStyle w:val="ParagraphStyle26"/>
        <w:framePr w:w="9544" w:h="227" w:hRule="exact" w:wrap="none" w:vAnchor="page" w:hAnchor="margin" w:x="678" w:y="5774"/>
        <w:rPr>
          <w:rStyle w:val="CharacterStyle20"/>
        </w:rPr>
      </w:pPr>
      <w:r>
        <w:rPr>
          <w:rStyle w:val="CharacterStyle20"/>
        </w:rPr>
        <w:t>Données du mélange ou des composants indisponibles.</w:t>
      </w:r>
    </w:p>
    <w:p w14:paraId="5B36515D" w14:textId="77777777" w:rsidR="00240FA6" w:rsidRDefault="00000000">
      <w:pPr>
        <w:pStyle w:val="ParagraphStyle24"/>
        <w:framePr w:w="622" w:h="227" w:hRule="exact" w:wrap="none" w:vAnchor="page" w:hAnchor="margin" w:x="28" w:y="6018"/>
        <w:rPr>
          <w:rStyle w:val="CharacterStyle18"/>
        </w:rPr>
      </w:pPr>
      <w:r>
        <w:rPr>
          <w:rStyle w:val="CharacterStyle18"/>
        </w:rPr>
        <w:t>12.3.</w:t>
      </w:r>
    </w:p>
    <w:p w14:paraId="4DDC569E" w14:textId="77777777" w:rsidR="00240FA6" w:rsidRDefault="00000000">
      <w:pPr>
        <w:pStyle w:val="ParagraphStyle24"/>
        <w:framePr w:w="9544" w:h="227" w:hRule="exact" w:wrap="none" w:vAnchor="page" w:hAnchor="margin" w:x="678" w:y="6018"/>
        <w:rPr>
          <w:rStyle w:val="CharacterStyle18"/>
        </w:rPr>
      </w:pPr>
      <w:r>
        <w:rPr>
          <w:rStyle w:val="CharacterStyle18"/>
        </w:rPr>
        <w:t>Potentiel de bioaccumulation</w:t>
      </w:r>
    </w:p>
    <w:p w14:paraId="18F3D294" w14:textId="77777777" w:rsidR="00240FA6" w:rsidRDefault="00240FA6">
      <w:pPr>
        <w:pStyle w:val="ParagraphStyle24"/>
        <w:framePr w:w="622" w:h="227" w:hRule="exact" w:wrap="none" w:vAnchor="page" w:hAnchor="margin" w:x="28" w:y="6245"/>
        <w:rPr>
          <w:rStyle w:val="CharacterStyle18"/>
        </w:rPr>
      </w:pPr>
    </w:p>
    <w:p w14:paraId="5CE22FD0" w14:textId="77777777" w:rsidR="00240FA6" w:rsidRDefault="00000000">
      <w:pPr>
        <w:pStyle w:val="ParagraphStyle26"/>
        <w:framePr w:w="9544" w:h="227" w:hRule="exact" w:wrap="none" w:vAnchor="page" w:hAnchor="margin" w:x="678" w:y="6245"/>
        <w:rPr>
          <w:rStyle w:val="CharacterStyle20"/>
        </w:rPr>
      </w:pPr>
      <w:r>
        <w:rPr>
          <w:rStyle w:val="CharacterStyle20"/>
        </w:rPr>
        <w:t>Données du mélange ou des composants indisponibles.</w:t>
      </w:r>
    </w:p>
    <w:p w14:paraId="6C51134E" w14:textId="77777777" w:rsidR="00240FA6" w:rsidRDefault="00000000">
      <w:pPr>
        <w:pStyle w:val="ParagraphStyle24"/>
        <w:framePr w:w="622" w:h="227" w:hRule="exact" w:wrap="none" w:vAnchor="page" w:hAnchor="margin" w:x="28" w:y="6478"/>
        <w:rPr>
          <w:rStyle w:val="CharacterStyle18"/>
        </w:rPr>
      </w:pPr>
      <w:r>
        <w:rPr>
          <w:rStyle w:val="CharacterStyle18"/>
        </w:rPr>
        <w:t>12.4.</w:t>
      </w:r>
    </w:p>
    <w:p w14:paraId="7D5E81E1" w14:textId="77777777" w:rsidR="00240FA6" w:rsidRDefault="00000000">
      <w:pPr>
        <w:pStyle w:val="ParagraphStyle24"/>
        <w:framePr w:w="9544" w:h="227" w:hRule="exact" w:wrap="none" w:vAnchor="page" w:hAnchor="margin" w:x="678" w:y="6478"/>
        <w:rPr>
          <w:rStyle w:val="CharacterStyle18"/>
        </w:rPr>
      </w:pPr>
      <w:r>
        <w:rPr>
          <w:rStyle w:val="CharacterStyle18"/>
        </w:rPr>
        <w:t>Mobilité dans le sol</w:t>
      </w:r>
    </w:p>
    <w:p w14:paraId="2DA9A02E" w14:textId="77777777" w:rsidR="00240FA6" w:rsidRDefault="00240FA6">
      <w:pPr>
        <w:pStyle w:val="ParagraphStyle24"/>
        <w:framePr w:w="622" w:h="420" w:hRule="exact" w:wrap="none" w:vAnchor="page" w:hAnchor="margin" w:x="28" w:y="6706"/>
        <w:rPr>
          <w:rStyle w:val="CharacterStyle18"/>
        </w:rPr>
      </w:pPr>
    </w:p>
    <w:p w14:paraId="5F72DFE6" w14:textId="77777777" w:rsidR="00240FA6" w:rsidRDefault="00000000">
      <w:pPr>
        <w:pStyle w:val="ParagraphStyle26"/>
        <w:framePr w:w="9544" w:h="420" w:hRule="exact" w:wrap="none" w:vAnchor="page" w:hAnchor="margin" w:x="678" w:y="6706"/>
        <w:rPr>
          <w:rStyle w:val="CharacterStyle20"/>
        </w:rPr>
      </w:pPr>
      <w:r>
        <w:rPr>
          <w:rStyle w:val="CharacterStyle20"/>
        </w:rPr>
        <w:t>Sur la base des données disponibles, les critères pour la classification du mélange ne sont pas remplis. Ne contient pas de substances PMT/vPvM.</w:t>
      </w:r>
    </w:p>
    <w:p w14:paraId="55045691" w14:textId="77777777" w:rsidR="00240FA6" w:rsidRDefault="00000000">
      <w:pPr>
        <w:pStyle w:val="ParagraphStyle24"/>
        <w:framePr w:w="622" w:h="227" w:hRule="exact" w:wrap="none" w:vAnchor="page" w:hAnchor="margin" w:x="28" w:y="7137"/>
        <w:rPr>
          <w:rStyle w:val="CharacterStyle18"/>
        </w:rPr>
      </w:pPr>
      <w:r>
        <w:rPr>
          <w:rStyle w:val="CharacterStyle18"/>
        </w:rPr>
        <w:t>12.5.</w:t>
      </w:r>
    </w:p>
    <w:p w14:paraId="2279D49D" w14:textId="77777777" w:rsidR="00240FA6" w:rsidRDefault="00000000">
      <w:pPr>
        <w:pStyle w:val="ParagraphStyle24"/>
        <w:framePr w:w="9544" w:h="227" w:hRule="exact" w:wrap="none" w:vAnchor="page" w:hAnchor="margin" w:x="678" w:y="7137"/>
        <w:rPr>
          <w:rStyle w:val="CharacterStyle18"/>
        </w:rPr>
      </w:pPr>
      <w:r>
        <w:rPr>
          <w:rStyle w:val="CharacterStyle18"/>
        </w:rPr>
        <w:t>Résultats des évaluations PBT et vPvB</w:t>
      </w:r>
    </w:p>
    <w:p w14:paraId="36DE6001" w14:textId="77777777" w:rsidR="00240FA6" w:rsidRDefault="00240FA6">
      <w:pPr>
        <w:pStyle w:val="ParagraphStyle13"/>
        <w:framePr w:w="622" w:h="420" w:hRule="exact" w:wrap="none" w:vAnchor="page" w:hAnchor="margin" w:x="28" w:y="7364"/>
        <w:rPr>
          <w:rStyle w:val="CharacterStyle11"/>
        </w:rPr>
      </w:pPr>
    </w:p>
    <w:p w14:paraId="0C15DF75" w14:textId="77777777" w:rsidR="00240FA6" w:rsidRDefault="00000000">
      <w:pPr>
        <w:pStyle w:val="ParagraphStyle26"/>
        <w:framePr w:w="9544" w:h="420" w:hRule="exact" w:wrap="none" w:vAnchor="page" w:hAnchor="margin" w:x="678" w:y="7364"/>
        <w:rPr>
          <w:rStyle w:val="CharacterStyle20"/>
        </w:rPr>
      </w:pPr>
      <w:r>
        <w:rPr>
          <w:rStyle w:val="CharacterStyle20"/>
        </w:rPr>
        <w:t>Sur la base des données disponibles, les critères pour la classification du mélange ne sont pas remplis. Ne contient pas de substances PBT/vPvB.</w:t>
      </w:r>
    </w:p>
    <w:p w14:paraId="3E2A3DDB" w14:textId="77777777" w:rsidR="00240FA6" w:rsidRDefault="00000000">
      <w:pPr>
        <w:pStyle w:val="ParagraphStyle24"/>
        <w:framePr w:w="622" w:h="227" w:hRule="exact" w:wrap="none" w:vAnchor="page" w:hAnchor="margin" w:x="28" w:y="7784"/>
        <w:rPr>
          <w:rStyle w:val="CharacterStyle18"/>
        </w:rPr>
      </w:pPr>
      <w:r>
        <w:rPr>
          <w:rStyle w:val="CharacterStyle18"/>
        </w:rPr>
        <w:t>12.6.</w:t>
      </w:r>
    </w:p>
    <w:p w14:paraId="7593D6CB" w14:textId="77777777" w:rsidR="00240FA6" w:rsidRDefault="00000000">
      <w:pPr>
        <w:pStyle w:val="ParagraphStyle24"/>
        <w:framePr w:w="9544" w:h="227" w:hRule="exact" w:wrap="none" w:vAnchor="page" w:hAnchor="margin" w:x="678" w:y="7784"/>
        <w:rPr>
          <w:rStyle w:val="CharacterStyle18"/>
        </w:rPr>
      </w:pPr>
      <w:r>
        <w:rPr>
          <w:rStyle w:val="CharacterStyle18"/>
        </w:rPr>
        <w:t>Propriétés perturbant le système endocrinien</w:t>
      </w:r>
    </w:p>
    <w:p w14:paraId="43A41A97" w14:textId="77777777" w:rsidR="00240FA6" w:rsidRDefault="00240FA6">
      <w:pPr>
        <w:pStyle w:val="ParagraphStyle24"/>
        <w:framePr w:w="622" w:h="420" w:hRule="exact" w:wrap="none" w:vAnchor="page" w:hAnchor="margin" w:x="28" w:y="8011"/>
        <w:rPr>
          <w:rStyle w:val="CharacterStyle18"/>
        </w:rPr>
      </w:pPr>
    </w:p>
    <w:p w14:paraId="099CDB77" w14:textId="77777777" w:rsidR="00240FA6" w:rsidRDefault="00000000">
      <w:pPr>
        <w:pStyle w:val="ParagraphStyle26"/>
        <w:framePr w:w="9544" w:h="420" w:hRule="exact" w:wrap="none" w:vAnchor="page" w:hAnchor="margin" w:x="678" w:y="8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19C1814" w14:textId="77777777" w:rsidR="00240FA6" w:rsidRDefault="00000000">
      <w:pPr>
        <w:pStyle w:val="ParagraphStyle24"/>
        <w:framePr w:w="622" w:h="227" w:hRule="exact" w:wrap="none" w:vAnchor="page" w:hAnchor="margin" w:x="28" w:y="8431"/>
        <w:rPr>
          <w:rStyle w:val="CharacterStyle18"/>
        </w:rPr>
      </w:pPr>
      <w:r>
        <w:rPr>
          <w:rStyle w:val="CharacterStyle18"/>
        </w:rPr>
        <w:t>12.7.</w:t>
      </w:r>
    </w:p>
    <w:p w14:paraId="3C54ABC8" w14:textId="77777777" w:rsidR="00240FA6" w:rsidRDefault="00000000">
      <w:pPr>
        <w:pStyle w:val="ParagraphStyle24"/>
        <w:framePr w:w="9544" w:h="227" w:hRule="exact" w:wrap="none" w:vAnchor="page" w:hAnchor="margin" w:x="678" w:y="8431"/>
        <w:rPr>
          <w:rStyle w:val="CharacterStyle18"/>
        </w:rPr>
      </w:pPr>
      <w:r>
        <w:rPr>
          <w:rStyle w:val="CharacterStyle18"/>
        </w:rPr>
        <w:t>Autres effets néfastes</w:t>
      </w:r>
    </w:p>
    <w:p w14:paraId="174EDC71" w14:textId="77777777" w:rsidR="00240FA6" w:rsidRDefault="00240FA6">
      <w:pPr>
        <w:pStyle w:val="ParagraphStyle13"/>
        <w:framePr w:w="622" w:h="227" w:hRule="exact" w:wrap="none" w:vAnchor="page" w:hAnchor="margin" w:x="28" w:y="8658"/>
        <w:rPr>
          <w:rStyle w:val="CharacterStyle11"/>
        </w:rPr>
      </w:pPr>
    </w:p>
    <w:p w14:paraId="476BAB26" w14:textId="77777777" w:rsidR="00240FA6" w:rsidRDefault="00000000">
      <w:pPr>
        <w:pStyle w:val="ParagraphStyle26"/>
        <w:framePr w:w="9544" w:h="227" w:hRule="exact" w:wrap="none" w:vAnchor="page" w:hAnchor="margin" w:x="678" w:y="8658"/>
        <w:rPr>
          <w:rStyle w:val="CharacterStyle20"/>
        </w:rPr>
      </w:pPr>
      <w:r>
        <w:rPr>
          <w:rStyle w:val="CharacterStyle20"/>
        </w:rPr>
        <w:t>Non indiqué.</w:t>
      </w:r>
    </w:p>
    <w:p w14:paraId="0891B151" w14:textId="77777777" w:rsidR="00240FA6" w:rsidRDefault="00240FA6">
      <w:pPr>
        <w:pStyle w:val="ParagraphStyle45"/>
        <w:framePr w:w="10222" w:h="114" w:hRule="exact" w:wrap="none" w:vAnchor="page" w:hAnchor="margin" w:y="8886"/>
        <w:rPr>
          <w:rStyle w:val="FakeCharacterStyle"/>
        </w:rPr>
      </w:pPr>
    </w:p>
    <w:p w14:paraId="584C221A" w14:textId="77777777" w:rsidR="00240FA6" w:rsidRDefault="00240FA6">
      <w:pPr>
        <w:pStyle w:val="ParagraphStyle46"/>
        <w:framePr w:w="10194" w:h="99" w:hRule="exact" w:wrap="none" w:vAnchor="page" w:hAnchor="margin" w:x="28" w:y="8886"/>
        <w:rPr>
          <w:rStyle w:val="CharacterStyle32"/>
        </w:rPr>
      </w:pPr>
    </w:p>
    <w:p w14:paraId="7BC529B1" w14:textId="77777777" w:rsidR="00240FA6" w:rsidRDefault="00000000">
      <w:pPr>
        <w:pStyle w:val="ParagraphStyle24"/>
        <w:framePr w:w="10194" w:h="227" w:hRule="exact" w:wrap="none" w:vAnchor="page" w:hAnchor="margin" w:x="28" w:y="9221"/>
        <w:rPr>
          <w:rStyle w:val="CharacterStyle18"/>
        </w:rPr>
      </w:pPr>
      <w:r>
        <w:rPr>
          <w:rStyle w:val="CharacterStyle18"/>
        </w:rPr>
        <w:t>RUBRIQUE 13 — Considérations relatives à l’élimination</w:t>
      </w:r>
    </w:p>
    <w:p w14:paraId="55DD5ADE" w14:textId="77777777" w:rsidR="00240FA6" w:rsidRDefault="00000000">
      <w:pPr>
        <w:pStyle w:val="ParagraphStyle24"/>
        <w:framePr w:w="622" w:h="227" w:hRule="exact" w:wrap="none" w:vAnchor="page" w:hAnchor="margin" w:x="28" w:y="9448"/>
        <w:rPr>
          <w:rStyle w:val="CharacterStyle18"/>
        </w:rPr>
      </w:pPr>
      <w:r>
        <w:rPr>
          <w:rStyle w:val="CharacterStyle18"/>
        </w:rPr>
        <w:t>13.1.</w:t>
      </w:r>
    </w:p>
    <w:p w14:paraId="27F3E252" w14:textId="77777777" w:rsidR="00240FA6" w:rsidRDefault="00000000">
      <w:pPr>
        <w:pStyle w:val="ParagraphStyle24"/>
        <w:framePr w:w="9544" w:h="227" w:hRule="exact" w:wrap="none" w:vAnchor="page" w:hAnchor="margin" w:x="678" w:y="9448"/>
        <w:rPr>
          <w:rStyle w:val="CharacterStyle18"/>
        </w:rPr>
      </w:pPr>
      <w:r>
        <w:rPr>
          <w:rStyle w:val="CharacterStyle18"/>
        </w:rPr>
        <w:t>Méthodes de traitement des déchets</w:t>
      </w:r>
    </w:p>
    <w:p w14:paraId="523E3E4D" w14:textId="77777777" w:rsidR="00240FA6" w:rsidRDefault="00240FA6">
      <w:pPr>
        <w:pStyle w:val="ParagraphStyle13"/>
        <w:framePr w:w="622" w:h="1199" w:hRule="exact" w:wrap="none" w:vAnchor="page" w:hAnchor="margin" w:x="28" w:y="9675"/>
        <w:rPr>
          <w:rStyle w:val="CharacterStyle11"/>
        </w:rPr>
      </w:pPr>
    </w:p>
    <w:p w14:paraId="38E8F9FF" w14:textId="77777777" w:rsidR="00240FA6" w:rsidRDefault="00000000">
      <w:pPr>
        <w:pStyle w:val="ParagraphStyle26"/>
        <w:framePr w:w="9544" w:h="1199" w:hRule="exact" w:wrap="none" w:vAnchor="page" w:hAnchor="margin" w:x="678" w:y="967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CCB864C" w14:textId="77777777" w:rsidR="00240FA6" w:rsidRDefault="00240FA6">
      <w:pPr>
        <w:pStyle w:val="ParagraphStyle13"/>
        <w:framePr w:w="622" w:h="227" w:hRule="exact" w:wrap="none" w:vAnchor="page" w:hAnchor="margin" w:x="28" w:y="10880"/>
        <w:rPr>
          <w:rStyle w:val="CharacterStyle11"/>
        </w:rPr>
      </w:pPr>
    </w:p>
    <w:p w14:paraId="06EC0993" w14:textId="77777777" w:rsidR="00240FA6" w:rsidRDefault="00000000">
      <w:pPr>
        <w:pStyle w:val="ParagraphStyle24"/>
        <w:framePr w:w="9544" w:h="227" w:hRule="exact" w:wrap="none" w:vAnchor="page" w:hAnchor="margin" w:x="678" w:y="10880"/>
        <w:rPr>
          <w:rStyle w:val="CharacterStyle18"/>
        </w:rPr>
      </w:pPr>
      <w:r>
        <w:rPr>
          <w:rStyle w:val="CharacterStyle18"/>
        </w:rPr>
        <w:t>Législation sur les déchets</w:t>
      </w:r>
    </w:p>
    <w:p w14:paraId="2837F876" w14:textId="77777777" w:rsidR="00240FA6" w:rsidRDefault="00240FA6">
      <w:pPr>
        <w:pStyle w:val="ParagraphStyle13"/>
        <w:framePr w:w="622" w:h="615" w:hRule="exact" w:wrap="none" w:vAnchor="page" w:hAnchor="margin" w:x="28" w:y="11108"/>
        <w:rPr>
          <w:rStyle w:val="CharacterStyle11"/>
        </w:rPr>
      </w:pPr>
    </w:p>
    <w:p w14:paraId="06439938" w14:textId="77777777" w:rsidR="00240FA6" w:rsidRDefault="00000000">
      <w:pPr>
        <w:pStyle w:val="ParagraphStyle26"/>
        <w:framePr w:w="9544" w:h="615" w:hRule="exact" w:wrap="none" w:vAnchor="page" w:hAnchor="margin" w:x="678" w:y="1110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A599E5B" w14:textId="77777777" w:rsidR="00240FA6" w:rsidRDefault="00240FA6">
      <w:pPr>
        <w:pStyle w:val="ParagraphStyle45"/>
        <w:framePr w:w="10222" w:h="114" w:hRule="exact" w:wrap="none" w:vAnchor="page" w:hAnchor="margin" w:y="11739"/>
        <w:rPr>
          <w:rStyle w:val="FakeCharacterStyle"/>
        </w:rPr>
      </w:pPr>
    </w:p>
    <w:p w14:paraId="0B1CFEED" w14:textId="77777777" w:rsidR="00240FA6" w:rsidRDefault="00240FA6">
      <w:pPr>
        <w:pStyle w:val="ParagraphStyle46"/>
        <w:framePr w:w="10194" w:h="99" w:hRule="exact" w:wrap="none" w:vAnchor="page" w:hAnchor="margin" w:x="28" w:y="11739"/>
        <w:rPr>
          <w:rStyle w:val="CharacterStyle32"/>
        </w:rPr>
      </w:pPr>
    </w:p>
    <w:p w14:paraId="726C72DB" w14:textId="77777777" w:rsidR="00240FA6" w:rsidRDefault="00000000">
      <w:pPr>
        <w:pStyle w:val="ParagraphStyle24"/>
        <w:framePr w:w="10194" w:h="227" w:hRule="exact" w:wrap="none" w:vAnchor="page" w:hAnchor="margin" w:x="28" w:y="12075"/>
        <w:rPr>
          <w:rStyle w:val="CharacterStyle18"/>
        </w:rPr>
      </w:pPr>
      <w:r>
        <w:rPr>
          <w:rStyle w:val="CharacterStyle18"/>
        </w:rPr>
        <w:t>RUBRIQUE 14 — Informations relatives au transport</w:t>
      </w:r>
    </w:p>
    <w:p w14:paraId="457F3491" w14:textId="77777777" w:rsidR="00240FA6" w:rsidRDefault="00000000">
      <w:pPr>
        <w:pStyle w:val="ParagraphStyle24"/>
        <w:framePr w:w="622" w:h="227" w:hRule="exact" w:wrap="none" w:vAnchor="page" w:hAnchor="margin" w:x="28" w:y="12302"/>
        <w:rPr>
          <w:rStyle w:val="CharacterStyle18"/>
        </w:rPr>
      </w:pPr>
      <w:r>
        <w:rPr>
          <w:rStyle w:val="CharacterStyle18"/>
        </w:rPr>
        <w:t>14.1.</w:t>
      </w:r>
    </w:p>
    <w:p w14:paraId="3C108601" w14:textId="77777777" w:rsidR="00240FA6" w:rsidRDefault="00000000">
      <w:pPr>
        <w:pStyle w:val="ParagraphStyle24"/>
        <w:framePr w:w="9544" w:h="227" w:hRule="exact" w:wrap="none" w:vAnchor="page" w:hAnchor="margin" w:x="678" w:y="12302"/>
        <w:rPr>
          <w:rStyle w:val="CharacterStyle18"/>
        </w:rPr>
      </w:pPr>
      <w:r>
        <w:rPr>
          <w:rStyle w:val="CharacterStyle18"/>
        </w:rPr>
        <w:t>Numéro ONU ou numéro d’identification</w:t>
      </w:r>
    </w:p>
    <w:p w14:paraId="60F19A58" w14:textId="77777777" w:rsidR="00240FA6" w:rsidRDefault="00240FA6">
      <w:pPr>
        <w:pStyle w:val="ParagraphStyle13"/>
        <w:framePr w:w="622" w:h="227" w:hRule="exact" w:wrap="none" w:vAnchor="page" w:hAnchor="margin" w:x="28" w:y="12529"/>
        <w:rPr>
          <w:rStyle w:val="CharacterStyle11"/>
        </w:rPr>
      </w:pPr>
    </w:p>
    <w:p w14:paraId="2FBB14D6" w14:textId="77777777" w:rsidR="00240FA6" w:rsidRDefault="00000000">
      <w:pPr>
        <w:pStyle w:val="ParagraphStyle26"/>
        <w:framePr w:w="9544" w:h="227" w:hRule="exact" w:wrap="none" w:vAnchor="page" w:hAnchor="margin" w:x="678" w:y="12529"/>
        <w:rPr>
          <w:rStyle w:val="CharacterStyle20"/>
        </w:rPr>
      </w:pPr>
      <w:r>
        <w:rPr>
          <w:rStyle w:val="CharacterStyle20"/>
        </w:rPr>
        <w:t>non soumis aux règlements sur le transport</w:t>
      </w:r>
    </w:p>
    <w:p w14:paraId="371B1AAD" w14:textId="77777777" w:rsidR="00240FA6" w:rsidRDefault="00000000">
      <w:pPr>
        <w:pStyle w:val="ParagraphStyle24"/>
        <w:framePr w:w="622" w:h="227" w:hRule="exact" w:wrap="none" w:vAnchor="page" w:hAnchor="margin" w:x="28" w:y="12762"/>
        <w:rPr>
          <w:rStyle w:val="CharacterStyle18"/>
        </w:rPr>
      </w:pPr>
      <w:r>
        <w:rPr>
          <w:rStyle w:val="CharacterStyle18"/>
        </w:rPr>
        <w:t>14.2.</w:t>
      </w:r>
    </w:p>
    <w:p w14:paraId="25DB3CE2" w14:textId="77777777" w:rsidR="00240FA6" w:rsidRDefault="00000000">
      <w:pPr>
        <w:pStyle w:val="ParagraphStyle24"/>
        <w:framePr w:w="9544" w:h="227" w:hRule="exact" w:wrap="none" w:vAnchor="page" w:hAnchor="margin" w:x="678" w:y="12762"/>
        <w:rPr>
          <w:rStyle w:val="CharacterStyle18"/>
        </w:rPr>
      </w:pPr>
      <w:r>
        <w:rPr>
          <w:rStyle w:val="CharacterStyle18"/>
        </w:rPr>
        <w:t>Désignation officielle de transport de l’ONU</w:t>
      </w:r>
    </w:p>
    <w:p w14:paraId="66BB825D" w14:textId="77777777" w:rsidR="00240FA6" w:rsidRDefault="00240FA6">
      <w:pPr>
        <w:pStyle w:val="ParagraphStyle13"/>
        <w:framePr w:w="622" w:h="227" w:hRule="exact" w:wrap="none" w:vAnchor="page" w:hAnchor="margin" w:x="28" w:y="12989"/>
        <w:rPr>
          <w:rStyle w:val="CharacterStyle11"/>
        </w:rPr>
      </w:pPr>
    </w:p>
    <w:p w14:paraId="428528F0" w14:textId="77777777" w:rsidR="00240FA6" w:rsidRDefault="00000000">
      <w:pPr>
        <w:pStyle w:val="ParagraphStyle13"/>
        <w:framePr w:w="9544" w:h="227" w:hRule="exact" w:wrap="none" w:vAnchor="page" w:hAnchor="margin" w:x="678" w:y="12989"/>
        <w:rPr>
          <w:rStyle w:val="CharacterStyle11"/>
        </w:rPr>
      </w:pPr>
      <w:r>
        <w:rPr>
          <w:rStyle w:val="CharacterStyle11"/>
        </w:rPr>
        <w:t>non pertinent</w:t>
      </w:r>
    </w:p>
    <w:p w14:paraId="09806265" w14:textId="77777777" w:rsidR="00240FA6" w:rsidRDefault="00000000">
      <w:pPr>
        <w:pStyle w:val="ParagraphStyle24"/>
        <w:framePr w:w="622" w:h="227" w:hRule="exact" w:wrap="none" w:vAnchor="page" w:hAnchor="margin" w:x="28" w:y="13222"/>
        <w:rPr>
          <w:rStyle w:val="CharacterStyle18"/>
        </w:rPr>
      </w:pPr>
      <w:r>
        <w:rPr>
          <w:rStyle w:val="CharacterStyle18"/>
        </w:rPr>
        <w:t>14.3.</w:t>
      </w:r>
    </w:p>
    <w:p w14:paraId="1D4B830D" w14:textId="77777777" w:rsidR="00240FA6" w:rsidRDefault="00000000">
      <w:pPr>
        <w:pStyle w:val="ParagraphStyle24"/>
        <w:framePr w:w="9544" w:h="227" w:hRule="exact" w:wrap="none" w:vAnchor="page" w:hAnchor="margin" w:x="678" w:y="13222"/>
        <w:rPr>
          <w:rStyle w:val="CharacterStyle18"/>
        </w:rPr>
      </w:pPr>
      <w:r>
        <w:rPr>
          <w:rStyle w:val="CharacterStyle18"/>
        </w:rPr>
        <w:t>Classe(s) de danger pour le transport</w:t>
      </w:r>
    </w:p>
    <w:p w14:paraId="74EF52B3" w14:textId="77777777" w:rsidR="00240FA6" w:rsidRDefault="00240FA6">
      <w:pPr>
        <w:pStyle w:val="ParagraphStyle13"/>
        <w:framePr w:w="622" w:h="227" w:hRule="exact" w:wrap="none" w:vAnchor="page" w:hAnchor="margin" w:x="28" w:y="13450"/>
        <w:rPr>
          <w:rStyle w:val="CharacterStyle11"/>
        </w:rPr>
      </w:pPr>
    </w:p>
    <w:p w14:paraId="1C449A16" w14:textId="77777777" w:rsidR="00240FA6" w:rsidRDefault="00000000">
      <w:pPr>
        <w:pStyle w:val="ParagraphStyle13"/>
        <w:framePr w:w="9544" w:h="227" w:hRule="exact" w:wrap="none" w:vAnchor="page" w:hAnchor="margin" w:x="678" w:y="13450"/>
        <w:rPr>
          <w:rStyle w:val="CharacterStyle11"/>
        </w:rPr>
      </w:pPr>
      <w:r>
        <w:rPr>
          <w:rStyle w:val="CharacterStyle11"/>
        </w:rPr>
        <w:t>non pertinent</w:t>
      </w:r>
    </w:p>
    <w:p w14:paraId="0ED7F79E" w14:textId="77777777" w:rsidR="00240FA6" w:rsidRDefault="00000000">
      <w:pPr>
        <w:pStyle w:val="ParagraphStyle24"/>
        <w:framePr w:w="622" w:h="227" w:hRule="exact" w:wrap="none" w:vAnchor="page" w:hAnchor="margin" w:x="28" w:y="13677"/>
        <w:rPr>
          <w:rStyle w:val="CharacterStyle18"/>
        </w:rPr>
      </w:pPr>
      <w:r>
        <w:rPr>
          <w:rStyle w:val="CharacterStyle18"/>
        </w:rPr>
        <w:t>14.4.</w:t>
      </w:r>
    </w:p>
    <w:p w14:paraId="0E430FAA" w14:textId="77777777" w:rsidR="00240FA6" w:rsidRDefault="00000000">
      <w:pPr>
        <w:pStyle w:val="ParagraphStyle24"/>
        <w:framePr w:w="9544" w:h="227" w:hRule="exact" w:wrap="none" w:vAnchor="page" w:hAnchor="margin" w:x="678" w:y="13677"/>
        <w:rPr>
          <w:rStyle w:val="CharacterStyle18"/>
        </w:rPr>
      </w:pPr>
      <w:r>
        <w:rPr>
          <w:rStyle w:val="CharacterStyle18"/>
        </w:rPr>
        <w:t>Groupe d’emballage</w:t>
      </w:r>
    </w:p>
    <w:p w14:paraId="3DBCA721" w14:textId="77777777" w:rsidR="00240FA6" w:rsidRDefault="00240FA6">
      <w:pPr>
        <w:pStyle w:val="ParagraphStyle13"/>
        <w:framePr w:w="622" w:h="227" w:hRule="exact" w:wrap="none" w:vAnchor="page" w:hAnchor="margin" w:x="28" w:y="13904"/>
        <w:rPr>
          <w:rStyle w:val="CharacterStyle11"/>
        </w:rPr>
      </w:pPr>
    </w:p>
    <w:p w14:paraId="09646393" w14:textId="77777777" w:rsidR="00240FA6" w:rsidRDefault="00000000">
      <w:pPr>
        <w:pStyle w:val="ParagraphStyle13"/>
        <w:framePr w:w="9544" w:h="227" w:hRule="exact" w:wrap="none" w:vAnchor="page" w:hAnchor="margin" w:x="678" w:y="13904"/>
        <w:rPr>
          <w:rStyle w:val="CharacterStyle11"/>
        </w:rPr>
      </w:pPr>
      <w:r>
        <w:rPr>
          <w:rStyle w:val="CharacterStyle11"/>
        </w:rPr>
        <w:t>non pertinent</w:t>
      </w:r>
    </w:p>
    <w:p w14:paraId="6B4CB5EC" w14:textId="77777777" w:rsidR="00240FA6" w:rsidRDefault="00000000">
      <w:pPr>
        <w:pStyle w:val="ParagraphStyle24"/>
        <w:framePr w:w="622" w:h="227" w:hRule="exact" w:wrap="none" w:vAnchor="page" w:hAnchor="margin" w:x="28" w:y="14131"/>
        <w:rPr>
          <w:rStyle w:val="CharacterStyle18"/>
        </w:rPr>
      </w:pPr>
      <w:r>
        <w:rPr>
          <w:rStyle w:val="CharacterStyle18"/>
        </w:rPr>
        <w:t>14.5.</w:t>
      </w:r>
    </w:p>
    <w:p w14:paraId="78EC0F6C" w14:textId="77777777" w:rsidR="00240FA6" w:rsidRDefault="00000000">
      <w:pPr>
        <w:pStyle w:val="ParagraphStyle24"/>
        <w:framePr w:w="9544" w:h="227" w:hRule="exact" w:wrap="none" w:vAnchor="page" w:hAnchor="margin" w:x="678" w:y="14131"/>
        <w:rPr>
          <w:rStyle w:val="CharacterStyle18"/>
        </w:rPr>
      </w:pPr>
      <w:r>
        <w:rPr>
          <w:rStyle w:val="CharacterStyle18"/>
        </w:rPr>
        <w:t>Dangers pour l'environnement</w:t>
      </w:r>
    </w:p>
    <w:p w14:paraId="1318A9A2" w14:textId="77777777" w:rsidR="00240FA6" w:rsidRDefault="00240FA6">
      <w:pPr>
        <w:pStyle w:val="ParagraphStyle13"/>
        <w:framePr w:w="622" w:h="227" w:hRule="exact" w:wrap="none" w:vAnchor="page" w:hAnchor="margin" w:x="28" w:y="14359"/>
        <w:rPr>
          <w:rStyle w:val="CharacterStyle11"/>
        </w:rPr>
      </w:pPr>
    </w:p>
    <w:p w14:paraId="34306805" w14:textId="77777777" w:rsidR="00240FA6" w:rsidRDefault="00000000">
      <w:pPr>
        <w:pStyle w:val="ParagraphStyle13"/>
        <w:framePr w:w="9544" w:h="227" w:hRule="exact" w:wrap="none" w:vAnchor="page" w:hAnchor="margin" w:x="678" w:y="14359"/>
        <w:rPr>
          <w:rStyle w:val="CharacterStyle11"/>
        </w:rPr>
      </w:pPr>
      <w:r>
        <w:rPr>
          <w:rStyle w:val="CharacterStyle11"/>
        </w:rPr>
        <w:t>non pertinent</w:t>
      </w:r>
    </w:p>
    <w:p w14:paraId="40135C30" w14:textId="77777777" w:rsidR="00240FA6" w:rsidRDefault="00000000">
      <w:pPr>
        <w:pStyle w:val="ParagraphStyle24"/>
        <w:framePr w:w="622" w:h="227" w:hRule="exact" w:wrap="none" w:vAnchor="page" w:hAnchor="margin" w:x="28" w:y="14592"/>
        <w:rPr>
          <w:rStyle w:val="CharacterStyle18"/>
        </w:rPr>
      </w:pPr>
      <w:r>
        <w:rPr>
          <w:rStyle w:val="CharacterStyle18"/>
        </w:rPr>
        <w:t>14.6.</w:t>
      </w:r>
    </w:p>
    <w:p w14:paraId="41C46525" w14:textId="77777777" w:rsidR="00240FA6" w:rsidRDefault="00000000">
      <w:pPr>
        <w:pStyle w:val="ParagraphStyle24"/>
        <w:framePr w:w="9544" w:h="227" w:hRule="exact" w:wrap="none" w:vAnchor="page" w:hAnchor="margin" w:x="678" w:y="14592"/>
        <w:rPr>
          <w:rStyle w:val="CharacterStyle18"/>
        </w:rPr>
      </w:pPr>
      <w:r>
        <w:rPr>
          <w:rStyle w:val="CharacterStyle18"/>
        </w:rPr>
        <w:t>Précautions particulières à prendre par l'utilisateur</w:t>
      </w:r>
    </w:p>
    <w:p w14:paraId="26690FC3" w14:textId="77777777" w:rsidR="00240FA6" w:rsidRDefault="00240FA6">
      <w:pPr>
        <w:pStyle w:val="ParagraphStyle13"/>
        <w:framePr w:w="622" w:h="227" w:hRule="exact" w:wrap="none" w:vAnchor="page" w:hAnchor="margin" w:x="28" w:y="14819"/>
        <w:rPr>
          <w:rStyle w:val="CharacterStyle11"/>
        </w:rPr>
      </w:pPr>
    </w:p>
    <w:p w14:paraId="278E8515" w14:textId="77777777" w:rsidR="00240FA6" w:rsidRDefault="00000000">
      <w:pPr>
        <w:pStyle w:val="ParagraphStyle13"/>
        <w:framePr w:w="9544" w:h="227" w:hRule="exact" w:wrap="none" w:vAnchor="page" w:hAnchor="margin" w:x="678" w:y="14819"/>
        <w:rPr>
          <w:rStyle w:val="CharacterStyle11"/>
        </w:rPr>
      </w:pPr>
      <w:r>
        <w:rPr>
          <w:rStyle w:val="CharacterStyle11"/>
        </w:rPr>
        <w:t>non indiqué</w:t>
      </w:r>
    </w:p>
    <w:p w14:paraId="219436EB" w14:textId="77777777" w:rsidR="00240FA6" w:rsidRDefault="00000000">
      <w:pPr>
        <w:pStyle w:val="ParagraphStyle30"/>
        <w:framePr w:w="10222" w:h="28" w:hRule="exact" w:wrap="none" w:vAnchor="page" w:hAnchor="margin" w:y="15250"/>
        <w:rPr>
          <w:rStyle w:val="FakeCharacterStyle"/>
        </w:rPr>
      </w:pPr>
      <w:r>
        <w:rPr>
          <w:noProof/>
        </w:rPr>
        <w:drawing>
          <wp:inline distT="0" distB="0" distL="0" distR="0" wp14:anchorId="612A62DA" wp14:editId="321F23C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E0BA95D" w14:textId="77777777" w:rsidR="00240FA6" w:rsidRDefault="00000000">
      <w:pPr>
        <w:pStyle w:val="ParagraphStyle31"/>
        <w:framePr w:w="801" w:h="332" w:hRule="exact" w:wrap="none" w:vAnchor="page" w:hAnchor="margin" w:x="34" w:y="15278"/>
        <w:rPr>
          <w:rStyle w:val="CharacterStyle23"/>
        </w:rPr>
      </w:pPr>
      <w:r>
        <w:rPr>
          <w:rStyle w:val="CharacterStyle23"/>
        </w:rPr>
        <w:t>Page</w:t>
      </w:r>
    </w:p>
    <w:p w14:paraId="306D4661" w14:textId="77777777" w:rsidR="00240FA6" w:rsidRDefault="00000000">
      <w:pPr>
        <w:pStyle w:val="ParagraphStyle31"/>
        <w:framePr w:w="1387" w:h="332" w:hRule="exact" w:wrap="none" w:vAnchor="page" w:hAnchor="margin" w:x="896" w:y="15278"/>
        <w:rPr>
          <w:rStyle w:val="CharacterStyle23"/>
        </w:rPr>
      </w:pPr>
      <w:r>
        <w:rPr>
          <w:rStyle w:val="CharacterStyle23"/>
        </w:rPr>
        <w:t>6/8</w:t>
      </w:r>
    </w:p>
    <w:p w14:paraId="6B31B8CC" w14:textId="77777777" w:rsidR="00240FA6"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D8B67D6" w14:textId="77777777" w:rsidR="00240FA6" w:rsidRDefault="00240FA6">
      <w:pPr>
        <w:sectPr w:rsidR="00240FA6">
          <w:pgSz w:w="11908" w:h="16833"/>
          <w:pgMar w:top="850" w:right="827" w:bottom="1190" w:left="816" w:header="720" w:footer="720" w:gutter="0"/>
          <w:cols w:space="720"/>
          <w:formProt w:val="0"/>
        </w:sectPr>
      </w:pPr>
    </w:p>
    <w:p w14:paraId="181B7501" w14:textId="77777777" w:rsidR="00240FA6" w:rsidRDefault="00240FA6">
      <w:pPr>
        <w:pStyle w:val="ParagraphStyle0"/>
        <w:framePr w:w="2114" w:h="568" w:hRule="exact" w:wrap="none" w:vAnchor="page" w:hAnchor="margin" w:x="45" w:y="850"/>
        <w:rPr>
          <w:rStyle w:val="CharacterStyle0"/>
        </w:rPr>
      </w:pPr>
    </w:p>
    <w:p w14:paraId="70646F5E" w14:textId="77777777" w:rsidR="00240F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115857" w14:textId="77777777" w:rsidR="00240FA6" w:rsidRDefault="00240FA6">
      <w:pPr>
        <w:pStyle w:val="ParagraphStyle2"/>
        <w:framePr w:w="2114" w:h="568" w:hRule="exact" w:wrap="none" w:vAnchor="page" w:hAnchor="margin" w:x="8062" w:y="850"/>
        <w:rPr>
          <w:rStyle w:val="CharacterStyle2"/>
        </w:rPr>
      </w:pPr>
    </w:p>
    <w:p w14:paraId="2C76F0BA" w14:textId="77777777" w:rsidR="00240FA6" w:rsidRDefault="00240FA6">
      <w:pPr>
        <w:pStyle w:val="ParagraphStyle3"/>
        <w:framePr w:w="2114" w:h="420" w:hRule="exact" w:wrap="none" w:vAnchor="page" w:hAnchor="margin" w:x="45" w:y="1419"/>
        <w:rPr>
          <w:rStyle w:val="CharacterStyle3"/>
        </w:rPr>
      </w:pPr>
    </w:p>
    <w:p w14:paraId="69FDD15B" w14:textId="77777777" w:rsidR="00240F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557C54" w14:textId="77777777" w:rsidR="00240FA6" w:rsidRDefault="00240FA6">
      <w:pPr>
        <w:pStyle w:val="ParagraphStyle5"/>
        <w:framePr w:w="2114" w:h="420" w:hRule="exact" w:wrap="none" w:vAnchor="page" w:hAnchor="margin" w:x="8062" w:y="1419"/>
        <w:rPr>
          <w:rStyle w:val="CharacterStyle5"/>
        </w:rPr>
      </w:pPr>
    </w:p>
    <w:p w14:paraId="6F8F8E69" w14:textId="77777777" w:rsidR="00240FA6" w:rsidRDefault="00240FA6">
      <w:pPr>
        <w:pStyle w:val="ParagraphStyle6"/>
        <w:framePr w:w="129" w:h="352" w:hRule="exact" w:wrap="none" w:vAnchor="page" w:hAnchor="margin" w:x="45" w:y="1838"/>
        <w:rPr>
          <w:rStyle w:val="CharacterStyle6"/>
        </w:rPr>
      </w:pPr>
    </w:p>
    <w:p w14:paraId="7157418F" w14:textId="77777777" w:rsidR="00240FA6" w:rsidRDefault="00240FA6">
      <w:pPr>
        <w:pStyle w:val="ParagraphStyle7"/>
        <w:framePr w:w="9867" w:h="352" w:hRule="exact" w:wrap="none" w:vAnchor="page" w:hAnchor="margin" w:x="174" w:y="1838"/>
        <w:rPr>
          <w:rStyle w:val="FakeCharacterStyle"/>
        </w:rPr>
      </w:pPr>
    </w:p>
    <w:p w14:paraId="3B7B0F0C" w14:textId="77777777" w:rsidR="00240FA6" w:rsidRDefault="00000000">
      <w:pPr>
        <w:pStyle w:val="ParagraphStyle8"/>
        <w:framePr w:w="9811" w:h="322" w:hRule="exact" w:wrap="none" w:vAnchor="page" w:hAnchor="margin" w:x="202" w:y="1853"/>
        <w:rPr>
          <w:rStyle w:val="CharacterStyle7"/>
        </w:rPr>
      </w:pPr>
      <w:r>
        <w:rPr>
          <w:rStyle w:val="CharacterStyle7"/>
        </w:rPr>
        <w:t>PATCHOULI 10%</w:t>
      </w:r>
    </w:p>
    <w:p w14:paraId="7AFD2230" w14:textId="77777777" w:rsidR="00240FA6" w:rsidRDefault="00240FA6">
      <w:pPr>
        <w:pStyle w:val="ParagraphStyle9"/>
        <w:framePr w:w="135" w:h="352" w:hRule="exact" w:wrap="none" w:vAnchor="page" w:hAnchor="margin" w:x="10041" w:y="1838"/>
        <w:rPr>
          <w:rStyle w:val="CharacterStyle8"/>
        </w:rPr>
      </w:pPr>
    </w:p>
    <w:p w14:paraId="5C157BAE" w14:textId="77777777" w:rsidR="00240FA6" w:rsidRDefault="00240FA6">
      <w:pPr>
        <w:pStyle w:val="ParagraphStyle10"/>
        <w:framePr w:w="2506" w:h="225" w:hRule="exact" w:wrap="none" w:vAnchor="page" w:hAnchor="margin" w:x="45" w:y="2191"/>
        <w:rPr>
          <w:rStyle w:val="FakeCharacterStyle"/>
        </w:rPr>
      </w:pPr>
    </w:p>
    <w:p w14:paraId="3F369FCC" w14:textId="77777777" w:rsidR="00240FA6" w:rsidRDefault="00000000">
      <w:pPr>
        <w:pStyle w:val="ParagraphStyle11"/>
        <w:framePr w:w="2508" w:h="225" w:hRule="exact" w:wrap="none" w:vAnchor="page" w:hAnchor="margin" w:x="43" w:y="2191"/>
        <w:rPr>
          <w:rStyle w:val="CharacterStyle9"/>
        </w:rPr>
      </w:pPr>
      <w:r>
        <w:rPr>
          <w:rStyle w:val="CharacterStyle9"/>
        </w:rPr>
        <w:t>Date de création</w:t>
      </w:r>
    </w:p>
    <w:p w14:paraId="2D9D29EE" w14:textId="77777777" w:rsidR="00240FA6" w:rsidRDefault="00000000">
      <w:pPr>
        <w:pStyle w:val="ParagraphStyle12"/>
        <w:framePr w:w="2857" w:h="225" w:hRule="exact" w:wrap="none" w:vAnchor="page" w:hAnchor="margin" w:x="2579" w:y="2191"/>
        <w:rPr>
          <w:rStyle w:val="CharacterStyle10"/>
        </w:rPr>
      </w:pPr>
      <w:r>
        <w:rPr>
          <w:rStyle w:val="CharacterStyle10"/>
        </w:rPr>
        <w:t>22/07/2025</w:t>
      </w:r>
    </w:p>
    <w:p w14:paraId="015E5A9E" w14:textId="77777777" w:rsidR="00240FA6" w:rsidRDefault="00240FA6">
      <w:pPr>
        <w:pStyle w:val="ParagraphStyle13"/>
        <w:framePr w:w="2190" w:h="225" w:hRule="exact" w:wrap="none" w:vAnchor="page" w:hAnchor="margin" w:x="5464" w:y="2191"/>
        <w:rPr>
          <w:rStyle w:val="CharacterStyle11"/>
        </w:rPr>
      </w:pPr>
    </w:p>
    <w:p w14:paraId="1BC719FF" w14:textId="77777777" w:rsidR="00240FA6" w:rsidRDefault="00240FA6">
      <w:pPr>
        <w:pStyle w:val="ParagraphStyle14"/>
        <w:framePr w:w="2523" w:h="225" w:hRule="exact" w:wrap="none" w:vAnchor="page" w:hAnchor="margin" w:x="7653" w:y="2191"/>
        <w:rPr>
          <w:rStyle w:val="FakeCharacterStyle"/>
        </w:rPr>
      </w:pPr>
    </w:p>
    <w:p w14:paraId="403D00C3" w14:textId="77777777" w:rsidR="00240FA6" w:rsidRDefault="00240FA6">
      <w:pPr>
        <w:pStyle w:val="ParagraphStyle15"/>
        <w:framePr w:w="2525" w:h="225" w:hRule="exact" w:wrap="none" w:vAnchor="page" w:hAnchor="margin" w:x="7681" w:y="2191"/>
        <w:rPr>
          <w:rStyle w:val="CharacterStyle12"/>
        </w:rPr>
      </w:pPr>
    </w:p>
    <w:p w14:paraId="7F5315DC" w14:textId="77777777" w:rsidR="00240FA6" w:rsidRDefault="00240FA6">
      <w:pPr>
        <w:pStyle w:val="ParagraphStyle16"/>
        <w:framePr w:w="2506" w:h="240" w:hRule="exact" w:wrap="none" w:vAnchor="page" w:hAnchor="margin" w:x="45" w:y="2416"/>
        <w:rPr>
          <w:rStyle w:val="FakeCharacterStyle"/>
        </w:rPr>
      </w:pPr>
    </w:p>
    <w:p w14:paraId="317A996D" w14:textId="77777777" w:rsidR="00240FA6" w:rsidRDefault="00000000">
      <w:pPr>
        <w:pStyle w:val="ParagraphStyle17"/>
        <w:framePr w:w="2508" w:h="225" w:hRule="exact" w:wrap="none" w:vAnchor="page" w:hAnchor="margin" w:x="43" w:y="2416"/>
        <w:rPr>
          <w:rStyle w:val="CharacterStyle13"/>
        </w:rPr>
      </w:pPr>
      <w:r>
        <w:rPr>
          <w:rStyle w:val="CharacterStyle13"/>
        </w:rPr>
        <w:t>Date de révision</w:t>
      </w:r>
    </w:p>
    <w:p w14:paraId="475CB1DB" w14:textId="77777777" w:rsidR="00240FA6" w:rsidRDefault="00240FA6">
      <w:pPr>
        <w:pStyle w:val="ParagraphStyle18"/>
        <w:framePr w:w="2885" w:h="240" w:hRule="exact" w:wrap="none" w:vAnchor="page" w:hAnchor="margin" w:x="2551" w:y="2416"/>
        <w:rPr>
          <w:rStyle w:val="FakeCharacterStyle"/>
        </w:rPr>
      </w:pPr>
    </w:p>
    <w:p w14:paraId="4A1FEE6F" w14:textId="77777777" w:rsidR="00240FA6" w:rsidRDefault="00240FA6">
      <w:pPr>
        <w:pStyle w:val="ParagraphStyle19"/>
        <w:framePr w:w="2857" w:h="225" w:hRule="exact" w:wrap="none" w:vAnchor="page" w:hAnchor="margin" w:x="2579" w:y="2416"/>
        <w:rPr>
          <w:rStyle w:val="CharacterStyle14"/>
        </w:rPr>
      </w:pPr>
    </w:p>
    <w:p w14:paraId="460AE3ED" w14:textId="77777777" w:rsidR="00240FA6" w:rsidRDefault="00240FA6">
      <w:pPr>
        <w:pStyle w:val="ParagraphStyle18"/>
        <w:framePr w:w="2218" w:h="240" w:hRule="exact" w:wrap="none" w:vAnchor="page" w:hAnchor="margin" w:x="5436" w:y="2416"/>
        <w:rPr>
          <w:rStyle w:val="FakeCharacterStyle"/>
        </w:rPr>
      </w:pPr>
    </w:p>
    <w:p w14:paraId="2AD6DF81" w14:textId="77777777" w:rsidR="00240FA6" w:rsidRDefault="00000000">
      <w:pPr>
        <w:pStyle w:val="ParagraphStyle19"/>
        <w:framePr w:w="2190" w:h="225" w:hRule="exact" w:wrap="none" w:vAnchor="page" w:hAnchor="margin" w:x="5464" w:y="2416"/>
        <w:rPr>
          <w:rStyle w:val="CharacterStyle14"/>
        </w:rPr>
      </w:pPr>
      <w:r>
        <w:rPr>
          <w:rStyle w:val="CharacterStyle14"/>
        </w:rPr>
        <w:t>Numéro de version</w:t>
      </w:r>
    </w:p>
    <w:p w14:paraId="10491AA1" w14:textId="77777777" w:rsidR="00240FA6" w:rsidRDefault="00240FA6">
      <w:pPr>
        <w:pStyle w:val="ParagraphStyle20"/>
        <w:framePr w:w="2523" w:h="240" w:hRule="exact" w:wrap="none" w:vAnchor="page" w:hAnchor="margin" w:x="7653" w:y="2416"/>
        <w:rPr>
          <w:rStyle w:val="FakeCharacterStyle"/>
        </w:rPr>
      </w:pPr>
    </w:p>
    <w:p w14:paraId="5F8F3FE5" w14:textId="77777777" w:rsidR="00240FA6" w:rsidRDefault="00000000">
      <w:pPr>
        <w:pStyle w:val="ParagraphStyle21"/>
        <w:framePr w:w="2525" w:h="225" w:hRule="exact" w:wrap="none" w:vAnchor="page" w:hAnchor="margin" w:x="7681" w:y="2416"/>
        <w:rPr>
          <w:rStyle w:val="CharacterStyle15"/>
        </w:rPr>
      </w:pPr>
      <w:r>
        <w:rPr>
          <w:rStyle w:val="CharacterStyle15"/>
        </w:rPr>
        <w:t>1.0</w:t>
      </w:r>
    </w:p>
    <w:p w14:paraId="159310E1" w14:textId="77777777" w:rsidR="00240FA6" w:rsidRDefault="00240FA6">
      <w:pPr>
        <w:pStyle w:val="ParagraphStyle22"/>
        <w:framePr w:w="10166" w:h="114" w:hRule="exact" w:wrap="none" w:vAnchor="page" w:hAnchor="margin" w:x="28" w:y="2656"/>
        <w:rPr>
          <w:rStyle w:val="CharacterStyle16"/>
        </w:rPr>
      </w:pPr>
    </w:p>
    <w:p w14:paraId="45FB55AA" w14:textId="77777777" w:rsidR="00240FA6" w:rsidRDefault="00000000">
      <w:pPr>
        <w:pStyle w:val="ParagraphStyle24"/>
        <w:framePr w:w="622" w:h="227" w:hRule="exact" w:wrap="none" w:vAnchor="page" w:hAnchor="margin" w:x="28" w:y="2769"/>
        <w:rPr>
          <w:rStyle w:val="CharacterStyle18"/>
        </w:rPr>
      </w:pPr>
      <w:r>
        <w:rPr>
          <w:rStyle w:val="CharacterStyle18"/>
        </w:rPr>
        <w:t>14.7.</w:t>
      </w:r>
    </w:p>
    <w:p w14:paraId="56123100" w14:textId="77777777" w:rsidR="00240FA6"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12EEA977" w14:textId="77777777" w:rsidR="00240FA6" w:rsidRDefault="00240FA6">
      <w:pPr>
        <w:pStyle w:val="ParagraphStyle13"/>
        <w:framePr w:w="622" w:h="227" w:hRule="exact" w:wrap="none" w:vAnchor="page" w:hAnchor="margin" w:x="28" w:y="2997"/>
        <w:rPr>
          <w:rStyle w:val="CharacterStyle11"/>
        </w:rPr>
      </w:pPr>
    </w:p>
    <w:p w14:paraId="68E7F340" w14:textId="77777777" w:rsidR="00240FA6" w:rsidRDefault="00000000">
      <w:pPr>
        <w:pStyle w:val="ParagraphStyle13"/>
        <w:framePr w:w="9544" w:h="227" w:hRule="exact" w:wrap="none" w:vAnchor="page" w:hAnchor="margin" w:x="678" w:y="2997"/>
        <w:rPr>
          <w:rStyle w:val="CharacterStyle11"/>
        </w:rPr>
      </w:pPr>
      <w:r>
        <w:rPr>
          <w:rStyle w:val="CharacterStyle11"/>
        </w:rPr>
        <w:t>non pertinent</w:t>
      </w:r>
    </w:p>
    <w:p w14:paraId="256BC0DC" w14:textId="77777777" w:rsidR="00240FA6" w:rsidRDefault="00240FA6">
      <w:pPr>
        <w:pStyle w:val="ParagraphStyle45"/>
        <w:framePr w:w="10222" w:h="114" w:hRule="exact" w:wrap="none" w:vAnchor="page" w:hAnchor="margin" w:y="3411"/>
        <w:rPr>
          <w:rStyle w:val="FakeCharacterStyle"/>
        </w:rPr>
      </w:pPr>
    </w:p>
    <w:p w14:paraId="31D26CE6" w14:textId="77777777" w:rsidR="00240FA6" w:rsidRDefault="00240FA6">
      <w:pPr>
        <w:pStyle w:val="ParagraphStyle46"/>
        <w:framePr w:w="10194" w:h="99" w:hRule="exact" w:wrap="none" w:vAnchor="page" w:hAnchor="margin" w:x="28" w:y="3411"/>
        <w:rPr>
          <w:rStyle w:val="CharacterStyle32"/>
        </w:rPr>
      </w:pPr>
    </w:p>
    <w:p w14:paraId="70A87723" w14:textId="77777777" w:rsidR="00240FA6"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09EF73C7" w14:textId="77777777" w:rsidR="00240FA6" w:rsidRDefault="00000000">
      <w:pPr>
        <w:pStyle w:val="ParagraphStyle24"/>
        <w:framePr w:w="622" w:h="420" w:hRule="exact" w:wrap="none" w:vAnchor="page" w:hAnchor="margin" w:x="28" w:y="3974"/>
        <w:rPr>
          <w:rStyle w:val="CharacterStyle18"/>
        </w:rPr>
      </w:pPr>
      <w:r>
        <w:rPr>
          <w:rStyle w:val="CharacterStyle18"/>
        </w:rPr>
        <w:t>15.1.</w:t>
      </w:r>
    </w:p>
    <w:p w14:paraId="423948B9" w14:textId="77777777" w:rsidR="00240FA6"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2AA7BA39" w14:textId="77777777" w:rsidR="00240FA6" w:rsidRDefault="00240FA6">
      <w:pPr>
        <w:pStyle w:val="ParagraphStyle13"/>
        <w:framePr w:w="622" w:h="1979" w:hRule="exact" w:wrap="none" w:vAnchor="page" w:hAnchor="margin" w:x="28" w:y="4394"/>
        <w:rPr>
          <w:rStyle w:val="CharacterStyle11"/>
        </w:rPr>
      </w:pPr>
    </w:p>
    <w:p w14:paraId="7F9FEE73" w14:textId="77777777" w:rsidR="00240FA6"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58BB880" w14:textId="77777777" w:rsidR="00240FA6" w:rsidRDefault="00000000">
      <w:pPr>
        <w:pStyle w:val="ParagraphStyle24"/>
        <w:framePr w:w="622" w:h="227" w:hRule="exact" w:wrap="none" w:vAnchor="page" w:hAnchor="margin" w:x="28" w:y="6407"/>
        <w:rPr>
          <w:rStyle w:val="CharacterStyle18"/>
        </w:rPr>
      </w:pPr>
      <w:r>
        <w:rPr>
          <w:rStyle w:val="CharacterStyle18"/>
        </w:rPr>
        <w:t>15.2.</w:t>
      </w:r>
    </w:p>
    <w:p w14:paraId="4C31D09B" w14:textId="77777777" w:rsidR="00240FA6"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2E1C9670" w14:textId="77777777" w:rsidR="00240FA6" w:rsidRDefault="00240FA6">
      <w:pPr>
        <w:pStyle w:val="ParagraphStyle13"/>
        <w:framePr w:w="622" w:h="227" w:hRule="exact" w:wrap="none" w:vAnchor="page" w:hAnchor="margin" w:x="28" w:y="6634"/>
        <w:rPr>
          <w:rStyle w:val="CharacterStyle11"/>
        </w:rPr>
      </w:pPr>
    </w:p>
    <w:p w14:paraId="19C40F25" w14:textId="77777777" w:rsidR="00240FA6" w:rsidRDefault="00000000">
      <w:pPr>
        <w:pStyle w:val="ParagraphStyle26"/>
        <w:framePr w:w="9544" w:h="227" w:hRule="exact" w:wrap="none" w:vAnchor="page" w:hAnchor="margin" w:x="678" w:y="6634"/>
        <w:rPr>
          <w:rStyle w:val="CharacterStyle20"/>
        </w:rPr>
      </w:pPr>
      <w:r>
        <w:rPr>
          <w:rStyle w:val="CharacterStyle20"/>
        </w:rPr>
        <w:t>non indiqué</w:t>
      </w:r>
    </w:p>
    <w:p w14:paraId="1185CAB9" w14:textId="77777777" w:rsidR="00240FA6" w:rsidRDefault="00240FA6">
      <w:pPr>
        <w:pStyle w:val="ParagraphStyle45"/>
        <w:framePr w:w="10222" w:h="114" w:hRule="exact" w:wrap="none" w:vAnchor="page" w:hAnchor="margin" w:y="6861"/>
        <w:rPr>
          <w:rStyle w:val="FakeCharacterStyle"/>
        </w:rPr>
      </w:pPr>
    </w:p>
    <w:p w14:paraId="54BECB3C" w14:textId="77777777" w:rsidR="00240FA6" w:rsidRDefault="00240FA6">
      <w:pPr>
        <w:pStyle w:val="ParagraphStyle46"/>
        <w:framePr w:w="10194" w:h="99" w:hRule="exact" w:wrap="none" w:vAnchor="page" w:hAnchor="margin" w:x="28" w:y="6861"/>
        <w:rPr>
          <w:rStyle w:val="CharacterStyle32"/>
        </w:rPr>
      </w:pPr>
    </w:p>
    <w:p w14:paraId="3687A732" w14:textId="77777777" w:rsidR="00240FA6"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0D26004F" w14:textId="77777777" w:rsidR="00240FA6" w:rsidRDefault="00240FA6">
      <w:pPr>
        <w:pStyle w:val="ParagraphStyle25"/>
        <w:framePr w:w="622" w:h="227" w:hRule="exact" w:wrap="none" w:vAnchor="page" w:hAnchor="margin" w:x="28" w:y="7424"/>
        <w:rPr>
          <w:rStyle w:val="CharacterStyle19"/>
        </w:rPr>
      </w:pPr>
    </w:p>
    <w:p w14:paraId="05E693B2" w14:textId="77777777" w:rsidR="00240FA6"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79BCC198" w14:textId="77777777" w:rsidR="00240FA6" w:rsidRDefault="00240FA6">
      <w:pPr>
        <w:pStyle w:val="ParagraphStyle29"/>
        <w:framePr w:w="650" w:h="1004" w:hRule="exact" w:wrap="none" w:vAnchor="page" w:hAnchor="margin" w:y="7651"/>
        <w:rPr>
          <w:rStyle w:val="CharacterStyle22"/>
        </w:rPr>
      </w:pPr>
    </w:p>
    <w:p w14:paraId="595BCB52" w14:textId="77777777" w:rsidR="00240FA6" w:rsidRDefault="00000000">
      <w:pPr>
        <w:pStyle w:val="ParagraphStyle13"/>
        <w:framePr w:w="2576" w:h="1004" w:hRule="exact" w:wrap="none" w:vAnchor="page" w:hAnchor="margin" w:x="678" w:y="7651"/>
        <w:rPr>
          <w:rStyle w:val="CharacterStyle11"/>
        </w:rPr>
      </w:pPr>
      <w:r>
        <w:rPr>
          <w:rStyle w:val="CharacterStyle11"/>
        </w:rPr>
        <w:t>EUH208</w:t>
      </w:r>
    </w:p>
    <w:p w14:paraId="3193E03B" w14:textId="77777777" w:rsidR="00240FA6" w:rsidRDefault="00000000">
      <w:pPr>
        <w:pStyle w:val="ParagraphStyle13"/>
        <w:framePr w:w="6823" w:h="1004" w:hRule="exact" w:wrap="none" w:vAnchor="page" w:hAnchor="margin" w:x="3282" w:y="7651"/>
        <w:rPr>
          <w:rStyle w:val="CharacterStyle11"/>
        </w:rPr>
      </w:pPr>
      <w:r>
        <w:rPr>
          <w:rStyle w:val="CharacterStyle11"/>
        </w:rPr>
        <w:t>Contient 2-(7,7-DIMETHYL-4-BICYCLO[3.1.1]HEPT-3-ENYL)ETHYL</w:t>
      </w:r>
      <w:r>
        <w:rPr>
          <w:rStyle w:val="CharacterStyle11"/>
        </w:rPr>
        <w:br/>
        <w:t>ACETATE, COUMARIN, (1R,4E,9S)-4,11,11-TRIMETHYL-8-METHYLIDENEBICYCLO[7.2.0]UNDEC-4-ENE, AMYRIS OIL, 3,7-DIMETHYL OCTA-1,6-DIENE-3-YL ACETATE , 3,7-DIMÉTHYL-1,6-OCTADIÉN-3-OL, 1,3-BENZODIOXOLE-5-CARBOXALDEHYDE , VETYVER OIL HAITI . Peut produire une réaction allergique.</w:t>
      </w:r>
    </w:p>
    <w:p w14:paraId="110E104D" w14:textId="77777777" w:rsidR="00240FA6" w:rsidRDefault="00240FA6">
      <w:pPr>
        <w:pStyle w:val="ParagraphStyle29"/>
        <w:framePr w:w="650" w:h="227" w:hRule="exact" w:wrap="none" w:vAnchor="page" w:hAnchor="margin" w:y="8656"/>
        <w:rPr>
          <w:rStyle w:val="CharacterStyle22"/>
        </w:rPr>
      </w:pPr>
    </w:p>
    <w:p w14:paraId="63941DC8" w14:textId="77777777" w:rsidR="00240FA6" w:rsidRDefault="00000000">
      <w:pPr>
        <w:pStyle w:val="ParagraphStyle13"/>
        <w:framePr w:w="2576" w:h="227" w:hRule="exact" w:wrap="none" w:vAnchor="page" w:hAnchor="margin" w:x="678" w:y="8656"/>
        <w:rPr>
          <w:rStyle w:val="CharacterStyle11"/>
        </w:rPr>
      </w:pPr>
      <w:r>
        <w:rPr>
          <w:rStyle w:val="CharacterStyle11"/>
        </w:rPr>
        <w:t>H302</w:t>
      </w:r>
    </w:p>
    <w:p w14:paraId="44476A42" w14:textId="77777777" w:rsidR="00240FA6" w:rsidRDefault="00000000">
      <w:pPr>
        <w:pStyle w:val="ParagraphStyle13"/>
        <w:framePr w:w="6823" w:h="227" w:hRule="exact" w:wrap="none" w:vAnchor="page" w:hAnchor="margin" w:x="3282" w:y="8656"/>
        <w:rPr>
          <w:rStyle w:val="CharacterStyle11"/>
        </w:rPr>
      </w:pPr>
      <w:r>
        <w:rPr>
          <w:rStyle w:val="CharacterStyle11"/>
        </w:rPr>
        <w:t>Nocif en cas d’ingestion.</w:t>
      </w:r>
    </w:p>
    <w:p w14:paraId="02C42F56" w14:textId="77777777" w:rsidR="00240FA6" w:rsidRDefault="00240FA6">
      <w:pPr>
        <w:pStyle w:val="ParagraphStyle29"/>
        <w:framePr w:w="650" w:h="227" w:hRule="exact" w:wrap="none" w:vAnchor="page" w:hAnchor="margin" w:y="8883"/>
        <w:rPr>
          <w:rStyle w:val="CharacterStyle22"/>
        </w:rPr>
      </w:pPr>
    </w:p>
    <w:p w14:paraId="3B58A30D" w14:textId="77777777" w:rsidR="00240FA6" w:rsidRDefault="00000000">
      <w:pPr>
        <w:pStyle w:val="ParagraphStyle13"/>
        <w:framePr w:w="2576" w:h="227" w:hRule="exact" w:wrap="none" w:vAnchor="page" w:hAnchor="margin" w:x="678" w:y="8883"/>
        <w:rPr>
          <w:rStyle w:val="CharacterStyle11"/>
        </w:rPr>
      </w:pPr>
      <w:r>
        <w:rPr>
          <w:rStyle w:val="CharacterStyle11"/>
        </w:rPr>
        <w:t>H304</w:t>
      </w:r>
    </w:p>
    <w:p w14:paraId="5273F507" w14:textId="77777777" w:rsidR="00240FA6" w:rsidRDefault="00000000">
      <w:pPr>
        <w:pStyle w:val="ParagraphStyle13"/>
        <w:framePr w:w="6823" w:h="227" w:hRule="exact" w:wrap="none" w:vAnchor="page" w:hAnchor="margin" w:x="3282" w:y="8883"/>
        <w:rPr>
          <w:rStyle w:val="CharacterStyle11"/>
        </w:rPr>
      </w:pPr>
      <w:r>
        <w:rPr>
          <w:rStyle w:val="CharacterStyle11"/>
        </w:rPr>
        <w:t>Peut être mortel en cas d’ingestion et de pénétration dans les voies respiratoires.</w:t>
      </w:r>
    </w:p>
    <w:p w14:paraId="458BED14" w14:textId="77777777" w:rsidR="00240FA6" w:rsidRDefault="00240FA6">
      <w:pPr>
        <w:pStyle w:val="ParagraphStyle29"/>
        <w:framePr w:w="650" w:h="227" w:hRule="exact" w:wrap="none" w:vAnchor="page" w:hAnchor="margin" w:y="9110"/>
        <w:rPr>
          <w:rStyle w:val="CharacterStyle22"/>
        </w:rPr>
      </w:pPr>
    </w:p>
    <w:p w14:paraId="2412E272" w14:textId="77777777" w:rsidR="00240FA6" w:rsidRDefault="00000000">
      <w:pPr>
        <w:pStyle w:val="ParagraphStyle13"/>
        <w:framePr w:w="2576" w:h="227" w:hRule="exact" w:wrap="none" w:vAnchor="page" w:hAnchor="margin" w:x="678" w:y="9110"/>
        <w:rPr>
          <w:rStyle w:val="CharacterStyle11"/>
        </w:rPr>
      </w:pPr>
      <w:r>
        <w:rPr>
          <w:rStyle w:val="CharacterStyle11"/>
        </w:rPr>
        <w:t>H315</w:t>
      </w:r>
    </w:p>
    <w:p w14:paraId="03860283" w14:textId="77777777" w:rsidR="00240FA6" w:rsidRDefault="00000000">
      <w:pPr>
        <w:pStyle w:val="ParagraphStyle13"/>
        <w:framePr w:w="6823" w:h="227" w:hRule="exact" w:wrap="none" w:vAnchor="page" w:hAnchor="margin" w:x="3282" w:y="9110"/>
        <w:rPr>
          <w:rStyle w:val="CharacterStyle11"/>
        </w:rPr>
      </w:pPr>
      <w:r>
        <w:rPr>
          <w:rStyle w:val="CharacterStyle11"/>
        </w:rPr>
        <w:t>Provoque une irritation cutanée.</w:t>
      </w:r>
    </w:p>
    <w:p w14:paraId="471B1FED" w14:textId="77777777" w:rsidR="00240FA6" w:rsidRDefault="00240FA6">
      <w:pPr>
        <w:pStyle w:val="ParagraphStyle29"/>
        <w:framePr w:w="650" w:h="227" w:hRule="exact" w:wrap="none" w:vAnchor="page" w:hAnchor="margin" w:y="9337"/>
        <w:rPr>
          <w:rStyle w:val="CharacterStyle22"/>
        </w:rPr>
      </w:pPr>
    </w:p>
    <w:p w14:paraId="76A493BF" w14:textId="77777777" w:rsidR="00240FA6" w:rsidRDefault="00000000">
      <w:pPr>
        <w:pStyle w:val="ParagraphStyle13"/>
        <w:framePr w:w="2576" w:h="227" w:hRule="exact" w:wrap="none" w:vAnchor="page" w:hAnchor="margin" w:x="678" w:y="9337"/>
        <w:rPr>
          <w:rStyle w:val="CharacterStyle11"/>
        </w:rPr>
      </w:pPr>
      <w:r>
        <w:rPr>
          <w:rStyle w:val="CharacterStyle11"/>
        </w:rPr>
        <w:t>H317</w:t>
      </w:r>
    </w:p>
    <w:p w14:paraId="22C4FF9F" w14:textId="77777777" w:rsidR="00240FA6" w:rsidRDefault="00000000">
      <w:pPr>
        <w:pStyle w:val="ParagraphStyle13"/>
        <w:framePr w:w="6823" w:h="227" w:hRule="exact" w:wrap="none" w:vAnchor="page" w:hAnchor="margin" w:x="3282" w:y="9337"/>
        <w:rPr>
          <w:rStyle w:val="CharacterStyle11"/>
        </w:rPr>
      </w:pPr>
      <w:r>
        <w:rPr>
          <w:rStyle w:val="CharacterStyle11"/>
        </w:rPr>
        <w:t>Peut provoquer une allergie cutanée.</w:t>
      </w:r>
    </w:p>
    <w:p w14:paraId="7A8F4C8D" w14:textId="77777777" w:rsidR="00240FA6" w:rsidRDefault="00240FA6">
      <w:pPr>
        <w:pStyle w:val="ParagraphStyle29"/>
        <w:framePr w:w="650" w:h="227" w:hRule="exact" w:wrap="none" w:vAnchor="page" w:hAnchor="margin" w:y="9565"/>
        <w:rPr>
          <w:rStyle w:val="CharacterStyle22"/>
        </w:rPr>
      </w:pPr>
    </w:p>
    <w:p w14:paraId="6678BC99" w14:textId="77777777" w:rsidR="00240FA6" w:rsidRDefault="00000000">
      <w:pPr>
        <w:pStyle w:val="ParagraphStyle13"/>
        <w:framePr w:w="2576" w:h="227" w:hRule="exact" w:wrap="none" w:vAnchor="page" w:hAnchor="margin" w:x="678" w:y="9565"/>
        <w:rPr>
          <w:rStyle w:val="CharacterStyle11"/>
        </w:rPr>
      </w:pPr>
      <w:r>
        <w:rPr>
          <w:rStyle w:val="CharacterStyle11"/>
        </w:rPr>
        <w:t>H319</w:t>
      </w:r>
    </w:p>
    <w:p w14:paraId="40E831B1" w14:textId="77777777" w:rsidR="00240FA6" w:rsidRDefault="00000000">
      <w:pPr>
        <w:pStyle w:val="ParagraphStyle13"/>
        <w:framePr w:w="6823" w:h="227" w:hRule="exact" w:wrap="none" w:vAnchor="page" w:hAnchor="margin" w:x="3282" w:y="9565"/>
        <w:rPr>
          <w:rStyle w:val="CharacterStyle11"/>
        </w:rPr>
      </w:pPr>
      <w:r>
        <w:rPr>
          <w:rStyle w:val="CharacterStyle11"/>
        </w:rPr>
        <w:t>Provoque une sévère irritation des yeux.</w:t>
      </w:r>
    </w:p>
    <w:p w14:paraId="26C733A9" w14:textId="77777777" w:rsidR="00240FA6" w:rsidRDefault="00240FA6">
      <w:pPr>
        <w:pStyle w:val="ParagraphStyle29"/>
        <w:framePr w:w="650" w:h="227" w:hRule="exact" w:wrap="none" w:vAnchor="page" w:hAnchor="margin" w:y="9792"/>
        <w:rPr>
          <w:rStyle w:val="CharacterStyle22"/>
        </w:rPr>
      </w:pPr>
    </w:p>
    <w:p w14:paraId="4315A480" w14:textId="77777777" w:rsidR="00240FA6" w:rsidRDefault="00000000">
      <w:pPr>
        <w:pStyle w:val="ParagraphStyle13"/>
        <w:framePr w:w="2576" w:h="227" w:hRule="exact" w:wrap="none" w:vAnchor="page" w:hAnchor="margin" w:x="678" w:y="9792"/>
        <w:rPr>
          <w:rStyle w:val="CharacterStyle11"/>
        </w:rPr>
      </w:pPr>
      <w:r>
        <w:rPr>
          <w:rStyle w:val="CharacterStyle11"/>
        </w:rPr>
        <w:t>H400</w:t>
      </w:r>
    </w:p>
    <w:p w14:paraId="30548EA1" w14:textId="77777777" w:rsidR="00240FA6" w:rsidRDefault="00000000">
      <w:pPr>
        <w:pStyle w:val="ParagraphStyle13"/>
        <w:framePr w:w="6823" w:h="227" w:hRule="exact" w:wrap="none" w:vAnchor="page" w:hAnchor="margin" w:x="3282" w:y="9792"/>
        <w:rPr>
          <w:rStyle w:val="CharacterStyle11"/>
        </w:rPr>
      </w:pPr>
      <w:r>
        <w:rPr>
          <w:rStyle w:val="CharacterStyle11"/>
        </w:rPr>
        <w:t>Très toxique pour les organismes aquatiques.</w:t>
      </w:r>
    </w:p>
    <w:p w14:paraId="36F07EF2" w14:textId="77777777" w:rsidR="00240FA6" w:rsidRDefault="00240FA6">
      <w:pPr>
        <w:pStyle w:val="ParagraphStyle29"/>
        <w:framePr w:w="650" w:h="420" w:hRule="exact" w:wrap="none" w:vAnchor="page" w:hAnchor="margin" w:y="10019"/>
        <w:rPr>
          <w:rStyle w:val="CharacterStyle22"/>
        </w:rPr>
      </w:pPr>
    </w:p>
    <w:p w14:paraId="4342D631" w14:textId="77777777" w:rsidR="00240FA6" w:rsidRDefault="00000000">
      <w:pPr>
        <w:pStyle w:val="ParagraphStyle13"/>
        <w:framePr w:w="2576" w:h="420" w:hRule="exact" w:wrap="none" w:vAnchor="page" w:hAnchor="margin" w:x="678" w:y="10019"/>
        <w:rPr>
          <w:rStyle w:val="CharacterStyle11"/>
        </w:rPr>
      </w:pPr>
      <w:r>
        <w:rPr>
          <w:rStyle w:val="CharacterStyle11"/>
        </w:rPr>
        <w:t>H410</w:t>
      </w:r>
    </w:p>
    <w:p w14:paraId="761FEC31" w14:textId="77777777" w:rsidR="00240FA6" w:rsidRDefault="00000000">
      <w:pPr>
        <w:pStyle w:val="ParagraphStyle13"/>
        <w:framePr w:w="6823" w:h="420" w:hRule="exact" w:wrap="none" w:vAnchor="page" w:hAnchor="margin" w:x="3282" w:y="10019"/>
        <w:rPr>
          <w:rStyle w:val="CharacterStyle11"/>
        </w:rPr>
      </w:pPr>
      <w:r>
        <w:rPr>
          <w:rStyle w:val="CharacterStyle11"/>
        </w:rPr>
        <w:t>Très toxique pour les organismes aquatiques, entraîne des effets néfastes à long terme.</w:t>
      </w:r>
    </w:p>
    <w:p w14:paraId="41B4FE33" w14:textId="77777777" w:rsidR="00240FA6" w:rsidRDefault="00240FA6">
      <w:pPr>
        <w:pStyle w:val="ParagraphStyle29"/>
        <w:framePr w:w="650" w:h="227" w:hRule="exact" w:wrap="none" w:vAnchor="page" w:hAnchor="margin" w:y="10439"/>
        <w:rPr>
          <w:rStyle w:val="CharacterStyle22"/>
        </w:rPr>
      </w:pPr>
    </w:p>
    <w:p w14:paraId="5788C1AB" w14:textId="77777777" w:rsidR="00240FA6" w:rsidRDefault="00000000">
      <w:pPr>
        <w:pStyle w:val="ParagraphStyle13"/>
        <w:framePr w:w="2576" w:h="227" w:hRule="exact" w:wrap="none" w:vAnchor="page" w:hAnchor="margin" w:x="678" w:y="10439"/>
        <w:rPr>
          <w:rStyle w:val="CharacterStyle11"/>
        </w:rPr>
      </w:pPr>
      <w:r>
        <w:rPr>
          <w:rStyle w:val="CharacterStyle11"/>
        </w:rPr>
        <w:t>H411</w:t>
      </w:r>
    </w:p>
    <w:p w14:paraId="347AA07A" w14:textId="77777777" w:rsidR="00240FA6" w:rsidRDefault="00000000">
      <w:pPr>
        <w:pStyle w:val="ParagraphStyle13"/>
        <w:framePr w:w="6823" w:h="227" w:hRule="exact" w:wrap="none" w:vAnchor="page" w:hAnchor="margin" w:x="3282" w:y="10439"/>
        <w:rPr>
          <w:rStyle w:val="CharacterStyle11"/>
        </w:rPr>
      </w:pPr>
      <w:r>
        <w:rPr>
          <w:rStyle w:val="CharacterStyle11"/>
        </w:rPr>
        <w:t>Toxique pour les organismes aquatiques, entraîne des effets néfastes à long terme.</w:t>
      </w:r>
    </w:p>
    <w:p w14:paraId="5F6B3C9D" w14:textId="77777777" w:rsidR="00240FA6" w:rsidRDefault="00240FA6">
      <w:pPr>
        <w:pStyle w:val="ParagraphStyle29"/>
        <w:framePr w:w="650" w:h="227" w:hRule="exact" w:wrap="none" w:vAnchor="page" w:hAnchor="margin" w:y="10666"/>
        <w:rPr>
          <w:rStyle w:val="CharacterStyle22"/>
        </w:rPr>
      </w:pPr>
    </w:p>
    <w:p w14:paraId="30013A23" w14:textId="77777777" w:rsidR="00240FA6" w:rsidRDefault="00000000">
      <w:pPr>
        <w:pStyle w:val="ParagraphStyle13"/>
        <w:framePr w:w="2576" w:h="227" w:hRule="exact" w:wrap="none" w:vAnchor="page" w:hAnchor="margin" w:x="678" w:y="10666"/>
        <w:rPr>
          <w:rStyle w:val="CharacterStyle11"/>
        </w:rPr>
      </w:pPr>
      <w:r>
        <w:rPr>
          <w:rStyle w:val="CharacterStyle11"/>
        </w:rPr>
        <w:t>H412</w:t>
      </w:r>
    </w:p>
    <w:p w14:paraId="3A202828" w14:textId="77777777" w:rsidR="00240FA6" w:rsidRDefault="00000000">
      <w:pPr>
        <w:pStyle w:val="ParagraphStyle13"/>
        <w:framePr w:w="6823" w:h="227" w:hRule="exact" w:wrap="none" w:vAnchor="page" w:hAnchor="margin" w:x="3282" w:y="10666"/>
        <w:rPr>
          <w:rStyle w:val="CharacterStyle11"/>
        </w:rPr>
      </w:pPr>
      <w:r>
        <w:rPr>
          <w:rStyle w:val="CharacterStyle11"/>
        </w:rPr>
        <w:t>Nocif pour les organismes aquatiques, entraîne des effets néfastes à long terme.</w:t>
      </w:r>
    </w:p>
    <w:p w14:paraId="7EB15F65" w14:textId="77777777" w:rsidR="00240FA6" w:rsidRDefault="00240FA6">
      <w:pPr>
        <w:pStyle w:val="ParagraphStyle29"/>
        <w:framePr w:w="650" w:h="227" w:hRule="exact" w:wrap="none" w:vAnchor="page" w:hAnchor="margin" w:y="10894"/>
        <w:rPr>
          <w:rStyle w:val="CharacterStyle22"/>
        </w:rPr>
      </w:pPr>
    </w:p>
    <w:p w14:paraId="75A58FDD" w14:textId="77777777" w:rsidR="00240FA6" w:rsidRDefault="00000000">
      <w:pPr>
        <w:pStyle w:val="ParagraphStyle13"/>
        <w:framePr w:w="2576" w:h="227" w:hRule="exact" w:wrap="none" w:vAnchor="page" w:hAnchor="margin" w:x="678" w:y="10894"/>
        <w:rPr>
          <w:rStyle w:val="CharacterStyle11"/>
        </w:rPr>
      </w:pPr>
      <w:r>
        <w:rPr>
          <w:rStyle w:val="CharacterStyle11"/>
        </w:rPr>
        <w:t>H413</w:t>
      </w:r>
    </w:p>
    <w:p w14:paraId="6B8CF9F5" w14:textId="77777777" w:rsidR="00240FA6" w:rsidRDefault="00000000">
      <w:pPr>
        <w:pStyle w:val="ParagraphStyle13"/>
        <w:framePr w:w="6823" w:h="227" w:hRule="exact" w:wrap="none" w:vAnchor="page" w:hAnchor="margin" w:x="3282" w:y="10894"/>
        <w:rPr>
          <w:rStyle w:val="CharacterStyle11"/>
        </w:rPr>
      </w:pPr>
      <w:r>
        <w:rPr>
          <w:rStyle w:val="CharacterStyle11"/>
        </w:rPr>
        <w:t>Peut être nocif à long terme pour les organismes aquatiques.</w:t>
      </w:r>
    </w:p>
    <w:p w14:paraId="1A5E22C5" w14:textId="77777777" w:rsidR="00240FA6" w:rsidRDefault="00240FA6">
      <w:pPr>
        <w:pStyle w:val="ParagraphStyle25"/>
        <w:framePr w:w="622" w:h="227" w:hRule="exact" w:wrap="none" w:vAnchor="page" w:hAnchor="margin" w:x="28" w:y="11121"/>
        <w:rPr>
          <w:rStyle w:val="CharacterStyle19"/>
        </w:rPr>
      </w:pPr>
    </w:p>
    <w:p w14:paraId="28688F4C" w14:textId="77777777" w:rsidR="00240FA6" w:rsidRDefault="00000000">
      <w:pPr>
        <w:pStyle w:val="ParagraphStyle25"/>
        <w:framePr w:w="9131" w:h="227" w:hRule="exact" w:wrap="none" w:vAnchor="page" w:hAnchor="margin" w:x="678" w:y="11121"/>
        <w:rPr>
          <w:rStyle w:val="CharacterStyle19"/>
        </w:rPr>
      </w:pPr>
      <w:r>
        <w:rPr>
          <w:rStyle w:val="CharacterStyle19"/>
        </w:rPr>
        <w:t>Liste des conseils de prudence utilisés dans la fiche de données de sécurité</w:t>
      </w:r>
    </w:p>
    <w:p w14:paraId="4E4E2522" w14:textId="77777777" w:rsidR="00240FA6" w:rsidRDefault="00240FA6">
      <w:pPr>
        <w:pStyle w:val="ParagraphStyle29"/>
        <w:framePr w:w="650" w:h="227" w:hRule="exact" w:wrap="none" w:vAnchor="page" w:hAnchor="margin" w:y="11348"/>
        <w:rPr>
          <w:rStyle w:val="CharacterStyle22"/>
        </w:rPr>
      </w:pPr>
    </w:p>
    <w:p w14:paraId="26F370FB" w14:textId="77777777" w:rsidR="00240FA6" w:rsidRDefault="00000000">
      <w:pPr>
        <w:pStyle w:val="ParagraphStyle13"/>
        <w:framePr w:w="2576" w:h="227" w:hRule="exact" w:wrap="none" w:vAnchor="page" w:hAnchor="margin" w:x="678" w:y="11348"/>
        <w:rPr>
          <w:rStyle w:val="CharacterStyle11"/>
        </w:rPr>
      </w:pPr>
      <w:r>
        <w:rPr>
          <w:rStyle w:val="CharacterStyle11"/>
        </w:rPr>
        <w:t>P102</w:t>
      </w:r>
    </w:p>
    <w:p w14:paraId="644208AD" w14:textId="77777777" w:rsidR="00240FA6" w:rsidRDefault="00000000">
      <w:pPr>
        <w:pStyle w:val="ParagraphStyle13"/>
        <w:framePr w:w="6823" w:h="227" w:hRule="exact" w:wrap="none" w:vAnchor="page" w:hAnchor="margin" w:x="3282" w:y="11348"/>
        <w:rPr>
          <w:rStyle w:val="CharacterStyle11"/>
        </w:rPr>
      </w:pPr>
      <w:r>
        <w:rPr>
          <w:rStyle w:val="CharacterStyle11"/>
        </w:rPr>
        <w:t>Tenir hors de portée des enfants.</w:t>
      </w:r>
    </w:p>
    <w:p w14:paraId="5453B73A" w14:textId="77777777" w:rsidR="00240FA6" w:rsidRDefault="00240FA6">
      <w:pPr>
        <w:pStyle w:val="ParagraphStyle29"/>
        <w:framePr w:w="650" w:h="227" w:hRule="exact" w:wrap="none" w:vAnchor="page" w:hAnchor="margin" w:y="11575"/>
        <w:rPr>
          <w:rStyle w:val="CharacterStyle22"/>
        </w:rPr>
      </w:pPr>
    </w:p>
    <w:p w14:paraId="2AA918DE" w14:textId="77777777" w:rsidR="00240FA6" w:rsidRDefault="00000000">
      <w:pPr>
        <w:pStyle w:val="ParagraphStyle13"/>
        <w:framePr w:w="2576" w:h="227" w:hRule="exact" w:wrap="none" w:vAnchor="page" w:hAnchor="margin" w:x="678" w:y="11575"/>
        <w:rPr>
          <w:rStyle w:val="CharacterStyle11"/>
        </w:rPr>
      </w:pPr>
      <w:r>
        <w:rPr>
          <w:rStyle w:val="CharacterStyle11"/>
        </w:rPr>
        <w:t>P273</w:t>
      </w:r>
    </w:p>
    <w:p w14:paraId="342BCC99" w14:textId="77777777" w:rsidR="00240FA6" w:rsidRDefault="00000000">
      <w:pPr>
        <w:pStyle w:val="ParagraphStyle13"/>
        <w:framePr w:w="6823" w:h="227" w:hRule="exact" w:wrap="none" w:vAnchor="page" w:hAnchor="margin" w:x="3282" w:y="11575"/>
        <w:rPr>
          <w:rStyle w:val="CharacterStyle11"/>
        </w:rPr>
      </w:pPr>
      <w:r>
        <w:rPr>
          <w:rStyle w:val="CharacterStyle11"/>
        </w:rPr>
        <w:t>Éviter le rejet dans l'environnement.</w:t>
      </w:r>
    </w:p>
    <w:p w14:paraId="0F54DC28" w14:textId="77777777" w:rsidR="00240FA6" w:rsidRDefault="00240FA6">
      <w:pPr>
        <w:pStyle w:val="ParagraphStyle24"/>
        <w:framePr w:w="622" w:h="227" w:hRule="exact" w:wrap="none" w:vAnchor="page" w:hAnchor="margin" w:x="28" w:y="11803"/>
        <w:rPr>
          <w:rStyle w:val="CharacterStyle18"/>
        </w:rPr>
      </w:pPr>
    </w:p>
    <w:p w14:paraId="458EA473" w14:textId="77777777" w:rsidR="00240FA6" w:rsidRDefault="00000000">
      <w:pPr>
        <w:pStyle w:val="ParagraphStyle24"/>
        <w:framePr w:w="9544" w:h="227" w:hRule="exact" w:wrap="none" w:vAnchor="page" w:hAnchor="margin" w:x="678" w:y="11803"/>
        <w:rPr>
          <w:rStyle w:val="CharacterStyle18"/>
        </w:rPr>
      </w:pPr>
      <w:r>
        <w:rPr>
          <w:rStyle w:val="CharacterStyle18"/>
        </w:rPr>
        <w:t>Autres informations importantes du point de vue de la sécurité et de la protection de la santé humaine</w:t>
      </w:r>
    </w:p>
    <w:p w14:paraId="0C47B948" w14:textId="77777777" w:rsidR="00240FA6" w:rsidRDefault="00240FA6">
      <w:pPr>
        <w:pStyle w:val="ParagraphStyle13"/>
        <w:framePr w:w="622" w:h="615" w:hRule="exact" w:wrap="none" w:vAnchor="page" w:hAnchor="margin" w:x="28" w:y="12030"/>
        <w:rPr>
          <w:rStyle w:val="CharacterStyle11"/>
        </w:rPr>
      </w:pPr>
    </w:p>
    <w:p w14:paraId="369BA90B" w14:textId="77777777" w:rsidR="00240FA6" w:rsidRDefault="00000000">
      <w:pPr>
        <w:pStyle w:val="ParagraphStyle26"/>
        <w:framePr w:w="9544" w:h="615" w:hRule="exact" w:wrap="none" w:vAnchor="page" w:hAnchor="margin" w:x="678" w:y="1203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CB0D315" w14:textId="77777777" w:rsidR="00240FA6" w:rsidRDefault="00240FA6">
      <w:pPr>
        <w:pStyle w:val="ParagraphStyle25"/>
        <w:framePr w:w="622" w:h="227" w:hRule="exact" w:wrap="none" w:vAnchor="page" w:hAnchor="margin" w:x="28" w:y="12645"/>
        <w:rPr>
          <w:rStyle w:val="CharacterStyle19"/>
        </w:rPr>
      </w:pPr>
    </w:p>
    <w:p w14:paraId="769E7610" w14:textId="77777777" w:rsidR="00240FA6" w:rsidRDefault="00000000">
      <w:pPr>
        <w:pStyle w:val="ParagraphStyle25"/>
        <w:framePr w:w="9131" w:h="227" w:hRule="exact" w:wrap="none" w:vAnchor="page" w:hAnchor="margin" w:x="678" w:y="12645"/>
        <w:rPr>
          <w:rStyle w:val="CharacterStyle19"/>
        </w:rPr>
      </w:pPr>
      <w:r>
        <w:rPr>
          <w:rStyle w:val="CharacterStyle19"/>
        </w:rPr>
        <w:t>Acronymes utilisés dans la fiche de données de sécurité</w:t>
      </w:r>
    </w:p>
    <w:p w14:paraId="38242ED0" w14:textId="77777777" w:rsidR="00240FA6" w:rsidRDefault="00240FA6">
      <w:pPr>
        <w:pStyle w:val="ParagraphStyle29"/>
        <w:framePr w:w="650" w:h="227" w:hRule="exact" w:wrap="none" w:vAnchor="page" w:hAnchor="margin" w:y="12872"/>
        <w:rPr>
          <w:rStyle w:val="CharacterStyle22"/>
        </w:rPr>
      </w:pPr>
    </w:p>
    <w:p w14:paraId="5F24A3B9" w14:textId="77777777" w:rsidR="00240FA6" w:rsidRDefault="00000000">
      <w:pPr>
        <w:pStyle w:val="ParagraphStyle13"/>
        <w:framePr w:w="2576" w:h="227" w:hRule="exact" w:wrap="none" w:vAnchor="page" w:hAnchor="margin" w:x="678" w:y="12872"/>
        <w:rPr>
          <w:rStyle w:val="CharacterStyle11"/>
        </w:rPr>
      </w:pPr>
      <w:r>
        <w:rPr>
          <w:rStyle w:val="CharacterStyle11"/>
        </w:rPr>
        <w:t>Acute Tox.</w:t>
      </w:r>
    </w:p>
    <w:p w14:paraId="1BA9D8F6" w14:textId="77777777" w:rsidR="00240FA6" w:rsidRDefault="00000000">
      <w:pPr>
        <w:pStyle w:val="ParagraphStyle13"/>
        <w:framePr w:w="6823" w:h="227" w:hRule="exact" w:wrap="none" w:vAnchor="page" w:hAnchor="margin" w:x="3282" w:y="12872"/>
        <w:rPr>
          <w:rStyle w:val="CharacterStyle11"/>
        </w:rPr>
      </w:pPr>
      <w:r>
        <w:rPr>
          <w:rStyle w:val="CharacterStyle11"/>
        </w:rPr>
        <w:t>Toxicité aiguë</w:t>
      </w:r>
    </w:p>
    <w:p w14:paraId="5DF5064B" w14:textId="77777777" w:rsidR="00240FA6" w:rsidRDefault="00240FA6">
      <w:pPr>
        <w:pStyle w:val="ParagraphStyle29"/>
        <w:framePr w:w="650" w:h="227" w:hRule="exact" w:wrap="none" w:vAnchor="page" w:hAnchor="margin" w:y="13099"/>
        <w:rPr>
          <w:rStyle w:val="CharacterStyle22"/>
        </w:rPr>
      </w:pPr>
    </w:p>
    <w:p w14:paraId="1BFF5C8A" w14:textId="77777777" w:rsidR="00240FA6" w:rsidRDefault="00000000">
      <w:pPr>
        <w:pStyle w:val="ParagraphStyle13"/>
        <w:framePr w:w="2576" w:h="227" w:hRule="exact" w:wrap="none" w:vAnchor="page" w:hAnchor="margin" w:x="678" w:y="13099"/>
        <w:rPr>
          <w:rStyle w:val="CharacterStyle11"/>
        </w:rPr>
      </w:pPr>
      <w:r>
        <w:rPr>
          <w:rStyle w:val="CharacterStyle11"/>
        </w:rPr>
        <w:t>ADR</w:t>
      </w:r>
    </w:p>
    <w:p w14:paraId="2E8DE630" w14:textId="77777777" w:rsidR="00240FA6" w:rsidRDefault="00000000">
      <w:pPr>
        <w:pStyle w:val="ParagraphStyle13"/>
        <w:framePr w:w="6823" w:h="227" w:hRule="exact" w:wrap="none" w:vAnchor="page" w:hAnchor="margin" w:x="3282" w:y="13099"/>
        <w:rPr>
          <w:rStyle w:val="CharacterStyle11"/>
        </w:rPr>
      </w:pPr>
      <w:r>
        <w:rPr>
          <w:rStyle w:val="CharacterStyle11"/>
        </w:rPr>
        <w:t>Accord relatif au transport international routier d'objets dangereux</w:t>
      </w:r>
    </w:p>
    <w:p w14:paraId="14C480EE" w14:textId="77777777" w:rsidR="00240FA6" w:rsidRDefault="00240FA6">
      <w:pPr>
        <w:pStyle w:val="ParagraphStyle29"/>
        <w:framePr w:w="650" w:h="227" w:hRule="exact" w:wrap="none" w:vAnchor="page" w:hAnchor="margin" w:y="13326"/>
        <w:rPr>
          <w:rStyle w:val="CharacterStyle22"/>
        </w:rPr>
      </w:pPr>
    </w:p>
    <w:p w14:paraId="5192D47F" w14:textId="77777777" w:rsidR="00240FA6" w:rsidRDefault="00000000">
      <w:pPr>
        <w:pStyle w:val="ParagraphStyle13"/>
        <w:framePr w:w="2576" w:h="227" w:hRule="exact" w:wrap="none" w:vAnchor="page" w:hAnchor="margin" w:x="678" w:y="13326"/>
        <w:rPr>
          <w:rStyle w:val="CharacterStyle11"/>
        </w:rPr>
      </w:pPr>
      <w:r>
        <w:rPr>
          <w:rStyle w:val="CharacterStyle11"/>
        </w:rPr>
        <w:t>Aquatic Acute</w:t>
      </w:r>
    </w:p>
    <w:p w14:paraId="08EEE228" w14:textId="77777777" w:rsidR="00240FA6" w:rsidRDefault="00000000">
      <w:pPr>
        <w:pStyle w:val="ParagraphStyle13"/>
        <w:framePr w:w="6823" w:h="227" w:hRule="exact" w:wrap="none" w:vAnchor="page" w:hAnchor="margin" w:x="3282" w:y="13326"/>
        <w:rPr>
          <w:rStyle w:val="CharacterStyle11"/>
        </w:rPr>
      </w:pPr>
      <w:r>
        <w:rPr>
          <w:rStyle w:val="CharacterStyle11"/>
        </w:rPr>
        <w:t>Danger pour le milieu aquatique (aiguë)</w:t>
      </w:r>
    </w:p>
    <w:p w14:paraId="4F66E016" w14:textId="77777777" w:rsidR="00240FA6" w:rsidRDefault="00240FA6">
      <w:pPr>
        <w:pStyle w:val="ParagraphStyle29"/>
        <w:framePr w:w="650" w:h="227" w:hRule="exact" w:wrap="none" w:vAnchor="page" w:hAnchor="margin" w:y="13554"/>
        <w:rPr>
          <w:rStyle w:val="CharacterStyle22"/>
        </w:rPr>
      </w:pPr>
    </w:p>
    <w:p w14:paraId="38AF97BD" w14:textId="77777777" w:rsidR="00240FA6" w:rsidRDefault="00000000">
      <w:pPr>
        <w:pStyle w:val="ParagraphStyle13"/>
        <w:framePr w:w="2576" w:h="227" w:hRule="exact" w:wrap="none" w:vAnchor="page" w:hAnchor="margin" w:x="678" w:y="13554"/>
        <w:rPr>
          <w:rStyle w:val="CharacterStyle11"/>
        </w:rPr>
      </w:pPr>
      <w:r>
        <w:rPr>
          <w:rStyle w:val="CharacterStyle11"/>
        </w:rPr>
        <w:t>Aquatic Chronic</w:t>
      </w:r>
    </w:p>
    <w:p w14:paraId="435D0F24" w14:textId="77777777" w:rsidR="00240FA6" w:rsidRDefault="00000000">
      <w:pPr>
        <w:pStyle w:val="ParagraphStyle13"/>
        <w:framePr w:w="6823" w:h="227" w:hRule="exact" w:wrap="none" w:vAnchor="page" w:hAnchor="margin" w:x="3282" w:y="13554"/>
        <w:rPr>
          <w:rStyle w:val="CharacterStyle11"/>
        </w:rPr>
      </w:pPr>
      <w:r>
        <w:rPr>
          <w:rStyle w:val="CharacterStyle11"/>
        </w:rPr>
        <w:t>Danger pour le milieu aquatique (chronique)</w:t>
      </w:r>
    </w:p>
    <w:p w14:paraId="641ABDFB" w14:textId="77777777" w:rsidR="00240FA6" w:rsidRDefault="00240FA6">
      <w:pPr>
        <w:pStyle w:val="ParagraphStyle29"/>
        <w:framePr w:w="650" w:h="227" w:hRule="exact" w:wrap="none" w:vAnchor="page" w:hAnchor="margin" w:y="13781"/>
        <w:rPr>
          <w:rStyle w:val="CharacterStyle22"/>
        </w:rPr>
      </w:pPr>
    </w:p>
    <w:p w14:paraId="70F72138" w14:textId="77777777" w:rsidR="00240FA6" w:rsidRDefault="00000000">
      <w:pPr>
        <w:pStyle w:val="ParagraphStyle13"/>
        <w:framePr w:w="2576" w:h="227" w:hRule="exact" w:wrap="none" w:vAnchor="page" w:hAnchor="margin" w:x="678" w:y="13781"/>
        <w:rPr>
          <w:rStyle w:val="CharacterStyle11"/>
        </w:rPr>
      </w:pPr>
      <w:r>
        <w:rPr>
          <w:rStyle w:val="CharacterStyle11"/>
        </w:rPr>
        <w:t>Asp. Tox.</w:t>
      </w:r>
    </w:p>
    <w:p w14:paraId="53C255C8" w14:textId="77777777" w:rsidR="00240FA6" w:rsidRDefault="00000000">
      <w:pPr>
        <w:pStyle w:val="ParagraphStyle13"/>
        <w:framePr w:w="6823" w:h="227" w:hRule="exact" w:wrap="none" w:vAnchor="page" w:hAnchor="margin" w:x="3282" w:y="13781"/>
        <w:rPr>
          <w:rStyle w:val="CharacterStyle11"/>
        </w:rPr>
      </w:pPr>
      <w:r>
        <w:rPr>
          <w:rStyle w:val="CharacterStyle11"/>
        </w:rPr>
        <w:t>Danger par aspiration</w:t>
      </w:r>
    </w:p>
    <w:p w14:paraId="6161BDD5" w14:textId="77777777" w:rsidR="00240FA6" w:rsidRDefault="00240FA6">
      <w:pPr>
        <w:pStyle w:val="ParagraphStyle29"/>
        <w:framePr w:w="650" w:h="227" w:hRule="exact" w:wrap="none" w:vAnchor="page" w:hAnchor="margin" w:y="14008"/>
        <w:rPr>
          <w:rStyle w:val="CharacterStyle22"/>
        </w:rPr>
      </w:pPr>
    </w:p>
    <w:p w14:paraId="7DBC8EF5" w14:textId="77777777" w:rsidR="00240FA6" w:rsidRDefault="00000000">
      <w:pPr>
        <w:pStyle w:val="ParagraphStyle13"/>
        <w:framePr w:w="2576" w:h="227" w:hRule="exact" w:wrap="none" w:vAnchor="page" w:hAnchor="margin" w:x="678" w:y="14008"/>
        <w:rPr>
          <w:rStyle w:val="CharacterStyle11"/>
        </w:rPr>
      </w:pPr>
      <w:r>
        <w:rPr>
          <w:rStyle w:val="CharacterStyle11"/>
        </w:rPr>
        <w:t>CAS</w:t>
      </w:r>
    </w:p>
    <w:p w14:paraId="45C55380" w14:textId="77777777" w:rsidR="00240FA6" w:rsidRDefault="00000000">
      <w:pPr>
        <w:pStyle w:val="ParagraphStyle13"/>
        <w:framePr w:w="6823" w:h="227" w:hRule="exact" w:wrap="none" w:vAnchor="page" w:hAnchor="margin" w:x="3282" w:y="14008"/>
        <w:rPr>
          <w:rStyle w:val="CharacterStyle11"/>
        </w:rPr>
      </w:pPr>
      <w:r>
        <w:rPr>
          <w:rStyle w:val="CharacterStyle11"/>
        </w:rPr>
        <w:t>Chemical Abstracts Service</w:t>
      </w:r>
    </w:p>
    <w:p w14:paraId="3E213123" w14:textId="77777777" w:rsidR="00240FA6" w:rsidRDefault="00240FA6">
      <w:pPr>
        <w:pStyle w:val="ParagraphStyle29"/>
        <w:framePr w:w="650" w:h="227" w:hRule="exact" w:wrap="none" w:vAnchor="page" w:hAnchor="margin" w:y="14236"/>
        <w:rPr>
          <w:rStyle w:val="CharacterStyle22"/>
        </w:rPr>
      </w:pPr>
    </w:p>
    <w:p w14:paraId="1A66EB2D" w14:textId="77777777" w:rsidR="00240FA6" w:rsidRDefault="00000000">
      <w:pPr>
        <w:pStyle w:val="ParagraphStyle13"/>
        <w:framePr w:w="2576" w:h="227" w:hRule="exact" w:wrap="none" w:vAnchor="page" w:hAnchor="margin" w:x="678" w:y="14236"/>
        <w:rPr>
          <w:rStyle w:val="CharacterStyle11"/>
        </w:rPr>
      </w:pPr>
      <w:r>
        <w:rPr>
          <w:rStyle w:val="CharacterStyle11"/>
        </w:rPr>
        <w:t>CE</w:t>
      </w:r>
    </w:p>
    <w:p w14:paraId="7958E08E" w14:textId="77777777" w:rsidR="00240FA6" w:rsidRDefault="00000000">
      <w:pPr>
        <w:pStyle w:val="ParagraphStyle13"/>
        <w:framePr w:w="6823" w:h="227" w:hRule="exact" w:wrap="none" w:vAnchor="page" w:hAnchor="margin" w:x="3282" w:y="14236"/>
        <w:rPr>
          <w:rStyle w:val="CharacterStyle11"/>
        </w:rPr>
      </w:pPr>
      <w:r>
        <w:rPr>
          <w:rStyle w:val="CharacterStyle11"/>
        </w:rPr>
        <w:t>Code d'identification pour chaque substance figurant dans l'EINECS</w:t>
      </w:r>
    </w:p>
    <w:p w14:paraId="61ABA52A" w14:textId="77777777" w:rsidR="00240FA6" w:rsidRDefault="00240FA6">
      <w:pPr>
        <w:pStyle w:val="ParagraphStyle29"/>
        <w:framePr w:w="650" w:h="420" w:hRule="exact" w:wrap="none" w:vAnchor="page" w:hAnchor="margin" w:y="14463"/>
        <w:rPr>
          <w:rStyle w:val="CharacterStyle22"/>
        </w:rPr>
      </w:pPr>
    </w:p>
    <w:p w14:paraId="10EC2696" w14:textId="77777777" w:rsidR="00240FA6" w:rsidRDefault="00000000">
      <w:pPr>
        <w:pStyle w:val="ParagraphStyle13"/>
        <w:framePr w:w="2576" w:h="420" w:hRule="exact" w:wrap="none" w:vAnchor="page" w:hAnchor="margin" w:x="678" w:y="14463"/>
        <w:rPr>
          <w:rStyle w:val="CharacterStyle11"/>
        </w:rPr>
      </w:pPr>
      <w:r>
        <w:rPr>
          <w:rStyle w:val="CharacterStyle11"/>
        </w:rPr>
        <w:t>CLP</w:t>
      </w:r>
    </w:p>
    <w:p w14:paraId="4E90F24D" w14:textId="77777777" w:rsidR="00240FA6" w:rsidRDefault="00000000">
      <w:pPr>
        <w:pStyle w:val="ParagraphStyle13"/>
        <w:framePr w:w="6823" w:h="420" w:hRule="exact" w:wrap="none" w:vAnchor="page" w:hAnchor="margin" w:x="3282" w:y="14463"/>
        <w:rPr>
          <w:rStyle w:val="CharacterStyle11"/>
        </w:rPr>
      </w:pPr>
      <w:r>
        <w:rPr>
          <w:rStyle w:val="CharacterStyle11"/>
        </w:rPr>
        <w:t>Règlement (CE) no 1272/2008 relatif à la classification, à l'étiquetage et à l'emballage des substances et des mélanges</w:t>
      </w:r>
    </w:p>
    <w:p w14:paraId="29AC5B73" w14:textId="77777777" w:rsidR="00240FA6" w:rsidRDefault="00240FA6">
      <w:pPr>
        <w:pStyle w:val="ParagraphStyle29"/>
        <w:framePr w:w="650" w:h="227" w:hRule="exact" w:wrap="none" w:vAnchor="page" w:hAnchor="margin" w:y="14883"/>
        <w:rPr>
          <w:rStyle w:val="CharacterStyle22"/>
        </w:rPr>
      </w:pPr>
    </w:p>
    <w:p w14:paraId="543D1EB2" w14:textId="77777777" w:rsidR="00240FA6" w:rsidRDefault="00000000">
      <w:pPr>
        <w:pStyle w:val="ParagraphStyle13"/>
        <w:framePr w:w="2576" w:h="227" w:hRule="exact" w:wrap="none" w:vAnchor="page" w:hAnchor="margin" w:x="678" w:y="14883"/>
        <w:rPr>
          <w:rStyle w:val="CharacterStyle11"/>
        </w:rPr>
      </w:pPr>
      <w:r>
        <w:rPr>
          <w:rStyle w:val="CharacterStyle11"/>
        </w:rPr>
        <w:t>COV</w:t>
      </w:r>
    </w:p>
    <w:p w14:paraId="47CF7D49" w14:textId="77777777" w:rsidR="00240FA6" w:rsidRDefault="00000000">
      <w:pPr>
        <w:pStyle w:val="ParagraphStyle13"/>
        <w:framePr w:w="6823" w:h="227" w:hRule="exact" w:wrap="none" w:vAnchor="page" w:hAnchor="margin" w:x="3282" w:y="14883"/>
        <w:rPr>
          <w:rStyle w:val="CharacterStyle11"/>
        </w:rPr>
      </w:pPr>
      <w:r>
        <w:rPr>
          <w:rStyle w:val="CharacterStyle11"/>
        </w:rPr>
        <w:t>Composés organiques volatils</w:t>
      </w:r>
    </w:p>
    <w:p w14:paraId="7E064590" w14:textId="77777777" w:rsidR="00240FA6" w:rsidRDefault="00000000">
      <w:pPr>
        <w:pStyle w:val="ParagraphStyle30"/>
        <w:framePr w:w="10222" w:h="28" w:hRule="exact" w:wrap="none" w:vAnchor="page" w:hAnchor="margin" w:y="15250"/>
        <w:rPr>
          <w:rStyle w:val="FakeCharacterStyle"/>
        </w:rPr>
      </w:pPr>
      <w:r>
        <w:rPr>
          <w:noProof/>
        </w:rPr>
        <w:drawing>
          <wp:inline distT="0" distB="0" distL="0" distR="0" wp14:anchorId="6FAB85CB" wp14:editId="22389F0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1A7A2AB" w14:textId="77777777" w:rsidR="00240FA6" w:rsidRDefault="00000000">
      <w:pPr>
        <w:pStyle w:val="ParagraphStyle31"/>
        <w:framePr w:w="801" w:h="332" w:hRule="exact" w:wrap="none" w:vAnchor="page" w:hAnchor="margin" w:x="34" w:y="15278"/>
        <w:rPr>
          <w:rStyle w:val="CharacterStyle23"/>
        </w:rPr>
      </w:pPr>
      <w:r>
        <w:rPr>
          <w:rStyle w:val="CharacterStyle23"/>
        </w:rPr>
        <w:t>Page</w:t>
      </w:r>
    </w:p>
    <w:p w14:paraId="27184F9E" w14:textId="77777777" w:rsidR="00240FA6" w:rsidRDefault="00000000">
      <w:pPr>
        <w:pStyle w:val="ParagraphStyle31"/>
        <w:framePr w:w="1387" w:h="332" w:hRule="exact" w:wrap="none" w:vAnchor="page" w:hAnchor="margin" w:x="896" w:y="15278"/>
        <w:rPr>
          <w:rStyle w:val="CharacterStyle23"/>
        </w:rPr>
      </w:pPr>
      <w:r>
        <w:rPr>
          <w:rStyle w:val="CharacterStyle23"/>
        </w:rPr>
        <w:t>7/8</w:t>
      </w:r>
    </w:p>
    <w:p w14:paraId="6AB31D8A" w14:textId="77777777" w:rsidR="00240FA6"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481195C" w14:textId="77777777" w:rsidR="00240FA6" w:rsidRDefault="00240FA6">
      <w:pPr>
        <w:sectPr w:rsidR="00240FA6">
          <w:pgSz w:w="11908" w:h="16833"/>
          <w:pgMar w:top="850" w:right="827" w:bottom="1190" w:left="816" w:header="720" w:footer="720" w:gutter="0"/>
          <w:cols w:space="720"/>
          <w:formProt w:val="0"/>
        </w:sectPr>
      </w:pPr>
    </w:p>
    <w:p w14:paraId="17B6E3A6" w14:textId="77777777" w:rsidR="00240FA6" w:rsidRDefault="00240FA6">
      <w:pPr>
        <w:pStyle w:val="ParagraphStyle0"/>
        <w:framePr w:w="2114" w:h="568" w:hRule="exact" w:wrap="none" w:vAnchor="page" w:hAnchor="margin" w:x="45" w:y="850"/>
        <w:rPr>
          <w:rStyle w:val="CharacterStyle0"/>
        </w:rPr>
      </w:pPr>
    </w:p>
    <w:p w14:paraId="5E480921" w14:textId="77777777" w:rsidR="00240F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932F2D" w14:textId="77777777" w:rsidR="00240FA6" w:rsidRDefault="00240FA6">
      <w:pPr>
        <w:pStyle w:val="ParagraphStyle2"/>
        <w:framePr w:w="2114" w:h="568" w:hRule="exact" w:wrap="none" w:vAnchor="page" w:hAnchor="margin" w:x="8062" w:y="850"/>
        <w:rPr>
          <w:rStyle w:val="CharacterStyle2"/>
        </w:rPr>
      </w:pPr>
    </w:p>
    <w:p w14:paraId="05859250" w14:textId="77777777" w:rsidR="00240FA6" w:rsidRDefault="00240FA6">
      <w:pPr>
        <w:pStyle w:val="ParagraphStyle3"/>
        <w:framePr w:w="2114" w:h="420" w:hRule="exact" w:wrap="none" w:vAnchor="page" w:hAnchor="margin" w:x="45" w:y="1419"/>
        <w:rPr>
          <w:rStyle w:val="CharacterStyle3"/>
        </w:rPr>
      </w:pPr>
    </w:p>
    <w:p w14:paraId="704ACD0B" w14:textId="77777777" w:rsidR="00240F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A911DE" w14:textId="77777777" w:rsidR="00240FA6" w:rsidRDefault="00240FA6">
      <w:pPr>
        <w:pStyle w:val="ParagraphStyle5"/>
        <w:framePr w:w="2114" w:h="420" w:hRule="exact" w:wrap="none" w:vAnchor="page" w:hAnchor="margin" w:x="8062" w:y="1419"/>
        <w:rPr>
          <w:rStyle w:val="CharacterStyle5"/>
        </w:rPr>
      </w:pPr>
    </w:p>
    <w:p w14:paraId="711F104B" w14:textId="77777777" w:rsidR="00240FA6" w:rsidRDefault="00240FA6">
      <w:pPr>
        <w:pStyle w:val="ParagraphStyle6"/>
        <w:framePr w:w="129" w:h="352" w:hRule="exact" w:wrap="none" w:vAnchor="page" w:hAnchor="margin" w:x="45" w:y="1838"/>
        <w:rPr>
          <w:rStyle w:val="CharacterStyle6"/>
        </w:rPr>
      </w:pPr>
    </w:p>
    <w:p w14:paraId="4FC0F240" w14:textId="77777777" w:rsidR="00240FA6" w:rsidRDefault="00240FA6">
      <w:pPr>
        <w:pStyle w:val="ParagraphStyle7"/>
        <w:framePr w:w="9867" w:h="352" w:hRule="exact" w:wrap="none" w:vAnchor="page" w:hAnchor="margin" w:x="174" w:y="1838"/>
        <w:rPr>
          <w:rStyle w:val="FakeCharacterStyle"/>
        </w:rPr>
      </w:pPr>
    </w:p>
    <w:p w14:paraId="381A60EF" w14:textId="77777777" w:rsidR="00240FA6" w:rsidRDefault="00000000">
      <w:pPr>
        <w:pStyle w:val="ParagraphStyle8"/>
        <w:framePr w:w="9811" w:h="322" w:hRule="exact" w:wrap="none" w:vAnchor="page" w:hAnchor="margin" w:x="202" w:y="1853"/>
        <w:rPr>
          <w:rStyle w:val="CharacterStyle7"/>
        </w:rPr>
      </w:pPr>
      <w:r>
        <w:rPr>
          <w:rStyle w:val="CharacterStyle7"/>
        </w:rPr>
        <w:t>PATCHOULI 10%</w:t>
      </w:r>
    </w:p>
    <w:p w14:paraId="670588F0" w14:textId="77777777" w:rsidR="00240FA6" w:rsidRDefault="00240FA6">
      <w:pPr>
        <w:pStyle w:val="ParagraphStyle9"/>
        <w:framePr w:w="135" w:h="352" w:hRule="exact" w:wrap="none" w:vAnchor="page" w:hAnchor="margin" w:x="10041" w:y="1838"/>
        <w:rPr>
          <w:rStyle w:val="CharacterStyle8"/>
        </w:rPr>
      </w:pPr>
    </w:p>
    <w:p w14:paraId="5A635067" w14:textId="77777777" w:rsidR="00240FA6" w:rsidRDefault="00240FA6">
      <w:pPr>
        <w:pStyle w:val="ParagraphStyle10"/>
        <w:framePr w:w="2506" w:h="225" w:hRule="exact" w:wrap="none" w:vAnchor="page" w:hAnchor="margin" w:x="45" w:y="2191"/>
        <w:rPr>
          <w:rStyle w:val="FakeCharacterStyle"/>
        </w:rPr>
      </w:pPr>
    </w:p>
    <w:p w14:paraId="2F106ADE" w14:textId="77777777" w:rsidR="00240FA6" w:rsidRDefault="00000000">
      <w:pPr>
        <w:pStyle w:val="ParagraphStyle11"/>
        <w:framePr w:w="2508" w:h="225" w:hRule="exact" w:wrap="none" w:vAnchor="page" w:hAnchor="margin" w:x="43" w:y="2191"/>
        <w:rPr>
          <w:rStyle w:val="CharacterStyle9"/>
        </w:rPr>
      </w:pPr>
      <w:r>
        <w:rPr>
          <w:rStyle w:val="CharacterStyle9"/>
        </w:rPr>
        <w:t>Date de création</w:t>
      </w:r>
    </w:p>
    <w:p w14:paraId="23E08C42" w14:textId="77777777" w:rsidR="00240FA6" w:rsidRDefault="00000000">
      <w:pPr>
        <w:pStyle w:val="ParagraphStyle12"/>
        <w:framePr w:w="2857" w:h="225" w:hRule="exact" w:wrap="none" w:vAnchor="page" w:hAnchor="margin" w:x="2579" w:y="2191"/>
        <w:rPr>
          <w:rStyle w:val="CharacterStyle10"/>
        </w:rPr>
      </w:pPr>
      <w:r>
        <w:rPr>
          <w:rStyle w:val="CharacterStyle10"/>
        </w:rPr>
        <w:t>22/07/2025</w:t>
      </w:r>
    </w:p>
    <w:p w14:paraId="78718FFF" w14:textId="77777777" w:rsidR="00240FA6" w:rsidRDefault="00240FA6">
      <w:pPr>
        <w:pStyle w:val="ParagraphStyle13"/>
        <w:framePr w:w="2190" w:h="225" w:hRule="exact" w:wrap="none" w:vAnchor="page" w:hAnchor="margin" w:x="5464" w:y="2191"/>
        <w:rPr>
          <w:rStyle w:val="CharacterStyle11"/>
        </w:rPr>
      </w:pPr>
    </w:p>
    <w:p w14:paraId="37AE298A" w14:textId="77777777" w:rsidR="00240FA6" w:rsidRDefault="00240FA6">
      <w:pPr>
        <w:pStyle w:val="ParagraphStyle14"/>
        <w:framePr w:w="2523" w:h="225" w:hRule="exact" w:wrap="none" w:vAnchor="page" w:hAnchor="margin" w:x="7653" w:y="2191"/>
        <w:rPr>
          <w:rStyle w:val="FakeCharacterStyle"/>
        </w:rPr>
      </w:pPr>
    </w:p>
    <w:p w14:paraId="2F7C6F5F" w14:textId="77777777" w:rsidR="00240FA6" w:rsidRDefault="00240FA6">
      <w:pPr>
        <w:pStyle w:val="ParagraphStyle15"/>
        <w:framePr w:w="2525" w:h="225" w:hRule="exact" w:wrap="none" w:vAnchor="page" w:hAnchor="margin" w:x="7681" w:y="2191"/>
        <w:rPr>
          <w:rStyle w:val="CharacterStyle12"/>
        </w:rPr>
      </w:pPr>
    </w:p>
    <w:p w14:paraId="53C959FD" w14:textId="77777777" w:rsidR="00240FA6" w:rsidRDefault="00240FA6">
      <w:pPr>
        <w:pStyle w:val="ParagraphStyle16"/>
        <w:framePr w:w="2506" w:h="240" w:hRule="exact" w:wrap="none" w:vAnchor="page" w:hAnchor="margin" w:x="45" w:y="2416"/>
        <w:rPr>
          <w:rStyle w:val="FakeCharacterStyle"/>
        </w:rPr>
      </w:pPr>
    </w:p>
    <w:p w14:paraId="6E8E2DE0" w14:textId="77777777" w:rsidR="00240FA6" w:rsidRDefault="00000000">
      <w:pPr>
        <w:pStyle w:val="ParagraphStyle17"/>
        <w:framePr w:w="2508" w:h="225" w:hRule="exact" w:wrap="none" w:vAnchor="page" w:hAnchor="margin" w:x="43" w:y="2416"/>
        <w:rPr>
          <w:rStyle w:val="CharacterStyle13"/>
        </w:rPr>
      </w:pPr>
      <w:r>
        <w:rPr>
          <w:rStyle w:val="CharacterStyle13"/>
        </w:rPr>
        <w:t>Date de révision</w:t>
      </w:r>
    </w:p>
    <w:p w14:paraId="5F82EAF3" w14:textId="77777777" w:rsidR="00240FA6" w:rsidRDefault="00240FA6">
      <w:pPr>
        <w:pStyle w:val="ParagraphStyle18"/>
        <w:framePr w:w="2885" w:h="240" w:hRule="exact" w:wrap="none" w:vAnchor="page" w:hAnchor="margin" w:x="2551" w:y="2416"/>
        <w:rPr>
          <w:rStyle w:val="FakeCharacterStyle"/>
        </w:rPr>
      </w:pPr>
    </w:p>
    <w:p w14:paraId="3C7C60CB" w14:textId="77777777" w:rsidR="00240FA6" w:rsidRDefault="00240FA6">
      <w:pPr>
        <w:pStyle w:val="ParagraphStyle19"/>
        <w:framePr w:w="2857" w:h="225" w:hRule="exact" w:wrap="none" w:vAnchor="page" w:hAnchor="margin" w:x="2579" w:y="2416"/>
        <w:rPr>
          <w:rStyle w:val="CharacterStyle14"/>
        </w:rPr>
      </w:pPr>
    </w:p>
    <w:p w14:paraId="0A9A1089" w14:textId="77777777" w:rsidR="00240FA6" w:rsidRDefault="00240FA6">
      <w:pPr>
        <w:pStyle w:val="ParagraphStyle18"/>
        <w:framePr w:w="2218" w:h="240" w:hRule="exact" w:wrap="none" w:vAnchor="page" w:hAnchor="margin" w:x="5436" w:y="2416"/>
        <w:rPr>
          <w:rStyle w:val="FakeCharacterStyle"/>
        </w:rPr>
      </w:pPr>
    </w:p>
    <w:p w14:paraId="53790181" w14:textId="77777777" w:rsidR="00240FA6" w:rsidRDefault="00000000">
      <w:pPr>
        <w:pStyle w:val="ParagraphStyle19"/>
        <w:framePr w:w="2190" w:h="225" w:hRule="exact" w:wrap="none" w:vAnchor="page" w:hAnchor="margin" w:x="5464" w:y="2416"/>
        <w:rPr>
          <w:rStyle w:val="CharacterStyle14"/>
        </w:rPr>
      </w:pPr>
      <w:r>
        <w:rPr>
          <w:rStyle w:val="CharacterStyle14"/>
        </w:rPr>
        <w:t>Numéro de version</w:t>
      </w:r>
    </w:p>
    <w:p w14:paraId="643B925E" w14:textId="77777777" w:rsidR="00240FA6" w:rsidRDefault="00240FA6">
      <w:pPr>
        <w:pStyle w:val="ParagraphStyle20"/>
        <w:framePr w:w="2523" w:h="240" w:hRule="exact" w:wrap="none" w:vAnchor="page" w:hAnchor="margin" w:x="7653" w:y="2416"/>
        <w:rPr>
          <w:rStyle w:val="FakeCharacterStyle"/>
        </w:rPr>
      </w:pPr>
    </w:p>
    <w:p w14:paraId="5C6B1E8D" w14:textId="77777777" w:rsidR="00240FA6" w:rsidRDefault="00000000">
      <w:pPr>
        <w:pStyle w:val="ParagraphStyle21"/>
        <w:framePr w:w="2525" w:h="225" w:hRule="exact" w:wrap="none" w:vAnchor="page" w:hAnchor="margin" w:x="7681" w:y="2416"/>
        <w:rPr>
          <w:rStyle w:val="CharacterStyle15"/>
        </w:rPr>
      </w:pPr>
      <w:r>
        <w:rPr>
          <w:rStyle w:val="CharacterStyle15"/>
        </w:rPr>
        <w:t>1.0</w:t>
      </w:r>
    </w:p>
    <w:p w14:paraId="147FF179" w14:textId="77777777" w:rsidR="00240FA6" w:rsidRDefault="00240FA6">
      <w:pPr>
        <w:pStyle w:val="ParagraphStyle22"/>
        <w:framePr w:w="10166" w:h="114" w:hRule="exact" w:wrap="none" w:vAnchor="page" w:hAnchor="margin" w:x="28" w:y="2656"/>
        <w:rPr>
          <w:rStyle w:val="CharacterStyle16"/>
        </w:rPr>
      </w:pPr>
    </w:p>
    <w:p w14:paraId="0B5F782A" w14:textId="77777777" w:rsidR="00240FA6" w:rsidRDefault="00240FA6">
      <w:pPr>
        <w:pStyle w:val="ParagraphStyle29"/>
        <w:framePr w:w="650" w:h="227" w:hRule="exact" w:wrap="none" w:vAnchor="page" w:hAnchor="margin" w:y="2769"/>
        <w:rPr>
          <w:rStyle w:val="CharacterStyle22"/>
        </w:rPr>
      </w:pPr>
    </w:p>
    <w:p w14:paraId="6891A87D" w14:textId="77777777" w:rsidR="00240FA6" w:rsidRDefault="00000000">
      <w:pPr>
        <w:pStyle w:val="ParagraphStyle13"/>
        <w:framePr w:w="2576" w:h="227" w:hRule="exact" w:wrap="none" w:vAnchor="page" w:hAnchor="margin" w:x="678" w:y="2769"/>
        <w:rPr>
          <w:rStyle w:val="CharacterStyle11"/>
        </w:rPr>
      </w:pPr>
      <w:r>
        <w:rPr>
          <w:rStyle w:val="CharacterStyle11"/>
        </w:rPr>
        <w:t>EINECS</w:t>
      </w:r>
    </w:p>
    <w:p w14:paraId="36F9BD52" w14:textId="77777777" w:rsidR="00240FA6"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25E0BA93" w14:textId="77777777" w:rsidR="00240FA6" w:rsidRDefault="00240FA6">
      <w:pPr>
        <w:pStyle w:val="ParagraphStyle29"/>
        <w:framePr w:w="650" w:h="227" w:hRule="exact" w:wrap="none" w:vAnchor="page" w:hAnchor="margin" w:y="2997"/>
        <w:rPr>
          <w:rStyle w:val="CharacterStyle22"/>
        </w:rPr>
      </w:pPr>
    </w:p>
    <w:p w14:paraId="39624D54" w14:textId="77777777" w:rsidR="00240FA6" w:rsidRDefault="00000000">
      <w:pPr>
        <w:pStyle w:val="ParagraphStyle13"/>
        <w:framePr w:w="2576" w:h="227" w:hRule="exact" w:wrap="none" w:vAnchor="page" w:hAnchor="margin" w:x="678" w:y="2997"/>
        <w:rPr>
          <w:rStyle w:val="CharacterStyle11"/>
        </w:rPr>
      </w:pPr>
      <w:r>
        <w:rPr>
          <w:rStyle w:val="CharacterStyle11"/>
        </w:rPr>
        <w:t>EmS</w:t>
      </w:r>
    </w:p>
    <w:p w14:paraId="0B3D64A3" w14:textId="77777777" w:rsidR="00240FA6" w:rsidRDefault="00000000">
      <w:pPr>
        <w:pStyle w:val="ParagraphStyle13"/>
        <w:framePr w:w="6823" w:h="227" w:hRule="exact" w:wrap="none" w:vAnchor="page" w:hAnchor="margin" w:x="3282" w:y="2997"/>
        <w:rPr>
          <w:rStyle w:val="CharacterStyle11"/>
        </w:rPr>
      </w:pPr>
      <w:r>
        <w:rPr>
          <w:rStyle w:val="CharacterStyle11"/>
        </w:rPr>
        <w:t>Plan d’urgence</w:t>
      </w:r>
    </w:p>
    <w:p w14:paraId="4D4A81E1" w14:textId="77777777" w:rsidR="00240FA6" w:rsidRDefault="00240FA6">
      <w:pPr>
        <w:pStyle w:val="ParagraphStyle29"/>
        <w:framePr w:w="650" w:h="227" w:hRule="exact" w:wrap="none" w:vAnchor="page" w:hAnchor="margin" w:y="3224"/>
        <w:rPr>
          <w:rStyle w:val="CharacterStyle22"/>
        </w:rPr>
      </w:pPr>
    </w:p>
    <w:p w14:paraId="3E656536" w14:textId="77777777" w:rsidR="00240FA6" w:rsidRDefault="00000000">
      <w:pPr>
        <w:pStyle w:val="ParagraphStyle13"/>
        <w:framePr w:w="2576" w:h="227" w:hRule="exact" w:wrap="none" w:vAnchor="page" w:hAnchor="margin" w:x="678" w:y="3224"/>
        <w:rPr>
          <w:rStyle w:val="CharacterStyle11"/>
        </w:rPr>
      </w:pPr>
      <w:r>
        <w:rPr>
          <w:rStyle w:val="CharacterStyle11"/>
        </w:rPr>
        <w:t>EuPCS</w:t>
      </w:r>
    </w:p>
    <w:p w14:paraId="52E8A59A" w14:textId="77777777" w:rsidR="00240FA6" w:rsidRDefault="00000000">
      <w:pPr>
        <w:pStyle w:val="ParagraphStyle13"/>
        <w:framePr w:w="6823" w:h="227" w:hRule="exact" w:wrap="none" w:vAnchor="page" w:hAnchor="margin" w:x="3282" w:y="3224"/>
        <w:rPr>
          <w:rStyle w:val="CharacterStyle11"/>
        </w:rPr>
      </w:pPr>
      <w:r>
        <w:rPr>
          <w:rStyle w:val="CharacterStyle11"/>
        </w:rPr>
        <w:t>Système européen de catégorisation des produits</w:t>
      </w:r>
    </w:p>
    <w:p w14:paraId="4225EEBF" w14:textId="77777777" w:rsidR="00240FA6" w:rsidRDefault="00240FA6">
      <w:pPr>
        <w:pStyle w:val="ParagraphStyle29"/>
        <w:framePr w:w="650" w:h="227" w:hRule="exact" w:wrap="none" w:vAnchor="page" w:hAnchor="margin" w:y="3451"/>
        <w:rPr>
          <w:rStyle w:val="CharacterStyle22"/>
        </w:rPr>
      </w:pPr>
    </w:p>
    <w:p w14:paraId="4444DB25" w14:textId="77777777" w:rsidR="00240FA6" w:rsidRDefault="00000000">
      <w:pPr>
        <w:pStyle w:val="ParagraphStyle13"/>
        <w:framePr w:w="2576" w:h="227" w:hRule="exact" w:wrap="none" w:vAnchor="page" w:hAnchor="margin" w:x="678" w:y="3451"/>
        <w:rPr>
          <w:rStyle w:val="CharacterStyle11"/>
        </w:rPr>
      </w:pPr>
      <w:r>
        <w:rPr>
          <w:rStyle w:val="CharacterStyle11"/>
        </w:rPr>
        <w:t>Eye Irrit.</w:t>
      </w:r>
    </w:p>
    <w:p w14:paraId="2097F867" w14:textId="77777777" w:rsidR="00240FA6" w:rsidRDefault="00000000">
      <w:pPr>
        <w:pStyle w:val="ParagraphStyle13"/>
        <w:framePr w:w="6823" w:h="227" w:hRule="exact" w:wrap="none" w:vAnchor="page" w:hAnchor="margin" w:x="3282" w:y="3451"/>
        <w:rPr>
          <w:rStyle w:val="CharacterStyle11"/>
        </w:rPr>
      </w:pPr>
      <w:r>
        <w:rPr>
          <w:rStyle w:val="CharacterStyle11"/>
        </w:rPr>
        <w:t>Irritation oculaire</w:t>
      </w:r>
    </w:p>
    <w:p w14:paraId="012158B8" w14:textId="77777777" w:rsidR="00240FA6" w:rsidRDefault="00240FA6">
      <w:pPr>
        <w:pStyle w:val="ParagraphStyle29"/>
        <w:framePr w:w="650" w:h="227" w:hRule="exact" w:wrap="none" w:vAnchor="page" w:hAnchor="margin" w:y="3679"/>
        <w:rPr>
          <w:rStyle w:val="CharacterStyle22"/>
        </w:rPr>
      </w:pPr>
    </w:p>
    <w:p w14:paraId="77554163" w14:textId="77777777" w:rsidR="00240FA6" w:rsidRDefault="00000000">
      <w:pPr>
        <w:pStyle w:val="ParagraphStyle13"/>
        <w:framePr w:w="2576" w:h="227" w:hRule="exact" w:wrap="none" w:vAnchor="page" w:hAnchor="margin" w:x="678" w:y="3679"/>
        <w:rPr>
          <w:rStyle w:val="CharacterStyle11"/>
        </w:rPr>
      </w:pPr>
      <w:r>
        <w:rPr>
          <w:rStyle w:val="CharacterStyle11"/>
        </w:rPr>
        <w:t>FBC</w:t>
      </w:r>
    </w:p>
    <w:p w14:paraId="1CBA7C2A" w14:textId="77777777" w:rsidR="00240FA6" w:rsidRDefault="00000000">
      <w:pPr>
        <w:pStyle w:val="ParagraphStyle13"/>
        <w:framePr w:w="6823" w:h="227" w:hRule="exact" w:wrap="none" w:vAnchor="page" w:hAnchor="margin" w:x="3282" w:y="3679"/>
        <w:rPr>
          <w:rStyle w:val="CharacterStyle11"/>
        </w:rPr>
      </w:pPr>
      <w:r>
        <w:rPr>
          <w:rStyle w:val="CharacterStyle11"/>
        </w:rPr>
        <w:t>Facteur de bioconcentration</w:t>
      </w:r>
    </w:p>
    <w:p w14:paraId="393A063D" w14:textId="77777777" w:rsidR="00240FA6" w:rsidRDefault="00240FA6">
      <w:pPr>
        <w:pStyle w:val="ParagraphStyle29"/>
        <w:framePr w:w="650" w:h="227" w:hRule="exact" w:wrap="none" w:vAnchor="page" w:hAnchor="margin" w:y="3906"/>
        <w:rPr>
          <w:rStyle w:val="CharacterStyle22"/>
        </w:rPr>
      </w:pPr>
    </w:p>
    <w:p w14:paraId="020E27BB" w14:textId="77777777" w:rsidR="00240FA6" w:rsidRDefault="00000000">
      <w:pPr>
        <w:pStyle w:val="ParagraphStyle13"/>
        <w:framePr w:w="2576" w:h="227" w:hRule="exact" w:wrap="none" w:vAnchor="page" w:hAnchor="margin" w:x="678" w:y="3906"/>
        <w:rPr>
          <w:rStyle w:val="CharacterStyle11"/>
        </w:rPr>
      </w:pPr>
      <w:r>
        <w:rPr>
          <w:rStyle w:val="CharacterStyle11"/>
        </w:rPr>
        <w:t>IATA</w:t>
      </w:r>
    </w:p>
    <w:p w14:paraId="7416F50A" w14:textId="77777777" w:rsidR="00240FA6" w:rsidRDefault="00000000">
      <w:pPr>
        <w:pStyle w:val="ParagraphStyle13"/>
        <w:framePr w:w="6823" w:h="227" w:hRule="exact" w:wrap="none" w:vAnchor="page" w:hAnchor="margin" w:x="3282" w:y="3906"/>
        <w:rPr>
          <w:rStyle w:val="CharacterStyle11"/>
        </w:rPr>
      </w:pPr>
      <w:r>
        <w:rPr>
          <w:rStyle w:val="CharacterStyle11"/>
        </w:rPr>
        <w:t>Association internationale du transport aérien</w:t>
      </w:r>
    </w:p>
    <w:p w14:paraId="2FC3851C" w14:textId="77777777" w:rsidR="00240FA6" w:rsidRDefault="00240FA6">
      <w:pPr>
        <w:pStyle w:val="ParagraphStyle29"/>
        <w:framePr w:w="650" w:h="420" w:hRule="exact" w:wrap="none" w:vAnchor="page" w:hAnchor="margin" w:y="4133"/>
        <w:rPr>
          <w:rStyle w:val="CharacterStyle22"/>
        </w:rPr>
      </w:pPr>
    </w:p>
    <w:p w14:paraId="7AD652F8" w14:textId="77777777" w:rsidR="00240FA6" w:rsidRDefault="00000000">
      <w:pPr>
        <w:pStyle w:val="ParagraphStyle13"/>
        <w:framePr w:w="2576" w:h="420" w:hRule="exact" w:wrap="none" w:vAnchor="page" w:hAnchor="margin" w:x="678" w:y="4133"/>
        <w:rPr>
          <w:rStyle w:val="CharacterStyle11"/>
        </w:rPr>
      </w:pPr>
      <w:r>
        <w:rPr>
          <w:rStyle w:val="CharacterStyle11"/>
        </w:rPr>
        <w:t>IBC</w:t>
      </w:r>
    </w:p>
    <w:p w14:paraId="0B39DF18" w14:textId="77777777" w:rsidR="00240FA6" w:rsidRDefault="00000000">
      <w:pPr>
        <w:pStyle w:val="ParagraphStyle13"/>
        <w:framePr w:w="6823" w:h="420" w:hRule="exact" w:wrap="none" w:vAnchor="page" w:hAnchor="margin" w:x="3282" w:y="4133"/>
        <w:rPr>
          <w:rStyle w:val="CharacterStyle11"/>
        </w:rPr>
      </w:pPr>
      <w:r>
        <w:rPr>
          <w:rStyle w:val="CharacterStyle11"/>
        </w:rPr>
        <w:t>Code International relatives à la construction et à l'équipement de navires transportant des produits chimiques dangereux en vrac</w:t>
      </w:r>
    </w:p>
    <w:p w14:paraId="46305DE1" w14:textId="77777777" w:rsidR="00240FA6" w:rsidRDefault="00240FA6">
      <w:pPr>
        <w:pStyle w:val="ParagraphStyle29"/>
        <w:framePr w:w="650" w:h="227" w:hRule="exact" w:wrap="none" w:vAnchor="page" w:hAnchor="margin" w:y="4553"/>
        <w:rPr>
          <w:rStyle w:val="CharacterStyle22"/>
        </w:rPr>
      </w:pPr>
    </w:p>
    <w:p w14:paraId="488E697D" w14:textId="77777777" w:rsidR="00240FA6" w:rsidRDefault="00000000">
      <w:pPr>
        <w:pStyle w:val="ParagraphStyle13"/>
        <w:framePr w:w="2576" w:h="227" w:hRule="exact" w:wrap="none" w:vAnchor="page" w:hAnchor="margin" w:x="678" w:y="4553"/>
        <w:rPr>
          <w:rStyle w:val="CharacterStyle11"/>
        </w:rPr>
      </w:pPr>
      <w:r>
        <w:rPr>
          <w:rStyle w:val="CharacterStyle11"/>
        </w:rPr>
        <w:t>ICAO</w:t>
      </w:r>
    </w:p>
    <w:p w14:paraId="1A71B7B4" w14:textId="77777777" w:rsidR="00240FA6" w:rsidRDefault="00000000">
      <w:pPr>
        <w:pStyle w:val="ParagraphStyle13"/>
        <w:framePr w:w="6823" w:h="227" w:hRule="exact" w:wrap="none" w:vAnchor="page" w:hAnchor="margin" w:x="3282" w:y="4553"/>
        <w:rPr>
          <w:rStyle w:val="CharacterStyle11"/>
        </w:rPr>
      </w:pPr>
      <w:r>
        <w:rPr>
          <w:rStyle w:val="CharacterStyle11"/>
        </w:rPr>
        <w:t>Organisation de l'Aviation Civile Internationale</w:t>
      </w:r>
    </w:p>
    <w:p w14:paraId="17A13F52" w14:textId="77777777" w:rsidR="00240FA6" w:rsidRDefault="00240FA6">
      <w:pPr>
        <w:pStyle w:val="ParagraphStyle29"/>
        <w:framePr w:w="650" w:h="227" w:hRule="exact" w:wrap="none" w:vAnchor="page" w:hAnchor="margin" w:y="4780"/>
        <w:rPr>
          <w:rStyle w:val="CharacterStyle22"/>
        </w:rPr>
      </w:pPr>
    </w:p>
    <w:p w14:paraId="2006F8D8" w14:textId="77777777" w:rsidR="00240FA6" w:rsidRDefault="00000000">
      <w:pPr>
        <w:pStyle w:val="ParagraphStyle13"/>
        <w:framePr w:w="2576" w:h="227" w:hRule="exact" w:wrap="none" w:vAnchor="page" w:hAnchor="margin" w:x="678" w:y="4780"/>
        <w:rPr>
          <w:rStyle w:val="CharacterStyle11"/>
        </w:rPr>
      </w:pPr>
      <w:r>
        <w:rPr>
          <w:rStyle w:val="CharacterStyle11"/>
        </w:rPr>
        <w:t>IMDG</w:t>
      </w:r>
    </w:p>
    <w:p w14:paraId="468537F5" w14:textId="77777777" w:rsidR="00240FA6" w:rsidRDefault="00000000">
      <w:pPr>
        <w:pStyle w:val="ParagraphStyle13"/>
        <w:framePr w:w="6823" w:h="227" w:hRule="exact" w:wrap="none" w:vAnchor="page" w:hAnchor="margin" w:x="3282" w:y="4780"/>
        <w:rPr>
          <w:rStyle w:val="CharacterStyle11"/>
        </w:rPr>
      </w:pPr>
      <w:r>
        <w:rPr>
          <w:rStyle w:val="CharacterStyle11"/>
        </w:rPr>
        <w:t>Code Maritime International des Marchandises Dangereuses</w:t>
      </w:r>
    </w:p>
    <w:p w14:paraId="7FC08266" w14:textId="77777777" w:rsidR="00240FA6" w:rsidRDefault="00240FA6">
      <w:pPr>
        <w:pStyle w:val="ParagraphStyle29"/>
        <w:framePr w:w="650" w:h="227" w:hRule="exact" w:wrap="none" w:vAnchor="page" w:hAnchor="margin" w:y="5007"/>
        <w:rPr>
          <w:rStyle w:val="CharacterStyle22"/>
        </w:rPr>
      </w:pPr>
    </w:p>
    <w:p w14:paraId="17577F70" w14:textId="77777777" w:rsidR="00240FA6" w:rsidRDefault="00000000">
      <w:pPr>
        <w:pStyle w:val="ParagraphStyle13"/>
        <w:framePr w:w="2576" w:h="227" w:hRule="exact" w:wrap="none" w:vAnchor="page" w:hAnchor="margin" w:x="678" w:y="5007"/>
        <w:rPr>
          <w:rStyle w:val="CharacterStyle11"/>
        </w:rPr>
      </w:pPr>
      <w:r>
        <w:rPr>
          <w:rStyle w:val="CharacterStyle11"/>
        </w:rPr>
        <w:t>IMO</w:t>
      </w:r>
    </w:p>
    <w:p w14:paraId="12C0B33F" w14:textId="77777777" w:rsidR="00240FA6" w:rsidRDefault="00000000">
      <w:pPr>
        <w:pStyle w:val="ParagraphStyle13"/>
        <w:framePr w:w="6823" w:h="227" w:hRule="exact" w:wrap="none" w:vAnchor="page" w:hAnchor="margin" w:x="3282" w:y="5007"/>
        <w:rPr>
          <w:rStyle w:val="CharacterStyle11"/>
        </w:rPr>
      </w:pPr>
      <w:r>
        <w:rPr>
          <w:rStyle w:val="CharacterStyle11"/>
        </w:rPr>
        <w:t>Organisation Maritime Internationale</w:t>
      </w:r>
    </w:p>
    <w:p w14:paraId="05A93D46" w14:textId="77777777" w:rsidR="00240FA6" w:rsidRDefault="00240FA6">
      <w:pPr>
        <w:pStyle w:val="ParagraphStyle29"/>
        <w:framePr w:w="650" w:h="227" w:hRule="exact" w:wrap="none" w:vAnchor="page" w:hAnchor="margin" w:y="5235"/>
        <w:rPr>
          <w:rStyle w:val="CharacterStyle22"/>
        </w:rPr>
      </w:pPr>
    </w:p>
    <w:p w14:paraId="48A0618C" w14:textId="77777777" w:rsidR="00240FA6" w:rsidRDefault="00000000">
      <w:pPr>
        <w:pStyle w:val="ParagraphStyle13"/>
        <w:framePr w:w="2576" w:h="227" w:hRule="exact" w:wrap="none" w:vAnchor="page" w:hAnchor="margin" w:x="678" w:y="5235"/>
        <w:rPr>
          <w:rStyle w:val="CharacterStyle11"/>
        </w:rPr>
      </w:pPr>
      <w:r>
        <w:rPr>
          <w:rStyle w:val="CharacterStyle11"/>
        </w:rPr>
        <w:t>INCI</w:t>
      </w:r>
    </w:p>
    <w:p w14:paraId="4BCB1DC3" w14:textId="77777777" w:rsidR="00240FA6" w:rsidRDefault="00000000">
      <w:pPr>
        <w:pStyle w:val="ParagraphStyle13"/>
        <w:framePr w:w="6823" w:h="227" w:hRule="exact" w:wrap="none" w:vAnchor="page" w:hAnchor="margin" w:x="3282" w:y="5235"/>
        <w:rPr>
          <w:rStyle w:val="CharacterStyle11"/>
        </w:rPr>
      </w:pPr>
      <w:r>
        <w:rPr>
          <w:rStyle w:val="CharacterStyle11"/>
        </w:rPr>
        <w:t>Nomenclature internationale des ingrédients cosmétiques</w:t>
      </w:r>
    </w:p>
    <w:p w14:paraId="4A419CE1" w14:textId="77777777" w:rsidR="00240FA6" w:rsidRDefault="00240FA6">
      <w:pPr>
        <w:pStyle w:val="ParagraphStyle29"/>
        <w:framePr w:w="650" w:h="227" w:hRule="exact" w:wrap="none" w:vAnchor="page" w:hAnchor="margin" w:y="5462"/>
        <w:rPr>
          <w:rStyle w:val="CharacterStyle22"/>
        </w:rPr>
      </w:pPr>
    </w:p>
    <w:p w14:paraId="522C31D0" w14:textId="77777777" w:rsidR="00240FA6" w:rsidRDefault="00000000">
      <w:pPr>
        <w:pStyle w:val="ParagraphStyle13"/>
        <w:framePr w:w="2576" w:h="227" w:hRule="exact" w:wrap="none" w:vAnchor="page" w:hAnchor="margin" w:x="678" w:y="5462"/>
        <w:rPr>
          <w:rStyle w:val="CharacterStyle11"/>
        </w:rPr>
      </w:pPr>
      <w:r>
        <w:rPr>
          <w:rStyle w:val="CharacterStyle11"/>
        </w:rPr>
        <w:t>ISO</w:t>
      </w:r>
    </w:p>
    <w:p w14:paraId="047FDCBF" w14:textId="77777777" w:rsidR="00240FA6" w:rsidRDefault="00000000">
      <w:pPr>
        <w:pStyle w:val="ParagraphStyle13"/>
        <w:framePr w:w="6823" w:h="227" w:hRule="exact" w:wrap="none" w:vAnchor="page" w:hAnchor="margin" w:x="3282" w:y="5462"/>
        <w:rPr>
          <w:rStyle w:val="CharacterStyle11"/>
        </w:rPr>
      </w:pPr>
      <w:r>
        <w:rPr>
          <w:rStyle w:val="CharacterStyle11"/>
        </w:rPr>
        <w:t>Organisation internationale de normalisation</w:t>
      </w:r>
    </w:p>
    <w:p w14:paraId="3844393E" w14:textId="77777777" w:rsidR="00240FA6" w:rsidRDefault="00240FA6">
      <w:pPr>
        <w:pStyle w:val="ParagraphStyle29"/>
        <w:framePr w:w="650" w:h="227" w:hRule="exact" w:wrap="none" w:vAnchor="page" w:hAnchor="margin" w:y="5689"/>
        <w:rPr>
          <w:rStyle w:val="CharacterStyle22"/>
        </w:rPr>
      </w:pPr>
    </w:p>
    <w:p w14:paraId="2C54DFA8" w14:textId="77777777" w:rsidR="00240FA6" w:rsidRDefault="00000000">
      <w:pPr>
        <w:pStyle w:val="ParagraphStyle13"/>
        <w:framePr w:w="2576" w:h="227" w:hRule="exact" w:wrap="none" w:vAnchor="page" w:hAnchor="margin" w:x="678" w:y="5689"/>
        <w:rPr>
          <w:rStyle w:val="CharacterStyle11"/>
        </w:rPr>
      </w:pPr>
      <w:r>
        <w:rPr>
          <w:rStyle w:val="CharacterStyle11"/>
        </w:rPr>
        <w:t>IUPAC</w:t>
      </w:r>
    </w:p>
    <w:p w14:paraId="4F150B98" w14:textId="77777777" w:rsidR="00240FA6" w:rsidRDefault="00000000">
      <w:pPr>
        <w:pStyle w:val="ParagraphStyle13"/>
        <w:framePr w:w="6823" w:h="227" w:hRule="exact" w:wrap="none" w:vAnchor="page" w:hAnchor="margin" w:x="3282" w:y="5689"/>
        <w:rPr>
          <w:rStyle w:val="CharacterStyle11"/>
        </w:rPr>
      </w:pPr>
      <w:r>
        <w:rPr>
          <w:rStyle w:val="CharacterStyle11"/>
        </w:rPr>
        <w:t>Union internationale de chimie pure et appliquée</w:t>
      </w:r>
    </w:p>
    <w:p w14:paraId="756A9EB5" w14:textId="77777777" w:rsidR="00240FA6" w:rsidRDefault="00240FA6">
      <w:pPr>
        <w:pStyle w:val="ParagraphStyle29"/>
        <w:framePr w:w="650" w:h="227" w:hRule="exact" w:wrap="none" w:vAnchor="page" w:hAnchor="margin" w:y="5917"/>
        <w:rPr>
          <w:rStyle w:val="CharacterStyle22"/>
        </w:rPr>
      </w:pPr>
    </w:p>
    <w:p w14:paraId="16577374" w14:textId="77777777" w:rsidR="00240FA6" w:rsidRDefault="00000000">
      <w:pPr>
        <w:pStyle w:val="ParagraphStyle13"/>
        <w:framePr w:w="2576" w:h="227" w:hRule="exact" w:wrap="none" w:vAnchor="page" w:hAnchor="margin" w:x="678" w:y="5917"/>
        <w:rPr>
          <w:rStyle w:val="CharacterStyle11"/>
        </w:rPr>
      </w:pPr>
      <w:r>
        <w:rPr>
          <w:rStyle w:val="CharacterStyle11"/>
        </w:rPr>
        <w:t>log Kow</w:t>
      </w:r>
    </w:p>
    <w:p w14:paraId="33F4D99F" w14:textId="77777777" w:rsidR="00240FA6" w:rsidRDefault="00000000">
      <w:pPr>
        <w:pStyle w:val="ParagraphStyle13"/>
        <w:framePr w:w="6823" w:h="227" w:hRule="exact" w:wrap="none" w:vAnchor="page" w:hAnchor="margin" w:x="3282" w:y="5917"/>
        <w:rPr>
          <w:rStyle w:val="CharacterStyle11"/>
        </w:rPr>
      </w:pPr>
      <w:r>
        <w:rPr>
          <w:rStyle w:val="CharacterStyle11"/>
        </w:rPr>
        <w:t>Coefficient de partage octanol/eau</w:t>
      </w:r>
    </w:p>
    <w:p w14:paraId="534D703E" w14:textId="77777777" w:rsidR="00240FA6" w:rsidRDefault="00240FA6">
      <w:pPr>
        <w:pStyle w:val="ParagraphStyle29"/>
        <w:framePr w:w="650" w:h="420" w:hRule="exact" w:wrap="none" w:vAnchor="page" w:hAnchor="margin" w:y="6144"/>
        <w:rPr>
          <w:rStyle w:val="CharacterStyle22"/>
        </w:rPr>
      </w:pPr>
    </w:p>
    <w:p w14:paraId="5CD7DF4D" w14:textId="77777777" w:rsidR="00240FA6" w:rsidRDefault="00000000">
      <w:pPr>
        <w:pStyle w:val="ParagraphStyle13"/>
        <w:framePr w:w="2576" w:h="420" w:hRule="exact" w:wrap="none" w:vAnchor="page" w:hAnchor="margin" w:x="678" w:y="6144"/>
        <w:rPr>
          <w:rStyle w:val="CharacterStyle11"/>
        </w:rPr>
      </w:pPr>
      <w:r>
        <w:rPr>
          <w:rStyle w:val="CharacterStyle11"/>
        </w:rPr>
        <w:t>Numéro ONU</w:t>
      </w:r>
    </w:p>
    <w:p w14:paraId="609E7293" w14:textId="77777777" w:rsidR="00240FA6" w:rsidRDefault="00000000">
      <w:pPr>
        <w:pStyle w:val="ParagraphStyle13"/>
        <w:framePr w:w="6823" w:h="420" w:hRule="exact" w:wrap="none" w:vAnchor="page" w:hAnchor="margin" w:x="3282" w:y="6144"/>
        <w:rPr>
          <w:rStyle w:val="CharacterStyle11"/>
        </w:rPr>
      </w:pPr>
      <w:r>
        <w:rPr>
          <w:rStyle w:val="CharacterStyle11"/>
        </w:rPr>
        <w:t>Numéro d'identification à quatre chiffre de la substance ou de l'objet repris dans la réglementation modèle de l'ONU</w:t>
      </w:r>
    </w:p>
    <w:p w14:paraId="399E56EE" w14:textId="77777777" w:rsidR="00240FA6" w:rsidRDefault="00240FA6">
      <w:pPr>
        <w:pStyle w:val="ParagraphStyle29"/>
        <w:framePr w:w="650" w:h="227" w:hRule="exact" w:wrap="none" w:vAnchor="page" w:hAnchor="margin" w:y="6564"/>
        <w:rPr>
          <w:rStyle w:val="CharacterStyle22"/>
        </w:rPr>
      </w:pPr>
    </w:p>
    <w:p w14:paraId="0A79C706" w14:textId="77777777" w:rsidR="00240FA6" w:rsidRDefault="00000000">
      <w:pPr>
        <w:pStyle w:val="ParagraphStyle13"/>
        <w:framePr w:w="2576" w:h="227" w:hRule="exact" w:wrap="none" w:vAnchor="page" w:hAnchor="margin" w:x="678" w:y="6564"/>
        <w:rPr>
          <w:rStyle w:val="CharacterStyle11"/>
        </w:rPr>
      </w:pPr>
      <w:r>
        <w:rPr>
          <w:rStyle w:val="CharacterStyle11"/>
        </w:rPr>
        <w:t>OEL</w:t>
      </w:r>
    </w:p>
    <w:p w14:paraId="7CD4ED7E" w14:textId="77777777" w:rsidR="00240FA6" w:rsidRDefault="00000000">
      <w:pPr>
        <w:pStyle w:val="ParagraphStyle13"/>
        <w:framePr w:w="6823" w:h="227" w:hRule="exact" w:wrap="none" w:vAnchor="page" w:hAnchor="margin" w:x="3282" w:y="6564"/>
        <w:rPr>
          <w:rStyle w:val="CharacterStyle11"/>
        </w:rPr>
      </w:pPr>
      <w:r>
        <w:rPr>
          <w:rStyle w:val="CharacterStyle11"/>
        </w:rPr>
        <w:t>Valeurs limites d'exposition en milieu professionnel</w:t>
      </w:r>
    </w:p>
    <w:p w14:paraId="0FA80372" w14:textId="77777777" w:rsidR="00240FA6" w:rsidRDefault="00240FA6">
      <w:pPr>
        <w:pStyle w:val="ParagraphStyle29"/>
        <w:framePr w:w="650" w:h="227" w:hRule="exact" w:wrap="none" w:vAnchor="page" w:hAnchor="margin" w:y="6791"/>
        <w:rPr>
          <w:rStyle w:val="CharacterStyle22"/>
        </w:rPr>
      </w:pPr>
    </w:p>
    <w:p w14:paraId="3B98EBE1" w14:textId="77777777" w:rsidR="00240FA6" w:rsidRDefault="00000000">
      <w:pPr>
        <w:pStyle w:val="ParagraphStyle13"/>
        <w:framePr w:w="2576" w:h="227" w:hRule="exact" w:wrap="none" w:vAnchor="page" w:hAnchor="margin" w:x="678" w:y="6791"/>
        <w:rPr>
          <w:rStyle w:val="CharacterStyle11"/>
        </w:rPr>
      </w:pPr>
      <w:r>
        <w:rPr>
          <w:rStyle w:val="CharacterStyle11"/>
        </w:rPr>
        <w:t>PBT</w:t>
      </w:r>
    </w:p>
    <w:p w14:paraId="749DEACE" w14:textId="77777777" w:rsidR="00240FA6" w:rsidRDefault="00000000">
      <w:pPr>
        <w:pStyle w:val="ParagraphStyle13"/>
        <w:framePr w:w="6823" w:h="227" w:hRule="exact" w:wrap="none" w:vAnchor="page" w:hAnchor="margin" w:x="3282" w:y="6791"/>
        <w:rPr>
          <w:rStyle w:val="CharacterStyle11"/>
        </w:rPr>
      </w:pPr>
      <w:r>
        <w:rPr>
          <w:rStyle w:val="CharacterStyle11"/>
        </w:rPr>
        <w:t>Persistant, bioaccumulable et toxique</w:t>
      </w:r>
    </w:p>
    <w:p w14:paraId="6945D965" w14:textId="77777777" w:rsidR="00240FA6" w:rsidRDefault="00240FA6">
      <w:pPr>
        <w:pStyle w:val="ParagraphStyle29"/>
        <w:framePr w:w="650" w:h="227" w:hRule="exact" w:wrap="none" w:vAnchor="page" w:hAnchor="margin" w:y="7018"/>
        <w:rPr>
          <w:rStyle w:val="CharacterStyle22"/>
        </w:rPr>
      </w:pPr>
    </w:p>
    <w:p w14:paraId="37B1DB92" w14:textId="77777777" w:rsidR="00240FA6" w:rsidRDefault="00000000">
      <w:pPr>
        <w:pStyle w:val="ParagraphStyle13"/>
        <w:framePr w:w="2576" w:h="227" w:hRule="exact" w:wrap="none" w:vAnchor="page" w:hAnchor="margin" w:x="678" w:y="7018"/>
        <w:rPr>
          <w:rStyle w:val="CharacterStyle11"/>
        </w:rPr>
      </w:pPr>
      <w:r>
        <w:rPr>
          <w:rStyle w:val="CharacterStyle11"/>
        </w:rPr>
        <w:t>PMT</w:t>
      </w:r>
    </w:p>
    <w:p w14:paraId="3D414EC0" w14:textId="77777777" w:rsidR="00240FA6" w:rsidRDefault="00000000">
      <w:pPr>
        <w:pStyle w:val="ParagraphStyle13"/>
        <w:framePr w:w="6823" w:h="227" w:hRule="exact" w:wrap="none" w:vAnchor="page" w:hAnchor="margin" w:x="3282" w:y="7018"/>
        <w:rPr>
          <w:rStyle w:val="CharacterStyle11"/>
        </w:rPr>
      </w:pPr>
      <w:r>
        <w:rPr>
          <w:rStyle w:val="CharacterStyle11"/>
        </w:rPr>
        <w:t>Persistant, mobile et toxique</w:t>
      </w:r>
    </w:p>
    <w:p w14:paraId="0D76E602" w14:textId="77777777" w:rsidR="00240FA6" w:rsidRDefault="00240FA6">
      <w:pPr>
        <w:pStyle w:val="ParagraphStyle29"/>
        <w:framePr w:w="650" w:h="227" w:hRule="exact" w:wrap="none" w:vAnchor="page" w:hAnchor="margin" w:y="7245"/>
        <w:rPr>
          <w:rStyle w:val="CharacterStyle22"/>
        </w:rPr>
      </w:pPr>
    </w:p>
    <w:p w14:paraId="25628E6E" w14:textId="77777777" w:rsidR="00240FA6" w:rsidRDefault="00000000">
      <w:pPr>
        <w:pStyle w:val="ParagraphStyle13"/>
        <w:framePr w:w="2576" w:h="227" w:hRule="exact" w:wrap="none" w:vAnchor="page" w:hAnchor="margin" w:x="678" w:y="7245"/>
        <w:rPr>
          <w:rStyle w:val="CharacterStyle11"/>
        </w:rPr>
      </w:pPr>
      <w:r>
        <w:rPr>
          <w:rStyle w:val="CharacterStyle11"/>
        </w:rPr>
        <w:t>ppm</w:t>
      </w:r>
    </w:p>
    <w:p w14:paraId="50FED22C" w14:textId="77777777" w:rsidR="00240FA6" w:rsidRDefault="00000000">
      <w:pPr>
        <w:pStyle w:val="ParagraphStyle13"/>
        <w:framePr w:w="6823" w:h="227" w:hRule="exact" w:wrap="none" w:vAnchor="page" w:hAnchor="margin" w:x="3282" w:y="7245"/>
        <w:rPr>
          <w:rStyle w:val="CharacterStyle11"/>
        </w:rPr>
      </w:pPr>
      <w:r>
        <w:rPr>
          <w:rStyle w:val="CharacterStyle11"/>
        </w:rPr>
        <w:t>Partie par million</w:t>
      </w:r>
    </w:p>
    <w:p w14:paraId="5AD1D55F" w14:textId="77777777" w:rsidR="00240FA6" w:rsidRDefault="00240FA6">
      <w:pPr>
        <w:pStyle w:val="ParagraphStyle29"/>
        <w:framePr w:w="650" w:h="227" w:hRule="exact" w:wrap="none" w:vAnchor="page" w:hAnchor="margin" w:y="7473"/>
        <w:rPr>
          <w:rStyle w:val="CharacterStyle22"/>
        </w:rPr>
      </w:pPr>
    </w:p>
    <w:p w14:paraId="3EF39339" w14:textId="77777777" w:rsidR="00240FA6" w:rsidRDefault="00000000">
      <w:pPr>
        <w:pStyle w:val="ParagraphStyle13"/>
        <w:framePr w:w="2576" w:h="227" w:hRule="exact" w:wrap="none" w:vAnchor="page" w:hAnchor="margin" w:x="678" w:y="7473"/>
        <w:rPr>
          <w:rStyle w:val="CharacterStyle11"/>
        </w:rPr>
      </w:pPr>
      <w:r>
        <w:rPr>
          <w:rStyle w:val="CharacterStyle11"/>
        </w:rPr>
        <w:t>REACH</w:t>
      </w:r>
    </w:p>
    <w:p w14:paraId="2163D943" w14:textId="77777777" w:rsidR="00240FA6" w:rsidRDefault="00000000">
      <w:pPr>
        <w:pStyle w:val="ParagraphStyle13"/>
        <w:framePr w:w="6823" w:h="227" w:hRule="exact" w:wrap="none" w:vAnchor="page" w:hAnchor="margin" w:x="3282" w:y="7473"/>
        <w:rPr>
          <w:rStyle w:val="CharacterStyle11"/>
        </w:rPr>
      </w:pPr>
      <w:r>
        <w:rPr>
          <w:rStyle w:val="CharacterStyle11"/>
        </w:rPr>
        <w:t>Enregistrement, évaluation, autorisation et la restriction des produits chimiques</w:t>
      </w:r>
    </w:p>
    <w:p w14:paraId="0E9293DE" w14:textId="77777777" w:rsidR="00240FA6" w:rsidRDefault="00240FA6">
      <w:pPr>
        <w:pStyle w:val="ParagraphStyle29"/>
        <w:framePr w:w="650" w:h="227" w:hRule="exact" w:wrap="none" w:vAnchor="page" w:hAnchor="margin" w:y="7700"/>
        <w:rPr>
          <w:rStyle w:val="CharacterStyle22"/>
        </w:rPr>
      </w:pPr>
    </w:p>
    <w:p w14:paraId="283F6BCA" w14:textId="77777777" w:rsidR="00240FA6" w:rsidRDefault="00000000">
      <w:pPr>
        <w:pStyle w:val="ParagraphStyle13"/>
        <w:framePr w:w="2576" w:h="227" w:hRule="exact" w:wrap="none" w:vAnchor="page" w:hAnchor="margin" w:x="678" w:y="7700"/>
        <w:rPr>
          <w:rStyle w:val="CharacterStyle11"/>
        </w:rPr>
      </w:pPr>
      <w:r>
        <w:rPr>
          <w:rStyle w:val="CharacterStyle11"/>
        </w:rPr>
        <w:t>RID</w:t>
      </w:r>
    </w:p>
    <w:p w14:paraId="2416EA71" w14:textId="77777777" w:rsidR="00240FA6" w:rsidRDefault="00000000">
      <w:pPr>
        <w:pStyle w:val="ParagraphStyle13"/>
        <w:framePr w:w="6823" w:h="227" w:hRule="exact" w:wrap="none" w:vAnchor="page" w:hAnchor="margin" w:x="3282" w:y="7700"/>
        <w:rPr>
          <w:rStyle w:val="CharacterStyle11"/>
        </w:rPr>
      </w:pPr>
      <w:r>
        <w:rPr>
          <w:rStyle w:val="CharacterStyle11"/>
        </w:rPr>
        <w:t>Accord concernant le transport ferroviaire d'objets dangereux</w:t>
      </w:r>
    </w:p>
    <w:p w14:paraId="1E2CC486" w14:textId="77777777" w:rsidR="00240FA6" w:rsidRDefault="00240FA6">
      <w:pPr>
        <w:pStyle w:val="ParagraphStyle29"/>
        <w:framePr w:w="650" w:h="227" w:hRule="exact" w:wrap="none" w:vAnchor="page" w:hAnchor="margin" w:y="7927"/>
        <w:rPr>
          <w:rStyle w:val="CharacterStyle22"/>
        </w:rPr>
      </w:pPr>
    </w:p>
    <w:p w14:paraId="367C097E" w14:textId="77777777" w:rsidR="00240FA6" w:rsidRDefault="00000000">
      <w:pPr>
        <w:pStyle w:val="ParagraphStyle13"/>
        <w:framePr w:w="2576" w:h="227" w:hRule="exact" w:wrap="none" w:vAnchor="page" w:hAnchor="margin" w:x="678" w:y="7927"/>
        <w:rPr>
          <w:rStyle w:val="CharacterStyle11"/>
        </w:rPr>
      </w:pPr>
      <w:r>
        <w:rPr>
          <w:rStyle w:val="CharacterStyle11"/>
        </w:rPr>
        <w:t>Skin Irrit.</w:t>
      </w:r>
    </w:p>
    <w:p w14:paraId="4F85052F" w14:textId="77777777" w:rsidR="00240FA6" w:rsidRDefault="00000000">
      <w:pPr>
        <w:pStyle w:val="ParagraphStyle13"/>
        <w:framePr w:w="6823" w:h="227" w:hRule="exact" w:wrap="none" w:vAnchor="page" w:hAnchor="margin" w:x="3282" w:y="7927"/>
        <w:rPr>
          <w:rStyle w:val="CharacterStyle11"/>
        </w:rPr>
      </w:pPr>
      <w:r>
        <w:rPr>
          <w:rStyle w:val="CharacterStyle11"/>
        </w:rPr>
        <w:t>Irritation cutanée</w:t>
      </w:r>
    </w:p>
    <w:p w14:paraId="3D24B0D2" w14:textId="77777777" w:rsidR="00240FA6" w:rsidRDefault="00240FA6">
      <w:pPr>
        <w:pStyle w:val="ParagraphStyle29"/>
        <w:framePr w:w="650" w:h="227" w:hRule="exact" w:wrap="none" w:vAnchor="page" w:hAnchor="margin" w:y="8155"/>
        <w:rPr>
          <w:rStyle w:val="CharacterStyle22"/>
        </w:rPr>
      </w:pPr>
    </w:p>
    <w:p w14:paraId="43A02C79" w14:textId="77777777" w:rsidR="00240FA6" w:rsidRDefault="00000000">
      <w:pPr>
        <w:pStyle w:val="ParagraphStyle13"/>
        <w:framePr w:w="2576" w:h="227" w:hRule="exact" w:wrap="none" w:vAnchor="page" w:hAnchor="margin" w:x="678" w:y="8155"/>
        <w:rPr>
          <w:rStyle w:val="CharacterStyle11"/>
        </w:rPr>
      </w:pPr>
      <w:r>
        <w:rPr>
          <w:rStyle w:val="CharacterStyle11"/>
        </w:rPr>
        <w:t>Skin Sens.</w:t>
      </w:r>
    </w:p>
    <w:p w14:paraId="72D70308" w14:textId="77777777" w:rsidR="00240FA6" w:rsidRDefault="00000000">
      <w:pPr>
        <w:pStyle w:val="ParagraphStyle13"/>
        <w:framePr w:w="6823" w:h="227" w:hRule="exact" w:wrap="none" w:vAnchor="page" w:hAnchor="margin" w:x="3282" w:y="8155"/>
        <w:rPr>
          <w:rStyle w:val="CharacterStyle11"/>
        </w:rPr>
      </w:pPr>
      <w:r>
        <w:rPr>
          <w:rStyle w:val="CharacterStyle11"/>
        </w:rPr>
        <w:t>Sensibilisation cutanée</w:t>
      </w:r>
    </w:p>
    <w:p w14:paraId="3D9C4B62" w14:textId="77777777" w:rsidR="00240FA6" w:rsidRDefault="00240FA6">
      <w:pPr>
        <w:pStyle w:val="ParagraphStyle29"/>
        <w:framePr w:w="650" w:h="227" w:hRule="exact" w:wrap="none" w:vAnchor="page" w:hAnchor="margin" w:y="8382"/>
        <w:rPr>
          <w:rStyle w:val="CharacterStyle22"/>
        </w:rPr>
      </w:pPr>
    </w:p>
    <w:p w14:paraId="3004C3A5" w14:textId="77777777" w:rsidR="00240FA6" w:rsidRDefault="00000000">
      <w:pPr>
        <w:pStyle w:val="ParagraphStyle13"/>
        <w:framePr w:w="2576" w:h="227" w:hRule="exact" w:wrap="none" w:vAnchor="page" w:hAnchor="margin" w:x="678" w:y="8382"/>
        <w:rPr>
          <w:rStyle w:val="CharacterStyle11"/>
        </w:rPr>
      </w:pPr>
      <w:r>
        <w:rPr>
          <w:rStyle w:val="CharacterStyle11"/>
        </w:rPr>
        <w:t>UE</w:t>
      </w:r>
    </w:p>
    <w:p w14:paraId="41D27100" w14:textId="77777777" w:rsidR="00240FA6" w:rsidRDefault="00000000">
      <w:pPr>
        <w:pStyle w:val="ParagraphStyle13"/>
        <w:framePr w:w="6823" w:h="227" w:hRule="exact" w:wrap="none" w:vAnchor="page" w:hAnchor="margin" w:x="3282" w:y="8382"/>
        <w:rPr>
          <w:rStyle w:val="CharacterStyle11"/>
        </w:rPr>
      </w:pPr>
      <w:r>
        <w:rPr>
          <w:rStyle w:val="CharacterStyle11"/>
        </w:rPr>
        <w:t>Union européenne</w:t>
      </w:r>
    </w:p>
    <w:p w14:paraId="4145E198" w14:textId="77777777" w:rsidR="00240FA6" w:rsidRDefault="00240FA6">
      <w:pPr>
        <w:pStyle w:val="ParagraphStyle29"/>
        <w:framePr w:w="650" w:h="420" w:hRule="exact" w:wrap="none" w:vAnchor="page" w:hAnchor="margin" w:y="8609"/>
        <w:rPr>
          <w:rStyle w:val="CharacterStyle22"/>
        </w:rPr>
      </w:pPr>
    </w:p>
    <w:p w14:paraId="30EC60D5" w14:textId="77777777" w:rsidR="00240FA6" w:rsidRDefault="00000000">
      <w:pPr>
        <w:pStyle w:val="ParagraphStyle13"/>
        <w:framePr w:w="2576" w:h="420" w:hRule="exact" w:wrap="none" w:vAnchor="page" w:hAnchor="margin" w:x="678" w:y="8609"/>
        <w:rPr>
          <w:rStyle w:val="CharacterStyle11"/>
        </w:rPr>
      </w:pPr>
      <w:r>
        <w:rPr>
          <w:rStyle w:val="CharacterStyle11"/>
        </w:rPr>
        <w:t>UVCB</w:t>
      </w:r>
    </w:p>
    <w:p w14:paraId="774B9255" w14:textId="77777777" w:rsidR="00240FA6" w:rsidRDefault="00000000">
      <w:pPr>
        <w:pStyle w:val="ParagraphStyle13"/>
        <w:framePr w:w="6823" w:h="420" w:hRule="exact" w:wrap="none" w:vAnchor="page" w:hAnchor="margin" w:x="3282" w:y="8609"/>
        <w:rPr>
          <w:rStyle w:val="CharacterStyle11"/>
        </w:rPr>
      </w:pPr>
      <w:r>
        <w:rPr>
          <w:rStyle w:val="CharacterStyle11"/>
        </w:rPr>
        <w:t>Substance de composition inconnue ou variable, produit de réaction complexe ou matière biologique</w:t>
      </w:r>
    </w:p>
    <w:p w14:paraId="2939C79C" w14:textId="77777777" w:rsidR="00240FA6" w:rsidRDefault="00240FA6">
      <w:pPr>
        <w:pStyle w:val="ParagraphStyle29"/>
        <w:framePr w:w="650" w:h="227" w:hRule="exact" w:wrap="none" w:vAnchor="page" w:hAnchor="margin" w:y="9029"/>
        <w:rPr>
          <w:rStyle w:val="CharacterStyle22"/>
        </w:rPr>
      </w:pPr>
    </w:p>
    <w:p w14:paraId="28AB6166" w14:textId="77777777" w:rsidR="00240FA6" w:rsidRDefault="00000000">
      <w:pPr>
        <w:pStyle w:val="ParagraphStyle13"/>
        <w:framePr w:w="2576" w:h="227" w:hRule="exact" w:wrap="none" w:vAnchor="page" w:hAnchor="margin" w:x="678" w:y="9029"/>
        <w:rPr>
          <w:rStyle w:val="CharacterStyle11"/>
        </w:rPr>
      </w:pPr>
      <w:r>
        <w:rPr>
          <w:rStyle w:val="CharacterStyle11"/>
        </w:rPr>
        <w:t>vPvB</w:t>
      </w:r>
    </w:p>
    <w:p w14:paraId="51C44299" w14:textId="77777777" w:rsidR="00240FA6" w:rsidRDefault="00000000">
      <w:pPr>
        <w:pStyle w:val="ParagraphStyle13"/>
        <w:framePr w:w="6823" w:h="227" w:hRule="exact" w:wrap="none" w:vAnchor="page" w:hAnchor="margin" w:x="3282" w:y="9029"/>
        <w:rPr>
          <w:rStyle w:val="CharacterStyle11"/>
        </w:rPr>
      </w:pPr>
      <w:r>
        <w:rPr>
          <w:rStyle w:val="CharacterStyle11"/>
        </w:rPr>
        <w:t>Très persistant et très bioaccumulable</w:t>
      </w:r>
    </w:p>
    <w:p w14:paraId="713BB86D" w14:textId="77777777" w:rsidR="00240FA6" w:rsidRDefault="00240FA6">
      <w:pPr>
        <w:pStyle w:val="ParagraphStyle29"/>
        <w:framePr w:w="650" w:h="227" w:hRule="exact" w:wrap="none" w:vAnchor="page" w:hAnchor="margin" w:y="9256"/>
        <w:rPr>
          <w:rStyle w:val="CharacterStyle22"/>
        </w:rPr>
      </w:pPr>
    </w:p>
    <w:p w14:paraId="1B1F2D6E" w14:textId="77777777" w:rsidR="00240FA6" w:rsidRDefault="00000000">
      <w:pPr>
        <w:pStyle w:val="ParagraphStyle13"/>
        <w:framePr w:w="2576" w:h="227" w:hRule="exact" w:wrap="none" w:vAnchor="page" w:hAnchor="margin" w:x="678" w:y="9256"/>
        <w:rPr>
          <w:rStyle w:val="CharacterStyle11"/>
        </w:rPr>
      </w:pPr>
      <w:r>
        <w:rPr>
          <w:rStyle w:val="CharacterStyle11"/>
        </w:rPr>
        <w:t>vPvM</w:t>
      </w:r>
    </w:p>
    <w:p w14:paraId="161E83CB" w14:textId="77777777" w:rsidR="00240FA6" w:rsidRDefault="00000000">
      <w:pPr>
        <w:pStyle w:val="ParagraphStyle13"/>
        <w:framePr w:w="6823" w:h="227" w:hRule="exact" w:wrap="none" w:vAnchor="page" w:hAnchor="margin" w:x="3282" w:y="9256"/>
        <w:rPr>
          <w:rStyle w:val="CharacterStyle11"/>
        </w:rPr>
      </w:pPr>
      <w:r>
        <w:rPr>
          <w:rStyle w:val="CharacterStyle11"/>
        </w:rPr>
        <w:t>Très persistant et très mobile</w:t>
      </w:r>
    </w:p>
    <w:p w14:paraId="2BB2CA61" w14:textId="77777777" w:rsidR="00240FA6" w:rsidRDefault="00240FA6">
      <w:pPr>
        <w:pStyle w:val="ParagraphStyle24"/>
        <w:framePr w:w="622" w:h="227" w:hRule="exact" w:wrap="none" w:vAnchor="page" w:hAnchor="margin" w:x="28" w:y="9483"/>
        <w:rPr>
          <w:rStyle w:val="CharacterStyle18"/>
        </w:rPr>
      </w:pPr>
    </w:p>
    <w:p w14:paraId="050AB798" w14:textId="77777777" w:rsidR="00240FA6" w:rsidRDefault="00000000">
      <w:pPr>
        <w:pStyle w:val="ParagraphStyle24"/>
        <w:framePr w:w="9544" w:h="227" w:hRule="exact" w:wrap="none" w:vAnchor="page" w:hAnchor="margin" w:x="678" w:y="9483"/>
        <w:rPr>
          <w:rStyle w:val="CharacterStyle18"/>
        </w:rPr>
      </w:pPr>
      <w:r>
        <w:rPr>
          <w:rStyle w:val="CharacterStyle18"/>
        </w:rPr>
        <w:t>Instructions pour la formation</w:t>
      </w:r>
    </w:p>
    <w:p w14:paraId="0731F938" w14:textId="77777777" w:rsidR="00240FA6" w:rsidRDefault="00240FA6">
      <w:pPr>
        <w:pStyle w:val="ParagraphStyle13"/>
        <w:framePr w:w="622" w:h="420" w:hRule="exact" w:wrap="none" w:vAnchor="page" w:hAnchor="margin" w:x="28" w:y="9711"/>
        <w:rPr>
          <w:rStyle w:val="CharacterStyle11"/>
        </w:rPr>
      </w:pPr>
    </w:p>
    <w:p w14:paraId="23329942" w14:textId="77777777" w:rsidR="00240FA6" w:rsidRDefault="00000000">
      <w:pPr>
        <w:pStyle w:val="ParagraphStyle26"/>
        <w:framePr w:w="9544" w:h="420" w:hRule="exact" w:wrap="none" w:vAnchor="page" w:hAnchor="margin" w:x="678" w:y="9711"/>
        <w:rPr>
          <w:rStyle w:val="CharacterStyle20"/>
        </w:rPr>
      </w:pPr>
      <w:r>
        <w:rPr>
          <w:rStyle w:val="CharacterStyle20"/>
        </w:rPr>
        <w:t>Informer les travailleurs de l'utilisation recommandée et des moyens de protection obligatoires, des premiers soins et de la manipulation interdite du produit.</w:t>
      </w:r>
    </w:p>
    <w:p w14:paraId="672E507E" w14:textId="77777777" w:rsidR="00240FA6" w:rsidRDefault="00240FA6">
      <w:pPr>
        <w:pStyle w:val="ParagraphStyle24"/>
        <w:framePr w:w="622" w:h="227" w:hRule="exact" w:wrap="none" w:vAnchor="page" w:hAnchor="margin" w:x="28" w:y="10131"/>
        <w:rPr>
          <w:rStyle w:val="CharacterStyle18"/>
        </w:rPr>
      </w:pPr>
    </w:p>
    <w:p w14:paraId="76D2D19B" w14:textId="77777777" w:rsidR="00240FA6" w:rsidRDefault="00000000">
      <w:pPr>
        <w:pStyle w:val="ParagraphStyle24"/>
        <w:framePr w:w="9544" w:h="227" w:hRule="exact" w:wrap="none" w:vAnchor="page" w:hAnchor="margin" w:x="678" w:y="10131"/>
        <w:rPr>
          <w:rStyle w:val="CharacterStyle18"/>
        </w:rPr>
      </w:pPr>
      <w:r>
        <w:rPr>
          <w:rStyle w:val="CharacterStyle18"/>
        </w:rPr>
        <w:t>Restrictions d'emploi recommandées</w:t>
      </w:r>
    </w:p>
    <w:p w14:paraId="10C00D5D" w14:textId="77777777" w:rsidR="00240FA6" w:rsidRDefault="00240FA6">
      <w:pPr>
        <w:pStyle w:val="ParagraphStyle13"/>
        <w:framePr w:w="622" w:h="227" w:hRule="exact" w:wrap="none" w:vAnchor="page" w:hAnchor="margin" w:x="28" w:y="10358"/>
        <w:rPr>
          <w:rStyle w:val="CharacterStyle11"/>
        </w:rPr>
      </w:pPr>
    </w:p>
    <w:p w14:paraId="32CD6B66" w14:textId="77777777" w:rsidR="00240FA6" w:rsidRDefault="00000000">
      <w:pPr>
        <w:pStyle w:val="ParagraphStyle26"/>
        <w:framePr w:w="9544" w:h="227" w:hRule="exact" w:wrap="none" w:vAnchor="page" w:hAnchor="margin" w:x="678" w:y="10358"/>
        <w:rPr>
          <w:rStyle w:val="CharacterStyle20"/>
        </w:rPr>
      </w:pPr>
      <w:r>
        <w:rPr>
          <w:rStyle w:val="CharacterStyle20"/>
        </w:rPr>
        <w:t>non indiqué</w:t>
      </w:r>
    </w:p>
    <w:p w14:paraId="0D9DEDE4" w14:textId="77777777" w:rsidR="00240FA6" w:rsidRDefault="00240FA6">
      <w:pPr>
        <w:pStyle w:val="ParagraphStyle13"/>
        <w:framePr w:w="622" w:h="227" w:hRule="exact" w:wrap="none" w:vAnchor="page" w:hAnchor="margin" w:x="28" w:y="10591"/>
        <w:rPr>
          <w:rStyle w:val="CharacterStyle11"/>
        </w:rPr>
      </w:pPr>
    </w:p>
    <w:p w14:paraId="7EBC0264" w14:textId="77777777" w:rsidR="00240FA6" w:rsidRDefault="00000000">
      <w:pPr>
        <w:pStyle w:val="ParagraphStyle24"/>
        <w:framePr w:w="9544" w:h="227" w:hRule="exact" w:wrap="none" w:vAnchor="page" w:hAnchor="margin" w:x="678" w:y="10591"/>
        <w:rPr>
          <w:rStyle w:val="CharacterStyle18"/>
        </w:rPr>
      </w:pPr>
      <w:r>
        <w:rPr>
          <w:rStyle w:val="CharacterStyle18"/>
        </w:rPr>
        <w:t>Information sur les sources de données utilisées pour compiler la fiche de données de sécurité</w:t>
      </w:r>
    </w:p>
    <w:p w14:paraId="0DB4A9DF" w14:textId="77777777" w:rsidR="00240FA6" w:rsidRDefault="00240FA6">
      <w:pPr>
        <w:pStyle w:val="ParagraphStyle13"/>
        <w:framePr w:w="622" w:h="615" w:hRule="exact" w:wrap="none" w:vAnchor="page" w:hAnchor="margin" w:x="28" w:y="10818"/>
        <w:rPr>
          <w:rStyle w:val="CharacterStyle11"/>
        </w:rPr>
      </w:pPr>
    </w:p>
    <w:p w14:paraId="66E586EF" w14:textId="77777777" w:rsidR="00240FA6" w:rsidRDefault="00000000">
      <w:pPr>
        <w:pStyle w:val="ParagraphStyle26"/>
        <w:framePr w:w="9544" w:h="615" w:hRule="exact" w:wrap="none" w:vAnchor="page" w:hAnchor="margin" w:x="678" w:y="1081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E765E23" w14:textId="77777777" w:rsidR="00240FA6" w:rsidRDefault="00240FA6">
      <w:pPr>
        <w:pStyle w:val="ParagraphStyle13"/>
        <w:framePr w:w="622" w:h="227" w:hRule="exact" w:wrap="none" w:vAnchor="page" w:hAnchor="margin" w:x="28" w:y="11433"/>
        <w:rPr>
          <w:rStyle w:val="CharacterStyle11"/>
        </w:rPr>
      </w:pPr>
    </w:p>
    <w:p w14:paraId="6E0619FD" w14:textId="77777777" w:rsidR="00240FA6" w:rsidRDefault="00000000">
      <w:pPr>
        <w:pStyle w:val="ParagraphStyle24"/>
        <w:framePr w:w="9544" w:h="227" w:hRule="exact" w:wrap="none" w:vAnchor="page" w:hAnchor="margin" w:x="678" w:y="11433"/>
        <w:rPr>
          <w:rStyle w:val="CharacterStyle18"/>
        </w:rPr>
      </w:pPr>
      <w:r>
        <w:rPr>
          <w:rStyle w:val="CharacterStyle18"/>
        </w:rPr>
        <w:t>Autres données</w:t>
      </w:r>
    </w:p>
    <w:p w14:paraId="7B1FDE5E" w14:textId="77777777" w:rsidR="00240FA6" w:rsidRDefault="00240FA6">
      <w:pPr>
        <w:pStyle w:val="ParagraphStyle13"/>
        <w:framePr w:w="622" w:h="227" w:hRule="exact" w:wrap="none" w:vAnchor="page" w:hAnchor="margin" w:x="28" w:y="11660"/>
        <w:rPr>
          <w:rStyle w:val="CharacterStyle11"/>
        </w:rPr>
      </w:pPr>
    </w:p>
    <w:p w14:paraId="10A2A5BA" w14:textId="77777777" w:rsidR="00240FA6" w:rsidRDefault="00000000">
      <w:pPr>
        <w:pStyle w:val="ParagraphStyle26"/>
        <w:framePr w:w="9544" w:h="227" w:hRule="exact" w:wrap="none" w:vAnchor="page" w:hAnchor="margin" w:x="678" w:y="11660"/>
        <w:rPr>
          <w:rStyle w:val="CharacterStyle20"/>
        </w:rPr>
      </w:pPr>
      <w:r>
        <w:rPr>
          <w:rStyle w:val="CharacterStyle20"/>
        </w:rPr>
        <w:t>Méthode de classification - méthode de calcul.</w:t>
      </w:r>
    </w:p>
    <w:p w14:paraId="4ABC8180" w14:textId="77777777" w:rsidR="00240FA6" w:rsidRDefault="00240FA6">
      <w:pPr>
        <w:pStyle w:val="ParagraphStyle18"/>
        <w:framePr w:w="10222" w:h="114" w:hRule="exact" w:wrap="none" w:vAnchor="page" w:hAnchor="margin" w:y="11887"/>
        <w:rPr>
          <w:rStyle w:val="FakeCharacterStyle"/>
        </w:rPr>
      </w:pPr>
    </w:p>
    <w:p w14:paraId="3CC0D66E" w14:textId="77777777" w:rsidR="00240FA6" w:rsidRDefault="00240FA6">
      <w:pPr>
        <w:pStyle w:val="ParagraphStyle19"/>
        <w:framePr w:w="10194" w:h="99" w:hRule="exact" w:wrap="none" w:vAnchor="page" w:hAnchor="margin" w:x="28" w:y="11887"/>
        <w:rPr>
          <w:rStyle w:val="CharacterStyle14"/>
        </w:rPr>
      </w:pPr>
    </w:p>
    <w:p w14:paraId="4CEF0603" w14:textId="77777777" w:rsidR="00240FA6" w:rsidRDefault="00240FA6">
      <w:pPr>
        <w:pStyle w:val="ParagraphStyle13"/>
        <w:framePr w:w="10194" w:h="341" w:hRule="exact" w:wrap="none" w:vAnchor="page" w:hAnchor="margin" w:x="28" w:y="12001"/>
        <w:rPr>
          <w:rStyle w:val="CharacterStyle11"/>
        </w:rPr>
      </w:pPr>
    </w:p>
    <w:p w14:paraId="08C688F2" w14:textId="77777777" w:rsidR="00240FA6" w:rsidRDefault="00000000">
      <w:pPr>
        <w:pStyle w:val="ParagraphStyle24"/>
        <w:framePr w:w="10194" w:h="227" w:hRule="exact" w:wrap="none" w:vAnchor="page" w:hAnchor="margin" w:x="28" w:y="12342"/>
        <w:rPr>
          <w:rStyle w:val="CharacterStyle18"/>
        </w:rPr>
      </w:pPr>
      <w:r>
        <w:rPr>
          <w:rStyle w:val="CharacterStyle18"/>
        </w:rPr>
        <w:t>Déclaration</w:t>
      </w:r>
    </w:p>
    <w:p w14:paraId="438055F3" w14:textId="77777777" w:rsidR="00240FA6" w:rsidRDefault="00240FA6">
      <w:pPr>
        <w:pStyle w:val="ParagraphStyle13"/>
        <w:framePr w:w="622" w:h="810" w:hRule="exact" w:wrap="none" w:vAnchor="page" w:hAnchor="margin" w:x="28" w:y="12569"/>
        <w:rPr>
          <w:rStyle w:val="CharacterStyle11"/>
        </w:rPr>
      </w:pPr>
    </w:p>
    <w:p w14:paraId="2D6E214C" w14:textId="77777777" w:rsidR="00240FA6" w:rsidRDefault="00000000">
      <w:pPr>
        <w:pStyle w:val="ParagraphStyle26"/>
        <w:framePr w:w="9544" w:h="810" w:hRule="exact" w:wrap="none" w:vAnchor="page" w:hAnchor="margin" w:x="678" w:y="125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500282A" w14:textId="77777777" w:rsidR="00240FA6" w:rsidRDefault="00240FA6">
      <w:pPr>
        <w:pStyle w:val="ParagraphStyle18"/>
        <w:framePr w:w="10222" w:h="114" w:hRule="exact" w:wrap="none" w:vAnchor="page" w:hAnchor="margin" w:y="13379"/>
        <w:rPr>
          <w:rStyle w:val="FakeCharacterStyle"/>
        </w:rPr>
      </w:pPr>
    </w:p>
    <w:p w14:paraId="2211BF02" w14:textId="77777777" w:rsidR="00240FA6" w:rsidRDefault="00240FA6">
      <w:pPr>
        <w:pStyle w:val="ParagraphStyle19"/>
        <w:framePr w:w="10194" w:h="99" w:hRule="exact" w:wrap="none" w:vAnchor="page" w:hAnchor="margin" w:x="28" w:y="13379"/>
        <w:rPr>
          <w:rStyle w:val="CharacterStyle14"/>
        </w:rPr>
      </w:pPr>
    </w:p>
    <w:p w14:paraId="1DD96AD9" w14:textId="77777777" w:rsidR="00240FA6" w:rsidRDefault="00000000">
      <w:pPr>
        <w:pStyle w:val="ParagraphStyle30"/>
        <w:framePr w:w="10222" w:h="28" w:hRule="exact" w:wrap="none" w:vAnchor="page" w:hAnchor="margin" w:y="15250"/>
        <w:rPr>
          <w:rStyle w:val="FakeCharacterStyle"/>
        </w:rPr>
      </w:pPr>
      <w:r>
        <w:rPr>
          <w:noProof/>
        </w:rPr>
        <w:drawing>
          <wp:inline distT="0" distB="0" distL="0" distR="0" wp14:anchorId="713A9B8C" wp14:editId="706E444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38E4C65F" w14:textId="77777777" w:rsidR="00240FA6" w:rsidRDefault="00000000">
      <w:pPr>
        <w:pStyle w:val="ParagraphStyle31"/>
        <w:framePr w:w="801" w:h="332" w:hRule="exact" w:wrap="none" w:vAnchor="page" w:hAnchor="margin" w:x="34" w:y="15278"/>
        <w:rPr>
          <w:rStyle w:val="CharacterStyle23"/>
        </w:rPr>
      </w:pPr>
      <w:r>
        <w:rPr>
          <w:rStyle w:val="CharacterStyle23"/>
        </w:rPr>
        <w:t>Page</w:t>
      </w:r>
    </w:p>
    <w:p w14:paraId="3B9B058D" w14:textId="77777777" w:rsidR="00240FA6" w:rsidRDefault="00000000">
      <w:pPr>
        <w:pStyle w:val="ParagraphStyle31"/>
        <w:framePr w:w="1387" w:h="332" w:hRule="exact" w:wrap="none" w:vAnchor="page" w:hAnchor="margin" w:x="896" w:y="15278"/>
        <w:rPr>
          <w:rStyle w:val="CharacterStyle23"/>
        </w:rPr>
      </w:pPr>
      <w:r>
        <w:rPr>
          <w:rStyle w:val="CharacterStyle23"/>
        </w:rPr>
        <w:t>8/8</w:t>
      </w:r>
    </w:p>
    <w:p w14:paraId="4530C04C" w14:textId="77777777" w:rsidR="00240FA6"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240FA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DDEA" w14:textId="77777777" w:rsidR="00D648F6" w:rsidRDefault="00D648F6" w:rsidP="00DE421E">
      <w:r>
        <w:separator/>
      </w:r>
    </w:p>
  </w:endnote>
  <w:endnote w:type="continuationSeparator" w:id="0">
    <w:p w14:paraId="2144F656" w14:textId="77777777" w:rsidR="00D648F6" w:rsidRDefault="00D648F6" w:rsidP="00DE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E4BB" w14:textId="77777777" w:rsidR="00DE421E" w:rsidRDefault="00DE42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0C6A" w14:textId="77777777" w:rsidR="00DE421E" w:rsidRDefault="00DE42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AAD0" w14:textId="77777777" w:rsidR="00DE421E" w:rsidRDefault="00DE42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644EB" w14:textId="77777777" w:rsidR="00D648F6" w:rsidRDefault="00D648F6" w:rsidP="00DE421E">
      <w:r>
        <w:separator/>
      </w:r>
    </w:p>
  </w:footnote>
  <w:footnote w:type="continuationSeparator" w:id="0">
    <w:p w14:paraId="6A7D13A2" w14:textId="77777777" w:rsidR="00D648F6" w:rsidRDefault="00D648F6" w:rsidP="00DE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A886" w14:textId="77777777" w:rsidR="00DE421E" w:rsidRDefault="00DE42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6677" w14:textId="77777777" w:rsidR="00DE421E" w:rsidRDefault="00DE421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0463" w14:textId="77777777" w:rsidR="00DE421E" w:rsidRDefault="00DE421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40FA6"/>
    <w:rsid w:val="00240FA6"/>
    <w:rsid w:val="00D648F6"/>
    <w:rsid w:val="00DE421E"/>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7283"/>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E421E"/>
    <w:pPr>
      <w:tabs>
        <w:tab w:val="center" w:pos="4536"/>
        <w:tab w:val="right" w:pos="9072"/>
      </w:tabs>
    </w:pPr>
  </w:style>
  <w:style w:type="character" w:customStyle="1" w:styleId="En-tteCar">
    <w:name w:val="En-tête Car"/>
    <w:basedOn w:val="Policepardfaut"/>
    <w:link w:val="En-tte"/>
    <w:uiPriority w:val="99"/>
    <w:rsid w:val="00DE421E"/>
  </w:style>
  <w:style w:type="paragraph" w:styleId="Pieddepage">
    <w:name w:val="footer"/>
    <w:basedOn w:val="Normal"/>
    <w:link w:val="PieddepageCar"/>
    <w:uiPriority w:val="99"/>
    <w:unhideWhenUsed/>
    <w:rsid w:val="00DE421E"/>
    <w:pPr>
      <w:tabs>
        <w:tab w:val="center" w:pos="4536"/>
        <w:tab w:val="right" w:pos="9072"/>
      </w:tabs>
    </w:pPr>
  </w:style>
  <w:style w:type="character" w:customStyle="1" w:styleId="PieddepageCar">
    <w:name w:val="Pied de page Car"/>
    <w:basedOn w:val="Policepardfaut"/>
    <w:link w:val="Pieddepage"/>
    <w:uiPriority w:val="99"/>
    <w:rsid w:val="00DE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3669</Words>
  <Characters>20183</Characters>
  <Application>Microsoft Office Word</Application>
  <DocSecurity>0</DocSecurity>
  <Lines>168</Lines>
  <Paragraphs>47</Paragraphs>
  <ScaleCrop>false</ScaleCrop>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2025-07-22T13:50:00Z</dcterms:created>
  <dcterms:modified xsi:type="dcterms:W3CDTF">2025-07-22T13:51:00Z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