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2485E" w14:textId="77777777" w:rsidR="008A5BC6" w:rsidRDefault="008A5BC6">
      <w:pPr>
        <w:pStyle w:val="ParagraphStyle0"/>
        <w:framePr w:w="2114" w:h="568" w:hRule="exact" w:wrap="none" w:vAnchor="page" w:hAnchor="margin" w:x="45" w:y="850"/>
        <w:rPr>
          <w:rStyle w:val="CharacterStyle0"/>
        </w:rPr>
      </w:pPr>
    </w:p>
    <w:p w14:paraId="6DCF276C" w14:textId="77777777" w:rsidR="008A5B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283BF1" w14:textId="77777777" w:rsidR="008A5BC6" w:rsidRDefault="008A5BC6">
      <w:pPr>
        <w:pStyle w:val="ParagraphStyle2"/>
        <w:framePr w:w="2114" w:h="568" w:hRule="exact" w:wrap="none" w:vAnchor="page" w:hAnchor="margin" w:x="8062" w:y="850"/>
        <w:rPr>
          <w:rStyle w:val="CharacterStyle2"/>
        </w:rPr>
      </w:pPr>
    </w:p>
    <w:p w14:paraId="05906100" w14:textId="77777777" w:rsidR="008A5BC6" w:rsidRDefault="008A5BC6">
      <w:pPr>
        <w:pStyle w:val="ParagraphStyle3"/>
        <w:framePr w:w="2114" w:h="420" w:hRule="exact" w:wrap="none" w:vAnchor="page" w:hAnchor="margin" w:x="45" w:y="1419"/>
        <w:rPr>
          <w:rStyle w:val="CharacterStyle3"/>
        </w:rPr>
      </w:pPr>
    </w:p>
    <w:p w14:paraId="0EE5E551" w14:textId="77777777" w:rsidR="008A5B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49AFD44" w14:textId="77777777" w:rsidR="008A5BC6" w:rsidRDefault="008A5BC6">
      <w:pPr>
        <w:pStyle w:val="ParagraphStyle5"/>
        <w:framePr w:w="2114" w:h="420" w:hRule="exact" w:wrap="none" w:vAnchor="page" w:hAnchor="margin" w:x="8062" w:y="1419"/>
        <w:rPr>
          <w:rStyle w:val="CharacterStyle5"/>
        </w:rPr>
      </w:pPr>
    </w:p>
    <w:p w14:paraId="68F2CCF4" w14:textId="77777777" w:rsidR="008A5BC6" w:rsidRDefault="008A5BC6">
      <w:pPr>
        <w:pStyle w:val="ParagraphStyle6"/>
        <w:framePr w:w="129" w:h="352" w:hRule="exact" w:wrap="none" w:vAnchor="page" w:hAnchor="margin" w:x="45" w:y="1838"/>
        <w:rPr>
          <w:rStyle w:val="CharacterStyle6"/>
        </w:rPr>
      </w:pPr>
    </w:p>
    <w:p w14:paraId="45AD8FC5" w14:textId="77777777" w:rsidR="008A5BC6" w:rsidRDefault="008A5BC6">
      <w:pPr>
        <w:pStyle w:val="ParagraphStyle7"/>
        <w:framePr w:w="9867" w:h="352" w:hRule="exact" w:wrap="none" w:vAnchor="page" w:hAnchor="margin" w:x="174" w:y="1838"/>
        <w:rPr>
          <w:rStyle w:val="FakeCharacterStyle"/>
        </w:rPr>
      </w:pPr>
    </w:p>
    <w:p w14:paraId="2E715E52" w14:textId="77777777" w:rsidR="008A5BC6" w:rsidRDefault="00000000">
      <w:pPr>
        <w:pStyle w:val="ParagraphStyle8"/>
        <w:framePr w:w="9811" w:h="322" w:hRule="exact" w:wrap="none" w:vAnchor="page" w:hAnchor="margin" w:x="202" w:y="1853"/>
        <w:rPr>
          <w:rStyle w:val="CharacterStyle7"/>
        </w:rPr>
      </w:pPr>
      <w:r>
        <w:rPr>
          <w:rStyle w:val="CharacterStyle7"/>
        </w:rPr>
        <w:t>NIAGARA 10%</w:t>
      </w:r>
    </w:p>
    <w:p w14:paraId="4E3C3CE4" w14:textId="77777777" w:rsidR="008A5BC6" w:rsidRDefault="008A5BC6">
      <w:pPr>
        <w:pStyle w:val="ParagraphStyle9"/>
        <w:framePr w:w="135" w:h="352" w:hRule="exact" w:wrap="none" w:vAnchor="page" w:hAnchor="margin" w:x="10041" w:y="1838"/>
        <w:rPr>
          <w:rStyle w:val="CharacterStyle8"/>
        </w:rPr>
      </w:pPr>
    </w:p>
    <w:p w14:paraId="77F8CD24" w14:textId="77777777" w:rsidR="008A5BC6" w:rsidRDefault="008A5BC6">
      <w:pPr>
        <w:pStyle w:val="ParagraphStyle10"/>
        <w:framePr w:w="2506" w:h="225" w:hRule="exact" w:wrap="none" w:vAnchor="page" w:hAnchor="margin" w:x="45" w:y="2191"/>
        <w:rPr>
          <w:rStyle w:val="FakeCharacterStyle"/>
        </w:rPr>
      </w:pPr>
    </w:p>
    <w:p w14:paraId="1EE2E7E0" w14:textId="77777777" w:rsidR="008A5BC6" w:rsidRDefault="00000000">
      <w:pPr>
        <w:pStyle w:val="ParagraphStyle11"/>
        <w:framePr w:w="2508" w:h="225" w:hRule="exact" w:wrap="none" w:vAnchor="page" w:hAnchor="margin" w:x="43" w:y="2191"/>
        <w:rPr>
          <w:rStyle w:val="CharacterStyle9"/>
        </w:rPr>
      </w:pPr>
      <w:r>
        <w:rPr>
          <w:rStyle w:val="CharacterStyle9"/>
        </w:rPr>
        <w:t>Date de création</w:t>
      </w:r>
    </w:p>
    <w:p w14:paraId="01E6315A" w14:textId="77777777" w:rsidR="008A5BC6" w:rsidRDefault="00000000">
      <w:pPr>
        <w:pStyle w:val="ParagraphStyle12"/>
        <w:framePr w:w="2857" w:h="225" w:hRule="exact" w:wrap="none" w:vAnchor="page" w:hAnchor="margin" w:x="2579" w:y="2191"/>
        <w:rPr>
          <w:rStyle w:val="CharacterStyle10"/>
        </w:rPr>
      </w:pPr>
      <w:r>
        <w:rPr>
          <w:rStyle w:val="CharacterStyle10"/>
        </w:rPr>
        <w:t>22/07/2025</w:t>
      </w:r>
    </w:p>
    <w:p w14:paraId="77000D47" w14:textId="77777777" w:rsidR="008A5BC6" w:rsidRDefault="008A5BC6">
      <w:pPr>
        <w:pStyle w:val="ParagraphStyle13"/>
        <w:framePr w:w="2190" w:h="225" w:hRule="exact" w:wrap="none" w:vAnchor="page" w:hAnchor="margin" w:x="5464" w:y="2191"/>
        <w:rPr>
          <w:rStyle w:val="CharacterStyle11"/>
        </w:rPr>
      </w:pPr>
    </w:p>
    <w:p w14:paraId="580A56DA" w14:textId="77777777" w:rsidR="008A5BC6" w:rsidRDefault="008A5BC6">
      <w:pPr>
        <w:pStyle w:val="ParagraphStyle14"/>
        <w:framePr w:w="2523" w:h="225" w:hRule="exact" w:wrap="none" w:vAnchor="page" w:hAnchor="margin" w:x="7653" w:y="2191"/>
        <w:rPr>
          <w:rStyle w:val="FakeCharacterStyle"/>
        </w:rPr>
      </w:pPr>
    </w:p>
    <w:p w14:paraId="1FB2D5EB" w14:textId="77777777" w:rsidR="008A5BC6" w:rsidRDefault="008A5BC6">
      <w:pPr>
        <w:pStyle w:val="ParagraphStyle15"/>
        <w:framePr w:w="2525" w:h="225" w:hRule="exact" w:wrap="none" w:vAnchor="page" w:hAnchor="margin" w:x="7681" w:y="2191"/>
        <w:rPr>
          <w:rStyle w:val="CharacterStyle12"/>
        </w:rPr>
      </w:pPr>
    </w:p>
    <w:p w14:paraId="2AC5615A" w14:textId="77777777" w:rsidR="008A5BC6" w:rsidRDefault="008A5BC6">
      <w:pPr>
        <w:pStyle w:val="ParagraphStyle16"/>
        <w:framePr w:w="2506" w:h="240" w:hRule="exact" w:wrap="none" w:vAnchor="page" w:hAnchor="margin" w:x="45" w:y="2416"/>
        <w:rPr>
          <w:rStyle w:val="FakeCharacterStyle"/>
        </w:rPr>
      </w:pPr>
    </w:p>
    <w:p w14:paraId="71349062" w14:textId="77777777" w:rsidR="008A5BC6" w:rsidRDefault="00000000">
      <w:pPr>
        <w:pStyle w:val="ParagraphStyle17"/>
        <w:framePr w:w="2508" w:h="225" w:hRule="exact" w:wrap="none" w:vAnchor="page" w:hAnchor="margin" w:x="43" w:y="2416"/>
        <w:rPr>
          <w:rStyle w:val="CharacterStyle13"/>
        </w:rPr>
      </w:pPr>
      <w:r>
        <w:rPr>
          <w:rStyle w:val="CharacterStyle13"/>
        </w:rPr>
        <w:t>Date de révision</w:t>
      </w:r>
    </w:p>
    <w:p w14:paraId="089405E0" w14:textId="77777777" w:rsidR="008A5BC6" w:rsidRDefault="008A5BC6">
      <w:pPr>
        <w:pStyle w:val="ParagraphStyle18"/>
        <w:framePr w:w="2885" w:h="240" w:hRule="exact" w:wrap="none" w:vAnchor="page" w:hAnchor="margin" w:x="2551" w:y="2416"/>
        <w:rPr>
          <w:rStyle w:val="FakeCharacterStyle"/>
        </w:rPr>
      </w:pPr>
    </w:p>
    <w:p w14:paraId="31B22909" w14:textId="77777777" w:rsidR="008A5BC6" w:rsidRDefault="008A5BC6">
      <w:pPr>
        <w:pStyle w:val="ParagraphStyle19"/>
        <w:framePr w:w="2857" w:h="225" w:hRule="exact" w:wrap="none" w:vAnchor="page" w:hAnchor="margin" w:x="2579" w:y="2416"/>
        <w:rPr>
          <w:rStyle w:val="CharacterStyle14"/>
        </w:rPr>
      </w:pPr>
    </w:p>
    <w:p w14:paraId="1ADCFCC3" w14:textId="77777777" w:rsidR="008A5BC6" w:rsidRDefault="008A5BC6">
      <w:pPr>
        <w:pStyle w:val="ParagraphStyle18"/>
        <w:framePr w:w="2218" w:h="240" w:hRule="exact" w:wrap="none" w:vAnchor="page" w:hAnchor="margin" w:x="5436" w:y="2416"/>
        <w:rPr>
          <w:rStyle w:val="FakeCharacterStyle"/>
        </w:rPr>
      </w:pPr>
    </w:p>
    <w:p w14:paraId="2AD98B0D" w14:textId="77777777" w:rsidR="008A5BC6" w:rsidRDefault="00000000">
      <w:pPr>
        <w:pStyle w:val="ParagraphStyle19"/>
        <w:framePr w:w="2190" w:h="225" w:hRule="exact" w:wrap="none" w:vAnchor="page" w:hAnchor="margin" w:x="5464" w:y="2416"/>
        <w:rPr>
          <w:rStyle w:val="CharacterStyle14"/>
        </w:rPr>
      </w:pPr>
      <w:r>
        <w:rPr>
          <w:rStyle w:val="CharacterStyle14"/>
        </w:rPr>
        <w:t>Numéro de version</w:t>
      </w:r>
    </w:p>
    <w:p w14:paraId="76B82CC3" w14:textId="77777777" w:rsidR="008A5BC6" w:rsidRDefault="008A5BC6">
      <w:pPr>
        <w:pStyle w:val="ParagraphStyle20"/>
        <w:framePr w:w="2523" w:h="240" w:hRule="exact" w:wrap="none" w:vAnchor="page" w:hAnchor="margin" w:x="7653" w:y="2416"/>
        <w:rPr>
          <w:rStyle w:val="FakeCharacterStyle"/>
        </w:rPr>
      </w:pPr>
    </w:p>
    <w:p w14:paraId="129A3A24" w14:textId="77777777" w:rsidR="008A5BC6" w:rsidRDefault="00000000">
      <w:pPr>
        <w:pStyle w:val="ParagraphStyle21"/>
        <w:framePr w:w="2525" w:h="225" w:hRule="exact" w:wrap="none" w:vAnchor="page" w:hAnchor="margin" w:x="7681" w:y="2416"/>
        <w:rPr>
          <w:rStyle w:val="CharacterStyle15"/>
        </w:rPr>
      </w:pPr>
      <w:r>
        <w:rPr>
          <w:rStyle w:val="CharacterStyle15"/>
        </w:rPr>
        <w:t>1.0</w:t>
      </w:r>
    </w:p>
    <w:p w14:paraId="41B52FF3" w14:textId="77777777" w:rsidR="008A5BC6" w:rsidRDefault="008A5BC6">
      <w:pPr>
        <w:pStyle w:val="ParagraphStyle22"/>
        <w:framePr w:w="10166" w:h="114" w:hRule="exact" w:wrap="none" w:vAnchor="page" w:hAnchor="margin" w:x="28" w:y="2656"/>
        <w:rPr>
          <w:rStyle w:val="CharacterStyle16"/>
        </w:rPr>
      </w:pPr>
    </w:p>
    <w:p w14:paraId="5EFD51F2" w14:textId="77777777" w:rsidR="008A5BC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73D947F" w14:textId="77777777" w:rsidR="008A5BC6" w:rsidRDefault="00000000">
      <w:pPr>
        <w:pStyle w:val="ParagraphStyle24"/>
        <w:framePr w:w="622" w:h="227" w:hRule="exact" w:wrap="none" w:vAnchor="page" w:hAnchor="margin" w:x="28" w:y="2997"/>
        <w:rPr>
          <w:rStyle w:val="CharacterStyle18"/>
        </w:rPr>
      </w:pPr>
      <w:r>
        <w:rPr>
          <w:rStyle w:val="CharacterStyle18"/>
        </w:rPr>
        <w:t>1.1.</w:t>
      </w:r>
    </w:p>
    <w:p w14:paraId="50768EF9" w14:textId="77777777" w:rsidR="008A5BC6" w:rsidRDefault="00000000">
      <w:pPr>
        <w:pStyle w:val="ParagraphStyle24"/>
        <w:framePr w:w="4758" w:h="227" w:hRule="exact" w:wrap="none" w:vAnchor="page" w:hAnchor="margin" w:x="678" w:y="2997"/>
        <w:rPr>
          <w:rStyle w:val="CharacterStyle18"/>
        </w:rPr>
      </w:pPr>
      <w:r>
        <w:rPr>
          <w:rStyle w:val="CharacterStyle18"/>
        </w:rPr>
        <w:t>Identificateur de produit</w:t>
      </w:r>
    </w:p>
    <w:p w14:paraId="6F57C131" w14:textId="77777777" w:rsidR="008A5BC6" w:rsidRDefault="00000000">
      <w:pPr>
        <w:pStyle w:val="ParagraphStyle13"/>
        <w:framePr w:w="4758" w:h="227" w:hRule="exact" w:wrap="none" w:vAnchor="page" w:hAnchor="margin" w:x="5464" w:y="2997"/>
        <w:rPr>
          <w:rStyle w:val="CharacterStyle11"/>
        </w:rPr>
      </w:pPr>
      <w:r>
        <w:rPr>
          <w:rStyle w:val="CharacterStyle11"/>
        </w:rPr>
        <w:t>NIAGARA 10%</w:t>
      </w:r>
    </w:p>
    <w:p w14:paraId="149B73BB" w14:textId="77777777" w:rsidR="008A5BC6" w:rsidRDefault="008A5BC6">
      <w:pPr>
        <w:pStyle w:val="ParagraphStyle12"/>
        <w:framePr w:w="622" w:h="227" w:hRule="exact" w:wrap="none" w:vAnchor="page" w:hAnchor="margin" w:x="28" w:y="3224"/>
        <w:rPr>
          <w:rStyle w:val="CharacterStyle10"/>
        </w:rPr>
      </w:pPr>
    </w:p>
    <w:p w14:paraId="2AB39B3C" w14:textId="77777777" w:rsidR="008A5BC6" w:rsidRDefault="00000000">
      <w:pPr>
        <w:pStyle w:val="ParagraphStyle13"/>
        <w:framePr w:w="4758" w:h="227" w:hRule="exact" w:wrap="none" w:vAnchor="page" w:hAnchor="margin" w:x="678" w:y="3224"/>
        <w:rPr>
          <w:rStyle w:val="CharacterStyle11"/>
        </w:rPr>
      </w:pPr>
      <w:r>
        <w:rPr>
          <w:rStyle w:val="CharacterStyle11"/>
        </w:rPr>
        <w:t>Substance / mélange</w:t>
      </w:r>
    </w:p>
    <w:p w14:paraId="47571F85" w14:textId="0250E768" w:rsidR="008A5BC6" w:rsidRDefault="005457F0">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460F92B" w14:textId="77777777" w:rsidR="008A5BC6" w:rsidRDefault="00000000">
      <w:pPr>
        <w:pStyle w:val="ParagraphStyle24"/>
        <w:framePr w:w="622" w:h="227" w:hRule="exact" w:wrap="none" w:vAnchor="page" w:hAnchor="margin" w:x="28" w:y="3451"/>
        <w:rPr>
          <w:rStyle w:val="CharacterStyle18"/>
        </w:rPr>
      </w:pPr>
      <w:r>
        <w:rPr>
          <w:rStyle w:val="CharacterStyle18"/>
        </w:rPr>
        <w:t>1.2.</w:t>
      </w:r>
    </w:p>
    <w:p w14:paraId="4743EE3E" w14:textId="77777777" w:rsidR="008A5BC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4179186" w14:textId="77777777" w:rsidR="008A5BC6" w:rsidRDefault="008A5BC6">
      <w:pPr>
        <w:pStyle w:val="ParagraphStyle12"/>
        <w:framePr w:w="622" w:h="227" w:hRule="exact" w:wrap="none" w:vAnchor="page" w:hAnchor="margin" w:x="28" w:y="3679"/>
        <w:rPr>
          <w:rStyle w:val="CharacterStyle10"/>
        </w:rPr>
      </w:pPr>
    </w:p>
    <w:p w14:paraId="673682B7" w14:textId="77777777" w:rsidR="008A5BC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14199CC" w14:textId="77777777" w:rsidR="008A5BC6" w:rsidRDefault="008A5BC6">
      <w:pPr>
        <w:pStyle w:val="ParagraphStyle12"/>
        <w:framePr w:w="622" w:h="227" w:hRule="exact" w:wrap="none" w:vAnchor="page" w:hAnchor="margin" w:x="28" w:y="3906"/>
        <w:rPr>
          <w:rStyle w:val="CharacterStyle10"/>
        </w:rPr>
      </w:pPr>
    </w:p>
    <w:p w14:paraId="3CB5EF7E" w14:textId="77777777" w:rsidR="008A5BC6" w:rsidRDefault="00000000">
      <w:pPr>
        <w:pStyle w:val="ParagraphStyle13"/>
        <w:framePr w:w="9544" w:h="227" w:hRule="exact" w:wrap="none" w:vAnchor="page" w:hAnchor="margin" w:x="678" w:y="3906"/>
        <w:rPr>
          <w:rStyle w:val="CharacterStyle11"/>
        </w:rPr>
      </w:pPr>
      <w:r>
        <w:rPr>
          <w:rStyle w:val="CharacterStyle11"/>
        </w:rPr>
        <w:t>Bougie parfumante</w:t>
      </w:r>
    </w:p>
    <w:p w14:paraId="2AB17A15" w14:textId="77777777" w:rsidR="008A5BC6" w:rsidRDefault="008A5BC6">
      <w:pPr>
        <w:pStyle w:val="ParagraphStyle12"/>
        <w:framePr w:w="622" w:h="227" w:hRule="exact" w:wrap="none" w:vAnchor="page" w:hAnchor="margin" w:x="28" w:y="4133"/>
        <w:rPr>
          <w:rStyle w:val="CharacterStyle10"/>
        </w:rPr>
      </w:pPr>
    </w:p>
    <w:p w14:paraId="75A55224" w14:textId="77777777" w:rsidR="008A5BC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24D191A" w14:textId="77777777" w:rsidR="008A5BC6" w:rsidRDefault="008A5BC6">
      <w:pPr>
        <w:pStyle w:val="ParagraphStyle12"/>
        <w:framePr w:w="622" w:h="227" w:hRule="exact" w:wrap="none" w:vAnchor="page" w:hAnchor="margin" w:x="28" w:y="4360"/>
        <w:rPr>
          <w:rStyle w:val="CharacterStyle10"/>
        </w:rPr>
      </w:pPr>
    </w:p>
    <w:p w14:paraId="42C8D52F" w14:textId="77777777" w:rsidR="008A5BC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DA744A4" w14:textId="77777777" w:rsidR="008A5BC6" w:rsidRDefault="00000000">
      <w:pPr>
        <w:pStyle w:val="ParagraphStyle24"/>
        <w:framePr w:w="622" w:h="227" w:hRule="exact" w:wrap="none" w:vAnchor="page" w:hAnchor="margin" w:x="28" w:y="4588"/>
        <w:rPr>
          <w:rStyle w:val="CharacterStyle18"/>
        </w:rPr>
      </w:pPr>
      <w:r>
        <w:rPr>
          <w:rStyle w:val="CharacterStyle18"/>
        </w:rPr>
        <w:t>1.3.</w:t>
      </w:r>
    </w:p>
    <w:p w14:paraId="050115E2" w14:textId="77777777" w:rsidR="008A5BC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5B12B76" w14:textId="77777777" w:rsidR="008A5BC6" w:rsidRDefault="008A5BC6">
      <w:pPr>
        <w:pStyle w:val="ParagraphStyle25"/>
        <w:framePr w:w="622" w:h="227" w:hRule="exact" w:wrap="none" w:vAnchor="page" w:hAnchor="margin" w:x="28" w:y="4815"/>
        <w:rPr>
          <w:rStyle w:val="CharacterStyle19"/>
        </w:rPr>
      </w:pPr>
    </w:p>
    <w:p w14:paraId="48DD15B9" w14:textId="77777777" w:rsidR="008A5BC6" w:rsidRDefault="00000000">
      <w:pPr>
        <w:pStyle w:val="ParagraphStyle25"/>
        <w:framePr w:w="4758" w:h="227" w:hRule="exact" w:wrap="none" w:vAnchor="page" w:hAnchor="margin" w:x="678" w:y="4815"/>
        <w:rPr>
          <w:rStyle w:val="CharacterStyle19"/>
        </w:rPr>
      </w:pPr>
      <w:r>
        <w:rPr>
          <w:rStyle w:val="CharacterStyle19"/>
        </w:rPr>
        <w:t>Fournisseur</w:t>
      </w:r>
    </w:p>
    <w:p w14:paraId="64973B76" w14:textId="77777777" w:rsidR="008A5BC6" w:rsidRDefault="008A5BC6">
      <w:pPr>
        <w:pStyle w:val="ParagraphStyle12"/>
        <w:framePr w:w="4758" w:h="227" w:hRule="exact" w:wrap="none" w:vAnchor="page" w:hAnchor="margin" w:x="5464" w:y="4815"/>
        <w:rPr>
          <w:rStyle w:val="CharacterStyle10"/>
        </w:rPr>
      </w:pPr>
    </w:p>
    <w:p w14:paraId="18D1153B" w14:textId="77777777" w:rsidR="008A5BC6" w:rsidRDefault="008A5BC6">
      <w:pPr>
        <w:pStyle w:val="ParagraphStyle25"/>
        <w:framePr w:w="1108" w:h="227" w:hRule="exact" w:wrap="none" w:vAnchor="page" w:hAnchor="margin" w:x="28" w:y="5042"/>
        <w:rPr>
          <w:rStyle w:val="CharacterStyle19"/>
        </w:rPr>
      </w:pPr>
    </w:p>
    <w:p w14:paraId="28283979" w14:textId="77777777" w:rsidR="008A5BC6" w:rsidRDefault="00000000">
      <w:pPr>
        <w:pStyle w:val="ParagraphStyle13"/>
        <w:framePr w:w="4271" w:h="227" w:hRule="exact" w:wrap="none" w:vAnchor="page" w:hAnchor="margin" w:x="1164" w:y="5042"/>
        <w:rPr>
          <w:rStyle w:val="CharacterStyle11"/>
        </w:rPr>
      </w:pPr>
      <w:r>
        <w:rPr>
          <w:rStyle w:val="CharacterStyle11"/>
        </w:rPr>
        <w:t>Nom ou raison sociale</w:t>
      </w:r>
    </w:p>
    <w:p w14:paraId="5AFB1569" w14:textId="77777777" w:rsidR="005457F0" w:rsidRDefault="005457F0" w:rsidP="005457F0">
      <w:pPr>
        <w:pStyle w:val="ParagraphStyle12"/>
        <w:framePr w:w="4729" w:h="227" w:hRule="exact" w:wrap="none" w:vAnchor="page" w:hAnchor="margin" w:x="5464" w:y="5042"/>
        <w:rPr>
          <w:rStyle w:val="CharacterStyle10"/>
        </w:rPr>
      </w:pPr>
      <w:r>
        <w:rPr>
          <w:rStyle w:val="CharacterStyle10"/>
        </w:rPr>
        <w:t>A saisir</w:t>
      </w:r>
    </w:p>
    <w:p w14:paraId="4D69EA06" w14:textId="77777777" w:rsidR="008A5BC6" w:rsidRDefault="008A5BC6">
      <w:pPr>
        <w:pStyle w:val="ParagraphStyle12"/>
        <w:framePr w:w="1" w:h="227" w:hRule="exact" w:wrap="none" w:vAnchor="page" w:hAnchor="margin" w:x="10220" w:y="5042"/>
        <w:rPr>
          <w:rStyle w:val="CharacterStyle10"/>
        </w:rPr>
      </w:pPr>
    </w:p>
    <w:p w14:paraId="7343D3D9" w14:textId="77777777" w:rsidR="008A5BC6" w:rsidRDefault="008A5BC6">
      <w:pPr>
        <w:pStyle w:val="ParagraphStyle25"/>
        <w:framePr w:w="1108" w:h="227" w:hRule="exact" w:wrap="none" w:vAnchor="page" w:hAnchor="margin" w:x="28" w:y="5269"/>
        <w:rPr>
          <w:rStyle w:val="CharacterStyle19"/>
        </w:rPr>
      </w:pPr>
    </w:p>
    <w:p w14:paraId="0C232CB6" w14:textId="77777777" w:rsidR="008A5BC6" w:rsidRDefault="00000000">
      <w:pPr>
        <w:pStyle w:val="ParagraphStyle12"/>
        <w:framePr w:w="4271" w:h="227" w:hRule="exact" w:wrap="none" w:vAnchor="page" w:hAnchor="margin" w:x="1164" w:y="5269"/>
        <w:rPr>
          <w:rStyle w:val="CharacterStyle10"/>
        </w:rPr>
      </w:pPr>
      <w:r>
        <w:rPr>
          <w:rStyle w:val="CharacterStyle10"/>
        </w:rPr>
        <w:t>Adresse</w:t>
      </w:r>
    </w:p>
    <w:p w14:paraId="2B1AC871" w14:textId="77777777" w:rsidR="005457F0" w:rsidRDefault="005457F0" w:rsidP="005457F0">
      <w:pPr>
        <w:pStyle w:val="ParagraphStyle12"/>
        <w:framePr w:w="4758" w:h="227" w:hRule="exact" w:wrap="none" w:vAnchor="page" w:hAnchor="margin" w:x="5464" w:y="5269"/>
        <w:rPr>
          <w:rStyle w:val="CharacterStyle10"/>
        </w:rPr>
      </w:pPr>
      <w:r>
        <w:rPr>
          <w:rStyle w:val="CharacterStyle10"/>
        </w:rPr>
        <w:t>A saisir</w:t>
      </w:r>
    </w:p>
    <w:p w14:paraId="3D257DF5" w14:textId="77777777" w:rsidR="008A5BC6" w:rsidRDefault="008A5BC6">
      <w:pPr>
        <w:pStyle w:val="ParagraphStyle25"/>
        <w:framePr w:w="1108" w:h="227" w:hRule="exact" w:wrap="none" w:vAnchor="page" w:hAnchor="margin" w:x="28" w:y="5497"/>
        <w:rPr>
          <w:rStyle w:val="CharacterStyle19"/>
        </w:rPr>
      </w:pPr>
    </w:p>
    <w:p w14:paraId="625DF199" w14:textId="77777777" w:rsidR="008A5BC6" w:rsidRDefault="008A5BC6">
      <w:pPr>
        <w:pStyle w:val="ParagraphStyle12"/>
        <w:framePr w:w="4271" w:h="227" w:hRule="exact" w:wrap="none" w:vAnchor="page" w:hAnchor="margin" w:x="1164" w:y="5497"/>
        <w:rPr>
          <w:rStyle w:val="CharacterStyle10"/>
        </w:rPr>
      </w:pPr>
    </w:p>
    <w:p w14:paraId="490A735E" w14:textId="77777777" w:rsidR="008A5BC6" w:rsidRDefault="00000000">
      <w:pPr>
        <w:pStyle w:val="ParagraphStyle12"/>
        <w:framePr w:w="4758" w:h="227" w:hRule="exact" w:wrap="none" w:vAnchor="page" w:hAnchor="margin" w:x="5464" w:y="5497"/>
        <w:rPr>
          <w:rStyle w:val="CharacterStyle10"/>
        </w:rPr>
      </w:pPr>
      <w:r>
        <w:rPr>
          <w:rStyle w:val="CharacterStyle10"/>
        </w:rPr>
        <w:t>France</w:t>
      </w:r>
    </w:p>
    <w:p w14:paraId="30F8AF7F" w14:textId="77777777" w:rsidR="008A5BC6" w:rsidRDefault="008A5BC6">
      <w:pPr>
        <w:pStyle w:val="ParagraphStyle25"/>
        <w:framePr w:w="1108" w:h="227" w:hRule="exact" w:wrap="none" w:vAnchor="page" w:hAnchor="margin" w:x="28" w:y="5724"/>
        <w:rPr>
          <w:rStyle w:val="CharacterStyle19"/>
        </w:rPr>
      </w:pPr>
    </w:p>
    <w:p w14:paraId="4F716684" w14:textId="77777777" w:rsidR="008A5BC6" w:rsidRDefault="00000000">
      <w:pPr>
        <w:pStyle w:val="ParagraphStyle12"/>
        <w:framePr w:w="4271" w:h="227" w:hRule="exact" w:wrap="none" w:vAnchor="page" w:hAnchor="margin" w:x="1164" w:y="5724"/>
        <w:rPr>
          <w:rStyle w:val="CharacterStyle10"/>
        </w:rPr>
      </w:pPr>
      <w:r>
        <w:rPr>
          <w:rStyle w:val="CharacterStyle10"/>
        </w:rPr>
        <w:t>Téléphone</w:t>
      </w:r>
    </w:p>
    <w:p w14:paraId="4C76A574" w14:textId="77777777" w:rsidR="008A5BC6" w:rsidRDefault="00000000">
      <w:pPr>
        <w:pStyle w:val="ParagraphStyle12"/>
        <w:framePr w:w="4758" w:h="227" w:hRule="exact" w:wrap="none" w:vAnchor="page" w:hAnchor="margin" w:x="5464" w:y="5724"/>
        <w:rPr>
          <w:rStyle w:val="CharacterStyle10"/>
        </w:rPr>
      </w:pPr>
      <w:r>
        <w:rPr>
          <w:rStyle w:val="CharacterStyle10"/>
        </w:rPr>
        <w:t>A saisir</w:t>
      </w:r>
    </w:p>
    <w:p w14:paraId="7EB62243" w14:textId="77777777" w:rsidR="008A5BC6" w:rsidRDefault="008A5BC6">
      <w:pPr>
        <w:pStyle w:val="ParagraphStyle25"/>
        <w:framePr w:w="1108" w:h="227" w:hRule="exact" w:wrap="none" w:vAnchor="page" w:hAnchor="margin" w:x="28" w:y="5951"/>
        <w:rPr>
          <w:rStyle w:val="CharacterStyle19"/>
        </w:rPr>
      </w:pPr>
    </w:p>
    <w:p w14:paraId="2C4D5D5A" w14:textId="77777777" w:rsidR="008A5BC6" w:rsidRDefault="00000000">
      <w:pPr>
        <w:pStyle w:val="ParagraphStyle12"/>
        <w:framePr w:w="4271" w:h="227" w:hRule="exact" w:wrap="none" w:vAnchor="page" w:hAnchor="margin" w:x="1164" w:y="5951"/>
        <w:rPr>
          <w:rStyle w:val="CharacterStyle10"/>
        </w:rPr>
      </w:pPr>
      <w:r>
        <w:rPr>
          <w:rStyle w:val="CharacterStyle10"/>
        </w:rPr>
        <w:t>Email</w:t>
      </w:r>
    </w:p>
    <w:p w14:paraId="2F0306A9" w14:textId="77777777" w:rsidR="008A5BC6" w:rsidRDefault="00000000">
      <w:pPr>
        <w:pStyle w:val="ParagraphStyle12"/>
        <w:framePr w:w="4758" w:h="227" w:hRule="exact" w:wrap="none" w:vAnchor="page" w:hAnchor="margin" w:x="5464" w:y="5951"/>
        <w:rPr>
          <w:rStyle w:val="CharacterStyle10"/>
        </w:rPr>
      </w:pPr>
      <w:r>
        <w:rPr>
          <w:rStyle w:val="CharacterStyle10"/>
        </w:rPr>
        <w:t>email@société.fr</w:t>
      </w:r>
    </w:p>
    <w:p w14:paraId="22234761" w14:textId="77777777" w:rsidR="008A5BC6" w:rsidRDefault="008A5BC6">
      <w:pPr>
        <w:pStyle w:val="ParagraphStyle12"/>
        <w:framePr w:w="622" w:h="227" w:hRule="exact" w:wrap="none" w:vAnchor="page" w:hAnchor="margin" w:x="28" w:y="6178"/>
        <w:rPr>
          <w:rStyle w:val="CharacterStyle10"/>
        </w:rPr>
      </w:pPr>
    </w:p>
    <w:p w14:paraId="3E7620BE" w14:textId="77777777" w:rsidR="008A5BC6"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54D2DDF5" w14:textId="77777777" w:rsidR="008A5BC6" w:rsidRDefault="008A5BC6">
      <w:pPr>
        <w:pStyle w:val="ParagraphStyle12"/>
        <w:framePr w:w="1108" w:h="227" w:hRule="exact" w:wrap="none" w:vAnchor="page" w:hAnchor="margin" w:x="28" w:y="6406"/>
        <w:rPr>
          <w:rStyle w:val="CharacterStyle10"/>
        </w:rPr>
      </w:pPr>
    </w:p>
    <w:p w14:paraId="3899DE0A" w14:textId="77777777" w:rsidR="008A5BC6" w:rsidRDefault="00000000">
      <w:pPr>
        <w:pStyle w:val="ParagraphStyle12"/>
        <w:framePr w:w="4271" w:h="227" w:hRule="exact" w:wrap="none" w:vAnchor="page" w:hAnchor="margin" w:x="1164" w:y="6406"/>
        <w:rPr>
          <w:rStyle w:val="CharacterStyle10"/>
        </w:rPr>
      </w:pPr>
      <w:r>
        <w:rPr>
          <w:rStyle w:val="CharacterStyle10"/>
        </w:rPr>
        <w:t>Nom</w:t>
      </w:r>
    </w:p>
    <w:p w14:paraId="32D9151C" w14:textId="77777777" w:rsidR="005457F0" w:rsidRDefault="005457F0" w:rsidP="005457F0">
      <w:pPr>
        <w:pStyle w:val="ParagraphStyle12"/>
        <w:framePr w:w="3018" w:h="227" w:hRule="exact" w:wrap="none" w:vAnchor="page" w:hAnchor="margin" w:x="5464" w:y="6406"/>
        <w:rPr>
          <w:rStyle w:val="CharacterStyle10"/>
        </w:rPr>
      </w:pPr>
      <w:r>
        <w:rPr>
          <w:rStyle w:val="CharacterStyle10"/>
        </w:rPr>
        <w:t>A saisir</w:t>
      </w:r>
    </w:p>
    <w:p w14:paraId="3C043958" w14:textId="77777777" w:rsidR="008A5BC6" w:rsidRDefault="008A5BC6">
      <w:pPr>
        <w:pStyle w:val="ParagraphStyle12"/>
        <w:framePr w:w="1711" w:h="227" w:hRule="exact" w:wrap="none" w:vAnchor="page" w:hAnchor="margin" w:x="8510" w:y="6406"/>
        <w:rPr>
          <w:rStyle w:val="CharacterStyle10"/>
        </w:rPr>
      </w:pPr>
    </w:p>
    <w:p w14:paraId="0918C82E" w14:textId="77777777" w:rsidR="008A5BC6" w:rsidRDefault="008A5BC6">
      <w:pPr>
        <w:pStyle w:val="ParagraphStyle12"/>
        <w:framePr w:w="1108" w:h="227" w:hRule="exact" w:wrap="none" w:vAnchor="page" w:hAnchor="margin" w:x="28" w:y="6633"/>
        <w:rPr>
          <w:rStyle w:val="CharacterStyle10"/>
        </w:rPr>
      </w:pPr>
    </w:p>
    <w:p w14:paraId="16C443B6" w14:textId="77777777" w:rsidR="008A5BC6" w:rsidRDefault="00000000">
      <w:pPr>
        <w:pStyle w:val="ParagraphStyle12"/>
        <w:framePr w:w="4271" w:h="227" w:hRule="exact" w:wrap="none" w:vAnchor="page" w:hAnchor="margin" w:x="1164" w:y="6633"/>
        <w:rPr>
          <w:rStyle w:val="CharacterStyle10"/>
        </w:rPr>
      </w:pPr>
      <w:r>
        <w:rPr>
          <w:rStyle w:val="CharacterStyle10"/>
        </w:rPr>
        <w:t>Email</w:t>
      </w:r>
    </w:p>
    <w:p w14:paraId="02665D09" w14:textId="77777777" w:rsidR="008A5BC6" w:rsidRDefault="00000000">
      <w:pPr>
        <w:pStyle w:val="ParagraphStyle12"/>
        <w:framePr w:w="4758" w:h="227" w:hRule="exact" w:wrap="none" w:vAnchor="page" w:hAnchor="margin" w:x="5464" w:y="6633"/>
        <w:rPr>
          <w:rStyle w:val="CharacterStyle10"/>
        </w:rPr>
      </w:pPr>
      <w:r>
        <w:rPr>
          <w:rStyle w:val="CharacterStyle10"/>
        </w:rPr>
        <w:t>email@société.fr</w:t>
      </w:r>
    </w:p>
    <w:p w14:paraId="2C0BD36D" w14:textId="77777777" w:rsidR="008A5BC6" w:rsidRDefault="00000000">
      <w:pPr>
        <w:pStyle w:val="ParagraphStyle24"/>
        <w:framePr w:w="622" w:h="227" w:hRule="exact" w:wrap="none" w:vAnchor="page" w:hAnchor="margin" w:x="28" w:y="6860"/>
        <w:rPr>
          <w:rStyle w:val="CharacterStyle18"/>
        </w:rPr>
      </w:pPr>
      <w:r>
        <w:rPr>
          <w:rStyle w:val="CharacterStyle18"/>
        </w:rPr>
        <w:t>1.4.</w:t>
      </w:r>
    </w:p>
    <w:p w14:paraId="5CBAB612" w14:textId="77777777" w:rsidR="008A5BC6" w:rsidRDefault="00000000">
      <w:pPr>
        <w:pStyle w:val="ParagraphStyle24"/>
        <w:framePr w:w="9544" w:h="227" w:hRule="exact" w:wrap="none" w:vAnchor="page" w:hAnchor="margin" w:x="678" w:y="6860"/>
        <w:rPr>
          <w:rStyle w:val="CharacterStyle18"/>
        </w:rPr>
      </w:pPr>
      <w:r>
        <w:rPr>
          <w:rStyle w:val="CharacterStyle18"/>
        </w:rPr>
        <w:t>Numéro d’appel d’urgence</w:t>
      </w:r>
    </w:p>
    <w:p w14:paraId="01E7A73C" w14:textId="77777777" w:rsidR="008A5BC6" w:rsidRDefault="008A5BC6">
      <w:pPr>
        <w:pStyle w:val="ParagraphStyle12"/>
        <w:framePr w:w="622" w:h="227" w:hRule="exact" w:wrap="none" w:vAnchor="page" w:hAnchor="margin" w:x="28" w:y="7088"/>
        <w:rPr>
          <w:rStyle w:val="CharacterStyle10"/>
        </w:rPr>
      </w:pPr>
    </w:p>
    <w:p w14:paraId="2F076258" w14:textId="77777777" w:rsidR="008A5BC6"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95490A1" w14:textId="77777777" w:rsidR="008A5BC6" w:rsidRDefault="008A5BC6">
      <w:pPr>
        <w:pStyle w:val="ParagraphStyle27"/>
        <w:framePr w:w="650" w:h="114" w:hRule="exact" w:wrap="none" w:vAnchor="page" w:hAnchor="margin" w:y="7315"/>
        <w:rPr>
          <w:rStyle w:val="FakeCharacterStyle"/>
        </w:rPr>
      </w:pPr>
    </w:p>
    <w:p w14:paraId="4C3D45FB" w14:textId="77777777" w:rsidR="008A5BC6" w:rsidRDefault="008A5BC6">
      <w:pPr>
        <w:pStyle w:val="ParagraphStyle28"/>
        <w:framePr w:w="622" w:h="99" w:hRule="exact" w:wrap="none" w:vAnchor="page" w:hAnchor="margin" w:x="28" w:y="7315"/>
        <w:rPr>
          <w:rStyle w:val="CharacterStyle21"/>
        </w:rPr>
      </w:pPr>
    </w:p>
    <w:p w14:paraId="65B291B0" w14:textId="77777777" w:rsidR="008A5BC6" w:rsidRDefault="008A5BC6">
      <w:pPr>
        <w:pStyle w:val="ParagraphStyle27"/>
        <w:framePr w:w="9572" w:h="114" w:hRule="exact" w:wrap="none" w:vAnchor="page" w:hAnchor="margin" w:x="650" w:y="7315"/>
        <w:rPr>
          <w:rStyle w:val="FakeCharacterStyle"/>
        </w:rPr>
      </w:pPr>
    </w:p>
    <w:p w14:paraId="0E8BEF2C" w14:textId="77777777" w:rsidR="008A5BC6" w:rsidRDefault="008A5BC6">
      <w:pPr>
        <w:pStyle w:val="ParagraphStyle28"/>
        <w:framePr w:w="9544" w:h="99" w:hRule="exact" w:wrap="none" w:vAnchor="page" w:hAnchor="margin" w:x="678" w:y="7315"/>
        <w:rPr>
          <w:rStyle w:val="CharacterStyle21"/>
        </w:rPr>
      </w:pPr>
    </w:p>
    <w:p w14:paraId="2963237B" w14:textId="77777777" w:rsidR="008A5BC6"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5B54FDDF" w14:textId="77777777" w:rsidR="008A5BC6" w:rsidRDefault="00000000">
      <w:pPr>
        <w:pStyle w:val="ParagraphStyle24"/>
        <w:framePr w:w="622" w:h="227" w:hRule="exact" w:wrap="none" w:vAnchor="page" w:hAnchor="margin" w:x="28" w:y="7769"/>
        <w:rPr>
          <w:rStyle w:val="CharacterStyle18"/>
        </w:rPr>
      </w:pPr>
      <w:r>
        <w:rPr>
          <w:rStyle w:val="CharacterStyle18"/>
        </w:rPr>
        <w:t>2.1.</w:t>
      </w:r>
    </w:p>
    <w:p w14:paraId="669C4C32" w14:textId="77777777" w:rsidR="008A5BC6"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524017E" w14:textId="77777777" w:rsidR="008A5BC6" w:rsidRDefault="008A5BC6">
      <w:pPr>
        <w:pStyle w:val="ParagraphStyle25"/>
        <w:framePr w:w="622" w:h="227" w:hRule="exact" w:wrap="none" w:vAnchor="page" w:hAnchor="margin" w:x="28" w:y="7997"/>
        <w:rPr>
          <w:rStyle w:val="CharacterStyle19"/>
        </w:rPr>
      </w:pPr>
    </w:p>
    <w:p w14:paraId="215A04C2" w14:textId="77777777" w:rsidR="008A5BC6"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157552FB" w14:textId="77777777" w:rsidR="008A5BC6" w:rsidRDefault="008A5BC6">
      <w:pPr>
        <w:pStyle w:val="ParagraphStyle12"/>
        <w:framePr w:w="622" w:h="227" w:hRule="exact" w:wrap="none" w:vAnchor="page" w:hAnchor="margin" w:x="28" w:y="8224"/>
        <w:rPr>
          <w:rStyle w:val="CharacterStyle10"/>
        </w:rPr>
      </w:pPr>
    </w:p>
    <w:p w14:paraId="50FD2C1E" w14:textId="77777777" w:rsidR="008A5BC6"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B9258F0" w14:textId="77777777" w:rsidR="008A5BC6" w:rsidRDefault="008A5BC6">
      <w:pPr>
        <w:pStyle w:val="ParagraphStyle12"/>
        <w:framePr w:w="622" w:h="227" w:hRule="exact" w:wrap="none" w:vAnchor="page" w:hAnchor="margin" w:x="28" w:y="8451"/>
        <w:rPr>
          <w:rStyle w:val="CharacterStyle10"/>
        </w:rPr>
      </w:pPr>
    </w:p>
    <w:p w14:paraId="586AA117" w14:textId="77777777" w:rsidR="008A5BC6" w:rsidRDefault="008A5BC6">
      <w:pPr>
        <w:pStyle w:val="ParagraphStyle12"/>
        <w:framePr w:w="9544" w:h="227" w:hRule="exact" w:wrap="none" w:vAnchor="page" w:hAnchor="margin" w:x="678" w:y="8451"/>
        <w:rPr>
          <w:rStyle w:val="CharacterStyle10"/>
        </w:rPr>
      </w:pPr>
    </w:p>
    <w:p w14:paraId="0DB2C826" w14:textId="77777777" w:rsidR="008A5BC6" w:rsidRDefault="008A5BC6">
      <w:pPr>
        <w:pStyle w:val="ParagraphStyle12"/>
        <w:framePr w:w="622" w:h="420" w:hRule="exact" w:wrap="none" w:vAnchor="page" w:hAnchor="margin" w:x="28" w:y="8678"/>
        <w:rPr>
          <w:rStyle w:val="CharacterStyle10"/>
        </w:rPr>
      </w:pPr>
    </w:p>
    <w:p w14:paraId="1EB516A6" w14:textId="77777777" w:rsidR="008A5BC6"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2432A4AA" w14:textId="77777777" w:rsidR="008A5BC6" w:rsidRDefault="008A5BC6">
      <w:pPr>
        <w:pStyle w:val="ParagraphStyle12"/>
        <w:framePr w:w="622" w:h="227" w:hRule="exact" w:wrap="none" w:vAnchor="page" w:hAnchor="margin" w:x="28" w:y="9110"/>
        <w:rPr>
          <w:rStyle w:val="CharacterStyle10"/>
        </w:rPr>
      </w:pPr>
    </w:p>
    <w:p w14:paraId="45E3D6BD" w14:textId="77777777" w:rsidR="008A5BC6"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50B1E75A" w14:textId="77777777" w:rsidR="008A5BC6" w:rsidRDefault="008A5BC6">
      <w:pPr>
        <w:pStyle w:val="ParagraphStyle12"/>
        <w:framePr w:w="622" w:h="420" w:hRule="exact" w:wrap="none" w:vAnchor="page" w:hAnchor="margin" w:x="28" w:y="9337"/>
        <w:rPr>
          <w:rStyle w:val="CharacterStyle10"/>
        </w:rPr>
      </w:pPr>
    </w:p>
    <w:p w14:paraId="5405479A" w14:textId="77777777" w:rsidR="008A5BC6"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6998CBF7" w14:textId="77777777" w:rsidR="008A5BC6" w:rsidRDefault="00000000">
      <w:pPr>
        <w:pStyle w:val="ParagraphStyle24"/>
        <w:framePr w:w="622" w:h="227" w:hRule="exact" w:wrap="none" w:vAnchor="page" w:hAnchor="margin" w:x="28" w:y="9848"/>
        <w:rPr>
          <w:rStyle w:val="CharacterStyle18"/>
        </w:rPr>
      </w:pPr>
      <w:r>
        <w:rPr>
          <w:rStyle w:val="CharacterStyle18"/>
        </w:rPr>
        <w:t>2.2.</w:t>
      </w:r>
    </w:p>
    <w:p w14:paraId="25D5A796" w14:textId="77777777" w:rsidR="008A5BC6" w:rsidRDefault="00000000">
      <w:pPr>
        <w:pStyle w:val="ParagraphStyle24"/>
        <w:framePr w:w="9544" w:h="227" w:hRule="exact" w:wrap="none" w:vAnchor="page" w:hAnchor="margin" w:x="678" w:y="9848"/>
        <w:rPr>
          <w:rStyle w:val="CharacterStyle18"/>
        </w:rPr>
      </w:pPr>
      <w:r>
        <w:rPr>
          <w:rStyle w:val="CharacterStyle18"/>
        </w:rPr>
        <w:t>Éléments d’étiquetage</w:t>
      </w:r>
    </w:p>
    <w:p w14:paraId="108AEBB4" w14:textId="77777777" w:rsidR="008A5BC6" w:rsidRDefault="008A5BC6">
      <w:pPr>
        <w:pStyle w:val="ParagraphStyle12"/>
        <w:framePr w:w="622" w:h="227" w:hRule="exact" w:wrap="none" w:vAnchor="page" w:hAnchor="margin" w:x="28" w:y="10075"/>
        <w:rPr>
          <w:rStyle w:val="CharacterStyle10"/>
        </w:rPr>
      </w:pPr>
    </w:p>
    <w:p w14:paraId="3C81136F" w14:textId="77777777" w:rsidR="008A5BC6" w:rsidRDefault="00000000">
      <w:pPr>
        <w:pStyle w:val="ParagraphStyle25"/>
        <w:framePr w:w="9544" w:h="227" w:hRule="exact" w:wrap="none" w:vAnchor="page" w:hAnchor="margin" w:x="678" w:y="10075"/>
        <w:rPr>
          <w:rStyle w:val="CharacterStyle19"/>
        </w:rPr>
      </w:pPr>
      <w:r>
        <w:rPr>
          <w:rStyle w:val="CharacterStyle19"/>
        </w:rPr>
        <w:t>Pictogramme de danger</w:t>
      </w:r>
    </w:p>
    <w:p w14:paraId="3ED36842" w14:textId="77777777" w:rsidR="008A5BC6" w:rsidRDefault="008A5BC6">
      <w:pPr>
        <w:pStyle w:val="ParagraphStyle12"/>
        <w:framePr w:w="622" w:h="1250" w:hRule="exact" w:wrap="none" w:vAnchor="page" w:hAnchor="margin" w:x="28" w:y="10302"/>
        <w:rPr>
          <w:rStyle w:val="CharacterStyle10"/>
        </w:rPr>
      </w:pPr>
    </w:p>
    <w:p w14:paraId="4F538B23" w14:textId="77777777" w:rsidR="008A5BC6" w:rsidRDefault="008A5BC6">
      <w:pPr>
        <w:pStyle w:val="ParagraphStyle29"/>
        <w:framePr w:w="9572" w:h="1250" w:hRule="exact" w:wrap="none" w:vAnchor="page" w:hAnchor="margin" w:x="650" w:y="10302"/>
        <w:rPr>
          <w:rStyle w:val="FakeCharacterStyle"/>
        </w:rPr>
      </w:pPr>
    </w:p>
    <w:p w14:paraId="530D8B6A" w14:textId="77777777" w:rsidR="008A5BC6" w:rsidRDefault="00000000">
      <w:pPr>
        <w:pStyle w:val="ParagraphStyle30"/>
        <w:framePr w:w="1193" w:h="1193" w:hRule="exact" w:wrap="none" w:vAnchor="page" w:hAnchor="margin" w:x="650" w:y="10302"/>
        <w:rPr>
          <w:rStyle w:val="FakeCharacterStyle"/>
        </w:rPr>
      </w:pPr>
      <w:r>
        <w:rPr>
          <w:noProof/>
        </w:rPr>
        <w:drawing>
          <wp:inline distT="0" distB="0" distL="0" distR="0" wp14:anchorId="74C64B25" wp14:editId="763DD1C2">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49AA4935" w14:textId="77777777" w:rsidR="008A5BC6" w:rsidRDefault="00000000">
      <w:pPr>
        <w:pStyle w:val="ParagraphStyle30"/>
        <w:framePr w:w="1193" w:h="1193" w:hRule="exact" w:wrap="none" w:vAnchor="page" w:hAnchor="margin" w:x="1849" w:y="10302"/>
        <w:rPr>
          <w:rStyle w:val="FakeCharacterStyle"/>
        </w:rPr>
      </w:pPr>
      <w:r>
        <w:rPr>
          <w:noProof/>
        </w:rPr>
        <w:drawing>
          <wp:inline distT="0" distB="0" distL="0" distR="0" wp14:anchorId="3CA50154" wp14:editId="2130C51D">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4C75F15" w14:textId="77777777" w:rsidR="008A5BC6" w:rsidRDefault="00000000">
      <w:pPr>
        <w:pStyle w:val="ParagraphStyle30"/>
        <w:framePr w:w="1193" w:h="1193" w:hRule="exact" w:wrap="none" w:vAnchor="page" w:hAnchor="margin" w:x="3048" w:y="10302"/>
        <w:rPr>
          <w:rStyle w:val="FakeCharacterStyle"/>
        </w:rPr>
      </w:pPr>
      <w:r>
        <w:rPr>
          <w:noProof/>
        </w:rPr>
        <w:drawing>
          <wp:inline distT="0" distB="0" distL="0" distR="0" wp14:anchorId="6706BBF4" wp14:editId="0865785B">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0F976087" w14:textId="77777777" w:rsidR="008A5BC6" w:rsidRDefault="00000000">
      <w:pPr>
        <w:pStyle w:val="ParagraphStyle30"/>
        <w:framePr w:w="1193" w:h="1193" w:hRule="exact" w:wrap="none" w:vAnchor="page" w:hAnchor="margin" w:x="4246" w:y="10302"/>
        <w:rPr>
          <w:rStyle w:val="FakeCharacterStyle"/>
        </w:rPr>
      </w:pPr>
      <w:r>
        <w:rPr>
          <w:noProof/>
        </w:rPr>
        <w:drawing>
          <wp:inline distT="0" distB="0" distL="0" distR="0" wp14:anchorId="37C6E013" wp14:editId="638F086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3D5EE1DA" w14:textId="77777777" w:rsidR="008A5BC6" w:rsidRDefault="00000000">
      <w:pPr>
        <w:pStyle w:val="ParagraphStyle30"/>
        <w:framePr w:w="1193" w:h="1193" w:hRule="exact" w:wrap="none" w:vAnchor="page" w:hAnchor="margin" w:x="5445" w:y="10302"/>
        <w:rPr>
          <w:rStyle w:val="FakeCharacterStyle"/>
        </w:rPr>
      </w:pPr>
      <w:r>
        <w:rPr>
          <w:noProof/>
        </w:rPr>
        <w:drawing>
          <wp:inline distT="0" distB="0" distL="0" distR="0" wp14:anchorId="0142268C" wp14:editId="61CD752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7C0B349E" w14:textId="77777777" w:rsidR="008A5BC6" w:rsidRDefault="00000000">
      <w:pPr>
        <w:pStyle w:val="ParagraphStyle30"/>
        <w:framePr w:w="1193" w:h="1193" w:hRule="exact" w:wrap="none" w:vAnchor="page" w:hAnchor="margin" w:x="6644" w:y="10302"/>
        <w:rPr>
          <w:rStyle w:val="FakeCharacterStyle"/>
        </w:rPr>
      </w:pPr>
      <w:r>
        <w:rPr>
          <w:noProof/>
        </w:rPr>
        <w:drawing>
          <wp:inline distT="0" distB="0" distL="0" distR="0" wp14:anchorId="2213CD55" wp14:editId="6CB9005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54EE9C17" w14:textId="77777777" w:rsidR="008A5BC6" w:rsidRDefault="008A5BC6">
      <w:pPr>
        <w:pStyle w:val="ParagraphStyle12"/>
        <w:framePr w:w="622" w:h="227" w:hRule="exact" w:wrap="none" w:vAnchor="page" w:hAnchor="margin" w:x="28" w:y="11552"/>
        <w:rPr>
          <w:rStyle w:val="CharacterStyle10"/>
        </w:rPr>
      </w:pPr>
    </w:p>
    <w:p w14:paraId="60E70096" w14:textId="77777777" w:rsidR="008A5BC6" w:rsidRDefault="00000000">
      <w:pPr>
        <w:pStyle w:val="ParagraphStyle25"/>
        <w:framePr w:w="9544" w:h="227" w:hRule="exact" w:wrap="none" w:vAnchor="page" w:hAnchor="margin" w:x="678" w:y="11552"/>
        <w:rPr>
          <w:rStyle w:val="CharacterStyle19"/>
        </w:rPr>
      </w:pPr>
      <w:r>
        <w:rPr>
          <w:rStyle w:val="CharacterStyle19"/>
        </w:rPr>
        <w:t>Mention d'avertissement</w:t>
      </w:r>
    </w:p>
    <w:p w14:paraId="190E595B" w14:textId="77777777" w:rsidR="008A5BC6" w:rsidRDefault="008A5BC6">
      <w:pPr>
        <w:pStyle w:val="ParagraphStyle12"/>
        <w:framePr w:w="622" w:h="227" w:hRule="exact" w:wrap="none" w:vAnchor="page" w:hAnchor="margin" w:x="28" w:y="11779"/>
        <w:rPr>
          <w:rStyle w:val="CharacterStyle10"/>
        </w:rPr>
      </w:pPr>
    </w:p>
    <w:p w14:paraId="5686A9E3" w14:textId="77777777" w:rsidR="008A5BC6" w:rsidRDefault="00000000">
      <w:pPr>
        <w:pStyle w:val="ParagraphStyle12"/>
        <w:framePr w:w="9544" w:h="227" w:hRule="exact" w:wrap="none" w:vAnchor="page" w:hAnchor="margin" w:x="678" w:y="11779"/>
        <w:rPr>
          <w:rStyle w:val="CharacterStyle10"/>
        </w:rPr>
      </w:pPr>
      <w:r>
        <w:rPr>
          <w:rStyle w:val="CharacterStyle10"/>
        </w:rPr>
        <w:t>Attention</w:t>
      </w:r>
    </w:p>
    <w:p w14:paraId="07303B4A" w14:textId="77777777" w:rsidR="008A5BC6" w:rsidRDefault="00000000">
      <w:pPr>
        <w:pStyle w:val="ParagraphStyle31"/>
        <w:framePr w:w="10222" w:h="28" w:hRule="exact" w:wrap="none" w:vAnchor="page" w:hAnchor="margin" w:y="15250"/>
        <w:rPr>
          <w:rStyle w:val="FakeCharacterStyle"/>
        </w:rPr>
      </w:pPr>
      <w:r>
        <w:rPr>
          <w:noProof/>
        </w:rPr>
        <w:drawing>
          <wp:inline distT="0" distB="0" distL="0" distR="0" wp14:anchorId="104F9208" wp14:editId="57A1F0D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605F46D8" w14:textId="77777777" w:rsidR="008A5BC6" w:rsidRDefault="00000000">
      <w:pPr>
        <w:pStyle w:val="ParagraphStyle32"/>
        <w:framePr w:w="801" w:h="332" w:hRule="exact" w:wrap="none" w:vAnchor="page" w:hAnchor="margin" w:x="34" w:y="15278"/>
        <w:rPr>
          <w:rStyle w:val="CharacterStyle22"/>
        </w:rPr>
      </w:pPr>
      <w:r>
        <w:rPr>
          <w:rStyle w:val="CharacterStyle22"/>
        </w:rPr>
        <w:t>Page</w:t>
      </w:r>
    </w:p>
    <w:p w14:paraId="422DB8D1" w14:textId="77777777" w:rsidR="008A5BC6" w:rsidRDefault="00000000">
      <w:pPr>
        <w:pStyle w:val="ParagraphStyle32"/>
        <w:framePr w:w="1387" w:h="332" w:hRule="exact" w:wrap="none" w:vAnchor="page" w:hAnchor="margin" w:x="896" w:y="15278"/>
        <w:rPr>
          <w:rStyle w:val="CharacterStyle22"/>
        </w:rPr>
      </w:pPr>
      <w:r>
        <w:rPr>
          <w:rStyle w:val="CharacterStyle22"/>
        </w:rPr>
        <w:t>1/10</w:t>
      </w:r>
    </w:p>
    <w:p w14:paraId="6F17F66D" w14:textId="77777777" w:rsidR="008A5B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05559EE6" w14:textId="77777777" w:rsidR="008A5BC6" w:rsidRDefault="008A5BC6">
      <w:pPr>
        <w:sectPr w:rsidR="008A5BC6">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40BD953A" w14:textId="77777777" w:rsidR="008A5BC6" w:rsidRDefault="008A5BC6">
      <w:pPr>
        <w:pStyle w:val="ParagraphStyle0"/>
        <w:framePr w:w="2114" w:h="568" w:hRule="exact" w:wrap="none" w:vAnchor="page" w:hAnchor="margin" w:x="45" w:y="850"/>
        <w:rPr>
          <w:rStyle w:val="CharacterStyle0"/>
        </w:rPr>
      </w:pPr>
    </w:p>
    <w:p w14:paraId="4412AA56" w14:textId="77777777" w:rsidR="008A5B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1D7E09" w14:textId="77777777" w:rsidR="008A5BC6" w:rsidRDefault="008A5BC6">
      <w:pPr>
        <w:pStyle w:val="ParagraphStyle2"/>
        <w:framePr w:w="2114" w:h="568" w:hRule="exact" w:wrap="none" w:vAnchor="page" w:hAnchor="margin" w:x="8062" w:y="850"/>
        <w:rPr>
          <w:rStyle w:val="CharacterStyle2"/>
        </w:rPr>
      </w:pPr>
    </w:p>
    <w:p w14:paraId="5578DC1C" w14:textId="77777777" w:rsidR="008A5BC6" w:rsidRDefault="008A5BC6">
      <w:pPr>
        <w:pStyle w:val="ParagraphStyle3"/>
        <w:framePr w:w="2114" w:h="420" w:hRule="exact" w:wrap="none" w:vAnchor="page" w:hAnchor="margin" w:x="45" w:y="1419"/>
        <w:rPr>
          <w:rStyle w:val="CharacterStyle3"/>
        </w:rPr>
      </w:pPr>
    </w:p>
    <w:p w14:paraId="18A10AE5" w14:textId="77777777" w:rsidR="008A5B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2BBC2B" w14:textId="77777777" w:rsidR="008A5BC6" w:rsidRDefault="008A5BC6">
      <w:pPr>
        <w:pStyle w:val="ParagraphStyle5"/>
        <w:framePr w:w="2114" w:h="420" w:hRule="exact" w:wrap="none" w:vAnchor="page" w:hAnchor="margin" w:x="8062" w:y="1419"/>
        <w:rPr>
          <w:rStyle w:val="CharacterStyle5"/>
        </w:rPr>
      </w:pPr>
    </w:p>
    <w:p w14:paraId="29DEBAAE" w14:textId="77777777" w:rsidR="008A5BC6" w:rsidRDefault="008A5BC6">
      <w:pPr>
        <w:pStyle w:val="ParagraphStyle6"/>
        <w:framePr w:w="129" w:h="352" w:hRule="exact" w:wrap="none" w:vAnchor="page" w:hAnchor="margin" w:x="45" w:y="1838"/>
        <w:rPr>
          <w:rStyle w:val="CharacterStyle6"/>
        </w:rPr>
      </w:pPr>
    </w:p>
    <w:p w14:paraId="60AC5ED4" w14:textId="77777777" w:rsidR="008A5BC6" w:rsidRDefault="008A5BC6">
      <w:pPr>
        <w:pStyle w:val="ParagraphStyle7"/>
        <w:framePr w:w="9867" w:h="352" w:hRule="exact" w:wrap="none" w:vAnchor="page" w:hAnchor="margin" w:x="174" w:y="1838"/>
        <w:rPr>
          <w:rStyle w:val="FakeCharacterStyle"/>
        </w:rPr>
      </w:pPr>
    </w:p>
    <w:p w14:paraId="4FBEDF01" w14:textId="77777777" w:rsidR="008A5BC6" w:rsidRDefault="00000000">
      <w:pPr>
        <w:pStyle w:val="ParagraphStyle8"/>
        <w:framePr w:w="9811" w:h="322" w:hRule="exact" w:wrap="none" w:vAnchor="page" w:hAnchor="margin" w:x="202" w:y="1853"/>
        <w:rPr>
          <w:rStyle w:val="CharacterStyle7"/>
        </w:rPr>
      </w:pPr>
      <w:r>
        <w:rPr>
          <w:rStyle w:val="CharacterStyle7"/>
        </w:rPr>
        <w:t>NIAGARA 10%</w:t>
      </w:r>
    </w:p>
    <w:p w14:paraId="687E0A18" w14:textId="77777777" w:rsidR="008A5BC6" w:rsidRDefault="008A5BC6">
      <w:pPr>
        <w:pStyle w:val="ParagraphStyle9"/>
        <w:framePr w:w="135" w:h="352" w:hRule="exact" w:wrap="none" w:vAnchor="page" w:hAnchor="margin" w:x="10041" w:y="1838"/>
        <w:rPr>
          <w:rStyle w:val="CharacterStyle8"/>
        </w:rPr>
      </w:pPr>
    </w:p>
    <w:p w14:paraId="465627AA" w14:textId="77777777" w:rsidR="008A5BC6" w:rsidRDefault="008A5BC6">
      <w:pPr>
        <w:pStyle w:val="ParagraphStyle10"/>
        <w:framePr w:w="2506" w:h="225" w:hRule="exact" w:wrap="none" w:vAnchor="page" w:hAnchor="margin" w:x="45" w:y="2191"/>
        <w:rPr>
          <w:rStyle w:val="FakeCharacterStyle"/>
        </w:rPr>
      </w:pPr>
    </w:p>
    <w:p w14:paraId="723C82A4" w14:textId="77777777" w:rsidR="008A5BC6" w:rsidRDefault="00000000">
      <w:pPr>
        <w:pStyle w:val="ParagraphStyle11"/>
        <w:framePr w:w="2508" w:h="225" w:hRule="exact" w:wrap="none" w:vAnchor="page" w:hAnchor="margin" w:x="43" w:y="2191"/>
        <w:rPr>
          <w:rStyle w:val="CharacterStyle9"/>
        </w:rPr>
      </w:pPr>
      <w:r>
        <w:rPr>
          <w:rStyle w:val="CharacterStyle9"/>
        </w:rPr>
        <w:t>Date de création</w:t>
      </w:r>
    </w:p>
    <w:p w14:paraId="166CBE46" w14:textId="77777777" w:rsidR="008A5BC6" w:rsidRDefault="00000000">
      <w:pPr>
        <w:pStyle w:val="ParagraphStyle12"/>
        <w:framePr w:w="2857" w:h="225" w:hRule="exact" w:wrap="none" w:vAnchor="page" w:hAnchor="margin" w:x="2579" w:y="2191"/>
        <w:rPr>
          <w:rStyle w:val="CharacterStyle10"/>
        </w:rPr>
      </w:pPr>
      <w:r>
        <w:rPr>
          <w:rStyle w:val="CharacterStyle10"/>
        </w:rPr>
        <w:t>22/07/2025</w:t>
      </w:r>
    </w:p>
    <w:p w14:paraId="64CC3E19" w14:textId="77777777" w:rsidR="008A5BC6" w:rsidRDefault="008A5BC6">
      <w:pPr>
        <w:pStyle w:val="ParagraphStyle13"/>
        <w:framePr w:w="2190" w:h="225" w:hRule="exact" w:wrap="none" w:vAnchor="page" w:hAnchor="margin" w:x="5464" w:y="2191"/>
        <w:rPr>
          <w:rStyle w:val="CharacterStyle11"/>
        </w:rPr>
      </w:pPr>
    </w:p>
    <w:p w14:paraId="0A77278B" w14:textId="77777777" w:rsidR="008A5BC6" w:rsidRDefault="008A5BC6">
      <w:pPr>
        <w:pStyle w:val="ParagraphStyle14"/>
        <w:framePr w:w="2523" w:h="225" w:hRule="exact" w:wrap="none" w:vAnchor="page" w:hAnchor="margin" w:x="7653" w:y="2191"/>
        <w:rPr>
          <w:rStyle w:val="FakeCharacterStyle"/>
        </w:rPr>
      </w:pPr>
    </w:p>
    <w:p w14:paraId="1834A689" w14:textId="77777777" w:rsidR="008A5BC6" w:rsidRDefault="008A5BC6">
      <w:pPr>
        <w:pStyle w:val="ParagraphStyle15"/>
        <w:framePr w:w="2525" w:h="225" w:hRule="exact" w:wrap="none" w:vAnchor="page" w:hAnchor="margin" w:x="7681" w:y="2191"/>
        <w:rPr>
          <w:rStyle w:val="CharacterStyle12"/>
        </w:rPr>
      </w:pPr>
    </w:p>
    <w:p w14:paraId="36E5A199" w14:textId="77777777" w:rsidR="008A5BC6" w:rsidRDefault="008A5BC6">
      <w:pPr>
        <w:pStyle w:val="ParagraphStyle16"/>
        <w:framePr w:w="2506" w:h="240" w:hRule="exact" w:wrap="none" w:vAnchor="page" w:hAnchor="margin" w:x="45" w:y="2416"/>
        <w:rPr>
          <w:rStyle w:val="FakeCharacterStyle"/>
        </w:rPr>
      </w:pPr>
    </w:p>
    <w:p w14:paraId="22753D88" w14:textId="77777777" w:rsidR="008A5BC6" w:rsidRDefault="00000000">
      <w:pPr>
        <w:pStyle w:val="ParagraphStyle17"/>
        <w:framePr w:w="2508" w:h="225" w:hRule="exact" w:wrap="none" w:vAnchor="page" w:hAnchor="margin" w:x="43" w:y="2416"/>
        <w:rPr>
          <w:rStyle w:val="CharacterStyle13"/>
        </w:rPr>
      </w:pPr>
      <w:r>
        <w:rPr>
          <w:rStyle w:val="CharacterStyle13"/>
        </w:rPr>
        <w:t>Date de révision</w:t>
      </w:r>
    </w:p>
    <w:p w14:paraId="06C640CF" w14:textId="77777777" w:rsidR="008A5BC6" w:rsidRDefault="008A5BC6">
      <w:pPr>
        <w:pStyle w:val="ParagraphStyle18"/>
        <w:framePr w:w="2885" w:h="240" w:hRule="exact" w:wrap="none" w:vAnchor="page" w:hAnchor="margin" w:x="2551" w:y="2416"/>
        <w:rPr>
          <w:rStyle w:val="FakeCharacterStyle"/>
        </w:rPr>
      </w:pPr>
    </w:p>
    <w:p w14:paraId="7EB0F3BA" w14:textId="77777777" w:rsidR="008A5BC6" w:rsidRDefault="008A5BC6">
      <w:pPr>
        <w:pStyle w:val="ParagraphStyle19"/>
        <w:framePr w:w="2857" w:h="225" w:hRule="exact" w:wrap="none" w:vAnchor="page" w:hAnchor="margin" w:x="2579" w:y="2416"/>
        <w:rPr>
          <w:rStyle w:val="CharacterStyle14"/>
        </w:rPr>
      </w:pPr>
    </w:p>
    <w:p w14:paraId="65831F0E" w14:textId="77777777" w:rsidR="008A5BC6" w:rsidRDefault="008A5BC6">
      <w:pPr>
        <w:pStyle w:val="ParagraphStyle18"/>
        <w:framePr w:w="2218" w:h="240" w:hRule="exact" w:wrap="none" w:vAnchor="page" w:hAnchor="margin" w:x="5436" w:y="2416"/>
        <w:rPr>
          <w:rStyle w:val="FakeCharacterStyle"/>
        </w:rPr>
      </w:pPr>
    </w:p>
    <w:p w14:paraId="724B38EB" w14:textId="77777777" w:rsidR="008A5BC6" w:rsidRDefault="00000000">
      <w:pPr>
        <w:pStyle w:val="ParagraphStyle19"/>
        <w:framePr w:w="2190" w:h="225" w:hRule="exact" w:wrap="none" w:vAnchor="page" w:hAnchor="margin" w:x="5464" w:y="2416"/>
        <w:rPr>
          <w:rStyle w:val="CharacterStyle14"/>
        </w:rPr>
      </w:pPr>
      <w:r>
        <w:rPr>
          <w:rStyle w:val="CharacterStyle14"/>
        </w:rPr>
        <w:t>Numéro de version</w:t>
      </w:r>
    </w:p>
    <w:p w14:paraId="4AD39199" w14:textId="77777777" w:rsidR="008A5BC6" w:rsidRDefault="008A5BC6">
      <w:pPr>
        <w:pStyle w:val="ParagraphStyle20"/>
        <w:framePr w:w="2523" w:h="240" w:hRule="exact" w:wrap="none" w:vAnchor="page" w:hAnchor="margin" w:x="7653" w:y="2416"/>
        <w:rPr>
          <w:rStyle w:val="FakeCharacterStyle"/>
        </w:rPr>
      </w:pPr>
    </w:p>
    <w:p w14:paraId="31856895" w14:textId="77777777" w:rsidR="008A5BC6" w:rsidRDefault="00000000">
      <w:pPr>
        <w:pStyle w:val="ParagraphStyle21"/>
        <w:framePr w:w="2525" w:h="225" w:hRule="exact" w:wrap="none" w:vAnchor="page" w:hAnchor="margin" w:x="7681" w:y="2416"/>
        <w:rPr>
          <w:rStyle w:val="CharacterStyle15"/>
        </w:rPr>
      </w:pPr>
      <w:r>
        <w:rPr>
          <w:rStyle w:val="CharacterStyle15"/>
        </w:rPr>
        <w:t>1.0</w:t>
      </w:r>
    </w:p>
    <w:p w14:paraId="6609F956" w14:textId="77777777" w:rsidR="008A5BC6" w:rsidRDefault="008A5BC6">
      <w:pPr>
        <w:pStyle w:val="ParagraphStyle22"/>
        <w:framePr w:w="10166" w:h="114" w:hRule="exact" w:wrap="none" w:vAnchor="page" w:hAnchor="margin" w:x="28" w:y="2656"/>
        <w:rPr>
          <w:rStyle w:val="CharacterStyle16"/>
        </w:rPr>
      </w:pPr>
    </w:p>
    <w:p w14:paraId="27AF56F3" w14:textId="77777777" w:rsidR="008A5BC6" w:rsidRDefault="008A5BC6">
      <w:pPr>
        <w:pStyle w:val="ParagraphStyle12"/>
        <w:framePr w:w="622" w:h="227" w:hRule="exact" w:wrap="none" w:vAnchor="page" w:hAnchor="margin" w:x="28" w:y="2769"/>
        <w:rPr>
          <w:rStyle w:val="CharacterStyle10"/>
        </w:rPr>
      </w:pPr>
    </w:p>
    <w:p w14:paraId="0CA761AD" w14:textId="77777777" w:rsidR="008A5BC6" w:rsidRDefault="00000000">
      <w:pPr>
        <w:pStyle w:val="ParagraphStyle24"/>
        <w:framePr w:w="9544" w:h="227" w:hRule="exact" w:wrap="none" w:vAnchor="page" w:hAnchor="margin" w:x="678" w:y="2769"/>
        <w:rPr>
          <w:rStyle w:val="CharacterStyle18"/>
        </w:rPr>
      </w:pPr>
      <w:r>
        <w:rPr>
          <w:rStyle w:val="CharacterStyle18"/>
        </w:rPr>
        <w:t>Substances dangereuses</w:t>
      </w:r>
    </w:p>
    <w:p w14:paraId="0C5AE292" w14:textId="77777777" w:rsidR="008A5BC6" w:rsidRDefault="008A5BC6">
      <w:pPr>
        <w:pStyle w:val="ParagraphStyle12"/>
        <w:framePr w:w="622" w:h="3343" w:hRule="exact" w:wrap="none" w:vAnchor="page" w:hAnchor="margin" w:x="28" w:y="2997"/>
        <w:rPr>
          <w:rStyle w:val="CharacterStyle10"/>
        </w:rPr>
      </w:pPr>
    </w:p>
    <w:p w14:paraId="15B2C1C6" w14:textId="77777777" w:rsidR="008A5BC6" w:rsidRDefault="00000000">
      <w:pPr>
        <w:pStyle w:val="ParagraphStyle12"/>
        <w:framePr w:w="9544" w:h="3343" w:hRule="exact" w:wrap="none" w:vAnchor="page" w:hAnchor="margin" w:x="678" w:y="2997"/>
        <w:rPr>
          <w:rStyle w:val="CharacterStyle10"/>
        </w:rPr>
      </w:pPr>
      <w:r>
        <w:rPr>
          <w:rStyle w:val="CharacterStyle10"/>
        </w:rPr>
        <w:t xml:space="preserve">3,7-DIMETHYL OCTA-1,6-DIENE-3-YL ACETATE </w:t>
      </w:r>
      <w:r>
        <w:rPr>
          <w:rStyle w:val="CharacterStyle10"/>
        </w:rPr>
        <w:br/>
        <w:t>linalol</w:t>
      </w:r>
      <w:r>
        <w:rPr>
          <w:rStyle w:val="CharacterStyle10"/>
        </w:rPr>
        <w:br/>
        <w:t>citral</w:t>
      </w:r>
      <w:r>
        <w:rPr>
          <w:rStyle w:val="CharacterStyle10"/>
        </w:rPr>
        <w:br/>
        <w:t xml:space="preserve">2-BENZYLIDENEOCTANAL </w:t>
      </w:r>
      <w:r>
        <w:rPr>
          <w:rStyle w:val="CharacterStyle10"/>
        </w:rPr>
        <w:br/>
        <w:t>3-METHYL-4-(2,6,6-TRIMETHYL-2-CYCLOHEXEN-1-YL)-3-BUTEN-2-ONE</w:t>
      </w:r>
      <w:r>
        <w:rPr>
          <w:rStyle w:val="CharacterStyle10"/>
        </w:rPr>
        <w:br/>
        <w:t>COUMARIN</w:t>
      </w:r>
      <w:r>
        <w:rPr>
          <w:rStyle w:val="CharacterStyle10"/>
        </w:rPr>
        <w:br/>
        <w:t xml:space="preserve">4,7,7-TRIMETHYL-8-OXABICYCLO[2.2.2]OCTANE </w:t>
      </w:r>
      <w:r>
        <w:rPr>
          <w:rStyle w:val="CharacterStyle10"/>
        </w:rPr>
        <w:br/>
        <w:t xml:space="preserve">2-METHOXY-4-PROP-2-ENYLPHENOL </w:t>
      </w:r>
      <w:r>
        <w:rPr>
          <w:rStyle w:val="CharacterStyle10"/>
        </w:rPr>
        <w:br/>
        <w:t>1-CYCLOPROPYLMETHYL-4-METHOXYBENZENE</w:t>
      </w:r>
      <w:r>
        <w:rPr>
          <w:rStyle w:val="CharacterStyle10"/>
        </w:rPr>
        <w:br/>
        <w:t>(R)-P-MENTHA-1,8-DIÈNE</w:t>
      </w:r>
      <w:r>
        <w:rPr>
          <w:rStyle w:val="CharacterStyle10"/>
        </w:rPr>
        <w:br/>
        <w:t>Acétate de (2E)-3,7-diméthyl-2,6-octadién-1-ol</w:t>
      </w:r>
      <w:r>
        <w:rPr>
          <w:rStyle w:val="CharacterStyle10"/>
        </w:rPr>
        <w:br/>
        <w:t>L-P-MENTHA-1(6),8-DIEN-2-ONE</w:t>
      </w:r>
      <w:r>
        <w:rPr>
          <w:rStyle w:val="CharacterStyle10"/>
        </w:rPr>
        <w:br/>
        <w:t>3-P-CUMENYL-2-METHYLPROPIONALDEHYDE</w:t>
      </w:r>
      <w:r>
        <w:rPr>
          <w:rStyle w:val="CharacterStyle10"/>
        </w:rPr>
        <w:br/>
        <w:t xml:space="preserve">2,6,6-TRIMETHYLBICYCLO[3.1.1]HEPT-2-ENE </w:t>
      </w:r>
      <w:r>
        <w:rPr>
          <w:rStyle w:val="CharacterStyle10"/>
        </w:rPr>
        <w:br/>
        <w:t xml:space="preserve">CIS-3,7-DIMETHYL-2,6-OCTADIENYL ETHANOATE </w:t>
      </w:r>
      <w:r>
        <w:rPr>
          <w:rStyle w:val="CharacterStyle10"/>
        </w:rPr>
        <w:br/>
        <w:t>(1R,4E,9S)-4,11,11-TRIMETHYL-8-METHYLIDENEBICYCLO[7.2.0]UNDEC-4-ENE</w:t>
      </w:r>
      <w:r>
        <w:rPr>
          <w:rStyle w:val="CharacterStyle10"/>
        </w:rPr>
        <w:br/>
        <w:t>VETYVER OIL HAITI</w:t>
      </w:r>
    </w:p>
    <w:p w14:paraId="05C08E64" w14:textId="77777777" w:rsidR="008A5BC6" w:rsidRDefault="008A5BC6">
      <w:pPr>
        <w:pStyle w:val="ParagraphStyle25"/>
        <w:framePr w:w="622" w:h="227" w:hRule="exact" w:wrap="none" w:vAnchor="page" w:hAnchor="margin" w:x="28" w:y="6340"/>
        <w:rPr>
          <w:rStyle w:val="CharacterStyle19"/>
        </w:rPr>
      </w:pPr>
    </w:p>
    <w:p w14:paraId="4723546A" w14:textId="77777777" w:rsidR="008A5BC6" w:rsidRDefault="00000000">
      <w:pPr>
        <w:pStyle w:val="ParagraphStyle25"/>
        <w:framePr w:w="9131" w:h="227" w:hRule="exact" w:wrap="none" w:vAnchor="page" w:hAnchor="margin" w:x="678" w:y="6340"/>
        <w:rPr>
          <w:rStyle w:val="CharacterStyle19"/>
        </w:rPr>
      </w:pPr>
      <w:r>
        <w:rPr>
          <w:rStyle w:val="CharacterStyle19"/>
        </w:rPr>
        <w:t>Mentions de danger</w:t>
      </w:r>
    </w:p>
    <w:p w14:paraId="316A484A" w14:textId="77777777" w:rsidR="008A5BC6" w:rsidRDefault="008A5BC6">
      <w:pPr>
        <w:pStyle w:val="ParagraphStyle34"/>
        <w:framePr w:w="650" w:h="227" w:hRule="exact" w:wrap="none" w:vAnchor="page" w:hAnchor="margin" w:y="6567"/>
        <w:rPr>
          <w:rStyle w:val="CharacterStyle24"/>
        </w:rPr>
      </w:pPr>
    </w:p>
    <w:p w14:paraId="55641A4B" w14:textId="77777777" w:rsidR="008A5BC6" w:rsidRDefault="00000000">
      <w:pPr>
        <w:pStyle w:val="ParagraphStyle13"/>
        <w:framePr w:w="2576" w:h="227" w:hRule="exact" w:wrap="none" w:vAnchor="page" w:hAnchor="margin" w:x="678" w:y="6567"/>
        <w:rPr>
          <w:rStyle w:val="CharacterStyle11"/>
        </w:rPr>
      </w:pPr>
      <w:r>
        <w:rPr>
          <w:rStyle w:val="CharacterStyle11"/>
        </w:rPr>
        <w:t>H317</w:t>
      </w:r>
    </w:p>
    <w:p w14:paraId="7C51A029" w14:textId="77777777" w:rsidR="008A5BC6" w:rsidRDefault="00000000">
      <w:pPr>
        <w:pStyle w:val="ParagraphStyle13"/>
        <w:framePr w:w="6823" w:h="227" w:hRule="exact" w:wrap="none" w:vAnchor="page" w:hAnchor="margin" w:x="3282" w:y="6567"/>
        <w:rPr>
          <w:rStyle w:val="CharacterStyle11"/>
        </w:rPr>
      </w:pPr>
      <w:r>
        <w:rPr>
          <w:rStyle w:val="CharacterStyle11"/>
        </w:rPr>
        <w:t>Peut provoquer une allergie cutanée.</w:t>
      </w:r>
    </w:p>
    <w:p w14:paraId="627A3AD4" w14:textId="77777777" w:rsidR="008A5BC6" w:rsidRDefault="008A5BC6">
      <w:pPr>
        <w:pStyle w:val="ParagraphStyle34"/>
        <w:framePr w:w="650" w:h="227" w:hRule="exact" w:wrap="none" w:vAnchor="page" w:hAnchor="margin" w:y="6794"/>
        <w:rPr>
          <w:rStyle w:val="CharacterStyle24"/>
        </w:rPr>
      </w:pPr>
    </w:p>
    <w:p w14:paraId="062FD37A" w14:textId="77777777" w:rsidR="008A5BC6" w:rsidRDefault="00000000">
      <w:pPr>
        <w:pStyle w:val="ParagraphStyle13"/>
        <w:framePr w:w="2576" w:h="227" w:hRule="exact" w:wrap="none" w:vAnchor="page" w:hAnchor="margin" w:x="678" w:y="6794"/>
        <w:rPr>
          <w:rStyle w:val="CharacterStyle11"/>
        </w:rPr>
      </w:pPr>
      <w:r>
        <w:rPr>
          <w:rStyle w:val="CharacterStyle11"/>
        </w:rPr>
        <w:t>H412</w:t>
      </w:r>
    </w:p>
    <w:p w14:paraId="73D0977B" w14:textId="77777777" w:rsidR="008A5BC6" w:rsidRDefault="00000000">
      <w:pPr>
        <w:pStyle w:val="ParagraphStyle13"/>
        <w:framePr w:w="6823" w:h="227" w:hRule="exact" w:wrap="none" w:vAnchor="page" w:hAnchor="margin" w:x="3282" w:y="6794"/>
        <w:rPr>
          <w:rStyle w:val="CharacterStyle11"/>
        </w:rPr>
      </w:pPr>
      <w:r>
        <w:rPr>
          <w:rStyle w:val="CharacterStyle11"/>
        </w:rPr>
        <w:t>Nocif pour les organismes aquatiques, entraîne des effets néfastes à long terme.</w:t>
      </w:r>
    </w:p>
    <w:p w14:paraId="24503150" w14:textId="77777777" w:rsidR="008A5BC6" w:rsidRDefault="008A5BC6">
      <w:pPr>
        <w:pStyle w:val="ParagraphStyle25"/>
        <w:framePr w:w="622" w:h="227" w:hRule="exact" w:wrap="none" w:vAnchor="page" w:hAnchor="margin" w:x="28" w:y="7022"/>
        <w:rPr>
          <w:rStyle w:val="CharacterStyle19"/>
        </w:rPr>
      </w:pPr>
    </w:p>
    <w:p w14:paraId="338085A2" w14:textId="77777777" w:rsidR="008A5BC6" w:rsidRDefault="00000000">
      <w:pPr>
        <w:pStyle w:val="ParagraphStyle25"/>
        <w:framePr w:w="9131" w:h="227" w:hRule="exact" w:wrap="none" w:vAnchor="page" w:hAnchor="margin" w:x="678" w:y="7022"/>
        <w:rPr>
          <w:rStyle w:val="CharacterStyle19"/>
        </w:rPr>
      </w:pPr>
      <w:r>
        <w:rPr>
          <w:rStyle w:val="CharacterStyle19"/>
        </w:rPr>
        <w:t>Conseils de prudence</w:t>
      </w:r>
    </w:p>
    <w:p w14:paraId="64935AD6" w14:textId="77777777" w:rsidR="008A5BC6" w:rsidRDefault="008A5BC6">
      <w:pPr>
        <w:pStyle w:val="ParagraphStyle34"/>
        <w:framePr w:w="650" w:h="227" w:hRule="exact" w:wrap="none" w:vAnchor="page" w:hAnchor="margin" w:y="7249"/>
        <w:rPr>
          <w:rStyle w:val="CharacterStyle24"/>
        </w:rPr>
      </w:pPr>
    </w:p>
    <w:p w14:paraId="0410AC6C" w14:textId="77777777" w:rsidR="008A5BC6" w:rsidRDefault="00000000">
      <w:pPr>
        <w:pStyle w:val="ParagraphStyle13"/>
        <w:framePr w:w="2576" w:h="227" w:hRule="exact" w:wrap="none" w:vAnchor="page" w:hAnchor="margin" w:x="678" w:y="7249"/>
        <w:rPr>
          <w:rStyle w:val="CharacterStyle11"/>
        </w:rPr>
      </w:pPr>
      <w:r>
        <w:rPr>
          <w:rStyle w:val="CharacterStyle11"/>
        </w:rPr>
        <w:t>P102</w:t>
      </w:r>
    </w:p>
    <w:p w14:paraId="0EB35533" w14:textId="77777777" w:rsidR="008A5BC6" w:rsidRDefault="00000000">
      <w:pPr>
        <w:pStyle w:val="ParagraphStyle13"/>
        <w:framePr w:w="6823" w:h="227" w:hRule="exact" w:wrap="none" w:vAnchor="page" w:hAnchor="margin" w:x="3282" w:y="7249"/>
        <w:rPr>
          <w:rStyle w:val="CharacterStyle11"/>
        </w:rPr>
      </w:pPr>
      <w:r>
        <w:rPr>
          <w:rStyle w:val="CharacterStyle11"/>
        </w:rPr>
        <w:t>Tenir hors de portée des enfants.</w:t>
      </w:r>
    </w:p>
    <w:p w14:paraId="10D82E37" w14:textId="77777777" w:rsidR="008A5BC6" w:rsidRDefault="008A5BC6">
      <w:pPr>
        <w:pStyle w:val="ParagraphStyle34"/>
        <w:framePr w:w="650" w:h="227" w:hRule="exact" w:wrap="none" w:vAnchor="page" w:hAnchor="margin" w:y="7476"/>
        <w:rPr>
          <w:rStyle w:val="CharacterStyle24"/>
        </w:rPr>
      </w:pPr>
    </w:p>
    <w:p w14:paraId="5071BFA8" w14:textId="77777777" w:rsidR="008A5BC6" w:rsidRDefault="00000000">
      <w:pPr>
        <w:pStyle w:val="ParagraphStyle13"/>
        <w:framePr w:w="2576" w:h="227" w:hRule="exact" w:wrap="none" w:vAnchor="page" w:hAnchor="margin" w:x="678" w:y="7476"/>
        <w:rPr>
          <w:rStyle w:val="CharacterStyle11"/>
        </w:rPr>
      </w:pPr>
      <w:r>
        <w:rPr>
          <w:rStyle w:val="CharacterStyle11"/>
        </w:rPr>
        <w:t>P273</w:t>
      </w:r>
    </w:p>
    <w:p w14:paraId="36D27B68" w14:textId="77777777" w:rsidR="008A5BC6" w:rsidRDefault="00000000">
      <w:pPr>
        <w:pStyle w:val="ParagraphStyle13"/>
        <w:framePr w:w="6823" w:h="227" w:hRule="exact" w:wrap="none" w:vAnchor="page" w:hAnchor="margin" w:x="3282" w:y="7476"/>
        <w:rPr>
          <w:rStyle w:val="CharacterStyle11"/>
        </w:rPr>
      </w:pPr>
      <w:r>
        <w:rPr>
          <w:rStyle w:val="CharacterStyle11"/>
        </w:rPr>
        <w:t>Éviter le rejet dans l'environnement.</w:t>
      </w:r>
    </w:p>
    <w:p w14:paraId="43D5036C" w14:textId="77777777" w:rsidR="008A5BC6" w:rsidRDefault="00000000">
      <w:pPr>
        <w:pStyle w:val="ParagraphStyle24"/>
        <w:framePr w:w="622" w:h="227" w:hRule="exact" w:wrap="none" w:vAnchor="page" w:hAnchor="margin" w:x="28" w:y="7720"/>
        <w:rPr>
          <w:rStyle w:val="CharacterStyle18"/>
        </w:rPr>
      </w:pPr>
      <w:r>
        <w:rPr>
          <w:rStyle w:val="CharacterStyle18"/>
        </w:rPr>
        <w:t>2.3.</w:t>
      </w:r>
    </w:p>
    <w:p w14:paraId="5DF11A61" w14:textId="77777777" w:rsidR="008A5BC6" w:rsidRDefault="00000000">
      <w:pPr>
        <w:pStyle w:val="ParagraphStyle24"/>
        <w:framePr w:w="9544" w:h="227" w:hRule="exact" w:wrap="none" w:vAnchor="page" w:hAnchor="margin" w:x="678" w:y="7720"/>
        <w:rPr>
          <w:rStyle w:val="CharacterStyle18"/>
        </w:rPr>
      </w:pPr>
      <w:r>
        <w:rPr>
          <w:rStyle w:val="CharacterStyle18"/>
        </w:rPr>
        <w:t>Autres dangers</w:t>
      </w:r>
    </w:p>
    <w:p w14:paraId="058DD468" w14:textId="77777777" w:rsidR="008A5BC6" w:rsidRDefault="008A5BC6">
      <w:pPr>
        <w:pStyle w:val="ParagraphStyle12"/>
        <w:framePr w:w="622" w:h="1004" w:hRule="exact" w:wrap="none" w:vAnchor="page" w:hAnchor="margin" w:x="28" w:y="7948"/>
        <w:rPr>
          <w:rStyle w:val="CharacterStyle10"/>
        </w:rPr>
      </w:pPr>
    </w:p>
    <w:p w14:paraId="2D1A531A" w14:textId="77777777" w:rsidR="008A5BC6" w:rsidRDefault="00000000">
      <w:pPr>
        <w:pStyle w:val="ParagraphStyle26"/>
        <w:framePr w:w="9544" w:h="1004" w:hRule="exact" w:wrap="none" w:vAnchor="page" w:hAnchor="margin" w:x="678" w:y="794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5F2E48F" w14:textId="77777777" w:rsidR="008A5BC6" w:rsidRDefault="008A5BC6">
      <w:pPr>
        <w:pStyle w:val="ParagraphStyle27"/>
        <w:framePr w:w="10222" w:h="114" w:hRule="exact" w:wrap="none" w:vAnchor="page" w:hAnchor="margin" w:y="8952"/>
        <w:rPr>
          <w:rStyle w:val="FakeCharacterStyle"/>
        </w:rPr>
      </w:pPr>
    </w:p>
    <w:p w14:paraId="3237332B" w14:textId="77777777" w:rsidR="008A5BC6" w:rsidRDefault="008A5BC6">
      <w:pPr>
        <w:pStyle w:val="ParagraphStyle28"/>
        <w:framePr w:w="10194" w:h="99" w:hRule="exact" w:wrap="none" w:vAnchor="page" w:hAnchor="margin" w:x="28" w:y="8952"/>
        <w:rPr>
          <w:rStyle w:val="CharacterStyle21"/>
        </w:rPr>
      </w:pPr>
    </w:p>
    <w:p w14:paraId="0AB2BDB5" w14:textId="77777777" w:rsidR="008A5BC6" w:rsidRDefault="00000000">
      <w:pPr>
        <w:pStyle w:val="ParagraphStyle25"/>
        <w:framePr w:w="10188" w:h="227" w:hRule="exact" w:wrap="none" w:vAnchor="page" w:hAnchor="margin" w:x="28" w:y="9100"/>
        <w:rPr>
          <w:rStyle w:val="CharacterStyle19"/>
        </w:rPr>
      </w:pPr>
      <w:r>
        <w:rPr>
          <w:rStyle w:val="CharacterStyle19"/>
        </w:rPr>
        <w:t>RUBRIQUE 3 — Composition/informations sur les composants</w:t>
      </w:r>
    </w:p>
    <w:p w14:paraId="06248E5E" w14:textId="77777777" w:rsidR="008A5BC6" w:rsidRDefault="00000000">
      <w:pPr>
        <w:pStyle w:val="ParagraphStyle25"/>
        <w:framePr w:w="621" w:h="227" w:hRule="exact" w:wrap="none" w:vAnchor="page" w:hAnchor="margin" w:x="28" w:y="9327"/>
        <w:rPr>
          <w:rStyle w:val="CharacterStyle19"/>
        </w:rPr>
      </w:pPr>
      <w:r>
        <w:rPr>
          <w:rStyle w:val="CharacterStyle19"/>
        </w:rPr>
        <w:t>3.2.</w:t>
      </w:r>
    </w:p>
    <w:p w14:paraId="437655CF" w14:textId="77777777" w:rsidR="008A5BC6" w:rsidRDefault="00000000">
      <w:pPr>
        <w:pStyle w:val="ParagraphStyle25"/>
        <w:framePr w:w="9538" w:h="227" w:hRule="exact" w:wrap="none" w:vAnchor="page" w:hAnchor="margin" w:x="677" w:y="9327"/>
        <w:rPr>
          <w:rStyle w:val="CharacterStyle19"/>
        </w:rPr>
      </w:pPr>
      <w:r>
        <w:rPr>
          <w:rStyle w:val="CharacterStyle19"/>
        </w:rPr>
        <w:t>Mélanges</w:t>
      </w:r>
    </w:p>
    <w:p w14:paraId="2DC6BFBD" w14:textId="77777777" w:rsidR="008A5BC6" w:rsidRDefault="008A5BC6">
      <w:pPr>
        <w:pStyle w:val="ParagraphStyle12"/>
        <w:framePr w:w="621" w:h="420" w:hRule="exact" w:wrap="none" w:vAnchor="page" w:hAnchor="margin" w:x="28" w:y="9554"/>
        <w:rPr>
          <w:rStyle w:val="CharacterStyle10"/>
        </w:rPr>
      </w:pPr>
    </w:p>
    <w:p w14:paraId="3CB691D3" w14:textId="77777777" w:rsidR="008A5BC6" w:rsidRDefault="00000000">
      <w:pPr>
        <w:pStyle w:val="ParagraphStyle25"/>
        <w:framePr w:w="9538" w:h="420" w:hRule="exact" w:wrap="none" w:vAnchor="page" w:hAnchor="margin" w:x="677" w:y="955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3050F2A" w14:textId="77777777" w:rsidR="008A5BC6" w:rsidRDefault="008A5BC6">
      <w:pPr>
        <w:pStyle w:val="ParagraphStyle35"/>
        <w:framePr w:w="1955" w:h="620" w:hRule="exact" w:wrap="none" w:vAnchor="page" w:hAnchor="margin" w:x="45" w:y="9974"/>
        <w:rPr>
          <w:rStyle w:val="FakeCharacterStyle"/>
        </w:rPr>
      </w:pPr>
    </w:p>
    <w:p w14:paraId="34238AFC" w14:textId="77777777" w:rsidR="008A5BC6" w:rsidRDefault="00000000">
      <w:pPr>
        <w:pStyle w:val="ParagraphStyle36"/>
        <w:framePr w:w="1987" w:h="590" w:hRule="exact" w:wrap="none" w:vAnchor="page" w:hAnchor="margin" w:x="43" w:y="9989"/>
        <w:rPr>
          <w:rStyle w:val="CharacterStyle25"/>
        </w:rPr>
      </w:pPr>
      <w:r>
        <w:rPr>
          <w:rStyle w:val="CharacterStyle25"/>
        </w:rPr>
        <w:t>Numéro d’identification</w:t>
      </w:r>
    </w:p>
    <w:p w14:paraId="5297BF63" w14:textId="77777777" w:rsidR="008A5BC6" w:rsidRDefault="008A5BC6">
      <w:pPr>
        <w:pStyle w:val="ParagraphStyle37"/>
        <w:framePr w:w="3620" w:h="620" w:hRule="exact" w:wrap="none" w:vAnchor="page" w:hAnchor="margin" w:x="2045" w:y="9974"/>
        <w:rPr>
          <w:rStyle w:val="FakeCharacterStyle"/>
        </w:rPr>
      </w:pPr>
    </w:p>
    <w:p w14:paraId="22960AA4" w14:textId="77777777" w:rsidR="008A5BC6" w:rsidRDefault="00000000">
      <w:pPr>
        <w:pStyle w:val="ParagraphStyle38"/>
        <w:framePr w:w="3622" w:h="590" w:hRule="exact" w:wrap="none" w:vAnchor="page" w:hAnchor="margin" w:x="2073" w:y="9989"/>
        <w:rPr>
          <w:rStyle w:val="CharacterStyle26"/>
        </w:rPr>
      </w:pPr>
      <w:r>
        <w:rPr>
          <w:rStyle w:val="CharacterStyle26"/>
        </w:rPr>
        <w:t>Nom de la substance</w:t>
      </w:r>
    </w:p>
    <w:p w14:paraId="7122E89A" w14:textId="77777777" w:rsidR="008A5BC6" w:rsidRDefault="008A5BC6">
      <w:pPr>
        <w:pStyle w:val="ParagraphStyle37"/>
        <w:framePr w:w="983" w:h="620" w:hRule="exact" w:wrap="none" w:vAnchor="page" w:hAnchor="margin" w:x="5710" w:y="9974"/>
        <w:rPr>
          <w:rStyle w:val="FakeCharacterStyle"/>
        </w:rPr>
      </w:pPr>
    </w:p>
    <w:p w14:paraId="63425088" w14:textId="77777777" w:rsidR="008A5BC6" w:rsidRDefault="00000000">
      <w:pPr>
        <w:pStyle w:val="ParagraphStyle38"/>
        <w:framePr w:w="985" w:h="590" w:hRule="exact" w:wrap="none" w:vAnchor="page" w:hAnchor="margin" w:x="5738" w:y="9989"/>
        <w:rPr>
          <w:rStyle w:val="CharacterStyle26"/>
        </w:rPr>
      </w:pPr>
      <w:r>
        <w:rPr>
          <w:rStyle w:val="CharacterStyle26"/>
        </w:rPr>
        <w:t>Teneur en % de poids</w:t>
      </w:r>
    </w:p>
    <w:p w14:paraId="02186387" w14:textId="77777777" w:rsidR="008A5BC6" w:rsidRDefault="008A5BC6">
      <w:pPr>
        <w:pStyle w:val="ParagraphStyle37"/>
        <w:framePr w:w="2790" w:h="620" w:hRule="exact" w:wrap="none" w:vAnchor="page" w:hAnchor="margin" w:x="6739" w:y="9974"/>
        <w:rPr>
          <w:rStyle w:val="FakeCharacterStyle"/>
        </w:rPr>
      </w:pPr>
    </w:p>
    <w:p w14:paraId="7CAED7A7" w14:textId="77777777" w:rsidR="008A5BC6" w:rsidRDefault="00000000">
      <w:pPr>
        <w:pStyle w:val="ParagraphStyle38"/>
        <w:framePr w:w="2792" w:h="590" w:hRule="exact" w:wrap="none" w:vAnchor="page" w:hAnchor="margin" w:x="6767" w:y="9989"/>
        <w:rPr>
          <w:rStyle w:val="CharacterStyle26"/>
        </w:rPr>
      </w:pPr>
      <w:r>
        <w:rPr>
          <w:rStyle w:val="CharacterStyle26"/>
        </w:rPr>
        <w:t>La classification selon le règlement (CE) no 1272/2008</w:t>
      </w:r>
    </w:p>
    <w:p w14:paraId="5A9428EA" w14:textId="77777777" w:rsidR="008A5BC6" w:rsidRDefault="008A5BC6">
      <w:pPr>
        <w:pStyle w:val="ParagraphStyle37"/>
        <w:framePr w:w="597" w:h="620" w:hRule="exact" w:wrap="none" w:vAnchor="page" w:hAnchor="margin" w:x="9574" w:y="9974"/>
        <w:rPr>
          <w:rStyle w:val="FakeCharacterStyle"/>
        </w:rPr>
      </w:pPr>
    </w:p>
    <w:p w14:paraId="00F28489" w14:textId="77777777" w:rsidR="008A5BC6" w:rsidRDefault="00000000">
      <w:pPr>
        <w:pStyle w:val="ParagraphStyle38"/>
        <w:framePr w:w="599" w:h="590" w:hRule="exact" w:wrap="none" w:vAnchor="page" w:hAnchor="margin" w:x="9602" w:y="9989"/>
        <w:rPr>
          <w:rStyle w:val="CharacterStyle26"/>
        </w:rPr>
      </w:pPr>
      <w:r>
        <w:rPr>
          <w:rStyle w:val="CharacterStyle26"/>
        </w:rPr>
        <w:t>Rem.</w:t>
      </w:r>
    </w:p>
    <w:p w14:paraId="72D321FB" w14:textId="77777777" w:rsidR="008A5BC6" w:rsidRDefault="008A5BC6">
      <w:pPr>
        <w:pStyle w:val="ParagraphStyle39"/>
        <w:framePr w:w="1955" w:h="687" w:hRule="exact" w:wrap="none" w:vAnchor="page" w:hAnchor="margin" w:x="45" w:y="10594"/>
        <w:rPr>
          <w:rStyle w:val="FakeCharacterStyle"/>
        </w:rPr>
      </w:pPr>
    </w:p>
    <w:p w14:paraId="28CB8C74" w14:textId="77777777" w:rsidR="008A5BC6" w:rsidRDefault="00000000">
      <w:pPr>
        <w:pStyle w:val="ParagraphStyle40"/>
        <w:framePr w:w="1948" w:h="616" w:hRule="exact" w:wrap="none" w:vAnchor="page" w:hAnchor="margin" w:x="54" w:y="10622"/>
        <w:rPr>
          <w:rStyle w:val="CharacterStyle27"/>
        </w:rPr>
      </w:pPr>
      <w:r>
        <w:rPr>
          <w:rStyle w:val="CharacterStyle27"/>
        </w:rPr>
        <w:t>CAS: 115-95-7</w:t>
      </w:r>
      <w:r>
        <w:rPr>
          <w:rStyle w:val="CharacterStyle27"/>
        </w:rPr>
        <w:br/>
        <w:t>CE: 204-116-4</w:t>
      </w:r>
    </w:p>
    <w:p w14:paraId="23D7FD28" w14:textId="77777777" w:rsidR="008A5BC6" w:rsidRDefault="008A5BC6">
      <w:pPr>
        <w:pStyle w:val="ParagraphStyle41"/>
        <w:framePr w:w="3620" w:h="687" w:hRule="exact" w:wrap="none" w:vAnchor="page" w:hAnchor="margin" w:x="2045" w:y="10594"/>
        <w:rPr>
          <w:rStyle w:val="FakeCharacterStyle"/>
        </w:rPr>
      </w:pPr>
    </w:p>
    <w:p w14:paraId="3017B828" w14:textId="77777777" w:rsidR="008A5BC6" w:rsidRDefault="00000000">
      <w:pPr>
        <w:pStyle w:val="ParagraphStyle42"/>
        <w:framePr w:w="3577" w:h="616" w:hRule="exact" w:wrap="none" w:vAnchor="page" w:hAnchor="margin" w:x="2090" w:y="10622"/>
        <w:rPr>
          <w:rStyle w:val="CharacterStyle28"/>
        </w:rPr>
      </w:pPr>
      <w:r>
        <w:rPr>
          <w:rStyle w:val="CharacterStyle28"/>
        </w:rPr>
        <w:t>3,7-DIMETHYL OCTA-1,6-DIENE-3-YL ACETATE</w:t>
      </w:r>
    </w:p>
    <w:p w14:paraId="19009B18" w14:textId="77777777" w:rsidR="008A5BC6" w:rsidRDefault="008A5BC6">
      <w:pPr>
        <w:pStyle w:val="ParagraphStyle43"/>
        <w:framePr w:w="983" w:h="687" w:hRule="exact" w:wrap="none" w:vAnchor="page" w:hAnchor="margin" w:x="5710" w:y="10594"/>
        <w:rPr>
          <w:rStyle w:val="FakeCharacterStyle"/>
        </w:rPr>
      </w:pPr>
    </w:p>
    <w:p w14:paraId="474AA2E9" w14:textId="77777777" w:rsidR="008A5BC6" w:rsidRDefault="00000000">
      <w:pPr>
        <w:pStyle w:val="ParagraphStyle44"/>
        <w:framePr w:w="968" w:h="616" w:hRule="exact" w:wrap="none" w:vAnchor="page" w:hAnchor="margin" w:x="5727" w:y="10622"/>
        <w:rPr>
          <w:rStyle w:val="CharacterStyle29"/>
        </w:rPr>
      </w:pPr>
      <w:r>
        <w:rPr>
          <w:rStyle w:val="CharacterStyle29"/>
        </w:rPr>
        <w:t>0,5-1</w:t>
      </w:r>
    </w:p>
    <w:p w14:paraId="1558B185" w14:textId="77777777" w:rsidR="008A5BC6" w:rsidRDefault="008A5BC6">
      <w:pPr>
        <w:pStyle w:val="ParagraphStyle41"/>
        <w:framePr w:w="2790" w:h="687" w:hRule="exact" w:wrap="none" w:vAnchor="page" w:hAnchor="margin" w:x="6739" w:y="10594"/>
        <w:rPr>
          <w:rStyle w:val="FakeCharacterStyle"/>
        </w:rPr>
      </w:pPr>
    </w:p>
    <w:p w14:paraId="069EEBE0" w14:textId="77777777" w:rsidR="008A5BC6" w:rsidRDefault="00000000">
      <w:pPr>
        <w:pStyle w:val="ParagraphStyle42"/>
        <w:framePr w:w="2747" w:h="616" w:hRule="exact" w:wrap="none" w:vAnchor="page" w:hAnchor="margin" w:x="6784" w:y="10622"/>
        <w:rPr>
          <w:rStyle w:val="CharacterStyle28"/>
        </w:rPr>
      </w:pPr>
      <w:r>
        <w:rPr>
          <w:rStyle w:val="CharacterStyle28"/>
        </w:rPr>
        <w:t>Skin Irrit. 2, H315</w:t>
      </w:r>
      <w:r>
        <w:rPr>
          <w:rStyle w:val="CharacterStyle28"/>
        </w:rPr>
        <w:br/>
        <w:t>Skin Sens. 1B, H317</w:t>
      </w:r>
      <w:r>
        <w:rPr>
          <w:rStyle w:val="CharacterStyle28"/>
        </w:rPr>
        <w:br/>
        <w:t>Eye Irrit. 2, H319</w:t>
      </w:r>
    </w:p>
    <w:p w14:paraId="19CB9877" w14:textId="77777777" w:rsidR="008A5BC6" w:rsidRDefault="008A5BC6">
      <w:pPr>
        <w:pStyle w:val="ParagraphStyle41"/>
        <w:framePr w:w="597" w:h="687" w:hRule="exact" w:wrap="none" w:vAnchor="page" w:hAnchor="margin" w:x="9574" w:y="10594"/>
        <w:rPr>
          <w:rStyle w:val="FakeCharacterStyle"/>
        </w:rPr>
      </w:pPr>
    </w:p>
    <w:p w14:paraId="32A4C787" w14:textId="77777777" w:rsidR="008A5BC6" w:rsidRDefault="008A5BC6">
      <w:pPr>
        <w:pStyle w:val="ParagraphStyle42"/>
        <w:framePr w:w="554" w:h="616" w:hRule="exact" w:wrap="none" w:vAnchor="page" w:hAnchor="margin" w:x="9619" w:y="10622"/>
        <w:rPr>
          <w:rStyle w:val="CharacterStyle28"/>
        </w:rPr>
      </w:pPr>
    </w:p>
    <w:p w14:paraId="768745A7" w14:textId="77777777" w:rsidR="008A5BC6" w:rsidRDefault="008A5BC6">
      <w:pPr>
        <w:pStyle w:val="ParagraphStyle39"/>
        <w:framePr w:w="1955" w:h="687" w:hRule="exact" w:wrap="none" w:vAnchor="page" w:hAnchor="margin" w:x="45" w:y="11281"/>
        <w:rPr>
          <w:rStyle w:val="FakeCharacterStyle"/>
        </w:rPr>
      </w:pPr>
    </w:p>
    <w:p w14:paraId="3E88200A" w14:textId="77777777" w:rsidR="008A5BC6" w:rsidRDefault="00000000">
      <w:pPr>
        <w:pStyle w:val="ParagraphStyle40"/>
        <w:framePr w:w="1948" w:h="616" w:hRule="exact" w:wrap="none" w:vAnchor="page" w:hAnchor="margin" w:x="54" w:y="11309"/>
        <w:rPr>
          <w:rStyle w:val="CharacterStyle27"/>
        </w:rPr>
      </w:pPr>
      <w:r>
        <w:rPr>
          <w:rStyle w:val="CharacterStyle27"/>
        </w:rPr>
        <w:t>Index: 603-235-00-2</w:t>
      </w:r>
      <w:r>
        <w:rPr>
          <w:rStyle w:val="CharacterStyle27"/>
        </w:rPr>
        <w:br/>
        <w:t>CAS: 78-70-6</w:t>
      </w:r>
      <w:r>
        <w:rPr>
          <w:rStyle w:val="CharacterStyle27"/>
        </w:rPr>
        <w:br/>
        <w:t>CE: 201-134-4</w:t>
      </w:r>
    </w:p>
    <w:p w14:paraId="0741E997" w14:textId="77777777" w:rsidR="008A5BC6" w:rsidRDefault="008A5BC6">
      <w:pPr>
        <w:pStyle w:val="ParagraphStyle41"/>
        <w:framePr w:w="3620" w:h="687" w:hRule="exact" w:wrap="none" w:vAnchor="page" w:hAnchor="margin" w:x="2045" w:y="11281"/>
        <w:rPr>
          <w:rStyle w:val="FakeCharacterStyle"/>
        </w:rPr>
      </w:pPr>
    </w:p>
    <w:p w14:paraId="06AB040D" w14:textId="77777777" w:rsidR="008A5BC6" w:rsidRDefault="00000000">
      <w:pPr>
        <w:pStyle w:val="ParagraphStyle42"/>
        <w:framePr w:w="3577" w:h="616" w:hRule="exact" w:wrap="none" w:vAnchor="page" w:hAnchor="margin" w:x="2090" w:y="11309"/>
        <w:rPr>
          <w:rStyle w:val="CharacterStyle28"/>
        </w:rPr>
      </w:pPr>
      <w:r>
        <w:rPr>
          <w:rStyle w:val="CharacterStyle28"/>
        </w:rPr>
        <w:t>linalol</w:t>
      </w:r>
    </w:p>
    <w:p w14:paraId="69C7110E" w14:textId="77777777" w:rsidR="008A5BC6" w:rsidRDefault="008A5BC6">
      <w:pPr>
        <w:pStyle w:val="ParagraphStyle43"/>
        <w:framePr w:w="983" w:h="687" w:hRule="exact" w:wrap="none" w:vAnchor="page" w:hAnchor="margin" w:x="5710" w:y="11281"/>
        <w:rPr>
          <w:rStyle w:val="FakeCharacterStyle"/>
        </w:rPr>
      </w:pPr>
    </w:p>
    <w:p w14:paraId="14E637FB" w14:textId="77777777" w:rsidR="008A5BC6" w:rsidRDefault="00000000">
      <w:pPr>
        <w:pStyle w:val="ParagraphStyle44"/>
        <w:framePr w:w="968" w:h="616" w:hRule="exact" w:wrap="none" w:vAnchor="page" w:hAnchor="margin" w:x="5727" w:y="11309"/>
        <w:rPr>
          <w:rStyle w:val="CharacterStyle29"/>
        </w:rPr>
      </w:pPr>
      <w:r>
        <w:rPr>
          <w:rStyle w:val="CharacterStyle29"/>
        </w:rPr>
        <w:t>0,5-1</w:t>
      </w:r>
    </w:p>
    <w:p w14:paraId="5EFE4F41" w14:textId="77777777" w:rsidR="008A5BC6" w:rsidRDefault="008A5BC6">
      <w:pPr>
        <w:pStyle w:val="ParagraphStyle41"/>
        <w:framePr w:w="2790" w:h="687" w:hRule="exact" w:wrap="none" w:vAnchor="page" w:hAnchor="margin" w:x="6739" w:y="11281"/>
        <w:rPr>
          <w:rStyle w:val="FakeCharacterStyle"/>
        </w:rPr>
      </w:pPr>
    </w:p>
    <w:p w14:paraId="5D335DDB" w14:textId="77777777" w:rsidR="008A5BC6" w:rsidRDefault="00000000">
      <w:pPr>
        <w:pStyle w:val="ParagraphStyle42"/>
        <w:framePr w:w="2747" w:h="616" w:hRule="exact" w:wrap="none" w:vAnchor="page" w:hAnchor="margin" w:x="6784" w:y="11309"/>
        <w:rPr>
          <w:rStyle w:val="CharacterStyle28"/>
        </w:rPr>
      </w:pPr>
      <w:r>
        <w:rPr>
          <w:rStyle w:val="CharacterStyle28"/>
        </w:rPr>
        <w:t>Skin Irrit. 2, H315</w:t>
      </w:r>
      <w:r>
        <w:rPr>
          <w:rStyle w:val="CharacterStyle28"/>
        </w:rPr>
        <w:br/>
        <w:t>Skin Sens. 1B, H317</w:t>
      </w:r>
      <w:r>
        <w:rPr>
          <w:rStyle w:val="CharacterStyle28"/>
        </w:rPr>
        <w:br/>
        <w:t>Eye Irrit. 2, H319</w:t>
      </w:r>
    </w:p>
    <w:p w14:paraId="16A49452" w14:textId="77777777" w:rsidR="008A5BC6" w:rsidRDefault="008A5BC6">
      <w:pPr>
        <w:pStyle w:val="ParagraphStyle41"/>
        <w:framePr w:w="597" w:h="687" w:hRule="exact" w:wrap="none" w:vAnchor="page" w:hAnchor="margin" w:x="9574" w:y="11281"/>
        <w:rPr>
          <w:rStyle w:val="FakeCharacterStyle"/>
        </w:rPr>
      </w:pPr>
    </w:p>
    <w:p w14:paraId="42DAC7A2" w14:textId="77777777" w:rsidR="008A5BC6" w:rsidRDefault="008A5BC6">
      <w:pPr>
        <w:pStyle w:val="ParagraphStyle42"/>
        <w:framePr w:w="554" w:h="616" w:hRule="exact" w:wrap="none" w:vAnchor="page" w:hAnchor="margin" w:x="9619" w:y="11309"/>
        <w:rPr>
          <w:rStyle w:val="CharacterStyle28"/>
        </w:rPr>
      </w:pPr>
    </w:p>
    <w:p w14:paraId="5E297461" w14:textId="77777777" w:rsidR="008A5BC6" w:rsidRDefault="008A5BC6">
      <w:pPr>
        <w:pStyle w:val="ParagraphStyle39"/>
        <w:framePr w:w="1955" w:h="687" w:hRule="exact" w:wrap="none" w:vAnchor="page" w:hAnchor="margin" w:x="45" w:y="11967"/>
        <w:rPr>
          <w:rStyle w:val="FakeCharacterStyle"/>
        </w:rPr>
      </w:pPr>
    </w:p>
    <w:p w14:paraId="7762A7F8" w14:textId="77777777" w:rsidR="008A5BC6" w:rsidRDefault="00000000">
      <w:pPr>
        <w:pStyle w:val="ParagraphStyle40"/>
        <w:framePr w:w="1948" w:h="616" w:hRule="exact" w:wrap="none" w:vAnchor="page" w:hAnchor="margin" w:x="54" w:y="11995"/>
        <w:rPr>
          <w:rStyle w:val="CharacterStyle27"/>
        </w:rPr>
      </w:pPr>
      <w:r>
        <w:rPr>
          <w:rStyle w:val="CharacterStyle27"/>
        </w:rPr>
        <w:t>Index: 605-019-00-3</w:t>
      </w:r>
      <w:r>
        <w:rPr>
          <w:rStyle w:val="CharacterStyle27"/>
        </w:rPr>
        <w:br/>
        <w:t>CAS: 5392-40-5</w:t>
      </w:r>
      <w:r>
        <w:rPr>
          <w:rStyle w:val="CharacterStyle27"/>
        </w:rPr>
        <w:br/>
        <w:t>CE: 226-394-6</w:t>
      </w:r>
    </w:p>
    <w:p w14:paraId="1ED2C32A" w14:textId="77777777" w:rsidR="008A5BC6" w:rsidRDefault="008A5BC6">
      <w:pPr>
        <w:pStyle w:val="ParagraphStyle41"/>
        <w:framePr w:w="3620" w:h="687" w:hRule="exact" w:wrap="none" w:vAnchor="page" w:hAnchor="margin" w:x="2045" w:y="11967"/>
        <w:rPr>
          <w:rStyle w:val="FakeCharacterStyle"/>
        </w:rPr>
      </w:pPr>
    </w:p>
    <w:p w14:paraId="1695F5A8" w14:textId="77777777" w:rsidR="008A5BC6" w:rsidRDefault="00000000">
      <w:pPr>
        <w:pStyle w:val="ParagraphStyle42"/>
        <w:framePr w:w="3577" w:h="616" w:hRule="exact" w:wrap="none" w:vAnchor="page" w:hAnchor="margin" w:x="2090" w:y="11995"/>
        <w:rPr>
          <w:rStyle w:val="CharacterStyle28"/>
        </w:rPr>
      </w:pPr>
      <w:r>
        <w:rPr>
          <w:rStyle w:val="CharacterStyle28"/>
        </w:rPr>
        <w:t>citral</w:t>
      </w:r>
    </w:p>
    <w:p w14:paraId="11FDE7E1" w14:textId="77777777" w:rsidR="008A5BC6" w:rsidRDefault="008A5BC6">
      <w:pPr>
        <w:pStyle w:val="ParagraphStyle43"/>
        <w:framePr w:w="983" w:h="687" w:hRule="exact" w:wrap="none" w:vAnchor="page" w:hAnchor="margin" w:x="5710" w:y="11967"/>
        <w:rPr>
          <w:rStyle w:val="FakeCharacterStyle"/>
        </w:rPr>
      </w:pPr>
    </w:p>
    <w:p w14:paraId="54B55EE8" w14:textId="77777777" w:rsidR="008A5BC6" w:rsidRDefault="00000000">
      <w:pPr>
        <w:pStyle w:val="ParagraphStyle44"/>
        <w:framePr w:w="968" w:h="616" w:hRule="exact" w:wrap="none" w:vAnchor="page" w:hAnchor="margin" w:x="5727" w:y="11995"/>
        <w:rPr>
          <w:rStyle w:val="CharacterStyle29"/>
        </w:rPr>
      </w:pPr>
      <w:r>
        <w:rPr>
          <w:rStyle w:val="CharacterStyle29"/>
        </w:rPr>
        <w:t>0,1-0,5</w:t>
      </w:r>
    </w:p>
    <w:p w14:paraId="4D06BEA6" w14:textId="77777777" w:rsidR="008A5BC6" w:rsidRDefault="008A5BC6">
      <w:pPr>
        <w:pStyle w:val="ParagraphStyle41"/>
        <w:framePr w:w="2790" w:h="687" w:hRule="exact" w:wrap="none" w:vAnchor="page" w:hAnchor="margin" w:x="6739" w:y="11967"/>
        <w:rPr>
          <w:rStyle w:val="FakeCharacterStyle"/>
        </w:rPr>
      </w:pPr>
    </w:p>
    <w:p w14:paraId="16CCD461" w14:textId="77777777" w:rsidR="008A5BC6" w:rsidRDefault="00000000">
      <w:pPr>
        <w:pStyle w:val="ParagraphStyle42"/>
        <w:framePr w:w="2747" w:h="616" w:hRule="exact" w:wrap="none" w:vAnchor="page" w:hAnchor="margin" w:x="6784" w:y="11995"/>
        <w:rPr>
          <w:rStyle w:val="CharacterStyle28"/>
        </w:rPr>
      </w:pPr>
      <w:r>
        <w:rPr>
          <w:rStyle w:val="CharacterStyle28"/>
        </w:rPr>
        <w:t>Skin Irrit. 2, H315</w:t>
      </w:r>
      <w:r>
        <w:rPr>
          <w:rStyle w:val="CharacterStyle28"/>
        </w:rPr>
        <w:br/>
        <w:t>Skin Sens. 1B, H317</w:t>
      </w:r>
      <w:r>
        <w:rPr>
          <w:rStyle w:val="CharacterStyle28"/>
        </w:rPr>
        <w:br/>
        <w:t>Eye Irrit. 2, H319</w:t>
      </w:r>
    </w:p>
    <w:p w14:paraId="4AFC3A32" w14:textId="77777777" w:rsidR="008A5BC6" w:rsidRDefault="008A5BC6">
      <w:pPr>
        <w:pStyle w:val="ParagraphStyle41"/>
        <w:framePr w:w="597" w:h="687" w:hRule="exact" w:wrap="none" w:vAnchor="page" w:hAnchor="margin" w:x="9574" w:y="11967"/>
        <w:rPr>
          <w:rStyle w:val="FakeCharacterStyle"/>
        </w:rPr>
      </w:pPr>
    </w:p>
    <w:p w14:paraId="49516967" w14:textId="77777777" w:rsidR="008A5BC6" w:rsidRDefault="008A5BC6">
      <w:pPr>
        <w:pStyle w:val="ParagraphStyle42"/>
        <w:framePr w:w="554" w:h="616" w:hRule="exact" w:wrap="none" w:vAnchor="page" w:hAnchor="margin" w:x="9619" w:y="11995"/>
        <w:rPr>
          <w:rStyle w:val="CharacterStyle28"/>
        </w:rPr>
      </w:pPr>
    </w:p>
    <w:p w14:paraId="53457B12" w14:textId="77777777" w:rsidR="008A5BC6" w:rsidRDefault="008A5BC6">
      <w:pPr>
        <w:pStyle w:val="ParagraphStyle39"/>
        <w:framePr w:w="1955" w:h="687" w:hRule="exact" w:wrap="none" w:vAnchor="page" w:hAnchor="margin" w:x="45" w:y="12654"/>
        <w:rPr>
          <w:rStyle w:val="FakeCharacterStyle"/>
        </w:rPr>
      </w:pPr>
    </w:p>
    <w:p w14:paraId="2B8F3589" w14:textId="77777777" w:rsidR="008A5BC6" w:rsidRDefault="00000000">
      <w:pPr>
        <w:pStyle w:val="ParagraphStyle40"/>
        <w:framePr w:w="1948" w:h="616" w:hRule="exact" w:wrap="none" w:vAnchor="page" w:hAnchor="margin" w:x="54" w:y="12682"/>
        <w:rPr>
          <w:rStyle w:val="CharacterStyle27"/>
        </w:rPr>
      </w:pPr>
      <w:r>
        <w:rPr>
          <w:rStyle w:val="CharacterStyle27"/>
        </w:rPr>
        <w:t>CAS: 101-86-0</w:t>
      </w:r>
      <w:r>
        <w:rPr>
          <w:rStyle w:val="CharacterStyle27"/>
        </w:rPr>
        <w:br/>
        <w:t>CE: 639-566-4</w:t>
      </w:r>
    </w:p>
    <w:p w14:paraId="30059400" w14:textId="77777777" w:rsidR="008A5BC6" w:rsidRDefault="008A5BC6">
      <w:pPr>
        <w:pStyle w:val="ParagraphStyle41"/>
        <w:framePr w:w="3620" w:h="687" w:hRule="exact" w:wrap="none" w:vAnchor="page" w:hAnchor="margin" w:x="2045" w:y="12654"/>
        <w:rPr>
          <w:rStyle w:val="FakeCharacterStyle"/>
        </w:rPr>
      </w:pPr>
    </w:p>
    <w:p w14:paraId="610B8590" w14:textId="77777777" w:rsidR="008A5BC6" w:rsidRDefault="00000000">
      <w:pPr>
        <w:pStyle w:val="ParagraphStyle42"/>
        <w:framePr w:w="3577" w:h="616" w:hRule="exact" w:wrap="none" w:vAnchor="page" w:hAnchor="margin" w:x="2090" w:y="12682"/>
        <w:rPr>
          <w:rStyle w:val="CharacterStyle28"/>
        </w:rPr>
      </w:pPr>
      <w:r>
        <w:rPr>
          <w:rStyle w:val="CharacterStyle28"/>
        </w:rPr>
        <w:t>2-BENZYLIDENEOCTANAL</w:t>
      </w:r>
    </w:p>
    <w:p w14:paraId="120FBCAF" w14:textId="77777777" w:rsidR="008A5BC6" w:rsidRDefault="008A5BC6">
      <w:pPr>
        <w:pStyle w:val="ParagraphStyle43"/>
        <w:framePr w:w="983" w:h="687" w:hRule="exact" w:wrap="none" w:vAnchor="page" w:hAnchor="margin" w:x="5710" w:y="12654"/>
        <w:rPr>
          <w:rStyle w:val="FakeCharacterStyle"/>
        </w:rPr>
      </w:pPr>
    </w:p>
    <w:p w14:paraId="00C6311D" w14:textId="77777777" w:rsidR="008A5BC6" w:rsidRDefault="00000000">
      <w:pPr>
        <w:pStyle w:val="ParagraphStyle44"/>
        <w:framePr w:w="968" w:h="616" w:hRule="exact" w:wrap="none" w:vAnchor="page" w:hAnchor="margin" w:x="5727" w:y="12682"/>
        <w:rPr>
          <w:rStyle w:val="CharacterStyle29"/>
        </w:rPr>
      </w:pPr>
      <w:r>
        <w:rPr>
          <w:rStyle w:val="CharacterStyle29"/>
        </w:rPr>
        <w:t>0,1-0,5</w:t>
      </w:r>
    </w:p>
    <w:p w14:paraId="4E56C71A" w14:textId="77777777" w:rsidR="008A5BC6" w:rsidRDefault="008A5BC6">
      <w:pPr>
        <w:pStyle w:val="ParagraphStyle41"/>
        <w:framePr w:w="2790" w:h="687" w:hRule="exact" w:wrap="none" w:vAnchor="page" w:hAnchor="margin" w:x="6739" w:y="12654"/>
        <w:rPr>
          <w:rStyle w:val="FakeCharacterStyle"/>
        </w:rPr>
      </w:pPr>
    </w:p>
    <w:p w14:paraId="722118AB" w14:textId="77777777" w:rsidR="008A5BC6" w:rsidRDefault="00000000">
      <w:pPr>
        <w:pStyle w:val="ParagraphStyle42"/>
        <w:framePr w:w="2747" w:h="616" w:hRule="exact" w:wrap="none" w:vAnchor="page" w:hAnchor="margin" w:x="6784" w:y="12682"/>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7ABC56D2" w14:textId="77777777" w:rsidR="008A5BC6" w:rsidRDefault="008A5BC6">
      <w:pPr>
        <w:pStyle w:val="ParagraphStyle41"/>
        <w:framePr w:w="597" w:h="687" w:hRule="exact" w:wrap="none" w:vAnchor="page" w:hAnchor="margin" w:x="9574" w:y="12654"/>
        <w:rPr>
          <w:rStyle w:val="FakeCharacterStyle"/>
        </w:rPr>
      </w:pPr>
    </w:p>
    <w:p w14:paraId="265BBC7D" w14:textId="77777777" w:rsidR="008A5BC6" w:rsidRDefault="008A5BC6">
      <w:pPr>
        <w:pStyle w:val="ParagraphStyle42"/>
        <w:framePr w:w="554" w:h="616" w:hRule="exact" w:wrap="none" w:vAnchor="page" w:hAnchor="margin" w:x="9619" w:y="12682"/>
        <w:rPr>
          <w:rStyle w:val="CharacterStyle28"/>
        </w:rPr>
      </w:pPr>
    </w:p>
    <w:p w14:paraId="285AC72D" w14:textId="77777777" w:rsidR="008A5BC6" w:rsidRDefault="008A5BC6">
      <w:pPr>
        <w:pStyle w:val="ParagraphStyle39"/>
        <w:framePr w:w="1955" w:h="881" w:hRule="exact" w:wrap="none" w:vAnchor="page" w:hAnchor="margin" w:x="45" w:y="13341"/>
        <w:rPr>
          <w:rStyle w:val="FakeCharacterStyle"/>
        </w:rPr>
      </w:pPr>
    </w:p>
    <w:p w14:paraId="3D97D2ED" w14:textId="77777777" w:rsidR="008A5BC6" w:rsidRDefault="00000000">
      <w:pPr>
        <w:pStyle w:val="ParagraphStyle40"/>
        <w:framePr w:w="1948" w:h="810" w:hRule="exact" w:wrap="none" w:vAnchor="page" w:hAnchor="margin" w:x="54" w:y="13369"/>
        <w:rPr>
          <w:rStyle w:val="CharacterStyle27"/>
        </w:rPr>
      </w:pPr>
      <w:r>
        <w:rPr>
          <w:rStyle w:val="CharacterStyle27"/>
        </w:rPr>
        <w:t>CAS: 127-51-5</w:t>
      </w:r>
      <w:r>
        <w:rPr>
          <w:rStyle w:val="CharacterStyle27"/>
        </w:rPr>
        <w:br/>
        <w:t>CE: 204-846-3</w:t>
      </w:r>
    </w:p>
    <w:p w14:paraId="0483B62D" w14:textId="77777777" w:rsidR="008A5BC6" w:rsidRDefault="008A5BC6">
      <w:pPr>
        <w:pStyle w:val="ParagraphStyle41"/>
        <w:framePr w:w="3620" w:h="881" w:hRule="exact" w:wrap="none" w:vAnchor="page" w:hAnchor="margin" w:x="2045" w:y="13341"/>
        <w:rPr>
          <w:rStyle w:val="FakeCharacterStyle"/>
        </w:rPr>
      </w:pPr>
    </w:p>
    <w:p w14:paraId="4BF09B49" w14:textId="77777777" w:rsidR="008A5BC6" w:rsidRDefault="00000000">
      <w:pPr>
        <w:pStyle w:val="ParagraphStyle42"/>
        <w:framePr w:w="3577" w:h="810" w:hRule="exact" w:wrap="none" w:vAnchor="page" w:hAnchor="margin" w:x="2090" w:y="13369"/>
        <w:rPr>
          <w:rStyle w:val="CharacterStyle28"/>
        </w:rPr>
      </w:pPr>
      <w:r>
        <w:rPr>
          <w:rStyle w:val="CharacterStyle28"/>
        </w:rPr>
        <w:t>3-METHYL-4-(2,6,6-TRIMETHYL-2-CYCLOHEXEN-1-YL)-3-BUTEN-2-ONE</w:t>
      </w:r>
    </w:p>
    <w:p w14:paraId="68822F89" w14:textId="77777777" w:rsidR="008A5BC6" w:rsidRDefault="008A5BC6">
      <w:pPr>
        <w:pStyle w:val="ParagraphStyle43"/>
        <w:framePr w:w="983" w:h="881" w:hRule="exact" w:wrap="none" w:vAnchor="page" w:hAnchor="margin" w:x="5710" w:y="13341"/>
        <w:rPr>
          <w:rStyle w:val="FakeCharacterStyle"/>
        </w:rPr>
      </w:pPr>
    </w:p>
    <w:p w14:paraId="656689D0" w14:textId="77777777" w:rsidR="008A5BC6" w:rsidRDefault="00000000">
      <w:pPr>
        <w:pStyle w:val="ParagraphStyle44"/>
        <w:framePr w:w="968" w:h="810" w:hRule="exact" w:wrap="none" w:vAnchor="page" w:hAnchor="margin" w:x="5727" w:y="13369"/>
        <w:rPr>
          <w:rStyle w:val="CharacterStyle29"/>
        </w:rPr>
      </w:pPr>
      <w:r>
        <w:rPr>
          <w:rStyle w:val="CharacterStyle29"/>
        </w:rPr>
        <w:t>0,01-0,1</w:t>
      </w:r>
    </w:p>
    <w:p w14:paraId="29C1D1BF" w14:textId="77777777" w:rsidR="008A5BC6" w:rsidRDefault="008A5BC6">
      <w:pPr>
        <w:pStyle w:val="ParagraphStyle41"/>
        <w:framePr w:w="2790" w:h="881" w:hRule="exact" w:wrap="none" w:vAnchor="page" w:hAnchor="margin" w:x="6739" w:y="13341"/>
        <w:rPr>
          <w:rStyle w:val="FakeCharacterStyle"/>
        </w:rPr>
      </w:pPr>
    </w:p>
    <w:p w14:paraId="0B98566B" w14:textId="77777777" w:rsidR="008A5BC6" w:rsidRDefault="00000000">
      <w:pPr>
        <w:pStyle w:val="ParagraphStyle42"/>
        <w:framePr w:w="2747" w:h="810" w:hRule="exact" w:wrap="none" w:vAnchor="page" w:hAnchor="margin" w:x="6784" w:y="13369"/>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6E380C07" w14:textId="77777777" w:rsidR="008A5BC6" w:rsidRDefault="008A5BC6">
      <w:pPr>
        <w:pStyle w:val="ParagraphStyle41"/>
        <w:framePr w:w="597" w:h="881" w:hRule="exact" w:wrap="none" w:vAnchor="page" w:hAnchor="margin" w:x="9574" w:y="13341"/>
        <w:rPr>
          <w:rStyle w:val="FakeCharacterStyle"/>
        </w:rPr>
      </w:pPr>
    </w:p>
    <w:p w14:paraId="77325B7B" w14:textId="77777777" w:rsidR="008A5BC6" w:rsidRDefault="008A5BC6">
      <w:pPr>
        <w:pStyle w:val="ParagraphStyle42"/>
        <w:framePr w:w="554" w:h="810" w:hRule="exact" w:wrap="none" w:vAnchor="page" w:hAnchor="margin" w:x="9619" w:y="13369"/>
        <w:rPr>
          <w:rStyle w:val="CharacterStyle28"/>
        </w:rPr>
      </w:pPr>
    </w:p>
    <w:p w14:paraId="61EC6FF3" w14:textId="77777777" w:rsidR="008A5BC6" w:rsidRDefault="008A5BC6">
      <w:pPr>
        <w:pStyle w:val="ParagraphStyle39"/>
        <w:framePr w:w="1955" w:h="687" w:hRule="exact" w:wrap="none" w:vAnchor="page" w:hAnchor="margin" w:x="45" w:y="14222"/>
        <w:rPr>
          <w:rStyle w:val="FakeCharacterStyle"/>
        </w:rPr>
      </w:pPr>
    </w:p>
    <w:p w14:paraId="468F9744" w14:textId="77777777" w:rsidR="008A5BC6" w:rsidRDefault="00000000">
      <w:pPr>
        <w:pStyle w:val="ParagraphStyle40"/>
        <w:framePr w:w="1948" w:h="616" w:hRule="exact" w:wrap="none" w:vAnchor="page" w:hAnchor="margin" w:x="54" w:y="14250"/>
        <w:rPr>
          <w:rStyle w:val="CharacterStyle27"/>
        </w:rPr>
      </w:pPr>
      <w:r>
        <w:rPr>
          <w:rStyle w:val="CharacterStyle27"/>
        </w:rPr>
        <w:t>CAS: 91-64-5</w:t>
      </w:r>
      <w:r>
        <w:rPr>
          <w:rStyle w:val="CharacterStyle27"/>
        </w:rPr>
        <w:br/>
        <w:t>CE: 202-086-7</w:t>
      </w:r>
    </w:p>
    <w:p w14:paraId="0DAAEB51" w14:textId="77777777" w:rsidR="008A5BC6" w:rsidRDefault="008A5BC6">
      <w:pPr>
        <w:pStyle w:val="ParagraphStyle41"/>
        <w:framePr w:w="3620" w:h="687" w:hRule="exact" w:wrap="none" w:vAnchor="page" w:hAnchor="margin" w:x="2045" w:y="14222"/>
        <w:rPr>
          <w:rStyle w:val="FakeCharacterStyle"/>
        </w:rPr>
      </w:pPr>
    </w:p>
    <w:p w14:paraId="71122D35" w14:textId="77777777" w:rsidR="008A5BC6" w:rsidRDefault="00000000">
      <w:pPr>
        <w:pStyle w:val="ParagraphStyle42"/>
        <w:framePr w:w="3577" w:h="616" w:hRule="exact" w:wrap="none" w:vAnchor="page" w:hAnchor="margin" w:x="2090" w:y="14250"/>
        <w:rPr>
          <w:rStyle w:val="CharacterStyle28"/>
        </w:rPr>
      </w:pPr>
      <w:r>
        <w:rPr>
          <w:rStyle w:val="CharacterStyle28"/>
        </w:rPr>
        <w:t>COUMARIN</w:t>
      </w:r>
    </w:p>
    <w:p w14:paraId="615D3F97" w14:textId="77777777" w:rsidR="008A5BC6" w:rsidRDefault="008A5BC6">
      <w:pPr>
        <w:pStyle w:val="ParagraphStyle43"/>
        <w:framePr w:w="983" w:h="687" w:hRule="exact" w:wrap="none" w:vAnchor="page" w:hAnchor="margin" w:x="5710" w:y="14222"/>
        <w:rPr>
          <w:rStyle w:val="FakeCharacterStyle"/>
        </w:rPr>
      </w:pPr>
    </w:p>
    <w:p w14:paraId="515D6EED" w14:textId="77777777" w:rsidR="008A5BC6" w:rsidRDefault="00000000">
      <w:pPr>
        <w:pStyle w:val="ParagraphStyle44"/>
        <w:framePr w:w="968" w:h="616" w:hRule="exact" w:wrap="none" w:vAnchor="page" w:hAnchor="margin" w:x="5727" w:y="14250"/>
        <w:rPr>
          <w:rStyle w:val="CharacterStyle29"/>
        </w:rPr>
      </w:pPr>
      <w:r>
        <w:rPr>
          <w:rStyle w:val="CharacterStyle29"/>
        </w:rPr>
        <w:t>0,01-0,1</w:t>
      </w:r>
    </w:p>
    <w:p w14:paraId="08756998" w14:textId="77777777" w:rsidR="008A5BC6" w:rsidRDefault="008A5BC6">
      <w:pPr>
        <w:pStyle w:val="ParagraphStyle41"/>
        <w:framePr w:w="2790" w:h="687" w:hRule="exact" w:wrap="none" w:vAnchor="page" w:hAnchor="margin" w:x="6739" w:y="14222"/>
        <w:rPr>
          <w:rStyle w:val="FakeCharacterStyle"/>
        </w:rPr>
      </w:pPr>
    </w:p>
    <w:p w14:paraId="1B60AA7D" w14:textId="77777777" w:rsidR="008A5BC6" w:rsidRDefault="00000000">
      <w:pPr>
        <w:pStyle w:val="ParagraphStyle42"/>
        <w:framePr w:w="2747" w:h="616" w:hRule="exact" w:wrap="none" w:vAnchor="page" w:hAnchor="margin" w:x="6784" w:y="14250"/>
        <w:rPr>
          <w:rStyle w:val="CharacterStyle28"/>
        </w:rPr>
      </w:pPr>
      <w:r>
        <w:rPr>
          <w:rStyle w:val="CharacterStyle28"/>
        </w:rPr>
        <w:t>Acute Tox. 4, H302</w:t>
      </w:r>
      <w:r>
        <w:rPr>
          <w:rStyle w:val="CharacterStyle28"/>
        </w:rPr>
        <w:br/>
        <w:t>Skin Sens. 1B, H317</w:t>
      </w:r>
      <w:r>
        <w:rPr>
          <w:rStyle w:val="CharacterStyle28"/>
        </w:rPr>
        <w:br/>
        <w:t>Aquatic Chronic 3, H412</w:t>
      </w:r>
    </w:p>
    <w:p w14:paraId="66792EB6" w14:textId="77777777" w:rsidR="008A5BC6" w:rsidRDefault="008A5BC6">
      <w:pPr>
        <w:pStyle w:val="ParagraphStyle41"/>
        <w:framePr w:w="597" w:h="687" w:hRule="exact" w:wrap="none" w:vAnchor="page" w:hAnchor="margin" w:x="9574" w:y="14222"/>
        <w:rPr>
          <w:rStyle w:val="FakeCharacterStyle"/>
        </w:rPr>
      </w:pPr>
    </w:p>
    <w:p w14:paraId="5201E9E3" w14:textId="77777777" w:rsidR="008A5BC6" w:rsidRDefault="008A5BC6">
      <w:pPr>
        <w:pStyle w:val="ParagraphStyle42"/>
        <w:framePr w:w="554" w:h="616" w:hRule="exact" w:wrap="none" w:vAnchor="page" w:hAnchor="margin" w:x="9619" w:y="14250"/>
        <w:rPr>
          <w:rStyle w:val="CharacterStyle28"/>
        </w:rPr>
      </w:pPr>
    </w:p>
    <w:p w14:paraId="2E768747" w14:textId="77777777" w:rsidR="008A5BC6" w:rsidRDefault="00000000">
      <w:pPr>
        <w:pStyle w:val="ParagraphStyle31"/>
        <w:framePr w:w="10222" w:h="28" w:hRule="exact" w:wrap="none" w:vAnchor="page" w:hAnchor="margin" w:y="15250"/>
        <w:rPr>
          <w:rStyle w:val="FakeCharacterStyle"/>
        </w:rPr>
      </w:pPr>
      <w:r>
        <w:rPr>
          <w:noProof/>
        </w:rPr>
        <w:drawing>
          <wp:inline distT="0" distB="0" distL="0" distR="0" wp14:anchorId="7AA0F07F" wp14:editId="0B371F2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4307228" w14:textId="77777777" w:rsidR="008A5BC6" w:rsidRDefault="00000000">
      <w:pPr>
        <w:pStyle w:val="ParagraphStyle32"/>
        <w:framePr w:w="801" w:h="332" w:hRule="exact" w:wrap="none" w:vAnchor="page" w:hAnchor="margin" w:x="34" w:y="15278"/>
        <w:rPr>
          <w:rStyle w:val="CharacterStyle22"/>
        </w:rPr>
      </w:pPr>
      <w:r>
        <w:rPr>
          <w:rStyle w:val="CharacterStyle22"/>
        </w:rPr>
        <w:t>Page</w:t>
      </w:r>
    </w:p>
    <w:p w14:paraId="21982753" w14:textId="77777777" w:rsidR="008A5BC6" w:rsidRDefault="00000000">
      <w:pPr>
        <w:pStyle w:val="ParagraphStyle32"/>
        <w:framePr w:w="1387" w:h="332" w:hRule="exact" w:wrap="none" w:vAnchor="page" w:hAnchor="margin" w:x="896" w:y="15278"/>
        <w:rPr>
          <w:rStyle w:val="CharacterStyle22"/>
        </w:rPr>
      </w:pPr>
      <w:r>
        <w:rPr>
          <w:rStyle w:val="CharacterStyle22"/>
        </w:rPr>
        <w:t>2/10</w:t>
      </w:r>
    </w:p>
    <w:p w14:paraId="652956DE" w14:textId="77777777" w:rsidR="008A5B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DF679EE" w14:textId="77777777" w:rsidR="008A5BC6" w:rsidRDefault="008A5BC6">
      <w:pPr>
        <w:sectPr w:rsidR="008A5BC6">
          <w:pgSz w:w="11908" w:h="16833"/>
          <w:pgMar w:top="850" w:right="827" w:bottom="1190" w:left="816" w:header="720" w:footer="720" w:gutter="0"/>
          <w:cols w:space="720"/>
          <w:formProt w:val="0"/>
        </w:sectPr>
      </w:pPr>
    </w:p>
    <w:p w14:paraId="73B0A641" w14:textId="77777777" w:rsidR="008A5BC6" w:rsidRDefault="008A5BC6">
      <w:pPr>
        <w:pStyle w:val="ParagraphStyle0"/>
        <w:framePr w:w="2114" w:h="568" w:hRule="exact" w:wrap="none" w:vAnchor="page" w:hAnchor="margin" w:x="45" w:y="850"/>
        <w:rPr>
          <w:rStyle w:val="CharacterStyle0"/>
        </w:rPr>
      </w:pPr>
    </w:p>
    <w:p w14:paraId="5AE7031F" w14:textId="77777777" w:rsidR="008A5B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B6FB1AC" w14:textId="77777777" w:rsidR="008A5BC6" w:rsidRDefault="008A5BC6">
      <w:pPr>
        <w:pStyle w:val="ParagraphStyle2"/>
        <w:framePr w:w="2114" w:h="568" w:hRule="exact" w:wrap="none" w:vAnchor="page" w:hAnchor="margin" w:x="8062" w:y="850"/>
        <w:rPr>
          <w:rStyle w:val="CharacterStyle2"/>
        </w:rPr>
      </w:pPr>
    </w:p>
    <w:p w14:paraId="37000587" w14:textId="77777777" w:rsidR="008A5BC6" w:rsidRDefault="008A5BC6">
      <w:pPr>
        <w:pStyle w:val="ParagraphStyle3"/>
        <w:framePr w:w="2114" w:h="420" w:hRule="exact" w:wrap="none" w:vAnchor="page" w:hAnchor="margin" w:x="45" w:y="1419"/>
        <w:rPr>
          <w:rStyle w:val="CharacterStyle3"/>
        </w:rPr>
      </w:pPr>
    </w:p>
    <w:p w14:paraId="16E0D10E" w14:textId="77777777" w:rsidR="008A5B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C0C4BA" w14:textId="77777777" w:rsidR="008A5BC6" w:rsidRDefault="008A5BC6">
      <w:pPr>
        <w:pStyle w:val="ParagraphStyle5"/>
        <w:framePr w:w="2114" w:h="420" w:hRule="exact" w:wrap="none" w:vAnchor="page" w:hAnchor="margin" w:x="8062" w:y="1419"/>
        <w:rPr>
          <w:rStyle w:val="CharacterStyle5"/>
        </w:rPr>
      </w:pPr>
    </w:p>
    <w:p w14:paraId="0347E7B8" w14:textId="77777777" w:rsidR="008A5BC6" w:rsidRDefault="008A5BC6">
      <w:pPr>
        <w:pStyle w:val="ParagraphStyle6"/>
        <w:framePr w:w="129" w:h="352" w:hRule="exact" w:wrap="none" w:vAnchor="page" w:hAnchor="margin" w:x="45" w:y="1838"/>
        <w:rPr>
          <w:rStyle w:val="CharacterStyle6"/>
        </w:rPr>
      </w:pPr>
    </w:p>
    <w:p w14:paraId="789130A4" w14:textId="77777777" w:rsidR="008A5BC6" w:rsidRDefault="008A5BC6">
      <w:pPr>
        <w:pStyle w:val="ParagraphStyle7"/>
        <w:framePr w:w="9867" w:h="352" w:hRule="exact" w:wrap="none" w:vAnchor="page" w:hAnchor="margin" w:x="174" w:y="1838"/>
        <w:rPr>
          <w:rStyle w:val="FakeCharacterStyle"/>
        </w:rPr>
      </w:pPr>
    </w:p>
    <w:p w14:paraId="750409A0" w14:textId="77777777" w:rsidR="008A5BC6" w:rsidRDefault="00000000">
      <w:pPr>
        <w:pStyle w:val="ParagraphStyle8"/>
        <w:framePr w:w="9811" w:h="322" w:hRule="exact" w:wrap="none" w:vAnchor="page" w:hAnchor="margin" w:x="202" w:y="1853"/>
        <w:rPr>
          <w:rStyle w:val="CharacterStyle7"/>
        </w:rPr>
      </w:pPr>
      <w:r>
        <w:rPr>
          <w:rStyle w:val="CharacterStyle7"/>
        </w:rPr>
        <w:t>NIAGARA 10%</w:t>
      </w:r>
    </w:p>
    <w:p w14:paraId="36F22E3F" w14:textId="77777777" w:rsidR="008A5BC6" w:rsidRDefault="008A5BC6">
      <w:pPr>
        <w:pStyle w:val="ParagraphStyle9"/>
        <w:framePr w:w="135" w:h="352" w:hRule="exact" w:wrap="none" w:vAnchor="page" w:hAnchor="margin" w:x="10041" w:y="1838"/>
        <w:rPr>
          <w:rStyle w:val="CharacterStyle8"/>
        </w:rPr>
      </w:pPr>
    </w:p>
    <w:p w14:paraId="03E4E8C1" w14:textId="77777777" w:rsidR="008A5BC6" w:rsidRDefault="008A5BC6">
      <w:pPr>
        <w:pStyle w:val="ParagraphStyle10"/>
        <w:framePr w:w="2506" w:h="225" w:hRule="exact" w:wrap="none" w:vAnchor="page" w:hAnchor="margin" w:x="45" w:y="2191"/>
        <w:rPr>
          <w:rStyle w:val="FakeCharacterStyle"/>
        </w:rPr>
      </w:pPr>
    </w:p>
    <w:p w14:paraId="7FC1DA9F" w14:textId="77777777" w:rsidR="008A5BC6" w:rsidRDefault="00000000">
      <w:pPr>
        <w:pStyle w:val="ParagraphStyle11"/>
        <w:framePr w:w="2508" w:h="225" w:hRule="exact" w:wrap="none" w:vAnchor="page" w:hAnchor="margin" w:x="43" w:y="2191"/>
        <w:rPr>
          <w:rStyle w:val="CharacterStyle9"/>
        </w:rPr>
      </w:pPr>
      <w:r>
        <w:rPr>
          <w:rStyle w:val="CharacterStyle9"/>
        </w:rPr>
        <w:t>Date de création</w:t>
      </w:r>
    </w:p>
    <w:p w14:paraId="4AED13E6" w14:textId="77777777" w:rsidR="008A5BC6" w:rsidRDefault="00000000">
      <w:pPr>
        <w:pStyle w:val="ParagraphStyle12"/>
        <w:framePr w:w="2857" w:h="225" w:hRule="exact" w:wrap="none" w:vAnchor="page" w:hAnchor="margin" w:x="2579" w:y="2191"/>
        <w:rPr>
          <w:rStyle w:val="CharacterStyle10"/>
        </w:rPr>
      </w:pPr>
      <w:r>
        <w:rPr>
          <w:rStyle w:val="CharacterStyle10"/>
        </w:rPr>
        <w:t>22/07/2025</w:t>
      </w:r>
    </w:p>
    <w:p w14:paraId="04214E6D" w14:textId="77777777" w:rsidR="008A5BC6" w:rsidRDefault="008A5BC6">
      <w:pPr>
        <w:pStyle w:val="ParagraphStyle13"/>
        <w:framePr w:w="2190" w:h="225" w:hRule="exact" w:wrap="none" w:vAnchor="page" w:hAnchor="margin" w:x="5464" w:y="2191"/>
        <w:rPr>
          <w:rStyle w:val="CharacterStyle11"/>
        </w:rPr>
      </w:pPr>
    </w:p>
    <w:p w14:paraId="0CCA6658" w14:textId="77777777" w:rsidR="008A5BC6" w:rsidRDefault="008A5BC6">
      <w:pPr>
        <w:pStyle w:val="ParagraphStyle14"/>
        <w:framePr w:w="2523" w:h="225" w:hRule="exact" w:wrap="none" w:vAnchor="page" w:hAnchor="margin" w:x="7653" w:y="2191"/>
        <w:rPr>
          <w:rStyle w:val="FakeCharacterStyle"/>
        </w:rPr>
      </w:pPr>
    </w:p>
    <w:p w14:paraId="4BC50107" w14:textId="77777777" w:rsidR="008A5BC6" w:rsidRDefault="008A5BC6">
      <w:pPr>
        <w:pStyle w:val="ParagraphStyle15"/>
        <w:framePr w:w="2525" w:h="225" w:hRule="exact" w:wrap="none" w:vAnchor="page" w:hAnchor="margin" w:x="7681" w:y="2191"/>
        <w:rPr>
          <w:rStyle w:val="CharacterStyle12"/>
        </w:rPr>
      </w:pPr>
    </w:p>
    <w:p w14:paraId="5FC5592F" w14:textId="77777777" w:rsidR="008A5BC6" w:rsidRDefault="008A5BC6">
      <w:pPr>
        <w:pStyle w:val="ParagraphStyle16"/>
        <w:framePr w:w="2506" w:h="240" w:hRule="exact" w:wrap="none" w:vAnchor="page" w:hAnchor="margin" w:x="45" w:y="2416"/>
        <w:rPr>
          <w:rStyle w:val="FakeCharacterStyle"/>
        </w:rPr>
      </w:pPr>
    </w:p>
    <w:p w14:paraId="30FB52A4" w14:textId="77777777" w:rsidR="008A5BC6" w:rsidRDefault="00000000">
      <w:pPr>
        <w:pStyle w:val="ParagraphStyle17"/>
        <w:framePr w:w="2508" w:h="225" w:hRule="exact" w:wrap="none" w:vAnchor="page" w:hAnchor="margin" w:x="43" w:y="2416"/>
        <w:rPr>
          <w:rStyle w:val="CharacterStyle13"/>
        </w:rPr>
      </w:pPr>
      <w:r>
        <w:rPr>
          <w:rStyle w:val="CharacterStyle13"/>
        </w:rPr>
        <w:t>Date de révision</w:t>
      </w:r>
    </w:p>
    <w:p w14:paraId="349E2D01" w14:textId="77777777" w:rsidR="008A5BC6" w:rsidRDefault="008A5BC6">
      <w:pPr>
        <w:pStyle w:val="ParagraphStyle18"/>
        <w:framePr w:w="2885" w:h="240" w:hRule="exact" w:wrap="none" w:vAnchor="page" w:hAnchor="margin" w:x="2551" w:y="2416"/>
        <w:rPr>
          <w:rStyle w:val="FakeCharacterStyle"/>
        </w:rPr>
      </w:pPr>
    </w:p>
    <w:p w14:paraId="33314785" w14:textId="77777777" w:rsidR="008A5BC6" w:rsidRDefault="008A5BC6">
      <w:pPr>
        <w:pStyle w:val="ParagraphStyle19"/>
        <w:framePr w:w="2857" w:h="225" w:hRule="exact" w:wrap="none" w:vAnchor="page" w:hAnchor="margin" w:x="2579" w:y="2416"/>
        <w:rPr>
          <w:rStyle w:val="CharacterStyle14"/>
        </w:rPr>
      </w:pPr>
    </w:p>
    <w:p w14:paraId="04919016" w14:textId="77777777" w:rsidR="008A5BC6" w:rsidRDefault="008A5BC6">
      <w:pPr>
        <w:pStyle w:val="ParagraphStyle18"/>
        <w:framePr w:w="2218" w:h="240" w:hRule="exact" w:wrap="none" w:vAnchor="page" w:hAnchor="margin" w:x="5436" w:y="2416"/>
        <w:rPr>
          <w:rStyle w:val="FakeCharacterStyle"/>
        </w:rPr>
      </w:pPr>
    </w:p>
    <w:p w14:paraId="5F515C81" w14:textId="77777777" w:rsidR="008A5BC6" w:rsidRDefault="00000000">
      <w:pPr>
        <w:pStyle w:val="ParagraphStyle19"/>
        <w:framePr w:w="2190" w:h="225" w:hRule="exact" w:wrap="none" w:vAnchor="page" w:hAnchor="margin" w:x="5464" w:y="2416"/>
        <w:rPr>
          <w:rStyle w:val="CharacterStyle14"/>
        </w:rPr>
      </w:pPr>
      <w:r>
        <w:rPr>
          <w:rStyle w:val="CharacterStyle14"/>
        </w:rPr>
        <w:t>Numéro de version</w:t>
      </w:r>
    </w:p>
    <w:p w14:paraId="4F56A9C3" w14:textId="77777777" w:rsidR="008A5BC6" w:rsidRDefault="008A5BC6">
      <w:pPr>
        <w:pStyle w:val="ParagraphStyle20"/>
        <w:framePr w:w="2523" w:h="240" w:hRule="exact" w:wrap="none" w:vAnchor="page" w:hAnchor="margin" w:x="7653" w:y="2416"/>
        <w:rPr>
          <w:rStyle w:val="FakeCharacterStyle"/>
        </w:rPr>
      </w:pPr>
    </w:p>
    <w:p w14:paraId="4ABB8311" w14:textId="77777777" w:rsidR="008A5BC6" w:rsidRDefault="00000000">
      <w:pPr>
        <w:pStyle w:val="ParagraphStyle21"/>
        <w:framePr w:w="2525" w:h="225" w:hRule="exact" w:wrap="none" w:vAnchor="page" w:hAnchor="margin" w:x="7681" w:y="2416"/>
        <w:rPr>
          <w:rStyle w:val="CharacterStyle15"/>
        </w:rPr>
      </w:pPr>
      <w:r>
        <w:rPr>
          <w:rStyle w:val="CharacterStyle15"/>
        </w:rPr>
        <w:t>1.0</w:t>
      </w:r>
    </w:p>
    <w:p w14:paraId="16A00C3A" w14:textId="77777777" w:rsidR="008A5BC6" w:rsidRDefault="008A5BC6">
      <w:pPr>
        <w:pStyle w:val="ParagraphStyle22"/>
        <w:framePr w:w="10166" w:h="114" w:hRule="exact" w:wrap="none" w:vAnchor="page" w:hAnchor="margin" w:x="28" w:y="2656"/>
        <w:rPr>
          <w:rStyle w:val="CharacterStyle16"/>
        </w:rPr>
      </w:pPr>
    </w:p>
    <w:p w14:paraId="1501D9E0" w14:textId="77777777" w:rsidR="008A5BC6" w:rsidRDefault="008A5BC6">
      <w:pPr>
        <w:pStyle w:val="ParagraphStyle35"/>
        <w:framePr w:w="1955" w:h="620" w:hRule="exact" w:wrap="none" w:vAnchor="page" w:hAnchor="margin" w:x="45" w:y="2769"/>
        <w:rPr>
          <w:rStyle w:val="FakeCharacterStyle"/>
        </w:rPr>
      </w:pPr>
    </w:p>
    <w:p w14:paraId="031020D3" w14:textId="77777777" w:rsidR="008A5BC6" w:rsidRDefault="00000000">
      <w:pPr>
        <w:pStyle w:val="ParagraphStyle36"/>
        <w:framePr w:w="1987" w:h="590" w:hRule="exact" w:wrap="none" w:vAnchor="page" w:hAnchor="margin" w:x="43" w:y="2784"/>
        <w:rPr>
          <w:rStyle w:val="CharacterStyle25"/>
        </w:rPr>
      </w:pPr>
      <w:r>
        <w:rPr>
          <w:rStyle w:val="CharacterStyle25"/>
        </w:rPr>
        <w:t>Numéro d’identification</w:t>
      </w:r>
    </w:p>
    <w:p w14:paraId="1CC7E5D8" w14:textId="77777777" w:rsidR="008A5BC6" w:rsidRDefault="008A5BC6">
      <w:pPr>
        <w:pStyle w:val="ParagraphStyle37"/>
        <w:framePr w:w="3620" w:h="620" w:hRule="exact" w:wrap="none" w:vAnchor="page" w:hAnchor="margin" w:x="2045" w:y="2769"/>
        <w:rPr>
          <w:rStyle w:val="FakeCharacterStyle"/>
        </w:rPr>
      </w:pPr>
    </w:p>
    <w:p w14:paraId="3BC942DF" w14:textId="77777777" w:rsidR="008A5BC6" w:rsidRDefault="00000000">
      <w:pPr>
        <w:pStyle w:val="ParagraphStyle38"/>
        <w:framePr w:w="3622" w:h="590" w:hRule="exact" w:wrap="none" w:vAnchor="page" w:hAnchor="margin" w:x="2073" w:y="2784"/>
        <w:rPr>
          <w:rStyle w:val="CharacterStyle26"/>
        </w:rPr>
      </w:pPr>
      <w:r>
        <w:rPr>
          <w:rStyle w:val="CharacterStyle26"/>
        </w:rPr>
        <w:t>Nom de la substance</w:t>
      </w:r>
    </w:p>
    <w:p w14:paraId="331746B8" w14:textId="77777777" w:rsidR="008A5BC6" w:rsidRDefault="008A5BC6">
      <w:pPr>
        <w:pStyle w:val="ParagraphStyle37"/>
        <w:framePr w:w="983" w:h="620" w:hRule="exact" w:wrap="none" w:vAnchor="page" w:hAnchor="margin" w:x="5710" w:y="2769"/>
        <w:rPr>
          <w:rStyle w:val="FakeCharacterStyle"/>
        </w:rPr>
      </w:pPr>
    </w:p>
    <w:p w14:paraId="1F00D54A" w14:textId="77777777" w:rsidR="008A5BC6" w:rsidRDefault="00000000">
      <w:pPr>
        <w:pStyle w:val="ParagraphStyle38"/>
        <w:framePr w:w="985" w:h="590" w:hRule="exact" w:wrap="none" w:vAnchor="page" w:hAnchor="margin" w:x="5738" w:y="2784"/>
        <w:rPr>
          <w:rStyle w:val="CharacterStyle26"/>
        </w:rPr>
      </w:pPr>
      <w:r>
        <w:rPr>
          <w:rStyle w:val="CharacterStyle26"/>
        </w:rPr>
        <w:t>Teneur en % de poids</w:t>
      </w:r>
    </w:p>
    <w:p w14:paraId="7E03468E" w14:textId="77777777" w:rsidR="008A5BC6" w:rsidRDefault="008A5BC6">
      <w:pPr>
        <w:pStyle w:val="ParagraphStyle37"/>
        <w:framePr w:w="2790" w:h="620" w:hRule="exact" w:wrap="none" w:vAnchor="page" w:hAnchor="margin" w:x="6739" w:y="2769"/>
        <w:rPr>
          <w:rStyle w:val="FakeCharacterStyle"/>
        </w:rPr>
      </w:pPr>
    </w:p>
    <w:p w14:paraId="5EB6AB26" w14:textId="77777777" w:rsidR="008A5BC6"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0D0AA7F" w14:textId="77777777" w:rsidR="008A5BC6" w:rsidRDefault="008A5BC6">
      <w:pPr>
        <w:pStyle w:val="ParagraphStyle37"/>
        <w:framePr w:w="597" w:h="620" w:hRule="exact" w:wrap="none" w:vAnchor="page" w:hAnchor="margin" w:x="9574" w:y="2769"/>
        <w:rPr>
          <w:rStyle w:val="FakeCharacterStyle"/>
        </w:rPr>
      </w:pPr>
    </w:p>
    <w:p w14:paraId="00298DE0" w14:textId="77777777" w:rsidR="008A5BC6" w:rsidRDefault="00000000">
      <w:pPr>
        <w:pStyle w:val="ParagraphStyle38"/>
        <w:framePr w:w="599" w:h="590" w:hRule="exact" w:wrap="none" w:vAnchor="page" w:hAnchor="margin" w:x="9602" w:y="2784"/>
        <w:rPr>
          <w:rStyle w:val="CharacterStyle26"/>
        </w:rPr>
      </w:pPr>
      <w:r>
        <w:rPr>
          <w:rStyle w:val="CharacterStyle26"/>
        </w:rPr>
        <w:t>Rem.</w:t>
      </w:r>
    </w:p>
    <w:p w14:paraId="553485A4" w14:textId="77777777" w:rsidR="008A5BC6" w:rsidRDefault="008A5BC6">
      <w:pPr>
        <w:pStyle w:val="ParagraphStyle39"/>
        <w:framePr w:w="1955" w:h="492" w:hRule="exact" w:wrap="none" w:vAnchor="page" w:hAnchor="margin" w:x="45" w:y="3389"/>
        <w:rPr>
          <w:rStyle w:val="FakeCharacterStyle"/>
        </w:rPr>
      </w:pPr>
    </w:p>
    <w:p w14:paraId="5AF7D86B" w14:textId="77777777" w:rsidR="008A5BC6" w:rsidRDefault="00000000">
      <w:pPr>
        <w:pStyle w:val="ParagraphStyle40"/>
        <w:framePr w:w="1948" w:h="421" w:hRule="exact" w:wrap="none" w:vAnchor="page" w:hAnchor="margin" w:x="54" w:y="3417"/>
        <w:rPr>
          <w:rStyle w:val="CharacterStyle27"/>
        </w:rPr>
      </w:pPr>
      <w:r>
        <w:rPr>
          <w:rStyle w:val="CharacterStyle27"/>
        </w:rPr>
        <w:t>CAS: 470-82-6</w:t>
      </w:r>
      <w:r>
        <w:rPr>
          <w:rStyle w:val="CharacterStyle27"/>
        </w:rPr>
        <w:br/>
        <w:t>CE: 207-431-5</w:t>
      </w:r>
    </w:p>
    <w:p w14:paraId="7136620D" w14:textId="77777777" w:rsidR="008A5BC6" w:rsidRDefault="008A5BC6">
      <w:pPr>
        <w:pStyle w:val="ParagraphStyle41"/>
        <w:framePr w:w="3620" w:h="492" w:hRule="exact" w:wrap="none" w:vAnchor="page" w:hAnchor="margin" w:x="2045" w:y="3389"/>
        <w:rPr>
          <w:rStyle w:val="FakeCharacterStyle"/>
        </w:rPr>
      </w:pPr>
    </w:p>
    <w:p w14:paraId="4E5C7D1D" w14:textId="77777777" w:rsidR="008A5BC6" w:rsidRDefault="00000000">
      <w:pPr>
        <w:pStyle w:val="ParagraphStyle42"/>
        <w:framePr w:w="3577" w:h="421" w:hRule="exact" w:wrap="none" w:vAnchor="page" w:hAnchor="margin" w:x="2090" w:y="3417"/>
        <w:rPr>
          <w:rStyle w:val="CharacterStyle28"/>
        </w:rPr>
      </w:pPr>
      <w:r>
        <w:rPr>
          <w:rStyle w:val="CharacterStyle28"/>
        </w:rPr>
        <w:t>4,7,7-TRIMETHYL-8-OXABICYCLO[2.2.2]OCTANE</w:t>
      </w:r>
    </w:p>
    <w:p w14:paraId="4D38AD0F" w14:textId="77777777" w:rsidR="008A5BC6" w:rsidRDefault="008A5BC6">
      <w:pPr>
        <w:pStyle w:val="ParagraphStyle43"/>
        <w:framePr w:w="983" w:h="492" w:hRule="exact" w:wrap="none" w:vAnchor="page" w:hAnchor="margin" w:x="5710" w:y="3389"/>
        <w:rPr>
          <w:rStyle w:val="FakeCharacterStyle"/>
        </w:rPr>
      </w:pPr>
    </w:p>
    <w:p w14:paraId="1253E507" w14:textId="77777777" w:rsidR="008A5BC6" w:rsidRDefault="00000000">
      <w:pPr>
        <w:pStyle w:val="ParagraphStyle44"/>
        <w:framePr w:w="968" w:h="421" w:hRule="exact" w:wrap="none" w:vAnchor="page" w:hAnchor="margin" w:x="5727" w:y="3417"/>
        <w:rPr>
          <w:rStyle w:val="CharacterStyle29"/>
        </w:rPr>
      </w:pPr>
      <w:r>
        <w:rPr>
          <w:rStyle w:val="CharacterStyle29"/>
        </w:rPr>
        <w:t>0,01-0,1</w:t>
      </w:r>
    </w:p>
    <w:p w14:paraId="37860972" w14:textId="77777777" w:rsidR="008A5BC6" w:rsidRDefault="008A5BC6">
      <w:pPr>
        <w:pStyle w:val="ParagraphStyle41"/>
        <w:framePr w:w="2790" w:h="492" w:hRule="exact" w:wrap="none" w:vAnchor="page" w:hAnchor="margin" w:x="6739" w:y="3389"/>
        <w:rPr>
          <w:rStyle w:val="FakeCharacterStyle"/>
        </w:rPr>
      </w:pPr>
    </w:p>
    <w:p w14:paraId="2C253454" w14:textId="77777777" w:rsidR="008A5BC6" w:rsidRDefault="00000000">
      <w:pPr>
        <w:pStyle w:val="ParagraphStyle42"/>
        <w:framePr w:w="2747" w:h="421" w:hRule="exact" w:wrap="none" w:vAnchor="page" w:hAnchor="margin" w:x="6784" w:y="3417"/>
        <w:rPr>
          <w:rStyle w:val="CharacterStyle28"/>
        </w:rPr>
      </w:pPr>
      <w:r>
        <w:rPr>
          <w:rStyle w:val="CharacterStyle28"/>
        </w:rPr>
        <w:t>Flam. Liq. 3, H226</w:t>
      </w:r>
      <w:r>
        <w:rPr>
          <w:rStyle w:val="CharacterStyle28"/>
        </w:rPr>
        <w:br/>
        <w:t>Skin Sens. 1B, H317</w:t>
      </w:r>
    </w:p>
    <w:p w14:paraId="2A555328" w14:textId="77777777" w:rsidR="008A5BC6" w:rsidRDefault="008A5BC6">
      <w:pPr>
        <w:pStyle w:val="ParagraphStyle41"/>
        <w:framePr w:w="597" w:h="492" w:hRule="exact" w:wrap="none" w:vAnchor="page" w:hAnchor="margin" w:x="9574" w:y="3389"/>
        <w:rPr>
          <w:rStyle w:val="FakeCharacterStyle"/>
        </w:rPr>
      </w:pPr>
    </w:p>
    <w:p w14:paraId="2663FACD" w14:textId="77777777" w:rsidR="008A5BC6" w:rsidRDefault="008A5BC6">
      <w:pPr>
        <w:pStyle w:val="ParagraphStyle42"/>
        <w:framePr w:w="554" w:h="421" w:hRule="exact" w:wrap="none" w:vAnchor="page" w:hAnchor="margin" w:x="9619" w:y="3417"/>
        <w:rPr>
          <w:rStyle w:val="CharacterStyle28"/>
        </w:rPr>
      </w:pPr>
    </w:p>
    <w:p w14:paraId="64995912" w14:textId="77777777" w:rsidR="008A5BC6" w:rsidRDefault="008A5BC6">
      <w:pPr>
        <w:pStyle w:val="ParagraphStyle39"/>
        <w:framePr w:w="1955" w:h="492" w:hRule="exact" w:wrap="none" w:vAnchor="page" w:hAnchor="margin" w:x="45" w:y="3881"/>
        <w:rPr>
          <w:rStyle w:val="FakeCharacterStyle"/>
        </w:rPr>
      </w:pPr>
    </w:p>
    <w:p w14:paraId="69FAF622" w14:textId="77777777" w:rsidR="008A5BC6" w:rsidRDefault="00000000">
      <w:pPr>
        <w:pStyle w:val="ParagraphStyle40"/>
        <w:framePr w:w="1948" w:h="421" w:hRule="exact" w:wrap="none" w:vAnchor="page" w:hAnchor="margin" w:x="54" w:y="3909"/>
        <w:rPr>
          <w:rStyle w:val="CharacterStyle27"/>
        </w:rPr>
      </w:pPr>
      <w:r>
        <w:rPr>
          <w:rStyle w:val="CharacterStyle27"/>
        </w:rPr>
        <w:t>CAS: 97-53-0</w:t>
      </w:r>
      <w:r>
        <w:rPr>
          <w:rStyle w:val="CharacterStyle27"/>
        </w:rPr>
        <w:br/>
        <w:t>CE: 202-589-1</w:t>
      </w:r>
    </w:p>
    <w:p w14:paraId="5BC15416" w14:textId="77777777" w:rsidR="008A5BC6" w:rsidRDefault="008A5BC6">
      <w:pPr>
        <w:pStyle w:val="ParagraphStyle41"/>
        <w:framePr w:w="3620" w:h="492" w:hRule="exact" w:wrap="none" w:vAnchor="page" w:hAnchor="margin" w:x="2045" w:y="3881"/>
        <w:rPr>
          <w:rStyle w:val="FakeCharacterStyle"/>
        </w:rPr>
      </w:pPr>
    </w:p>
    <w:p w14:paraId="22C3B2C0" w14:textId="77777777" w:rsidR="008A5BC6" w:rsidRDefault="00000000">
      <w:pPr>
        <w:pStyle w:val="ParagraphStyle42"/>
        <w:framePr w:w="3577" w:h="421" w:hRule="exact" w:wrap="none" w:vAnchor="page" w:hAnchor="margin" w:x="2090" w:y="3909"/>
        <w:rPr>
          <w:rStyle w:val="CharacterStyle28"/>
        </w:rPr>
      </w:pPr>
      <w:r>
        <w:rPr>
          <w:rStyle w:val="CharacterStyle28"/>
        </w:rPr>
        <w:t>2-METHOXY-4-PROP-2-ENYLPHENOL</w:t>
      </w:r>
    </w:p>
    <w:p w14:paraId="48AD32A9" w14:textId="77777777" w:rsidR="008A5BC6" w:rsidRDefault="008A5BC6">
      <w:pPr>
        <w:pStyle w:val="ParagraphStyle43"/>
        <w:framePr w:w="983" w:h="492" w:hRule="exact" w:wrap="none" w:vAnchor="page" w:hAnchor="margin" w:x="5710" w:y="3881"/>
        <w:rPr>
          <w:rStyle w:val="FakeCharacterStyle"/>
        </w:rPr>
      </w:pPr>
    </w:p>
    <w:p w14:paraId="377D5F1A" w14:textId="77777777" w:rsidR="008A5BC6" w:rsidRDefault="00000000">
      <w:pPr>
        <w:pStyle w:val="ParagraphStyle44"/>
        <w:framePr w:w="968" w:h="421" w:hRule="exact" w:wrap="none" w:vAnchor="page" w:hAnchor="margin" w:x="5727" w:y="3909"/>
        <w:rPr>
          <w:rStyle w:val="CharacterStyle29"/>
        </w:rPr>
      </w:pPr>
      <w:r>
        <w:rPr>
          <w:rStyle w:val="CharacterStyle29"/>
        </w:rPr>
        <w:t>0,01-0,1</w:t>
      </w:r>
    </w:p>
    <w:p w14:paraId="5FB63CE3" w14:textId="77777777" w:rsidR="008A5BC6" w:rsidRDefault="008A5BC6">
      <w:pPr>
        <w:pStyle w:val="ParagraphStyle41"/>
        <w:framePr w:w="2790" w:h="492" w:hRule="exact" w:wrap="none" w:vAnchor="page" w:hAnchor="margin" w:x="6739" w:y="3881"/>
        <w:rPr>
          <w:rStyle w:val="FakeCharacterStyle"/>
        </w:rPr>
      </w:pPr>
    </w:p>
    <w:p w14:paraId="6D4AC580" w14:textId="77777777" w:rsidR="008A5BC6" w:rsidRDefault="00000000">
      <w:pPr>
        <w:pStyle w:val="ParagraphStyle42"/>
        <w:framePr w:w="2747" w:h="421" w:hRule="exact" w:wrap="none" w:vAnchor="page" w:hAnchor="margin" w:x="6784" w:y="3909"/>
        <w:rPr>
          <w:rStyle w:val="CharacterStyle28"/>
        </w:rPr>
      </w:pPr>
      <w:r>
        <w:rPr>
          <w:rStyle w:val="CharacterStyle28"/>
        </w:rPr>
        <w:t>Skin Sens. 1B, H317</w:t>
      </w:r>
      <w:r>
        <w:rPr>
          <w:rStyle w:val="CharacterStyle28"/>
        </w:rPr>
        <w:br/>
        <w:t>Eye Irrit. 2, H319</w:t>
      </w:r>
    </w:p>
    <w:p w14:paraId="6887B50F" w14:textId="77777777" w:rsidR="008A5BC6" w:rsidRDefault="008A5BC6">
      <w:pPr>
        <w:pStyle w:val="ParagraphStyle41"/>
        <w:framePr w:w="597" w:h="492" w:hRule="exact" w:wrap="none" w:vAnchor="page" w:hAnchor="margin" w:x="9574" w:y="3881"/>
        <w:rPr>
          <w:rStyle w:val="FakeCharacterStyle"/>
        </w:rPr>
      </w:pPr>
    </w:p>
    <w:p w14:paraId="393A0081" w14:textId="77777777" w:rsidR="008A5BC6" w:rsidRDefault="008A5BC6">
      <w:pPr>
        <w:pStyle w:val="ParagraphStyle42"/>
        <w:framePr w:w="554" w:h="421" w:hRule="exact" w:wrap="none" w:vAnchor="page" w:hAnchor="margin" w:x="9619" w:y="3909"/>
        <w:rPr>
          <w:rStyle w:val="CharacterStyle28"/>
        </w:rPr>
      </w:pPr>
    </w:p>
    <w:p w14:paraId="0132189A" w14:textId="77777777" w:rsidR="008A5BC6" w:rsidRDefault="008A5BC6">
      <w:pPr>
        <w:pStyle w:val="ParagraphStyle39"/>
        <w:framePr w:w="1955" w:h="687" w:hRule="exact" w:wrap="none" w:vAnchor="page" w:hAnchor="margin" w:x="45" w:y="4373"/>
        <w:rPr>
          <w:rStyle w:val="FakeCharacterStyle"/>
        </w:rPr>
      </w:pPr>
    </w:p>
    <w:p w14:paraId="79E68736" w14:textId="77777777" w:rsidR="008A5BC6" w:rsidRDefault="00000000">
      <w:pPr>
        <w:pStyle w:val="ParagraphStyle40"/>
        <w:framePr w:w="1948" w:h="616" w:hRule="exact" w:wrap="none" w:vAnchor="page" w:hAnchor="margin" w:x="54" w:y="4401"/>
        <w:rPr>
          <w:rStyle w:val="CharacterStyle27"/>
        </w:rPr>
      </w:pPr>
      <w:r>
        <w:rPr>
          <w:rStyle w:val="CharacterStyle27"/>
        </w:rPr>
        <w:t>CAS: 16510-27-3</w:t>
      </w:r>
      <w:r>
        <w:rPr>
          <w:rStyle w:val="CharacterStyle27"/>
        </w:rPr>
        <w:br/>
        <w:t>CE: 444-110-0</w:t>
      </w:r>
    </w:p>
    <w:p w14:paraId="1BDE1676" w14:textId="77777777" w:rsidR="008A5BC6" w:rsidRDefault="008A5BC6">
      <w:pPr>
        <w:pStyle w:val="ParagraphStyle41"/>
        <w:framePr w:w="3620" w:h="687" w:hRule="exact" w:wrap="none" w:vAnchor="page" w:hAnchor="margin" w:x="2045" w:y="4373"/>
        <w:rPr>
          <w:rStyle w:val="FakeCharacterStyle"/>
        </w:rPr>
      </w:pPr>
    </w:p>
    <w:p w14:paraId="321064D7" w14:textId="77777777" w:rsidR="008A5BC6" w:rsidRDefault="00000000">
      <w:pPr>
        <w:pStyle w:val="ParagraphStyle42"/>
        <w:framePr w:w="3577" w:h="616" w:hRule="exact" w:wrap="none" w:vAnchor="page" w:hAnchor="margin" w:x="2090" w:y="4401"/>
        <w:rPr>
          <w:rStyle w:val="CharacterStyle28"/>
        </w:rPr>
      </w:pPr>
      <w:r>
        <w:rPr>
          <w:rStyle w:val="CharacterStyle28"/>
        </w:rPr>
        <w:t>1-CYCLOPROPYLMETHYL-4-METHOXYBENZENE</w:t>
      </w:r>
    </w:p>
    <w:p w14:paraId="39F959E2" w14:textId="77777777" w:rsidR="008A5BC6" w:rsidRDefault="008A5BC6">
      <w:pPr>
        <w:pStyle w:val="ParagraphStyle43"/>
        <w:framePr w:w="983" w:h="687" w:hRule="exact" w:wrap="none" w:vAnchor="page" w:hAnchor="margin" w:x="5710" w:y="4373"/>
        <w:rPr>
          <w:rStyle w:val="FakeCharacterStyle"/>
        </w:rPr>
      </w:pPr>
    </w:p>
    <w:p w14:paraId="2DF9FB69" w14:textId="77777777" w:rsidR="008A5BC6" w:rsidRDefault="00000000">
      <w:pPr>
        <w:pStyle w:val="ParagraphStyle44"/>
        <w:framePr w:w="968" w:h="616" w:hRule="exact" w:wrap="none" w:vAnchor="page" w:hAnchor="margin" w:x="5727" w:y="4401"/>
        <w:rPr>
          <w:rStyle w:val="CharacterStyle29"/>
        </w:rPr>
      </w:pPr>
      <w:r>
        <w:rPr>
          <w:rStyle w:val="CharacterStyle29"/>
        </w:rPr>
        <w:t>0,01-0,1</w:t>
      </w:r>
    </w:p>
    <w:p w14:paraId="6A2EA97C" w14:textId="77777777" w:rsidR="008A5BC6" w:rsidRDefault="008A5BC6">
      <w:pPr>
        <w:pStyle w:val="ParagraphStyle41"/>
        <w:framePr w:w="2790" w:h="687" w:hRule="exact" w:wrap="none" w:vAnchor="page" w:hAnchor="margin" w:x="6739" w:y="4373"/>
        <w:rPr>
          <w:rStyle w:val="FakeCharacterStyle"/>
        </w:rPr>
      </w:pPr>
    </w:p>
    <w:p w14:paraId="1B28D8AF" w14:textId="77777777" w:rsidR="008A5BC6" w:rsidRDefault="00000000">
      <w:pPr>
        <w:pStyle w:val="ParagraphStyle42"/>
        <w:framePr w:w="2747" w:h="616" w:hRule="exact" w:wrap="none" w:vAnchor="page" w:hAnchor="margin" w:x="6784" w:y="4401"/>
        <w:rPr>
          <w:rStyle w:val="CharacterStyle28"/>
        </w:rPr>
      </w:pPr>
      <w:r>
        <w:rPr>
          <w:rStyle w:val="CharacterStyle28"/>
        </w:rPr>
        <w:t>Skin Sens. 1B, H317</w:t>
      </w:r>
      <w:r>
        <w:rPr>
          <w:rStyle w:val="CharacterStyle28"/>
        </w:rPr>
        <w:br/>
        <w:t>Eye Irrit. 2, H319</w:t>
      </w:r>
      <w:r>
        <w:rPr>
          <w:rStyle w:val="CharacterStyle28"/>
        </w:rPr>
        <w:br/>
        <w:t>Aquatic Chronic 2, H411</w:t>
      </w:r>
    </w:p>
    <w:p w14:paraId="090D74DD" w14:textId="77777777" w:rsidR="008A5BC6" w:rsidRDefault="008A5BC6">
      <w:pPr>
        <w:pStyle w:val="ParagraphStyle41"/>
        <w:framePr w:w="597" w:h="687" w:hRule="exact" w:wrap="none" w:vAnchor="page" w:hAnchor="margin" w:x="9574" w:y="4373"/>
        <w:rPr>
          <w:rStyle w:val="FakeCharacterStyle"/>
        </w:rPr>
      </w:pPr>
    </w:p>
    <w:p w14:paraId="6448FA1B" w14:textId="77777777" w:rsidR="008A5BC6" w:rsidRDefault="008A5BC6">
      <w:pPr>
        <w:pStyle w:val="ParagraphStyle42"/>
        <w:framePr w:w="554" w:h="616" w:hRule="exact" w:wrap="none" w:vAnchor="page" w:hAnchor="margin" w:x="9619" w:y="4401"/>
        <w:rPr>
          <w:rStyle w:val="CharacterStyle28"/>
        </w:rPr>
      </w:pPr>
    </w:p>
    <w:p w14:paraId="5EAFC402" w14:textId="77777777" w:rsidR="008A5BC6" w:rsidRDefault="008A5BC6">
      <w:pPr>
        <w:pStyle w:val="ParagraphStyle39"/>
        <w:framePr w:w="1955" w:h="1271" w:hRule="exact" w:wrap="none" w:vAnchor="page" w:hAnchor="margin" w:x="45" w:y="5059"/>
        <w:rPr>
          <w:rStyle w:val="FakeCharacterStyle"/>
        </w:rPr>
      </w:pPr>
    </w:p>
    <w:p w14:paraId="17FF77A4" w14:textId="77777777" w:rsidR="008A5BC6" w:rsidRDefault="00000000">
      <w:pPr>
        <w:pStyle w:val="ParagraphStyle40"/>
        <w:framePr w:w="1948" w:h="1200" w:hRule="exact" w:wrap="none" w:vAnchor="page" w:hAnchor="margin" w:x="54" w:y="5087"/>
        <w:rPr>
          <w:rStyle w:val="CharacterStyle27"/>
        </w:rPr>
      </w:pPr>
      <w:r>
        <w:rPr>
          <w:rStyle w:val="CharacterStyle27"/>
        </w:rPr>
        <w:t>Index: 601-096-00-2</w:t>
      </w:r>
      <w:r>
        <w:rPr>
          <w:rStyle w:val="CharacterStyle27"/>
        </w:rPr>
        <w:br/>
        <w:t>CAS: 5989-27-5</w:t>
      </w:r>
      <w:r>
        <w:rPr>
          <w:rStyle w:val="CharacterStyle27"/>
        </w:rPr>
        <w:br/>
        <w:t>CE: 227-813-5</w:t>
      </w:r>
    </w:p>
    <w:p w14:paraId="3E9D8C2B" w14:textId="77777777" w:rsidR="008A5BC6" w:rsidRDefault="008A5BC6">
      <w:pPr>
        <w:pStyle w:val="ParagraphStyle41"/>
        <w:framePr w:w="3620" w:h="1271" w:hRule="exact" w:wrap="none" w:vAnchor="page" w:hAnchor="margin" w:x="2045" w:y="5059"/>
        <w:rPr>
          <w:rStyle w:val="FakeCharacterStyle"/>
        </w:rPr>
      </w:pPr>
    </w:p>
    <w:p w14:paraId="3D17334D" w14:textId="77777777" w:rsidR="008A5BC6" w:rsidRDefault="00000000">
      <w:pPr>
        <w:pStyle w:val="ParagraphStyle42"/>
        <w:framePr w:w="3577" w:h="1200" w:hRule="exact" w:wrap="none" w:vAnchor="page" w:hAnchor="margin" w:x="2090" w:y="5087"/>
        <w:rPr>
          <w:rStyle w:val="CharacterStyle28"/>
        </w:rPr>
      </w:pPr>
      <w:r>
        <w:rPr>
          <w:rStyle w:val="CharacterStyle28"/>
        </w:rPr>
        <w:t>(R)-P-MENTHA-1,8-DIÈNE</w:t>
      </w:r>
    </w:p>
    <w:p w14:paraId="3E17D71B" w14:textId="77777777" w:rsidR="008A5BC6" w:rsidRDefault="008A5BC6">
      <w:pPr>
        <w:pStyle w:val="ParagraphStyle43"/>
        <w:framePr w:w="983" w:h="1271" w:hRule="exact" w:wrap="none" w:vAnchor="page" w:hAnchor="margin" w:x="5710" w:y="5059"/>
        <w:rPr>
          <w:rStyle w:val="FakeCharacterStyle"/>
        </w:rPr>
      </w:pPr>
    </w:p>
    <w:p w14:paraId="33A40140" w14:textId="77777777" w:rsidR="008A5BC6" w:rsidRDefault="00000000">
      <w:pPr>
        <w:pStyle w:val="ParagraphStyle44"/>
        <w:framePr w:w="968" w:h="1200" w:hRule="exact" w:wrap="none" w:vAnchor="page" w:hAnchor="margin" w:x="5727" w:y="5087"/>
        <w:rPr>
          <w:rStyle w:val="CharacterStyle29"/>
        </w:rPr>
      </w:pPr>
      <w:r>
        <w:rPr>
          <w:rStyle w:val="CharacterStyle29"/>
        </w:rPr>
        <w:t>0,01-0,1</w:t>
      </w:r>
    </w:p>
    <w:p w14:paraId="35D0B0F1" w14:textId="77777777" w:rsidR="008A5BC6" w:rsidRDefault="008A5BC6">
      <w:pPr>
        <w:pStyle w:val="ParagraphStyle41"/>
        <w:framePr w:w="2790" w:h="1271" w:hRule="exact" w:wrap="none" w:vAnchor="page" w:hAnchor="margin" w:x="6739" w:y="5059"/>
        <w:rPr>
          <w:rStyle w:val="FakeCharacterStyle"/>
        </w:rPr>
      </w:pPr>
    </w:p>
    <w:p w14:paraId="2220EC56" w14:textId="77777777" w:rsidR="008A5BC6" w:rsidRDefault="00000000">
      <w:pPr>
        <w:pStyle w:val="ParagraphStyle42"/>
        <w:framePr w:w="2747" w:h="1200" w:hRule="exact" w:wrap="none" w:vAnchor="page" w:hAnchor="margin" w:x="6784" w:y="508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64177076" w14:textId="77777777" w:rsidR="008A5BC6" w:rsidRDefault="008A5BC6">
      <w:pPr>
        <w:pStyle w:val="ParagraphStyle41"/>
        <w:framePr w:w="597" w:h="1271" w:hRule="exact" w:wrap="none" w:vAnchor="page" w:hAnchor="margin" w:x="9574" w:y="5059"/>
        <w:rPr>
          <w:rStyle w:val="FakeCharacterStyle"/>
        </w:rPr>
      </w:pPr>
    </w:p>
    <w:p w14:paraId="72425B2C" w14:textId="77777777" w:rsidR="008A5BC6" w:rsidRDefault="00000000">
      <w:pPr>
        <w:pStyle w:val="ParagraphStyle42"/>
        <w:framePr w:w="554" w:h="1200" w:hRule="exact" w:wrap="none" w:vAnchor="page" w:hAnchor="margin" w:x="9619" w:y="5087"/>
        <w:rPr>
          <w:rStyle w:val="CharacterStyle28"/>
        </w:rPr>
      </w:pPr>
      <w:r>
        <w:rPr>
          <w:rStyle w:val="CharacterStyle28"/>
        </w:rPr>
        <w:t>1</w:t>
      </w:r>
    </w:p>
    <w:p w14:paraId="76B08DEF" w14:textId="77777777" w:rsidR="008A5BC6" w:rsidRDefault="008A5BC6">
      <w:pPr>
        <w:pStyle w:val="ParagraphStyle39"/>
        <w:framePr w:w="1955" w:h="687" w:hRule="exact" w:wrap="none" w:vAnchor="page" w:hAnchor="margin" w:x="45" w:y="6331"/>
        <w:rPr>
          <w:rStyle w:val="FakeCharacterStyle"/>
        </w:rPr>
      </w:pPr>
    </w:p>
    <w:p w14:paraId="6E41F9B1" w14:textId="77777777" w:rsidR="008A5BC6" w:rsidRDefault="00000000">
      <w:pPr>
        <w:pStyle w:val="ParagraphStyle40"/>
        <w:framePr w:w="1948" w:h="616" w:hRule="exact" w:wrap="none" w:vAnchor="page" w:hAnchor="margin" w:x="54" w:y="6359"/>
        <w:rPr>
          <w:rStyle w:val="CharacterStyle27"/>
        </w:rPr>
      </w:pPr>
      <w:r>
        <w:rPr>
          <w:rStyle w:val="CharacterStyle27"/>
        </w:rPr>
        <w:t>CAS: 105-87-3</w:t>
      </w:r>
      <w:r>
        <w:rPr>
          <w:rStyle w:val="CharacterStyle27"/>
        </w:rPr>
        <w:br/>
        <w:t>CE: 203-341-5</w:t>
      </w:r>
    </w:p>
    <w:p w14:paraId="7414DC7B" w14:textId="77777777" w:rsidR="008A5BC6" w:rsidRDefault="008A5BC6">
      <w:pPr>
        <w:pStyle w:val="ParagraphStyle41"/>
        <w:framePr w:w="3620" w:h="687" w:hRule="exact" w:wrap="none" w:vAnchor="page" w:hAnchor="margin" w:x="2045" w:y="6331"/>
        <w:rPr>
          <w:rStyle w:val="FakeCharacterStyle"/>
        </w:rPr>
      </w:pPr>
    </w:p>
    <w:p w14:paraId="5F5B4B26" w14:textId="77777777" w:rsidR="008A5BC6" w:rsidRDefault="00000000">
      <w:pPr>
        <w:pStyle w:val="ParagraphStyle42"/>
        <w:framePr w:w="3577" w:h="616" w:hRule="exact" w:wrap="none" w:vAnchor="page" w:hAnchor="margin" w:x="2090" w:y="6359"/>
        <w:rPr>
          <w:rStyle w:val="CharacterStyle28"/>
        </w:rPr>
      </w:pPr>
      <w:r>
        <w:rPr>
          <w:rStyle w:val="CharacterStyle28"/>
        </w:rPr>
        <w:t>Acétate de (2E)-3,7-diméthyl-2,6-octadién-1-ol</w:t>
      </w:r>
    </w:p>
    <w:p w14:paraId="4C5EE35F" w14:textId="77777777" w:rsidR="008A5BC6" w:rsidRDefault="008A5BC6">
      <w:pPr>
        <w:pStyle w:val="ParagraphStyle43"/>
        <w:framePr w:w="983" w:h="687" w:hRule="exact" w:wrap="none" w:vAnchor="page" w:hAnchor="margin" w:x="5710" w:y="6331"/>
        <w:rPr>
          <w:rStyle w:val="FakeCharacterStyle"/>
        </w:rPr>
      </w:pPr>
    </w:p>
    <w:p w14:paraId="6F4582EF" w14:textId="77777777" w:rsidR="008A5BC6" w:rsidRDefault="00000000">
      <w:pPr>
        <w:pStyle w:val="ParagraphStyle44"/>
        <w:framePr w:w="968" w:h="616" w:hRule="exact" w:wrap="none" w:vAnchor="page" w:hAnchor="margin" w:x="5727" w:y="6359"/>
        <w:rPr>
          <w:rStyle w:val="CharacterStyle29"/>
        </w:rPr>
      </w:pPr>
      <w:r>
        <w:rPr>
          <w:rStyle w:val="CharacterStyle29"/>
        </w:rPr>
        <w:t>0,01-0,1</w:t>
      </w:r>
    </w:p>
    <w:p w14:paraId="58BCF958" w14:textId="77777777" w:rsidR="008A5BC6" w:rsidRDefault="008A5BC6">
      <w:pPr>
        <w:pStyle w:val="ParagraphStyle41"/>
        <w:framePr w:w="2790" w:h="687" w:hRule="exact" w:wrap="none" w:vAnchor="page" w:hAnchor="margin" w:x="6739" w:y="6331"/>
        <w:rPr>
          <w:rStyle w:val="FakeCharacterStyle"/>
        </w:rPr>
      </w:pPr>
    </w:p>
    <w:p w14:paraId="64B67BCF" w14:textId="77777777" w:rsidR="008A5BC6" w:rsidRDefault="00000000">
      <w:pPr>
        <w:pStyle w:val="ParagraphStyle42"/>
        <w:framePr w:w="2747" w:h="616" w:hRule="exact" w:wrap="none" w:vAnchor="page" w:hAnchor="margin" w:x="6784" w:y="6359"/>
        <w:rPr>
          <w:rStyle w:val="CharacterStyle28"/>
        </w:rPr>
      </w:pPr>
      <w:r>
        <w:rPr>
          <w:rStyle w:val="CharacterStyle28"/>
        </w:rPr>
        <w:t>Skin Irrit. 2, H315</w:t>
      </w:r>
      <w:r>
        <w:rPr>
          <w:rStyle w:val="CharacterStyle28"/>
        </w:rPr>
        <w:br/>
        <w:t>Skin Sens. 1B, H317</w:t>
      </w:r>
      <w:r>
        <w:rPr>
          <w:rStyle w:val="CharacterStyle28"/>
        </w:rPr>
        <w:br/>
        <w:t>Aquatic Chronic 3, H412</w:t>
      </w:r>
    </w:p>
    <w:p w14:paraId="47B8A20B" w14:textId="77777777" w:rsidR="008A5BC6" w:rsidRDefault="008A5BC6">
      <w:pPr>
        <w:pStyle w:val="ParagraphStyle41"/>
        <w:framePr w:w="597" w:h="687" w:hRule="exact" w:wrap="none" w:vAnchor="page" w:hAnchor="margin" w:x="9574" w:y="6331"/>
        <w:rPr>
          <w:rStyle w:val="FakeCharacterStyle"/>
        </w:rPr>
      </w:pPr>
    </w:p>
    <w:p w14:paraId="112D64C7" w14:textId="77777777" w:rsidR="008A5BC6" w:rsidRDefault="008A5BC6">
      <w:pPr>
        <w:pStyle w:val="ParagraphStyle42"/>
        <w:framePr w:w="554" w:h="616" w:hRule="exact" w:wrap="none" w:vAnchor="page" w:hAnchor="margin" w:x="9619" w:y="6359"/>
        <w:rPr>
          <w:rStyle w:val="CharacterStyle28"/>
        </w:rPr>
      </w:pPr>
    </w:p>
    <w:p w14:paraId="157FE589" w14:textId="77777777" w:rsidR="008A5BC6" w:rsidRDefault="008A5BC6">
      <w:pPr>
        <w:pStyle w:val="ParagraphStyle39"/>
        <w:framePr w:w="1955" w:h="687" w:hRule="exact" w:wrap="none" w:vAnchor="page" w:hAnchor="margin" w:x="45" w:y="7017"/>
        <w:rPr>
          <w:rStyle w:val="FakeCharacterStyle"/>
        </w:rPr>
      </w:pPr>
    </w:p>
    <w:p w14:paraId="669577EF" w14:textId="77777777" w:rsidR="008A5BC6" w:rsidRDefault="00000000">
      <w:pPr>
        <w:pStyle w:val="ParagraphStyle40"/>
        <w:framePr w:w="1948" w:h="616" w:hRule="exact" w:wrap="none" w:vAnchor="page" w:hAnchor="margin" w:x="54" w:y="7045"/>
        <w:rPr>
          <w:rStyle w:val="CharacterStyle27"/>
        </w:rPr>
      </w:pPr>
      <w:r>
        <w:rPr>
          <w:rStyle w:val="CharacterStyle27"/>
        </w:rPr>
        <w:t>Index: 606-148-00-8</w:t>
      </w:r>
      <w:r>
        <w:rPr>
          <w:rStyle w:val="CharacterStyle27"/>
        </w:rPr>
        <w:br/>
        <w:t>CAS: 6485-40-1</w:t>
      </w:r>
      <w:r>
        <w:rPr>
          <w:rStyle w:val="CharacterStyle27"/>
        </w:rPr>
        <w:br/>
        <w:t>CE: 229-352-5</w:t>
      </w:r>
    </w:p>
    <w:p w14:paraId="0F26EA63" w14:textId="77777777" w:rsidR="008A5BC6" w:rsidRDefault="008A5BC6">
      <w:pPr>
        <w:pStyle w:val="ParagraphStyle41"/>
        <w:framePr w:w="3620" w:h="687" w:hRule="exact" w:wrap="none" w:vAnchor="page" w:hAnchor="margin" w:x="2045" w:y="7017"/>
        <w:rPr>
          <w:rStyle w:val="FakeCharacterStyle"/>
        </w:rPr>
      </w:pPr>
    </w:p>
    <w:p w14:paraId="62FA9448" w14:textId="77777777" w:rsidR="008A5BC6" w:rsidRDefault="00000000">
      <w:pPr>
        <w:pStyle w:val="ParagraphStyle42"/>
        <w:framePr w:w="3577" w:h="616" w:hRule="exact" w:wrap="none" w:vAnchor="page" w:hAnchor="margin" w:x="2090" w:y="7045"/>
        <w:rPr>
          <w:rStyle w:val="CharacterStyle28"/>
        </w:rPr>
      </w:pPr>
      <w:r>
        <w:rPr>
          <w:rStyle w:val="CharacterStyle28"/>
        </w:rPr>
        <w:t>L-P-MENTHA-1(6),8-DIEN-2-ONE</w:t>
      </w:r>
    </w:p>
    <w:p w14:paraId="42177076" w14:textId="77777777" w:rsidR="008A5BC6" w:rsidRDefault="008A5BC6">
      <w:pPr>
        <w:pStyle w:val="ParagraphStyle43"/>
        <w:framePr w:w="983" w:h="687" w:hRule="exact" w:wrap="none" w:vAnchor="page" w:hAnchor="margin" w:x="5710" w:y="7017"/>
        <w:rPr>
          <w:rStyle w:val="FakeCharacterStyle"/>
        </w:rPr>
      </w:pPr>
    </w:p>
    <w:p w14:paraId="184244B3" w14:textId="77777777" w:rsidR="008A5BC6" w:rsidRDefault="00000000">
      <w:pPr>
        <w:pStyle w:val="ParagraphStyle44"/>
        <w:framePr w:w="968" w:h="616" w:hRule="exact" w:wrap="none" w:vAnchor="page" w:hAnchor="margin" w:x="5727" w:y="7045"/>
        <w:rPr>
          <w:rStyle w:val="CharacterStyle29"/>
        </w:rPr>
      </w:pPr>
      <w:r>
        <w:rPr>
          <w:rStyle w:val="CharacterStyle29"/>
        </w:rPr>
        <w:t>0,01-0,1</w:t>
      </w:r>
    </w:p>
    <w:p w14:paraId="415234BC" w14:textId="77777777" w:rsidR="008A5BC6" w:rsidRDefault="008A5BC6">
      <w:pPr>
        <w:pStyle w:val="ParagraphStyle41"/>
        <w:framePr w:w="2790" w:h="687" w:hRule="exact" w:wrap="none" w:vAnchor="page" w:hAnchor="margin" w:x="6739" w:y="7017"/>
        <w:rPr>
          <w:rStyle w:val="FakeCharacterStyle"/>
        </w:rPr>
      </w:pPr>
    </w:p>
    <w:p w14:paraId="09BDE27F" w14:textId="77777777" w:rsidR="008A5BC6" w:rsidRDefault="00000000">
      <w:pPr>
        <w:pStyle w:val="ParagraphStyle42"/>
        <w:framePr w:w="2747" w:h="616" w:hRule="exact" w:wrap="none" w:vAnchor="page" w:hAnchor="margin" w:x="6784" w:y="7045"/>
        <w:rPr>
          <w:rStyle w:val="CharacterStyle28"/>
        </w:rPr>
      </w:pPr>
      <w:r>
        <w:rPr>
          <w:rStyle w:val="CharacterStyle28"/>
        </w:rPr>
        <w:t>Skin Sens. 1, H317</w:t>
      </w:r>
    </w:p>
    <w:p w14:paraId="54A6DF94" w14:textId="77777777" w:rsidR="008A5BC6" w:rsidRDefault="008A5BC6">
      <w:pPr>
        <w:pStyle w:val="ParagraphStyle41"/>
        <w:framePr w:w="597" w:h="687" w:hRule="exact" w:wrap="none" w:vAnchor="page" w:hAnchor="margin" w:x="9574" w:y="7017"/>
        <w:rPr>
          <w:rStyle w:val="FakeCharacterStyle"/>
        </w:rPr>
      </w:pPr>
    </w:p>
    <w:p w14:paraId="20DC0882" w14:textId="77777777" w:rsidR="008A5BC6" w:rsidRDefault="008A5BC6">
      <w:pPr>
        <w:pStyle w:val="ParagraphStyle42"/>
        <w:framePr w:w="554" w:h="616" w:hRule="exact" w:wrap="none" w:vAnchor="page" w:hAnchor="margin" w:x="9619" w:y="7045"/>
        <w:rPr>
          <w:rStyle w:val="CharacterStyle28"/>
        </w:rPr>
      </w:pPr>
    </w:p>
    <w:p w14:paraId="343F319A" w14:textId="77777777" w:rsidR="008A5BC6" w:rsidRDefault="008A5BC6">
      <w:pPr>
        <w:pStyle w:val="ParagraphStyle39"/>
        <w:framePr w:w="1955" w:h="687" w:hRule="exact" w:wrap="none" w:vAnchor="page" w:hAnchor="margin" w:x="45" w:y="7704"/>
        <w:rPr>
          <w:rStyle w:val="FakeCharacterStyle"/>
        </w:rPr>
      </w:pPr>
    </w:p>
    <w:p w14:paraId="775EBAA2" w14:textId="77777777" w:rsidR="008A5BC6" w:rsidRDefault="00000000">
      <w:pPr>
        <w:pStyle w:val="ParagraphStyle40"/>
        <w:framePr w:w="1948" w:h="616" w:hRule="exact" w:wrap="none" w:vAnchor="page" w:hAnchor="margin" w:x="54" w:y="7732"/>
        <w:rPr>
          <w:rStyle w:val="CharacterStyle27"/>
        </w:rPr>
      </w:pPr>
      <w:r>
        <w:rPr>
          <w:rStyle w:val="CharacterStyle27"/>
        </w:rPr>
        <w:t>CAS: 103-95-7</w:t>
      </w:r>
      <w:r>
        <w:rPr>
          <w:rStyle w:val="CharacterStyle27"/>
        </w:rPr>
        <w:br/>
        <w:t>CE: 203-161-7</w:t>
      </w:r>
    </w:p>
    <w:p w14:paraId="082AC2F4" w14:textId="77777777" w:rsidR="008A5BC6" w:rsidRDefault="008A5BC6">
      <w:pPr>
        <w:pStyle w:val="ParagraphStyle41"/>
        <w:framePr w:w="3620" w:h="687" w:hRule="exact" w:wrap="none" w:vAnchor="page" w:hAnchor="margin" w:x="2045" w:y="7704"/>
        <w:rPr>
          <w:rStyle w:val="FakeCharacterStyle"/>
        </w:rPr>
      </w:pPr>
    </w:p>
    <w:p w14:paraId="6B85C5E8" w14:textId="77777777" w:rsidR="008A5BC6" w:rsidRDefault="00000000">
      <w:pPr>
        <w:pStyle w:val="ParagraphStyle42"/>
        <w:framePr w:w="3577" w:h="616" w:hRule="exact" w:wrap="none" w:vAnchor="page" w:hAnchor="margin" w:x="2090" w:y="7732"/>
        <w:rPr>
          <w:rStyle w:val="CharacterStyle28"/>
        </w:rPr>
      </w:pPr>
      <w:r>
        <w:rPr>
          <w:rStyle w:val="CharacterStyle28"/>
        </w:rPr>
        <w:t>3-P-CUMENYL-2-METHYLPROPIONALDEHYDE</w:t>
      </w:r>
    </w:p>
    <w:p w14:paraId="06064920" w14:textId="77777777" w:rsidR="008A5BC6" w:rsidRDefault="008A5BC6">
      <w:pPr>
        <w:pStyle w:val="ParagraphStyle43"/>
        <w:framePr w:w="983" w:h="687" w:hRule="exact" w:wrap="none" w:vAnchor="page" w:hAnchor="margin" w:x="5710" w:y="7704"/>
        <w:rPr>
          <w:rStyle w:val="FakeCharacterStyle"/>
        </w:rPr>
      </w:pPr>
    </w:p>
    <w:p w14:paraId="3A2FFD0F" w14:textId="77777777" w:rsidR="008A5BC6" w:rsidRDefault="00000000">
      <w:pPr>
        <w:pStyle w:val="ParagraphStyle44"/>
        <w:framePr w:w="968" w:h="616" w:hRule="exact" w:wrap="none" w:vAnchor="page" w:hAnchor="margin" w:x="5727" w:y="7732"/>
        <w:rPr>
          <w:rStyle w:val="CharacterStyle29"/>
        </w:rPr>
      </w:pPr>
      <w:r>
        <w:rPr>
          <w:rStyle w:val="CharacterStyle29"/>
        </w:rPr>
        <w:t>0,01-0,1</w:t>
      </w:r>
    </w:p>
    <w:p w14:paraId="5E0BF746" w14:textId="77777777" w:rsidR="008A5BC6" w:rsidRDefault="008A5BC6">
      <w:pPr>
        <w:pStyle w:val="ParagraphStyle41"/>
        <w:framePr w:w="2790" w:h="687" w:hRule="exact" w:wrap="none" w:vAnchor="page" w:hAnchor="margin" w:x="6739" w:y="7704"/>
        <w:rPr>
          <w:rStyle w:val="FakeCharacterStyle"/>
        </w:rPr>
      </w:pPr>
    </w:p>
    <w:p w14:paraId="0C1A1592" w14:textId="77777777" w:rsidR="008A5BC6" w:rsidRDefault="00000000">
      <w:pPr>
        <w:pStyle w:val="ParagraphStyle42"/>
        <w:framePr w:w="2747" w:h="616" w:hRule="exact" w:wrap="none" w:vAnchor="page" w:hAnchor="margin" w:x="6784" w:y="7732"/>
        <w:rPr>
          <w:rStyle w:val="CharacterStyle28"/>
        </w:rPr>
      </w:pPr>
      <w:r>
        <w:rPr>
          <w:rStyle w:val="CharacterStyle28"/>
        </w:rPr>
        <w:t>Skin Irrit. 2, H315</w:t>
      </w:r>
      <w:r>
        <w:rPr>
          <w:rStyle w:val="CharacterStyle28"/>
        </w:rPr>
        <w:br/>
        <w:t>Skin Sens. 1B, H317</w:t>
      </w:r>
      <w:r>
        <w:rPr>
          <w:rStyle w:val="CharacterStyle28"/>
        </w:rPr>
        <w:br/>
        <w:t>Aquatic Chronic 3, H412</w:t>
      </w:r>
    </w:p>
    <w:p w14:paraId="5FBA2D0C" w14:textId="77777777" w:rsidR="008A5BC6" w:rsidRDefault="008A5BC6">
      <w:pPr>
        <w:pStyle w:val="ParagraphStyle41"/>
        <w:framePr w:w="597" w:h="687" w:hRule="exact" w:wrap="none" w:vAnchor="page" w:hAnchor="margin" w:x="9574" w:y="7704"/>
        <w:rPr>
          <w:rStyle w:val="FakeCharacterStyle"/>
        </w:rPr>
      </w:pPr>
    </w:p>
    <w:p w14:paraId="045F093E" w14:textId="77777777" w:rsidR="008A5BC6" w:rsidRDefault="008A5BC6">
      <w:pPr>
        <w:pStyle w:val="ParagraphStyle42"/>
        <w:framePr w:w="554" w:h="616" w:hRule="exact" w:wrap="none" w:vAnchor="page" w:hAnchor="margin" w:x="9619" w:y="7732"/>
        <w:rPr>
          <w:rStyle w:val="CharacterStyle28"/>
        </w:rPr>
      </w:pPr>
    </w:p>
    <w:p w14:paraId="4CF247DE" w14:textId="77777777" w:rsidR="008A5BC6" w:rsidRDefault="008A5BC6">
      <w:pPr>
        <w:pStyle w:val="ParagraphStyle39"/>
        <w:framePr w:w="1955" w:h="1271" w:hRule="exact" w:wrap="none" w:vAnchor="page" w:hAnchor="margin" w:x="45" w:y="8390"/>
        <w:rPr>
          <w:rStyle w:val="FakeCharacterStyle"/>
        </w:rPr>
      </w:pPr>
    </w:p>
    <w:p w14:paraId="05BC0045" w14:textId="77777777" w:rsidR="008A5BC6" w:rsidRDefault="00000000">
      <w:pPr>
        <w:pStyle w:val="ParagraphStyle40"/>
        <w:framePr w:w="1948" w:h="1200" w:hRule="exact" w:wrap="none" w:vAnchor="page" w:hAnchor="margin" w:x="54" w:y="8418"/>
        <w:rPr>
          <w:rStyle w:val="CharacterStyle27"/>
        </w:rPr>
      </w:pPr>
      <w:r>
        <w:rPr>
          <w:rStyle w:val="CharacterStyle27"/>
        </w:rPr>
        <w:t>CAS: 80-56-8</w:t>
      </w:r>
      <w:r>
        <w:rPr>
          <w:rStyle w:val="CharacterStyle27"/>
        </w:rPr>
        <w:br/>
        <w:t>CE: 201-291-9</w:t>
      </w:r>
    </w:p>
    <w:p w14:paraId="18630AC5" w14:textId="77777777" w:rsidR="008A5BC6" w:rsidRDefault="008A5BC6">
      <w:pPr>
        <w:pStyle w:val="ParagraphStyle41"/>
        <w:framePr w:w="3620" w:h="1271" w:hRule="exact" w:wrap="none" w:vAnchor="page" w:hAnchor="margin" w:x="2045" w:y="8390"/>
        <w:rPr>
          <w:rStyle w:val="FakeCharacterStyle"/>
        </w:rPr>
      </w:pPr>
    </w:p>
    <w:p w14:paraId="2AA0E7C8" w14:textId="77777777" w:rsidR="008A5BC6" w:rsidRDefault="00000000">
      <w:pPr>
        <w:pStyle w:val="ParagraphStyle42"/>
        <w:framePr w:w="3577" w:h="1200" w:hRule="exact" w:wrap="none" w:vAnchor="page" w:hAnchor="margin" w:x="2090" w:y="8418"/>
        <w:rPr>
          <w:rStyle w:val="CharacterStyle28"/>
        </w:rPr>
      </w:pPr>
      <w:r>
        <w:rPr>
          <w:rStyle w:val="CharacterStyle28"/>
        </w:rPr>
        <w:t>2,6,6-TRIMETHYLBICYCLO[3.1.1]HEPT-2-ENE</w:t>
      </w:r>
    </w:p>
    <w:p w14:paraId="79E8B0AE" w14:textId="77777777" w:rsidR="008A5BC6" w:rsidRDefault="008A5BC6">
      <w:pPr>
        <w:pStyle w:val="ParagraphStyle43"/>
        <w:framePr w:w="983" w:h="1271" w:hRule="exact" w:wrap="none" w:vAnchor="page" w:hAnchor="margin" w:x="5710" w:y="8390"/>
        <w:rPr>
          <w:rStyle w:val="FakeCharacterStyle"/>
        </w:rPr>
      </w:pPr>
    </w:p>
    <w:p w14:paraId="6ECEF8EC" w14:textId="77777777" w:rsidR="008A5BC6" w:rsidRDefault="00000000">
      <w:pPr>
        <w:pStyle w:val="ParagraphStyle44"/>
        <w:framePr w:w="968" w:h="1200" w:hRule="exact" w:wrap="none" w:vAnchor="page" w:hAnchor="margin" w:x="5727" w:y="8418"/>
        <w:rPr>
          <w:rStyle w:val="CharacterStyle29"/>
        </w:rPr>
      </w:pPr>
      <w:r>
        <w:rPr>
          <w:rStyle w:val="CharacterStyle29"/>
        </w:rPr>
        <w:t>0,01-0,1</w:t>
      </w:r>
    </w:p>
    <w:p w14:paraId="15305D5D" w14:textId="77777777" w:rsidR="008A5BC6" w:rsidRDefault="008A5BC6">
      <w:pPr>
        <w:pStyle w:val="ParagraphStyle41"/>
        <w:framePr w:w="2790" w:h="1271" w:hRule="exact" w:wrap="none" w:vAnchor="page" w:hAnchor="margin" w:x="6739" w:y="8390"/>
        <w:rPr>
          <w:rStyle w:val="FakeCharacterStyle"/>
        </w:rPr>
      </w:pPr>
    </w:p>
    <w:p w14:paraId="7B7A745A" w14:textId="77777777" w:rsidR="008A5BC6" w:rsidRDefault="00000000">
      <w:pPr>
        <w:pStyle w:val="ParagraphStyle42"/>
        <w:framePr w:w="2747" w:h="1200" w:hRule="exact" w:wrap="none" w:vAnchor="page" w:hAnchor="margin" w:x="6784" w:y="8418"/>
        <w:rPr>
          <w:rStyle w:val="CharacterStyle28"/>
        </w:rPr>
      </w:pPr>
      <w:r>
        <w:rPr>
          <w:rStyle w:val="CharacterStyle28"/>
        </w:rPr>
        <w:t>Flam. Liq. 3, H226</w:t>
      </w:r>
      <w:r>
        <w:rPr>
          <w:rStyle w:val="CharacterStyle28"/>
        </w:rPr>
        <w:br/>
        <w:t>Acute Tox. 4, H302</w:t>
      </w:r>
      <w:r>
        <w:rPr>
          <w:rStyle w:val="CharacterStyle28"/>
        </w:rPr>
        <w:br/>
        <w:t>Asp. Tox. 1, H304</w:t>
      </w:r>
      <w:r>
        <w:rPr>
          <w:rStyle w:val="CharacterStyle28"/>
        </w:rPr>
        <w:br/>
        <w:t>Skin Irrit. 2, H315</w:t>
      </w:r>
      <w:r>
        <w:rPr>
          <w:rStyle w:val="CharacterStyle28"/>
        </w:rPr>
        <w:br/>
        <w:t>Skin Sens. 1B, H317</w:t>
      </w:r>
      <w:r>
        <w:rPr>
          <w:rStyle w:val="CharacterStyle28"/>
        </w:rPr>
        <w:br/>
        <w:t>Aquatic Chronic 1, H410 (M=1)</w:t>
      </w:r>
    </w:p>
    <w:p w14:paraId="23CE8A0C" w14:textId="77777777" w:rsidR="008A5BC6" w:rsidRDefault="008A5BC6">
      <w:pPr>
        <w:pStyle w:val="ParagraphStyle41"/>
        <w:framePr w:w="597" w:h="1271" w:hRule="exact" w:wrap="none" w:vAnchor="page" w:hAnchor="margin" w:x="9574" w:y="8390"/>
        <w:rPr>
          <w:rStyle w:val="FakeCharacterStyle"/>
        </w:rPr>
      </w:pPr>
    </w:p>
    <w:p w14:paraId="4592B0AC" w14:textId="77777777" w:rsidR="008A5BC6" w:rsidRDefault="008A5BC6">
      <w:pPr>
        <w:pStyle w:val="ParagraphStyle42"/>
        <w:framePr w:w="554" w:h="1200" w:hRule="exact" w:wrap="none" w:vAnchor="page" w:hAnchor="margin" w:x="9619" w:y="8418"/>
        <w:rPr>
          <w:rStyle w:val="CharacterStyle28"/>
        </w:rPr>
      </w:pPr>
    </w:p>
    <w:p w14:paraId="279086CF" w14:textId="77777777" w:rsidR="008A5BC6" w:rsidRDefault="008A5BC6">
      <w:pPr>
        <w:pStyle w:val="ParagraphStyle39"/>
        <w:framePr w:w="1955" w:h="492" w:hRule="exact" w:wrap="none" w:vAnchor="page" w:hAnchor="margin" w:x="45" w:y="9661"/>
        <w:rPr>
          <w:rStyle w:val="FakeCharacterStyle"/>
        </w:rPr>
      </w:pPr>
    </w:p>
    <w:p w14:paraId="6E90823F" w14:textId="77777777" w:rsidR="008A5BC6" w:rsidRDefault="00000000">
      <w:pPr>
        <w:pStyle w:val="ParagraphStyle40"/>
        <w:framePr w:w="1948" w:h="421" w:hRule="exact" w:wrap="none" w:vAnchor="page" w:hAnchor="margin" w:x="54" w:y="9689"/>
        <w:rPr>
          <w:rStyle w:val="CharacterStyle27"/>
        </w:rPr>
      </w:pPr>
      <w:r>
        <w:rPr>
          <w:rStyle w:val="CharacterStyle27"/>
        </w:rPr>
        <w:t>CAS: 141-12-8</w:t>
      </w:r>
      <w:r>
        <w:rPr>
          <w:rStyle w:val="CharacterStyle27"/>
        </w:rPr>
        <w:br/>
        <w:t>CE: 205-459-2</w:t>
      </w:r>
    </w:p>
    <w:p w14:paraId="38E19CEE" w14:textId="77777777" w:rsidR="008A5BC6" w:rsidRDefault="008A5BC6">
      <w:pPr>
        <w:pStyle w:val="ParagraphStyle41"/>
        <w:framePr w:w="3620" w:h="492" w:hRule="exact" w:wrap="none" w:vAnchor="page" w:hAnchor="margin" w:x="2045" w:y="9661"/>
        <w:rPr>
          <w:rStyle w:val="FakeCharacterStyle"/>
        </w:rPr>
      </w:pPr>
    </w:p>
    <w:p w14:paraId="424E1B78" w14:textId="77777777" w:rsidR="008A5BC6" w:rsidRDefault="00000000">
      <w:pPr>
        <w:pStyle w:val="ParagraphStyle42"/>
        <w:framePr w:w="3577" w:h="421" w:hRule="exact" w:wrap="none" w:vAnchor="page" w:hAnchor="margin" w:x="2090" w:y="9689"/>
        <w:rPr>
          <w:rStyle w:val="CharacterStyle28"/>
        </w:rPr>
      </w:pPr>
      <w:r>
        <w:rPr>
          <w:rStyle w:val="CharacterStyle28"/>
        </w:rPr>
        <w:t>CIS-3,7-DIMETHYL-2,6-OCTADIENYL ETHANOATE</w:t>
      </w:r>
    </w:p>
    <w:p w14:paraId="4980AF99" w14:textId="77777777" w:rsidR="008A5BC6" w:rsidRDefault="008A5BC6">
      <w:pPr>
        <w:pStyle w:val="ParagraphStyle43"/>
        <w:framePr w:w="983" w:h="492" w:hRule="exact" w:wrap="none" w:vAnchor="page" w:hAnchor="margin" w:x="5710" w:y="9661"/>
        <w:rPr>
          <w:rStyle w:val="FakeCharacterStyle"/>
        </w:rPr>
      </w:pPr>
    </w:p>
    <w:p w14:paraId="68DD54B9" w14:textId="77777777" w:rsidR="008A5BC6" w:rsidRDefault="00000000">
      <w:pPr>
        <w:pStyle w:val="ParagraphStyle44"/>
        <w:framePr w:w="968" w:h="421" w:hRule="exact" w:wrap="none" w:vAnchor="page" w:hAnchor="margin" w:x="5727" w:y="9689"/>
        <w:rPr>
          <w:rStyle w:val="CharacterStyle29"/>
        </w:rPr>
      </w:pPr>
      <w:r>
        <w:rPr>
          <w:rStyle w:val="CharacterStyle29"/>
        </w:rPr>
        <w:t>0,01-0,1</w:t>
      </w:r>
    </w:p>
    <w:p w14:paraId="0E083CBD" w14:textId="77777777" w:rsidR="008A5BC6" w:rsidRDefault="008A5BC6">
      <w:pPr>
        <w:pStyle w:val="ParagraphStyle41"/>
        <w:framePr w:w="2790" w:h="492" w:hRule="exact" w:wrap="none" w:vAnchor="page" w:hAnchor="margin" w:x="6739" w:y="9661"/>
        <w:rPr>
          <w:rStyle w:val="FakeCharacterStyle"/>
        </w:rPr>
      </w:pPr>
    </w:p>
    <w:p w14:paraId="6D0ED7FA" w14:textId="77777777" w:rsidR="008A5BC6" w:rsidRDefault="00000000">
      <w:pPr>
        <w:pStyle w:val="ParagraphStyle42"/>
        <w:framePr w:w="2747" w:h="421" w:hRule="exact" w:wrap="none" w:vAnchor="page" w:hAnchor="margin" w:x="6784" w:y="9689"/>
        <w:rPr>
          <w:rStyle w:val="CharacterStyle28"/>
        </w:rPr>
      </w:pPr>
      <w:r>
        <w:rPr>
          <w:rStyle w:val="CharacterStyle28"/>
        </w:rPr>
        <w:t>Skin Sens. 1B, H317</w:t>
      </w:r>
    </w:p>
    <w:p w14:paraId="6D80904C" w14:textId="77777777" w:rsidR="008A5BC6" w:rsidRDefault="008A5BC6">
      <w:pPr>
        <w:pStyle w:val="ParagraphStyle41"/>
        <w:framePr w:w="597" w:h="492" w:hRule="exact" w:wrap="none" w:vAnchor="page" w:hAnchor="margin" w:x="9574" w:y="9661"/>
        <w:rPr>
          <w:rStyle w:val="FakeCharacterStyle"/>
        </w:rPr>
      </w:pPr>
    </w:p>
    <w:p w14:paraId="782CA4D3" w14:textId="77777777" w:rsidR="008A5BC6" w:rsidRDefault="008A5BC6">
      <w:pPr>
        <w:pStyle w:val="ParagraphStyle42"/>
        <w:framePr w:w="554" w:h="421" w:hRule="exact" w:wrap="none" w:vAnchor="page" w:hAnchor="margin" w:x="9619" w:y="9689"/>
        <w:rPr>
          <w:rStyle w:val="CharacterStyle28"/>
        </w:rPr>
      </w:pPr>
    </w:p>
    <w:p w14:paraId="63BC1E2C" w14:textId="77777777" w:rsidR="008A5BC6" w:rsidRDefault="008A5BC6">
      <w:pPr>
        <w:pStyle w:val="ParagraphStyle39"/>
        <w:framePr w:w="1955" w:h="687" w:hRule="exact" w:wrap="none" w:vAnchor="page" w:hAnchor="margin" w:x="45" w:y="10153"/>
        <w:rPr>
          <w:rStyle w:val="FakeCharacterStyle"/>
        </w:rPr>
      </w:pPr>
    </w:p>
    <w:p w14:paraId="42DE7100" w14:textId="77777777" w:rsidR="008A5BC6" w:rsidRDefault="00000000">
      <w:pPr>
        <w:pStyle w:val="ParagraphStyle40"/>
        <w:framePr w:w="1948" w:h="616" w:hRule="exact" w:wrap="none" w:vAnchor="page" w:hAnchor="margin" w:x="54" w:y="10181"/>
        <w:rPr>
          <w:rStyle w:val="CharacterStyle27"/>
        </w:rPr>
      </w:pPr>
      <w:r>
        <w:rPr>
          <w:rStyle w:val="CharacterStyle27"/>
        </w:rPr>
        <w:t>CAS: 87-44-5</w:t>
      </w:r>
      <w:r>
        <w:rPr>
          <w:rStyle w:val="CharacterStyle27"/>
        </w:rPr>
        <w:br/>
        <w:t>CE: 201-746-1</w:t>
      </w:r>
    </w:p>
    <w:p w14:paraId="6AA1DFDE" w14:textId="77777777" w:rsidR="008A5BC6" w:rsidRDefault="008A5BC6">
      <w:pPr>
        <w:pStyle w:val="ParagraphStyle41"/>
        <w:framePr w:w="3620" w:h="687" w:hRule="exact" w:wrap="none" w:vAnchor="page" w:hAnchor="margin" w:x="2045" w:y="10153"/>
        <w:rPr>
          <w:rStyle w:val="FakeCharacterStyle"/>
        </w:rPr>
      </w:pPr>
    </w:p>
    <w:p w14:paraId="5F1643CE" w14:textId="77777777" w:rsidR="008A5BC6" w:rsidRDefault="00000000">
      <w:pPr>
        <w:pStyle w:val="ParagraphStyle42"/>
        <w:framePr w:w="3577" w:h="616" w:hRule="exact" w:wrap="none" w:vAnchor="page" w:hAnchor="margin" w:x="2090" w:y="10181"/>
        <w:rPr>
          <w:rStyle w:val="CharacterStyle28"/>
        </w:rPr>
      </w:pPr>
      <w:r>
        <w:rPr>
          <w:rStyle w:val="CharacterStyle28"/>
        </w:rPr>
        <w:t>(1R,4E,9S)-4,11,11-TRIMETHYL-8-METHYLIDENEBICYCLO[7.2.0]UNDEC-4-ENE</w:t>
      </w:r>
    </w:p>
    <w:p w14:paraId="74340ED9" w14:textId="77777777" w:rsidR="008A5BC6" w:rsidRDefault="008A5BC6">
      <w:pPr>
        <w:pStyle w:val="ParagraphStyle43"/>
        <w:framePr w:w="983" w:h="687" w:hRule="exact" w:wrap="none" w:vAnchor="page" w:hAnchor="margin" w:x="5710" w:y="10153"/>
        <w:rPr>
          <w:rStyle w:val="FakeCharacterStyle"/>
        </w:rPr>
      </w:pPr>
    </w:p>
    <w:p w14:paraId="0C2A92F2" w14:textId="77777777" w:rsidR="008A5BC6" w:rsidRDefault="00000000">
      <w:pPr>
        <w:pStyle w:val="ParagraphStyle44"/>
        <w:framePr w:w="968" w:h="616" w:hRule="exact" w:wrap="none" w:vAnchor="page" w:hAnchor="margin" w:x="5727" w:y="10181"/>
        <w:rPr>
          <w:rStyle w:val="CharacterStyle29"/>
        </w:rPr>
      </w:pPr>
      <w:r>
        <w:rPr>
          <w:rStyle w:val="CharacterStyle29"/>
        </w:rPr>
        <w:t>0,01-0,1</w:t>
      </w:r>
    </w:p>
    <w:p w14:paraId="585407FB" w14:textId="77777777" w:rsidR="008A5BC6" w:rsidRDefault="008A5BC6">
      <w:pPr>
        <w:pStyle w:val="ParagraphStyle41"/>
        <w:framePr w:w="2790" w:h="687" w:hRule="exact" w:wrap="none" w:vAnchor="page" w:hAnchor="margin" w:x="6739" w:y="10153"/>
        <w:rPr>
          <w:rStyle w:val="FakeCharacterStyle"/>
        </w:rPr>
      </w:pPr>
    </w:p>
    <w:p w14:paraId="2AC31F9F" w14:textId="77777777" w:rsidR="008A5BC6" w:rsidRDefault="00000000">
      <w:pPr>
        <w:pStyle w:val="ParagraphStyle42"/>
        <w:framePr w:w="2747" w:h="616" w:hRule="exact" w:wrap="none" w:vAnchor="page" w:hAnchor="margin" w:x="6784" w:y="10181"/>
        <w:rPr>
          <w:rStyle w:val="CharacterStyle28"/>
        </w:rPr>
      </w:pPr>
      <w:r>
        <w:rPr>
          <w:rStyle w:val="CharacterStyle28"/>
        </w:rPr>
        <w:t>Asp. Tox. 1, H304</w:t>
      </w:r>
      <w:r>
        <w:rPr>
          <w:rStyle w:val="CharacterStyle28"/>
        </w:rPr>
        <w:br/>
        <w:t>Skin Sens. 1B, H317</w:t>
      </w:r>
      <w:r>
        <w:rPr>
          <w:rStyle w:val="CharacterStyle28"/>
        </w:rPr>
        <w:br/>
        <w:t>Aquatic Chronic 4, H413</w:t>
      </w:r>
    </w:p>
    <w:p w14:paraId="1AA0DEC5" w14:textId="77777777" w:rsidR="008A5BC6" w:rsidRDefault="008A5BC6">
      <w:pPr>
        <w:pStyle w:val="ParagraphStyle41"/>
        <w:framePr w:w="597" w:h="687" w:hRule="exact" w:wrap="none" w:vAnchor="page" w:hAnchor="margin" w:x="9574" w:y="10153"/>
        <w:rPr>
          <w:rStyle w:val="FakeCharacterStyle"/>
        </w:rPr>
      </w:pPr>
    </w:p>
    <w:p w14:paraId="288EF466" w14:textId="77777777" w:rsidR="008A5BC6" w:rsidRDefault="008A5BC6">
      <w:pPr>
        <w:pStyle w:val="ParagraphStyle42"/>
        <w:framePr w:w="554" w:h="616" w:hRule="exact" w:wrap="none" w:vAnchor="page" w:hAnchor="margin" w:x="9619" w:y="10181"/>
        <w:rPr>
          <w:rStyle w:val="CharacterStyle28"/>
        </w:rPr>
      </w:pPr>
    </w:p>
    <w:p w14:paraId="0F42B5D0" w14:textId="77777777" w:rsidR="008A5BC6" w:rsidRDefault="008A5BC6">
      <w:pPr>
        <w:pStyle w:val="ParagraphStyle39"/>
        <w:framePr w:w="1955" w:h="1076" w:hRule="exact" w:wrap="none" w:vAnchor="page" w:hAnchor="margin" w:x="45" w:y="10840"/>
        <w:rPr>
          <w:rStyle w:val="FakeCharacterStyle"/>
        </w:rPr>
      </w:pPr>
    </w:p>
    <w:p w14:paraId="0D45AE5A" w14:textId="77777777" w:rsidR="008A5BC6" w:rsidRDefault="00000000">
      <w:pPr>
        <w:pStyle w:val="ParagraphStyle40"/>
        <w:framePr w:w="1948" w:h="1005" w:hRule="exact" w:wrap="none" w:vAnchor="page" w:hAnchor="margin" w:x="54" w:y="10868"/>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453E789A" w14:textId="77777777" w:rsidR="008A5BC6" w:rsidRDefault="008A5BC6">
      <w:pPr>
        <w:pStyle w:val="ParagraphStyle41"/>
        <w:framePr w:w="3620" w:h="1076" w:hRule="exact" w:wrap="none" w:vAnchor="page" w:hAnchor="margin" w:x="2045" w:y="10840"/>
        <w:rPr>
          <w:rStyle w:val="FakeCharacterStyle"/>
        </w:rPr>
      </w:pPr>
    </w:p>
    <w:p w14:paraId="08A597D9" w14:textId="77777777" w:rsidR="008A5BC6" w:rsidRDefault="00000000">
      <w:pPr>
        <w:pStyle w:val="ParagraphStyle42"/>
        <w:framePr w:w="3577" w:h="1005" w:hRule="exact" w:wrap="none" w:vAnchor="page" w:hAnchor="margin" w:x="2090" w:y="10868"/>
        <w:rPr>
          <w:rStyle w:val="CharacterStyle28"/>
        </w:rPr>
      </w:pPr>
      <w:r>
        <w:rPr>
          <w:rStyle w:val="CharacterStyle28"/>
        </w:rPr>
        <w:t>VETYVER OIL HAITI</w:t>
      </w:r>
    </w:p>
    <w:p w14:paraId="53BF0286" w14:textId="77777777" w:rsidR="008A5BC6" w:rsidRDefault="008A5BC6">
      <w:pPr>
        <w:pStyle w:val="ParagraphStyle43"/>
        <w:framePr w:w="983" w:h="1076" w:hRule="exact" w:wrap="none" w:vAnchor="page" w:hAnchor="margin" w:x="5710" w:y="10840"/>
        <w:rPr>
          <w:rStyle w:val="FakeCharacterStyle"/>
        </w:rPr>
      </w:pPr>
    </w:p>
    <w:p w14:paraId="61D0AC57" w14:textId="77777777" w:rsidR="008A5BC6" w:rsidRDefault="00000000">
      <w:pPr>
        <w:pStyle w:val="ParagraphStyle44"/>
        <w:framePr w:w="968" w:h="1005" w:hRule="exact" w:wrap="none" w:vAnchor="page" w:hAnchor="margin" w:x="5727" w:y="10868"/>
        <w:rPr>
          <w:rStyle w:val="CharacterStyle29"/>
        </w:rPr>
      </w:pPr>
      <w:r>
        <w:rPr>
          <w:rStyle w:val="CharacterStyle29"/>
        </w:rPr>
        <w:t>0,01-0,1</w:t>
      </w:r>
    </w:p>
    <w:p w14:paraId="1D706165" w14:textId="77777777" w:rsidR="008A5BC6" w:rsidRDefault="008A5BC6">
      <w:pPr>
        <w:pStyle w:val="ParagraphStyle41"/>
        <w:framePr w:w="2790" w:h="1076" w:hRule="exact" w:wrap="none" w:vAnchor="page" w:hAnchor="margin" w:x="6739" w:y="10840"/>
        <w:rPr>
          <w:rStyle w:val="FakeCharacterStyle"/>
        </w:rPr>
      </w:pPr>
    </w:p>
    <w:p w14:paraId="7B5526B8" w14:textId="77777777" w:rsidR="008A5BC6" w:rsidRDefault="00000000">
      <w:pPr>
        <w:pStyle w:val="ParagraphStyle42"/>
        <w:framePr w:w="2747" w:h="1005" w:hRule="exact" w:wrap="none" w:vAnchor="page" w:hAnchor="margin" w:x="6784" w:y="1086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CBB688B" w14:textId="77777777" w:rsidR="008A5BC6" w:rsidRDefault="008A5BC6">
      <w:pPr>
        <w:pStyle w:val="ParagraphStyle41"/>
        <w:framePr w:w="597" w:h="1076" w:hRule="exact" w:wrap="none" w:vAnchor="page" w:hAnchor="margin" w:x="9574" w:y="10840"/>
        <w:rPr>
          <w:rStyle w:val="FakeCharacterStyle"/>
        </w:rPr>
      </w:pPr>
    </w:p>
    <w:p w14:paraId="0CA64E2D" w14:textId="77777777" w:rsidR="008A5BC6" w:rsidRDefault="008A5BC6">
      <w:pPr>
        <w:pStyle w:val="ParagraphStyle42"/>
        <w:framePr w:w="554" w:h="1005" w:hRule="exact" w:wrap="none" w:vAnchor="page" w:hAnchor="margin" w:x="9619" w:y="10868"/>
        <w:rPr>
          <w:rStyle w:val="CharacterStyle28"/>
        </w:rPr>
      </w:pPr>
    </w:p>
    <w:p w14:paraId="6311D83B" w14:textId="77777777" w:rsidR="008A5BC6" w:rsidRDefault="008A5BC6">
      <w:pPr>
        <w:pStyle w:val="ParagraphStyle39"/>
        <w:framePr w:w="1955" w:h="1466" w:hRule="exact" w:wrap="none" w:vAnchor="page" w:hAnchor="margin" w:x="45" w:y="11916"/>
        <w:rPr>
          <w:rStyle w:val="FakeCharacterStyle"/>
        </w:rPr>
      </w:pPr>
    </w:p>
    <w:p w14:paraId="3EA13F01" w14:textId="77777777" w:rsidR="008A5BC6" w:rsidRDefault="00000000">
      <w:pPr>
        <w:pStyle w:val="ParagraphStyle40"/>
        <w:framePr w:w="1948" w:h="1395" w:hRule="exact" w:wrap="none" w:vAnchor="page" w:hAnchor="margin" w:x="54" w:y="11944"/>
        <w:rPr>
          <w:rStyle w:val="CharacterStyle27"/>
        </w:rPr>
      </w:pPr>
      <w:r>
        <w:rPr>
          <w:rStyle w:val="CharacterStyle27"/>
        </w:rPr>
        <w:t>Index: 605-010-00-4</w:t>
      </w:r>
      <w:r>
        <w:rPr>
          <w:rStyle w:val="CharacterStyle27"/>
        </w:rPr>
        <w:br/>
        <w:t>CAS: 98-01-1</w:t>
      </w:r>
      <w:r>
        <w:rPr>
          <w:rStyle w:val="CharacterStyle27"/>
        </w:rPr>
        <w:br/>
        <w:t>CE: 202-627-7</w:t>
      </w:r>
    </w:p>
    <w:p w14:paraId="4AFACE99" w14:textId="77777777" w:rsidR="008A5BC6" w:rsidRDefault="008A5BC6">
      <w:pPr>
        <w:pStyle w:val="ParagraphStyle41"/>
        <w:framePr w:w="3620" w:h="1466" w:hRule="exact" w:wrap="none" w:vAnchor="page" w:hAnchor="margin" w:x="2045" w:y="11916"/>
        <w:rPr>
          <w:rStyle w:val="FakeCharacterStyle"/>
        </w:rPr>
      </w:pPr>
    </w:p>
    <w:p w14:paraId="12D49721" w14:textId="77777777" w:rsidR="008A5BC6" w:rsidRDefault="00000000">
      <w:pPr>
        <w:pStyle w:val="ParagraphStyle42"/>
        <w:framePr w:w="3577" w:h="1395" w:hRule="exact" w:wrap="none" w:vAnchor="page" w:hAnchor="margin" w:x="2090" w:y="11944"/>
        <w:rPr>
          <w:rStyle w:val="CharacterStyle28"/>
        </w:rPr>
      </w:pPr>
      <w:r>
        <w:rPr>
          <w:rStyle w:val="CharacterStyle28"/>
        </w:rPr>
        <w:t>2-furaldéhyde</w:t>
      </w:r>
    </w:p>
    <w:p w14:paraId="00B694C6" w14:textId="77777777" w:rsidR="008A5BC6" w:rsidRDefault="008A5BC6">
      <w:pPr>
        <w:pStyle w:val="ParagraphStyle43"/>
        <w:framePr w:w="983" w:h="1466" w:hRule="exact" w:wrap="none" w:vAnchor="page" w:hAnchor="margin" w:x="5710" w:y="11916"/>
        <w:rPr>
          <w:rStyle w:val="FakeCharacterStyle"/>
        </w:rPr>
      </w:pPr>
    </w:p>
    <w:p w14:paraId="777623DA" w14:textId="77777777" w:rsidR="008A5BC6" w:rsidRDefault="00000000">
      <w:pPr>
        <w:pStyle w:val="ParagraphStyle44"/>
        <w:framePr w:w="968" w:h="1395" w:hRule="exact" w:wrap="none" w:vAnchor="page" w:hAnchor="margin" w:x="5727" w:y="11944"/>
        <w:rPr>
          <w:rStyle w:val="CharacterStyle29"/>
        </w:rPr>
      </w:pPr>
      <w:r>
        <w:rPr>
          <w:rStyle w:val="CharacterStyle29"/>
        </w:rPr>
        <w:t>&lt;0,01</w:t>
      </w:r>
    </w:p>
    <w:p w14:paraId="0A4A5DAF" w14:textId="77777777" w:rsidR="008A5BC6" w:rsidRDefault="008A5BC6">
      <w:pPr>
        <w:pStyle w:val="ParagraphStyle41"/>
        <w:framePr w:w="2790" w:h="1466" w:hRule="exact" w:wrap="none" w:vAnchor="page" w:hAnchor="margin" w:x="6739" w:y="11916"/>
        <w:rPr>
          <w:rStyle w:val="FakeCharacterStyle"/>
        </w:rPr>
      </w:pPr>
    </w:p>
    <w:p w14:paraId="61F8A869" w14:textId="77777777" w:rsidR="008A5BC6" w:rsidRDefault="00000000">
      <w:pPr>
        <w:pStyle w:val="ParagraphStyle42"/>
        <w:framePr w:w="2747" w:h="1395" w:hRule="exact" w:wrap="none" w:vAnchor="page" w:hAnchor="margin" w:x="6784" w:y="11944"/>
        <w:rPr>
          <w:rStyle w:val="CharacterStyle28"/>
        </w:rPr>
      </w:pPr>
      <w:r>
        <w:rPr>
          <w:rStyle w:val="CharacterStyle28"/>
        </w:rPr>
        <w:t>Acute Tox. 3, H301</w:t>
      </w:r>
      <w:r>
        <w:rPr>
          <w:rStyle w:val="CharacterStyle28"/>
        </w:rPr>
        <w:br/>
        <w:t>Acute Tox. 4, H312</w:t>
      </w:r>
      <w:r>
        <w:rPr>
          <w:rStyle w:val="CharacterStyle28"/>
        </w:rPr>
        <w:br/>
        <w:t>Skin Irrit. 2, H315</w:t>
      </w:r>
      <w:r>
        <w:rPr>
          <w:rStyle w:val="CharacterStyle28"/>
        </w:rPr>
        <w:br/>
        <w:t>Eye Irrit. 2, H319</w:t>
      </w:r>
      <w:r>
        <w:rPr>
          <w:rStyle w:val="CharacterStyle28"/>
        </w:rPr>
        <w:br/>
        <w:t>Acute Tox. 2, H330</w:t>
      </w:r>
      <w:r>
        <w:rPr>
          <w:rStyle w:val="CharacterStyle28"/>
        </w:rPr>
        <w:br/>
        <w:t>STOT SE 3, H335</w:t>
      </w:r>
      <w:r>
        <w:rPr>
          <w:rStyle w:val="CharacterStyle28"/>
        </w:rPr>
        <w:br/>
        <w:t>Carc. 2, H351</w:t>
      </w:r>
    </w:p>
    <w:p w14:paraId="1B61B9EF" w14:textId="77777777" w:rsidR="008A5BC6" w:rsidRDefault="008A5BC6">
      <w:pPr>
        <w:pStyle w:val="ParagraphStyle41"/>
        <w:framePr w:w="597" w:h="1466" w:hRule="exact" w:wrap="none" w:vAnchor="page" w:hAnchor="margin" w:x="9574" w:y="11916"/>
        <w:rPr>
          <w:rStyle w:val="FakeCharacterStyle"/>
        </w:rPr>
      </w:pPr>
    </w:p>
    <w:p w14:paraId="0F26CDFC" w14:textId="77777777" w:rsidR="008A5BC6" w:rsidRDefault="00000000">
      <w:pPr>
        <w:pStyle w:val="ParagraphStyle42"/>
        <w:framePr w:w="554" w:h="1395" w:hRule="exact" w:wrap="none" w:vAnchor="page" w:hAnchor="margin" w:x="9619" w:y="11944"/>
        <w:rPr>
          <w:rStyle w:val="CharacterStyle28"/>
        </w:rPr>
      </w:pPr>
      <w:r>
        <w:rPr>
          <w:rStyle w:val="CharacterStyle28"/>
        </w:rPr>
        <w:t>2</w:t>
      </w:r>
    </w:p>
    <w:p w14:paraId="5EB8ECF3" w14:textId="77777777" w:rsidR="008A5BC6" w:rsidRDefault="008A5BC6">
      <w:pPr>
        <w:pStyle w:val="ParagraphStyle39"/>
        <w:framePr w:w="1955" w:h="1271" w:hRule="exact" w:wrap="none" w:vAnchor="page" w:hAnchor="margin" w:x="45" w:y="13382"/>
        <w:rPr>
          <w:rStyle w:val="FakeCharacterStyle"/>
        </w:rPr>
      </w:pPr>
    </w:p>
    <w:p w14:paraId="77670D27" w14:textId="77777777" w:rsidR="008A5BC6" w:rsidRDefault="00000000">
      <w:pPr>
        <w:pStyle w:val="ParagraphStyle40"/>
        <w:framePr w:w="1948" w:h="1200" w:hRule="exact" w:wrap="none" w:vAnchor="page" w:hAnchor="margin" w:x="54" w:y="13410"/>
        <w:rPr>
          <w:rStyle w:val="CharacterStyle27"/>
        </w:rPr>
      </w:pPr>
      <w:r>
        <w:rPr>
          <w:rStyle w:val="CharacterStyle27"/>
        </w:rPr>
        <w:t>CAS: 76-22-2</w:t>
      </w:r>
      <w:r>
        <w:rPr>
          <w:rStyle w:val="CharacterStyle27"/>
        </w:rPr>
        <w:br/>
        <w:t>CE: 200-945-0</w:t>
      </w:r>
    </w:p>
    <w:p w14:paraId="47707A11" w14:textId="77777777" w:rsidR="008A5BC6" w:rsidRDefault="008A5BC6">
      <w:pPr>
        <w:pStyle w:val="ParagraphStyle41"/>
        <w:framePr w:w="3620" w:h="1271" w:hRule="exact" w:wrap="none" w:vAnchor="page" w:hAnchor="margin" w:x="2045" w:y="13382"/>
        <w:rPr>
          <w:rStyle w:val="FakeCharacterStyle"/>
        </w:rPr>
      </w:pPr>
    </w:p>
    <w:p w14:paraId="4107C367" w14:textId="77777777" w:rsidR="008A5BC6" w:rsidRDefault="00000000">
      <w:pPr>
        <w:pStyle w:val="ParagraphStyle42"/>
        <w:framePr w:w="3577" w:h="1200" w:hRule="exact" w:wrap="none" w:vAnchor="page" w:hAnchor="margin" w:x="2090" w:y="13410"/>
        <w:rPr>
          <w:rStyle w:val="CharacterStyle28"/>
        </w:rPr>
      </w:pPr>
      <w:r>
        <w:rPr>
          <w:rStyle w:val="CharacterStyle28"/>
        </w:rPr>
        <w:t>1,7,7-TRIMETHYLBICYCLO[2.2.1]-2-HEPTANONE</w:t>
      </w:r>
    </w:p>
    <w:p w14:paraId="61E02F77" w14:textId="77777777" w:rsidR="008A5BC6" w:rsidRDefault="008A5BC6">
      <w:pPr>
        <w:pStyle w:val="ParagraphStyle43"/>
        <w:framePr w:w="983" w:h="1271" w:hRule="exact" w:wrap="none" w:vAnchor="page" w:hAnchor="margin" w:x="5710" w:y="13382"/>
        <w:rPr>
          <w:rStyle w:val="FakeCharacterStyle"/>
        </w:rPr>
      </w:pPr>
    </w:p>
    <w:p w14:paraId="7089DB65" w14:textId="77777777" w:rsidR="008A5BC6" w:rsidRDefault="00000000">
      <w:pPr>
        <w:pStyle w:val="ParagraphStyle44"/>
        <w:framePr w:w="968" w:h="1200" w:hRule="exact" w:wrap="none" w:vAnchor="page" w:hAnchor="margin" w:x="5727" w:y="13410"/>
        <w:rPr>
          <w:rStyle w:val="CharacterStyle29"/>
        </w:rPr>
      </w:pPr>
      <w:r>
        <w:rPr>
          <w:rStyle w:val="CharacterStyle29"/>
        </w:rPr>
        <w:t>&lt;0,01</w:t>
      </w:r>
    </w:p>
    <w:p w14:paraId="73B2927F" w14:textId="77777777" w:rsidR="008A5BC6" w:rsidRDefault="008A5BC6">
      <w:pPr>
        <w:pStyle w:val="ParagraphStyle41"/>
        <w:framePr w:w="2790" w:h="1271" w:hRule="exact" w:wrap="none" w:vAnchor="page" w:hAnchor="margin" w:x="6739" w:y="13382"/>
        <w:rPr>
          <w:rStyle w:val="FakeCharacterStyle"/>
        </w:rPr>
      </w:pPr>
    </w:p>
    <w:p w14:paraId="24AB060E" w14:textId="77777777" w:rsidR="008A5BC6" w:rsidRDefault="00000000">
      <w:pPr>
        <w:pStyle w:val="ParagraphStyle42"/>
        <w:framePr w:w="2747" w:h="1200" w:hRule="exact" w:wrap="none" w:vAnchor="page" w:hAnchor="margin" w:x="6784" w:y="13410"/>
        <w:rPr>
          <w:rStyle w:val="CharacterStyle28"/>
        </w:rPr>
      </w:pPr>
      <w:r>
        <w:rPr>
          <w:rStyle w:val="CharacterStyle28"/>
        </w:rPr>
        <w:t>Flam. Sol. 2, H228</w:t>
      </w:r>
      <w:r>
        <w:rPr>
          <w:rStyle w:val="CharacterStyle28"/>
        </w:rPr>
        <w:br/>
        <w:t>Skin Irrit. 2, H315</w:t>
      </w:r>
      <w:r>
        <w:rPr>
          <w:rStyle w:val="CharacterStyle28"/>
        </w:rPr>
        <w:br/>
        <w:t>Eye Dam. 1, H318</w:t>
      </w:r>
      <w:r>
        <w:rPr>
          <w:rStyle w:val="CharacterStyle28"/>
        </w:rPr>
        <w:br/>
        <w:t>Acute Tox. 4, H332</w:t>
      </w:r>
      <w:r>
        <w:rPr>
          <w:rStyle w:val="CharacterStyle28"/>
        </w:rPr>
        <w:br/>
        <w:t>STOT SE 2, H371 (poumons) (inhalation)</w:t>
      </w:r>
    </w:p>
    <w:p w14:paraId="5013FA90" w14:textId="77777777" w:rsidR="008A5BC6" w:rsidRDefault="008A5BC6">
      <w:pPr>
        <w:pStyle w:val="ParagraphStyle41"/>
        <w:framePr w:w="597" w:h="1271" w:hRule="exact" w:wrap="none" w:vAnchor="page" w:hAnchor="margin" w:x="9574" w:y="13382"/>
        <w:rPr>
          <w:rStyle w:val="FakeCharacterStyle"/>
        </w:rPr>
      </w:pPr>
    </w:p>
    <w:p w14:paraId="298037FC" w14:textId="77777777" w:rsidR="008A5BC6" w:rsidRDefault="00000000">
      <w:pPr>
        <w:pStyle w:val="ParagraphStyle42"/>
        <w:framePr w:w="554" w:h="1200" w:hRule="exact" w:wrap="none" w:vAnchor="page" w:hAnchor="margin" w:x="9619" w:y="13410"/>
        <w:rPr>
          <w:rStyle w:val="CharacterStyle28"/>
        </w:rPr>
      </w:pPr>
      <w:r>
        <w:rPr>
          <w:rStyle w:val="CharacterStyle28"/>
        </w:rPr>
        <w:t>2</w:t>
      </w:r>
    </w:p>
    <w:p w14:paraId="36F097F0" w14:textId="77777777" w:rsidR="008A5BC6" w:rsidRDefault="008A5BC6">
      <w:pPr>
        <w:pStyle w:val="ParagraphStyle39"/>
        <w:framePr w:w="1955" w:h="492" w:hRule="exact" w:wrap="none" w:vAnchor="page" w:hAnchor="margin" w:x="45" w:y="14653"/>
        <w:rPr>
          <w:rStyle w:val="FakeCharacterStyle"/>
        </w:rPr>
      </w:pPr>
    </w:p>
    <w:p w14:paraId="4701A06A" w14:textId="77777777" w:rsidR="008A5BC6" w:rsidRDefault="00000000">
      <w:pPr>
        <w:pStyle w:val="ParagraphStyle40"/>
        <w:framePr w:w="1948" w:h="421" w:hRule="exact" w:wrap="none" w:vAnchor="page" w:hAnchor="margin" w:x="54" w:y="14681"/>
        <w:rPr>
          <w:rStyle w:val="CharacterStyle27"/>
        </w:rPr>
      </w:pPr>
      <w:r>
        <w:rPr>
          <w:rStyle w:val="CharacterStyle27"/>
        </w:rPr>
        <w:t>CAS: 128-37-0</w:t>
      </w:r>
      <w:r>
        <w:rPr>
          <w:rStyle w:val="CharacterStyle27"/>
        </w:rPr>
        <w:br/>
        <w:t>CE: 204-881-4</w:t>
      </w:r>
    </w:p>
    <w:p w14:paraId="2473CE43" w14:textId="77777777" w:rsidR="008A5BC6" w:rsidRDefault="008A5BC6">
      <w:pPr>
        <w:pStyle w:val="ParagraphStyle41"/>
        <w:framePr w:w="3620" w:h="492" w:hRule="exact" w:wrap="none" w:vAnchor="page" w:hAnchor="margin" w:x="2045" w:y="14653"/>
        <w:rPr>
          <w:rStyle w:val="FakeCharacterStyle"/>
        </w:rPr>
      </w:pPr>
    </w:p>
    <w:p w14:paraId="09BCAC52" w14:textId="77777777" w:rsidR="008A5BC6" w:rsidRDefault="00000000">
      <w:pPr>
        <w:pStyle w:val="ParagraphStyle42"/>
        <w:framePr w:w="3577" w:h="421" w:hRule="exact" w:wrap="none" w:vAnchor="page" w:hAnchor="margin" w:x="2090" w:y="14681"/>
        <w:rPr>
          <w:rStyle w:val="CharacterStyle28"/>
        </w:rPr>
      </w:pPr>
      <w:r>
        <w:rPr>
          <w:rStyle w:val="CharacterStyle28"/>
        </w:rPr>
        <w:t>2,6-DI-TERT-BUTYL-P-CRÉSOL</w:t>
      </w:r>
    </w:p>
    <w:p w14:paraId="262B804F" w14:textId="77777777" w:rsidR="008A5BC6" w:rsidRDefault="008A5BC6">
      <w:pPr>
        <w:pStyle w:val="ParagraphStyle43"/>
        <w:framePr w:w="983" w:h="492" w:hRule="exact" w:wrap="none" w:vAnchor="page" w:hAnchor="margin" w:x="5710" w:y="14653"/>
        <w:rPr>
          <w:rStyle w:val="FakeCharacterStyle"/>
        </w:rPr>
      </w:pPr>
    </w:p>
    <w:p w14:paraId="6DE62B37" w14:textId="77777777" w:rsidR="008A5BC6" w:rsidRDefault="00000000">
      <w:pPr>
        <w:pStyle w:val="ParagraphStyle44"/>
        <w:framePr w:w="968" w:h="421" w:hRule="exact" w:wrap="none" w:vAnchor="page" w:hAnchor="margin" w:x="5727" w:y="14681"/>
        <w:rPr>
          <w:rStyle w:val="CharacterStyle29"/>
        </w:rPr>
      </w:pPr>
      <w:r>
        <w:rPr>
          <w:rStyle w:val="CharacterStyle29"/>
        </w:rPr>
        <w:t>&lt;0,01</w:t>
      </w:r>
    </w:p>
    <w:p w14:paraId="3214D8FD" w14:textId="77777777" w:rsidR="008A5BC6" w:rsidRDefault="008A5BC6">
      <w:pPr>
        <w:pStyle w:val="ParagraphStyle41"/>
        <w:framePr w:w="2790" w:h="492" w:hRule="exact" w:wrap="none" w:vAnchor="page" w:hAnchor="margin" w:x="6739" w:y="14653"/>
        <w:rPr>
          <w:rStyle w:val="FakeCharacterStyle"/>
        </w:rPr>
      </w:pPr>
    </w:p>
    <w:p w14:paraId="64D52D10" w14:textId="77777777" w:rsidR="008A5BC6" w:rsidRDefault="00000000">
      <w:pPr>
        <w:pStyle w:val="ParagraphStyle42"/>
        <w:framePr w:w="2747" w:h="421" w:hRule="exact" w:wrap="none" w:vAnchor="page" w:hAnchor="margin" w:x="6784" w:y="14681"/>
        <w:rPr>
          <w:rStyle w:val="CharacterStyle28"/>
        </w:rPr>
      </w:pPr>
      <w:r>
        <w:rPr>
          <w:rStyle w:val="CharacterStyle28"/>
        </w:rPr>
        <w:t>Aquatic Acute 1, H400 (M=1)</w:t>
      </w:r>
      <w:r>
        <w:rPr>
          <w:rStyle w:val="CharacterStyle28"/>
        </w:rPr>
        <w:br/>
        <w:t>Aquatic Chronic 1, H410 (M=1)</w:t>
      </w:r>
    </w:p>
    <w:p w14:paraId="612E9FC5" w14:textId="77777777" w:rsidR="008A5BC6" w:rsidRDefault="008A5BC6">
      <w:pPr>
        <w:pStyle w:val="ParagraphStyle41"/>
        <w:framePr w:w="597" w:h="492" w:hRule="exact" w:wrap="none" w:vAnchor="page" w:hAnchor="margin" w:x="9574" w:y="14653"/>
        <w:rPr>
          <w:rStyle w:val="FakeCharacterStyle"/>
        </w:rPr>
      </w:pPr>
    </w:p>
    <w:p w14:paraId="54B4240E" w14:textId="77777777" w:rsidR="008A5BC6" w:rsidRDefault="00000000">
      <w:pPr>
        <w:pStyle w:val="ParagraphStyle42"/>
        <w:framePr w:w="554" w:h="421" w:hRule="exact" w:wrap="none" w:vAnchor="page" w:hAnchor="margin" w:x="9619" w:y="14681"/>
        <w:rPr>
          <w:rStyle w:val="CharacterStyle28"/>
        </w:rPr>
      </w:pPr>
      <w:r>
        <w:rPr>
          <w:rStyle w:val="CharacterStyle28"/>
        </w:rPr>
        <w:t>2</w:t>
      </w:r>
    </w:p>
    <w:p w14:paraId="1DD7FE9C" w14:textId="77777777" w:rsidR="008A5BC6" w:rsidRDefault="00000000">
      <w:pPr>
        <w:pStyle w:val="ParagraphStyle31"/>
        <w:framePr w:w="10222" w:h="28" w:hRule="exact" w:wrap="none" w:vAnchor="page" w:hAnchor="margin" w:y="15250"/>
        <w:rPr>
          <w:rStyle w:val="FakeCharacterStyle"/>
        </w:rPr>
      </w:pPr>
      <w:r>
        <w:rPr>
          <w:noProof/>
        </w:rPr>
        <w:drawing>
          <wp:inline distT="0" distB="0" distL="0" distR="0" wp14:anchorId="5CB35ECE" wp14:editId="6848E8C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024F7221" w14:textId="77777777" w:rsidR="008A5BC6" w:rsidRDefault="00000000">
      <w:pPr>
        <w:pStyle w:val="ParagraphStyle32"/>
        <w:framePr w:w="801" w:h="332" w:hRule="exact" w:wrap="none" w:vAnchor="page" w:hAnchor="margin" w:x="34" w:y="15278"/>
        <w:rPr>
          <w:rStyle w:val="CharacterStyle22"/>
        </w:rPr>
      </w:pPr>
      <w:r>
        <w:rPr>
          <w:rStyle w:val="CharacterStyle22"/>
        </w:rPr>
        <w:t>Page</w:t>
      </w:r>
    </w:p>
    <w:p w14:paraId="3CDA0C18" w14:textId="77777777" w:rsidR="008A5BC6" w:rsidRDefault="00000000">
      <w:pPr>
        <w:pStyle w:val="ParagraphStyle32"/>
        <w:framePr w:w="1387" w:h="332" w:hRule="exact" w:wrap="none" w:vAnchor="page" w:hAnchor="margin" w:x="896" w:y="15278"/>
        <w:rPr>
          <w:rStyle w:val="CharacterStyle22"/>
        </w:rPr>
      </w:pPr>
      <w:r>
        <w:rPr>
          <w:rStyle w:val="CharacterStyle22"/>
        </w:rPr>
        <w:t>3/10</w:t>
      </w:r>
    </w:p>
    <w:p w14:paraId="140EBFBA" w14:textId="77777777" w:rsidR="008A5B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14DE063C" w14:textId="77777777" w:rsidR="008A5BC6" w:rsidRDefault="008A5BC6">
      <w:pPr>
        <w:sectPr w:rsidR="008A5BC6">
          <w:pgSz w:w="11908" w:h="16833"/>
          <w:pgMar w:top="850" w:right="827" w:bottom="1190" w:left="816" w:header="720" w:footer="720" w:gutter="0"/>
          <w:cols w:space="720"/>
          <w:formProt w:val="0"/>
        </w:sectPr>
      </w:pPr>
    </w:p>
    <w:p w14:paraId="24A1E019" w14:textId="77777777" w:rsidR="008A5BC6" w:rsidRDefault="008A5BC6">
      <w:pPr>
        <w:pStyle w:val="ParagraphStyle0"/>
        <w:framePr w:w="2114" w:h="568" w:hRule="exact" w:wrap="none" w:vAnchor="page" w:hAnchor="margin" w:x="45" w:y="850"/>
        <w:rPr>
          <w:rStyle w:val="CharacterStyle0"/>
        </w:rPr>
      </w:pPr>
    </w:p>
    <w:p w14:paraId="711EF0AD" w14:textId="77777777" w:rsidR="008A5B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0415A2" w14:textId="77777777" w:rsidR="008A5BC6" w:rsidRDefault="008A5BC6">
      <w:pPr>
        <w:pStyle w:val="ParagraphStyle2"/>
        <w:framePr w:w="2114" w:h="568" w:hRule="exact" w:wrap="none" w:vAnchor="page" w:hAnchor="margin" w:x="8062" w:y="850"/>
        <w:rPr>
          <w:rStyle w:val="CharacterStyle2"/>
        </w:rPr>
      </w:pPr>
    </w:p>
    <w:p w14:paraId="76BEBA32" w14:textId="77777777" w:rsidR="008A5BC6" w:rsidRDefault="008A5BC6">
      <w:pPr>
        <w:pStyle w:val="ParagraphStyle3"/>
        <w:framePr w:w="2114" w:h="420" w:hRule="exact" w:wrap="none" w:vAnchor="page" w:hAnchor="margin" w:x="45" w:y="1419"/>
        <w:rPr>
          <w:rStyle w:val="CharacterStyle3"/>
        </w:rPr>
      </w:pPr>
    </w:p>
    <w:p w14:paraId="0DFA01E9" w14:textId="77777777" w:rsidR="008A5B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27F0C8" w14:textId="77777777" w:rsidR="008A5BC6" w:rsidRDefault="008A5BC6">
      <w:pPr>
        <w:pStyle w:val="ParagraphStyle5"/>
        <w:framePr w:w="2114" w:h="420" w:hRule="exact" w:wrap="none" w:vAnchor="page" w:hAnchor="margin" w:x="8062" w:y="1419"/>
        <w:rPr>
          <w:rStyle w:val="CharacterStyle5"/>
        </w:rPr>
      </w:pPr>
    </w:p>
    <w:p w14:paraId="564CF7C8" w14:textId="77777777" w:rsidR="008A5BC6" w:rsidRDefault="008A5BC6">
      <w:pPr>
        <w:pStyle w:val="ParagraphStyle6"/>
        <w:framePr w:w="129" w:h="352" w:hRule="exact" w:wrap="none" w:vAnchor="page" w:hAnchor="margin" w:x="45" w:y="1838"/>
        <w:rPr>
          <w:rStyle w:val="CharacterStyle6"/>
        </w:rPr>
      </w:pPr>
    </w:p>
    <w:p w14:paraId="61CA864D" w14:textId="77777777" w:rsidR="008A5BC6" w:rsidRDefault="008A5BC6">
      <w:pPr>
        <w:pStyle w:val="ParagraphStyle7"/>
        <w:framePr w:w="9867" w:h="352" w:hRule="exact" w:wrap="none" w:vAnchor="page" w:hAnchor="margin" w:x="174" w:y="1838"/>
        <w:rPr>
          <w:rStyle w:val="FakeCharacterStyle"/>
        </w:rPr>
      </w:pPr>
    </w:p>
    <w:p w14:paraId="318F1F3A" w14:textId="77777777" w:rsidR="008A5BC6" w:rsidRDefault="00000000">
      <w:pPr>
        <w:pStyle w:val="ParagraphStyle8"/>
        <w:framePr w:w="9811" w:h="322" w:hRule="exact" w:wrap="none" w:vAnchor="page" w:hAnchor="margin" w:x="202" w:y="1853"/>
        <w:rPr>
          <w:rStyle w:val="CharacterStyle7"/>
        </w:rPr>
      </w:pPr>
      <w:r>
        <w:rPr>
          <w:rStyle w:val="CharacterStyle7"/>
        </w:rPr>
        <w:t>NIAGARA 10%</w:t>
      </w:r>
    </w:p>
    <w:p w14:paraId="5AADB315" w14:textId="77777777" w:rsidR="008A5BC6" w:rsidRDefault="008A5BC6">
      <w:pPr>
        <w:pStyle w:val="ParagraphStyle9"/>
        <w:framePr w:w="135" w:h="352" w:hRule="exact" w:wrap="none" w:vAnchor="page" w:hAnchor="margin" w:x="10041" w:y="1838"/>
        <w:rPr>
          <w:rStyle w:val="CharacterStyle8"/>
        </w:rPr>
      </w:pPr>
    </w:p>
    <w:p w14:paraId="54BC239D" w14:textId="77777777" w:rsidR="008A5BC6" w:rsidRDefault="008A5BC6">
      <w:pPr>
        <w:pStyle w:val="ParagraphStyle10"/>
        <w:framePr w:w="2506" w:h="225" w:hRule="exact" w:wrap="none" w:vAnchor="page" w:hAnchor="margin" w:x="45" w:y="2191"/>
        <w:rPr>
          <w:rStyle w:val="FakeCharacterStyle"/>
        </w:rPr>
      </w:pPr>
    </w:p>
    <w:p w14:paraId="50AF28F5" w14:textId="77777777" w:rsidR="008A5BC6" w:rsidRDefault="00000000">
      <w:pPr>
        <w:pStyle w:val="ParagraphStyle11"/>
        <w:framePr w:w="2508" w:h="225" w:hRule="exact" w:wrap="none" w:vAnchor="page" w:hAnchor="margin" w:x="43" w:y="2191"/>
        <w:rPr>
          <w:rStyle w:val="CharacterStyle9"/>
        </w:rPr>
      </w:pPr>
      <w:r>
        <w:rPr>
          <w:rStyle w:val="CharacterStyle9"/>
        </w:rPr>
        <w:t>Date de création</w:t>
      </w:r>
    </w:p>
    <w:p w14:paraId="6AC3208F" w14:textId="77777777" w:rsidR="008A5BC6" w:rsidRDefault="00000000">
      <w:pPr>
        <w:pStyle w:val="ParagraphStyle12"/>
        <w:framePr w:w="2857" w:h="225" w:hRule="exact" w:wrap="none" w:vAnchor="page" w:hAnchor="margin" w:x="2579" w:y="2191"/>
        <w:rPr>
          <w:rStyle w:val="CharacterStyle10"/>
        </w:rPr>
      </w:pPr>
      <w:r>
        <w:rPr>
          <w:rStyle w:val="CharacterStyle10"/>
        </w:rPr>
        <w:t>22/07/2025</w:t>
      </w:r>
    </w:p>
    <w:p w14:paraId="5AC4FAD2" w14:textId="77777777" w:rsidR="008A5BC6" w:rsidRDefault="008A5BC6">
      <w:pPr>
        <w:pStyle w:val="ParagraphStyle13"/>
        <w:framePr w:w="2190" w:h="225" w:hRule="exact" w:wrap="none" w:vAnchor="page" w:hAnchor="margin" w:x="5464" w:y="2191"/>
        <w:rPr>
          <w:rStyle w:val="CharacterStyle11"/>
        </w:rPr>
      </w:pPr>
    </w:p>
    <w:p w14:paraId="51D72135" w14:textId="77777777" w:rsidR="008A5BC6" w:rsidRDefault="008A5BC6">
      <w:pPr>
        <w:pStyle w:val="ParagraphStyle14"/>
        <w:framePr w:w="2523" w:h="225" w:hRule="exact" w:wrap="none" w:vAnchor="page" w:hAnchor="margin" w:x="7653" w:y="2191"/>
        <w:rPr>
          <w:rStyle w:val="FakeCharacterStyle"/>
        </w:rPr>
      </w:pPr>
    </w:p>
    <w:p w14:paraId="4521BCB4" w14:textId="77777777" w:rsidR="008A5BC6" w:rsidRDefault="008A5BC6">
      <w:pPr>
        <w:pStyle w:val="ParagraphStyle15"/>
        <w:framePr w:w="2525" w:h="225" w:hRule="exact" w:wrap="none" w:vAnchor="page" w:hAnchor="margin" w:x="7681" w:y="2191"/>
        <w:rPr>
          <w:rStyle w:val="CharacterStyle12"/>
        </w:rPr>
      </w:pPr>
    </w:p>
    <w:p w14:paraId="3A51260C" w14:textId="77777777" w:rsidR="008A5BC6" w:rsidRDefault="008A5BC6">
      <w:pPr>
        <w:pStyle w:val="ParagraphStyle16"/>
        <w:framePr w:w="2506" w:h="240" w:hRule="exact" w:wrap="none" w:vAnchor="page" w:hAnchor="margin" w:x="45" w:y="2416"/>
        <w:rPr>
          <w:rStyle w:val="FakeCharacterStyle"/>
        </w:rPr>
      </w:pPr>
    </w:p>
    <w:p w14:paraId="562D8056" w14:textId="77777777" w:rsidR="008A5BC6" w:rsidRDefault="00000000">
      <w:pPr>
        <w:pStyle w:val="ParagraphStyle17"/>
        <w:framePr w:w="2508" w:h="225" w:hRule="exact" w:wrap="none" w:vAnchor="page" w:hAnchor="margin" w:x="43" w:y="2416"/>
        <w:rPr>
          <w:rStyle w:val="CharacterStyle13"/>
        </w:rPr>
      </w:pPr>
      <w:r>
        <w:rPr>
          <w:rStyle w:val="CharacterStyle13"/>
        </w:rPr>
        <w:t>Date de révision</w:t>
      </w:r>
    </w:p>
    <w:p w14:paraId="2AA14540" w14:textId="77777777" w:rsidR="008A5BC6" w:rsidRDefault="008A5BC6">
      <w:pPr>
        <w:pStyle w:val="ParagraphStyle18"/>
        <w:framePr w:w="2885" w:h="240" w:hRule="exact" w:wrap="none" w:vAnchor="page" w:hAnchor="margin" w:x="2551" w:y="2416"/>
        <w:rPr>
          <w:rStyle w:val="FakeCharacterStyle"/>
        </w:rPr>
      </w:pPr>
    </w:p>
    <w:p w14:paraId="07EA7235" w14:textId="77777777" w:rsidR="008A5BC6" w:rsidRDefault="008A5BC6">
      <w:pPr>
        <w:pStyle w:val="ParagraphStyle19"/>
        <w:framePr w:w="2857" w:h="225" w:hRule="exact" w:wrap="none" w:vAnchor="page" w:hAnchor="margin" w:x="2579" w:y="2416"/>
        <w:rPr>
          <w:rStyle w:val="CharacterStyle14"/>
        </w:rPr>
      </w:pPr>
    </w:p>
    <w:p w14:paraId="482C1972" w14:textId="77777777" w:rsidR="008A5BC6" w:rsidRDefault="008A5BC6">
      <w:pPr>
        <w:pStyle w:val="ParagraphStyle18"/>
        <w:framePr w:w="2218" w:h="240" w:hRule="exact" w:wrap="none" w:vAnchor="page" w:hAnchor="margin" w:x="5436" w:y="2416"/>
        <w:rPr>
          <w:rStyle w:val="FakeCharacterStyle"/>
        </w:rPr>
      </w:pPr>
    </w:p>
    <w:p w14:paraId="5ED8FB1C" w14:textId="77777777" w:rsidR="008A5BC6" w:rsidRDefault="00000000">
      <w:pPr>
        <w:pStyle w:val="ParagraphStyle19"/>
        <w:framePr w:w="2190" w:h="225" w:hRule="exact" w:wrap="none" w:vAnchor="page" w:hAnchor="margin" w:x="5464" w:y="2416"/>
        <w:rPr>
          <w:rStyle w:val="CharacterStyle14"/>
        </w:rPr>
      </w:pPr>
      <w:r>
        <w:rPr>
          <w:rStyle w:val="CharacterStyle14"/>
        </w:rPr>
        <w:t>Numéro de version</w:t>
      </w:r>
    </w:p>
    <w:p w14:paraId="45265310" w14:textId="77777777" w:rsidR="008A5BC6" w:rsidRDefault="008A5BC6">
      <w:pPr>
        <w:pStyle w:val="ParagraphStyle20"/>
        <w:framePr w:w="2523" w:h="240" w:hRule="exact" w:wrap="none" w:vAnchor="page" w:hAnchor="margin" w:x="7653" w:y="2416"/>
        <w:rPr>
          <w:rStyle w:val="FakeCharacterStyle"/>
        </w:rPr>
      </w:pPr>
    </w:p>
    <w:p w14:paraId="6A4D6A3F" w14:textId="77777777" w:rsidR="008A5BC6" w:rsidRDefault="00000000">
      <w:pPr>
        <w:pStyle w:val="ParagraphStyle21"/>
        <w:framePr w:w="2525" w:h="225" w:hRule="exact" w:wrap="none" w:vAnchor="page" w:hAnchor="margin" w:x="7681" w:y="2416"/>
        <w:rPr>
          <w:rStyle w:val="CharacterStyle15"/>
        </w:rPr>
      </w:pPr>
      <w:r>
        <w:rPr>
          <w:rStyle w:val="CharacterStyle15"/>
        </w:rPr>
        <w:t>1.0</w:t>
      </w:r>
    </w:p>
    <w:p w14:paraId="36F1E022" w14:textId="77777777" w:rsidR="008A5BC6" w:rsidRDefault="008A5BC6">
      <w:pPr>
        <w:pStyle w:val="ParagraphStyle22"/>
        <w:framePr w:w="10166" w:h="114" w:hRule="exact" w:wrap="none" w:vAnchor="page" w:hAnchor="margin" w:x="28" w:y="2656"/>
        <w:rPr>
          <w:rStyle w:val="CharacterStyle16"/>
        </w:rPr>
      </w:pPr>
    </w:p>
    <w:p w14:paraId="78304BBE" w14:textId="77777777" w:rsidR="008A5BC6" w:rsidRDefault="008A5BC6">
      <w:pPr>
        <w:pStyle w:val="ParagraphStyle25"/>
        <w:framePr w:w="622" w:h="227" w:hRule="exact" w:wrap="none" w:vAnchor="page" w:hAnchor="margin" w:x="39" w:y="2769"/>
        <w:rPr>
          <w:rStyle w:val="CharacterStyle19"/>
        </w:rPr>
      </w:pPr>
    </w:p>
    <w:p w14:paraId="6FD6BE98" w14:textId="77777777" w:rsidR="008A5BC6" w:rsidRDefault="00000000">
      <w:pPr>
        <w:pStyle w:val="ParagraphStyle25"/>
        <w:framePr w:w="9131" w:h="227" w:hRule="exact" w:wrap="none" w:vAnchor="page" w:hAnchor="margin" w:x="689" w:y="2769"/>
        <w:rPr>
          <w:rStyle w:val="CharacterStyle19"/>
        </w:rPr>
      </w:pPr>
      <w:r>
        <w:rPr>
          <w:rStyle w:val="CharacterStyle19"/>
        </w:rPr>
        <w:t>Remarques</w:t>
      </w:r>
    </w:p>
    <w:p w14:paraId="1C5AAFC1" w14:textId="77777777" w:rsidR="008A5BC6" w:rsidRDefault="008A5BC6">
      <w:pPr>
        <w:pStyle w:val="ParagraphStyle34"/>
        <w:framePr w:w="650" w:h="615" w:hRule="exact" w:wrap="none" w:vAnchor="page" w:hAnchor="margin" w:x="11" w:y="2997"/>
        <w:rPr>
          <w:rStyle w:val="CharacterStyle24"/>
        </w:rPr>
      </w:pPr>
    </w:p>
    <w:p w14:paraId="5E152D31" w14:textId="77777777" w:rsidR="008A5BC6" w:rsidRDefault="00000000">
      <w:pPr>
        <w:pStyle w:val="ParagraphStyle13"/>
        <w:framePr w:w="317" w:h="615" w:hRule="exact" w:wrap="none" w:vAnchor="page" w:hAnchor="margin" w:x="689" w:y="2997"/>
        <w:rPr>
          <w:rStyle w:val="CharacterStyle11"/>
        </w:rPr>
      </w:pPr>
      <w:r>
        <w:rPr>
          <w:rStyle w:val="CharacterStyle11"/>
        </w:rPr>
        <w:t>1</w:t>
      </w:r>
    </w:p>
    <w:p w14:paraId="6D73A5D6" w14:textId="77777777" w:rsidR="008A5BC6" w:rsidRDefault="00000000">
      <w:pPr>
        <w:pStyle w:val="ParagraphStyle45"/>
        <w:framePr w:w="8786" w:h="615" w:hRule="exact" w:wrap="none" w:vAnchor="page" w:hAnchor="margin" w:x="1034" w:y="299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08ADF84F" w14:textId="77777777" w:rsidR="008A5BC6" w:rsidRDefault="008A5BC6">
      <w:pPr>
        <w:pStyle w:val="ParagraphStyle34"/>
        <w:framePr w:w="650" w:h="227" w:hRule="exact" w:wrap="none" w:vAnchor="page" w:hAnchor="margin" w:x="11" w:y="3611"/>
        <w:rPr>
          <w:rStyle w:val="CharacterStyle24"/>
        </w:rPr>
      </w:pPr>
    </w:p>
    <w:p w14:paraId="151BA207" w14:textId="77777777" w:rsidR="008A5BC6" w:rsidRDefault="00000000">
      <w:pPr>
        <w:pStyle w:val="ParagraphStyle13"/>
        <w:framePr w:w="317" w:h="227" w:hRule="exact" w:wrap="none" w:vAnchor="page" w:hAnchor="margin" w:x="689" w:y="3611"/>
        <w:rPr>
          <w:rStyle w:val="CharacterStyle11"/>
        </w:rPr>
      </w:pPr>
      <w:r>
        <w:rPr>
          <w:rStyle w:val="CharacterStyle11"/>
        </w:rPr>
        <w:t>2</w:t>
      </w:r>
    </w:p>
    <w:p w14:paraId="6023AA47" w14:textId="77777777" w:rsidR="008A5BC6" w:rsidRDefault="00000000">
      <w:pPr>
        <w:pStyle w:val="ParagraphStyle45"/>
        <w:framePr w:w="8786" w:h="227" w:hRule="exact" w:wrap="none" w:vAnchor="page" w:hAnchor="margin" w:x="1034" w:y="3611"/>
        <w:rPr>
          <w:rStyle w:val="CharacterStyle30"/>
        </w:rPr>
      </w:pPr>
      <w:r>
        <w:rPr>
          <w:rStyle w:val="CharacterStyle30"/>
        </w:rPr>
        <w:t>Substance pour laquelle des limites d'exposition sont définies.</w:t>
      </w:r>
    </w:p>
    <w:p w14:paraId="5348476C" w14:textId="77777777" w:rsidR="008A5BC6" w:rsidRDefault="008A5BC6">
      <w:pPr>
        <w:pStyle w:val="ParagraphStyle25"/>
        <w:framePr w:w="621" w:h="227" w:hRule="exact" w:wrap="none" w:vAnchor="page" w:hAnchor="margin" w:x="28" w:y="3930"/>
        <w:rPr>
          <w:rStyle w:val="CharacterStyle19"/>
        </w:rPr>
      </w:pPr>
    </w:p>
    <w:p w14:paraId="16E8EE14" w14:textId="77777777" w:rsidR="008A5BC6" w:rsidRDefault="00000000">
      <w:pPr>
        <w:pStyle w:val="ParagraphStyle26"/>
        <w:framePr w:w="9538" w:h="227" w:hRule="exact" w:wrap="none" w:vAnchor="page" w:hAnchor="margin" w:x="677" w:y="3930"/>
        <w:rPr>
          <w:rStyle w:val="CharacterStyle20"/>
        </w:rPr>
      </w:pPr>
      <w:r>
        <w:rPr>
          <w:rStyle w:val="CharacterStyle20"/>
        </w:rPr>
        <w:t>Le texte intégral de toutes les classifications et mentions de danger figure à la section 16.</w:t>
      </w:r>
    </w:p>
    <w:p w14:paraId="010221B4" w14:textId="77777777" w:rsidR="008A5BC6" w:rsidRDefault="008A5BC6">
      <w:pPr>
        <w:pStyle w:val="ParagraphStyle25"/>
        <w:framePr w:w="621" w:h="227" w:hRule="exact" w:wrap="none" w:vAnchor="page" w:hAnchor="margin" w:x="28" w:y="4157"/>
        <w:rPr>
          <w:rStyle w:val="CharacterStyle19"/>
        </w:rPr>
      </w:pPr>
    </w:p>
    <w:p w14:paraId="49D39EDA" w14:textId="77777777" w:rsidR="008A5BC6" w:rsidRDefault="008A5BC6">
      <w:pPr>
        <w:pStyle w:val="ParagraphStyle46"/>
        <w:framePr w:w="9538" w:h="227" w:hRule="exact" w:wrap="none" w:vAnchor="page" w:hAnchor="margin" w:x="677" w:y="4157"/>
        <w:rPr>
          <w:rStyle w:val="CharacterStyle31"/>
        </w:rPr>
      </w:pPr>
    </w:p>
    <w:p w14:paraId="5681EE55" w14:textId="77777777" w:rsidR="008A5BC6" w:rsidRDefault="008A5BC6">
      <w:pPr>
        <w:pStyle w:val="ParagraphStyle27"/>
        <w:framePr w:w="10216" w:h="114" w:hRule="exact" w:wrap="none" w:vAnchor="page" w:hAnchor="margin" w:y="4384"/>
        <w:rPr>
          <w:rStyle w:val="FakeCharacterStyle"/>
        </w:rPr>
      </w:pPr>
    </w:p>
    <w:p w14:paraId="51A10FB7" w14:textId="77777777" w:rsidR="008A5BC6" w:rsidRDefault="008A5BC6">
      <w:pPr>
        <w:pStyle w:val="ParagraphStyle28"/>
        <w:framePr w:w="10188" w:h="99" w:hRule="exact" w:wrap="none" w:vAnchor="page" w:hAnchor="margin" w:x="28" w:y="4384"/>
        <w:rPr>
          <w:rStyle w:val="CharacterStyle21"/>
        </w:rPr>
      </w:pPr>
    </w:p>
    <w:p w14:paraId="2AE4BB58" w14:textId="77777777" w:rsidR="008A5BC6" w:rsidRDefault="00000000">
      <w:pPr>
        <w:pStyle w:val="ParagraphStyle24"/>
        <w:framePr w:w="10194" w:h="227" w:hRule="exact" w:wrap="none" w:vAnchor="page" w:hAnchor="margin" w:x="28" w:y="4611"/>
        <w:rPr>
          <w:rStyle w:val="CharacterStyle18"/>
        </w:rPr>
      </w:pPr>
      <w:r>
        <w:rPr>
          <w:rStyle w:val="CharacterStyle18"/>
        </w:rPr>
        <w:t>RUBRIQUE 4 — Premiers secours</w:t>
      </w:r>
    </w:p>
    <w:p w14:paraId="23F3ECF9" w14:textId="77777777" w:rsidR="008A5BC6" w:rsidRDefault="00000000">
      <w:pPr>
        <w:pStyle w:val="ParagraphStyle24"/>
        <w:framePr w:w="622" w:h="227" w:hRule="exact" w:wrap="none" w:vAnchor="page" w:hAnchor="margin" w:x="28" w:y="4839"/>
        <w:rPr>
          <w:rStyle w:val="CharacterStyle18"/>
        </w:rPr>
      </w:pPr>
      <w:r>
        <w:rPr>
          <w:rStyle w:val="CharacterStyle18"/>
        </w:rPr>
        <w:t>4.1.</w:t>
      </w:r>
    </w:p>
    <w:p w14:paraId="5FD6C34E" w14:textId="77777777" w:rsidR="008A5BC6" w:rsidRDefault="00000000">
      <w:pPr>
        <w:pStyle w:val="ParagraphStyle24"/>
        <w:framePr w:w="9544" w:h="227" w:hRule="exact" w:wrap="none" w:vAnchor="page" w:hAnchor="margin" w:x="678" w:y="4839"/>
        <w:rPr>
          <w:rStyle w:val="CharacterStyle18"/>
        </w:rPr>
      </w:pPr>
      <w:r>
        <w:rPr>
          <w:rStyle w:val="CharacterStyle18"/>
        </w:rPr>
        <w:t>Description des mesures de premiers secours</w:t>
      </w:r>
    </w:p>
    <w:p w14:paraId="4D0F5FAD" w14:textId="77777777" w:rsidR="008A5BC6" w:rsidRDefault="008A5BC6">
      <w:pPr>
        <w:pStyle w:val="ParagraphStyle12"/>
        <w:framePr w:w="622" w:h="227" w:hRule="exact" w:wrap="none" w:vAnchor="page" w:hAnchor="margin" w:x="28" w:y="5066"/>
        <w:rPr>
          <w:rStyle w:val="CharacterStyle10"/>
        </w:rPr>
      </w:pPr>
    </w:p>
    <w:p w14:paraId="61D64F9B" w14:textId="77777777" w:rsidR="008A5BC6" w:rsidRDefault="00000000">
      <w:pPr>
        <w:pStyle w:val="ParagraphStyle26"/>
        <w:framePr w:w="9544" w:h="227" w:hRule="exact" w:wrap="none" w:vAnchor="page" w:hAnchor="margin" w:x="678" w:y="5066"/>
        <w:rPr>
          <w:rStyle w:val="CharacterStyle20"/>
        </w:rPr>
      </w:pPr>
      <w:r>
        <w:rPr>
          <w:rStyle w:val="CharacterStyle20"/>
        </w:rPr>
        <w:t>non indiqué</w:t>
      </w:r>
    </w:p>
    <w:p w14:paraId="75B8CC64" w14:textId="77777777" w:rsidR="008A5BC6" w:rsidRDefault="008A5BC6">
      <w:pPr>
        <w:pStyle w:val="ParagraphStyle25"/>
        <w:framePr w:w="622" w:h="227" w:hRule="exact" w:wrap="none" w:vAnchor="page" w:hAnchor="margin" w:x="28" w:y="5293"/>
        <w:rPr>
          <w:rStyle w:val="CharacterStyle19"/>
        </w:rPr>
      </w:pPr>
    </w:p>
    <w:p w14:paraId="4D86056C" w14:textId="77777777" w:rsidR="008A5BC6" w:rsidRDefault="00000000">
      <w:pPr>
        <w:pStyle w:val="ParagraphStyle24"/>
        <w:framePr w:w="9544" w:h="227" w:hRule="exact" w:wrap="none" w:vAnchor="page" w:hAnchor="margin" w:x="678" w:y="5293"/>
        <w:rPr>
          <w:rStyle w:val="CharacterStyle18"/>
        </w:rPr>
      </w:pPr>
      <w:r>
        <w:rPr>
          <w:rStyle w:val="CharacterStyle18"/>
        </w:rPr>
        <w:t>En cas d'inhalation</w:t>
      </w:r>
    </w:p>
    <w:p w14:paraId="298AEC0F" w14:textId="77777777" w:rsidR="008A5BC6" w:rsidRDefault="008A5BC6">
      <w:pPr>
        <w:pStyle w:val="ParagraphStyle12"/>
        <w:framePr w:w="622" w:h="227" w:hRule="exact" w:wrap="none" w:vAnchor="page" w:hAnchor="margin" w:x="28" w:y="5520"/>
        <w:rPr>
          <w:rStyle w:val="CharacterStyle10"/>
        </w:rPr>
      </w:pPr>
    </w:p>
    <w:p w14:paraId="518EBD89" w14:textId="77777777" w:rsidR="008A5BC6" w:rsidRDefault="00000000">
      <w:pPr>
        <w:pStyle w:val="ParagraphStyle26"/>
        <w:framePr w:w="9544" w:h="227" w:hRule="exact" w:wrap="none" w:vAnchor="page" w:hAnchor="margin" w:x="678" w:y="5520"/>
        <w:rPr>
          <w:rStyle w:val="CharacterStyle20"/>
        </w:rPr>
      </w:pPr>
      <w:r>
        <w:rPr>
          <w:rStyle w:val="CharacterStyle20"/>
        </w:rPr>
        <w:t>Transporter la personne à l’extérieur et la maintenir dans une position où elle peut confortablement respirer.</w:t>
      </w:r>
    </w:p>
    <w:p w14:paraId="6C0A128C" w14:textId="77777777" w:rsidR="008A5BC6" w:rsidRDefault="008A5BC6">
      <w:pPr>
        <w:pStyle w:val="ParagraphStyle25"/>
        <w:framePr w:w="622" w:h="227" w:hRule="exact" w:wrap="none" w:vAnchor="page" w:hAnchor="margin" w:x="28" w:y="5748"/>
        <w:rPr>
          <w:rStyle w:val="CharacterStyle19"/>
        </w:rPr>
      </w:pPr>
    </w:p>
    <w:p w14:paraId="597686A2" w14:textId="77777777" w:rsidR="008A5BC6" w:rsidRDefault="00000000">
      <w:pPr>
        <w:pStyle w:val="ParagraphStyle24"/>
        <w:framePr w:w="9544" w:h="227" w:hRule="exact" w:wrap="none" w:vAnchor="page" w:hAnchor="margin" w:x="678" w:y="5748"/>
        <w:rPr>
          <w:rStyle w:val="CharacterStyle18"/>
        </w:rPr>
      </w:pPr>
      <w:r>
        <w:rPr>
          <w:rStyle w:val="CharacterStyle18"/>
        </w:rPr>
        <w:t>En cas de contact avec la peau</w:t>
      </w:r>
    </w:p>
    <w:p w14:paraId="3317E5C5" w14:textId="77777777" w:rsidR="008A5BC6" w:rsidRDefault="008A5BC6">
      <w:pPr>
        <w:pStyle w:val="ParagraphStyle12"/>
        <w:framePr w:w="622" w:h="227" w:hRule="exact" w:wrap="none" w:vAnchor="page" w:hAnchor="margin" w:x="28" w:y="5975"/>
        <w:rPr>
          <w:rStyle w:val="CharacterStyle10"/>
        </w:rPr>
      </w:pPr>
    </w:p>
    <w:p w14:paraId="36D68624" w14:textId="77777777" w:rsidR="008A5BC6" w:rsidRDefault="00000000">
      <w:pPr>
        <w:pStyle w:val="ParagraphStyle26"/>
        <w:framePr w:w="9544" w:h="227" w:hRule="exact" w:wrap="none" w:vAnchor="page" w:hAnchor="margin" w:x="678" w:y="5975"/>
        <w:rPr>
          <w:rStyle w:val="CharacterStyle20"/>
        </w:rPr>
      </w:pPr>
      <w:r>
        <w:rPr>
          <w:rStyle w:val="CharacterStyle20"/>
        </w:rPr>
        <w:t>Laver la zone affectée avec beaucoup d'eau, utiliser de l'eau tiède si possible.</w:t>
      </w:r>
    </w:p>
    <w:p w14:paraId="5EE4E92B" w14:textId="77777777" w:rsidR="008A5BC6" w:rsidRDefault="008A5BC6">
      <w:pPr>
        <w:pStyle w:val="ParagraphStyle25"/>
        <w:framePr w:w="622" w:h="227" w:hRule="exact" w:wrap="none" w:vAnchor="page" w:hAnchor="margin" w:x="28" w:y="6202"/>
        <w:rPr>
          <w:rStyle w:val="CharacterStyle19"/>
        </w:rPr>
      </w:pPr>
    </w:p>
    <w:p w14:paraId="0ED20B83" w14:textId="77777777" w:rsidR="008A5BC6" w:rsidRDefault="00000000">
      <w:pPr>
        <w:pStyle w:val="ParagraphStyle24"/>
        <w:framePr w:w="9544" w:h="227" w:hRule="exact" w:wrap="none" w:vAnchor="page" w:hAnchor="margin" w:x="678" w:y="6202"/>
        <w:rPr>
          <w:rStyle w:val="CharacterStyle18"/>
        </w:rPr>
      </w:pPr>
      <w:r>
        <w:rPr>
          <w:rStyle w:val="CharacterStyle18"/>
        </w:rPr>
        <w:t>En cas de contact avec les yeux</w:t>
      </w:r>
    </w:p>
    <w:p w14:paraId="2B1061DB" w14:textId="77777777" w:rsidR="008A5BC6" w:rsidRDefault="008A5BC6">
      <w:pPr>
        <w:pStyle w:val="ParagraphStyle12"/>
        <w:framePr w:w="622" w:h="420" w:hRule="exact" w:wrap="none" w:vAnchor="page" w:hAnchor="margin" w:x="28" w:y="6430"/>
        <w:rPr>
          <w:rStyle w:val="CharacterStyle10"/>
        </w:rPr>
      </w:pPr>
    </w:p>
    <w:p w14:paraId="2E86CA0E" w14:textId="77777777" w:rsidR="008A5BC6" w:rsidRDefault="00000000">
      <w:pPr>
        <w:pStyle w:val="ParagraphStyle26"/>
        <w:framePr w:w="9544" w:h="420" w:hRule="exact" w:wrap="none" w:vAnchor="page" w:hAnchor="margin" w:x="678" w:y="643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402371C" w14:textId="77777777" w:rsidR="008A5BC6" w:rsidRDefault="008A5BC6">
      <w:pPr>
        <w:pStyle w:val="ParagraphStyle25"/>
        <w:framePr w:w="622" w:h="227" w:hRule="exact" w:wrap="none" w:vAnchor="page" w:hAnchor="margin" w:x="28" w:y="6849"/>
        <w:rPr>
          <w:rStyle w:val="CharacterStyle19"/>
        </w:rPr>
      </w:pPr>
    </w:p>
    <w:p w14:paraId="6408CD3D" w14:textId="77777777" w:rsidR="008A5BC6" w:rsidRDefault="00000000">
      <w:pPr>
        <w:pStyle w:val="ParagraphStyle24"/>
        <w:framePr w:w="9544" w:h="227" w:hRule="exact" w:wrap="none" w:vAnchor="page" w:hAnchor="margin" w:x="678" w:y="6849"/>
        <w:rPr>
          <w:rStyle w:val="CharacterStyle18"/>
        </w:rPr>
      </w:pPr>
      <w:r>
        <w:rPr>
          <w:rStyle w:val="CharacterStyle18"/>
        </w:rPr>
        <w:t>En cas d'ingestion</w:t>
      </w:r>
    </w:p>
    <w:p w14:paraId="40B69379" w14:textId="77777777" w:rsidR="008A5BC6" w:rsidRDefault="008A5BC6">
      <w:pPr>
        <w:pStyle w:val="ParagraphStyle12"/>
        <w:framePr w:w="622" w:h="227" w:hRule="exact" w:wrap="none" w:vAnchor="page" w:hAnchor="margin" w:x="28" w:y="7077"/>
        <w:rPr>
          <w:rStyle w:val="CharacterStyle10"/>
        </w:rPr>
      </w:pPr>
    </w:p>
    <w:p w14:paraId="37445B87" w14:textId="77777777" w:rsidR="008A5BC6" w:rsidRDefault="00000000">
      <w:pPr>
        <w:pStyle w:val="ParagraphStyle26"/>
        <w:framePr w:w="9544" w:h="227" w:hRule="exact" w:wrap="none" w:vAnchor="page" w:hAnchor="margin" w:x="678" w:y="7077"/>
        <w:rPr>
          <w:rStyle w:val="CharacterStyle20"/>
        </w:rPr>
      </w:pPr>
      <w:r>
        <w:rPr>
          <w:rStyle w:val="CharacterStyle20"/>
        </w:rPr>
        <w:t>Appeler un centre antipoison ou un médecin en cas de malaise.</w:t>
      </w:r>
    </w:p>
    <w:p w14:paraId="54782A53" w14:textId="77777777" w:rsidR="008A5BC6" w:rsidRDefault="00000000">
      <w:pPr>
        <w:pStyle w:val="ParagraphStyle24"/>
        <w:framePr w:w="622" w:h="227" w:hRule="exact" w:wrap="none" w:vAnchor="page" w:hAnchor="margin" w:x="28" w:y="7304"/>
        <w:rPr>
          <w:rStyle w:val="CharacterStyle18"/>
        </w:rPr>
      </w:pPr>
      <w:r>
        <w:rPr>
          <w:rStyle w:val="CharacterStyle18"/>
        </w:rPr>
        <w:t>4.2.</w:t>
      </w:r>
    </w:p>
    <w:p w14:paraId="20FC9BA7" w14:textId="77777777" w:rsidR="008A5BC6" w:rsidRDefault="00000000">
      <w:pPr>
        <w:pStyle w:val="ParagraphStyle24"/>
        <w:framePr w:w="9544" w:h="227" w:hRule="exact" w:wrap="none" w:vAnchor="page" w:hAnchor="margin" w:x="678" w:y="7304"/>
        <w:rPr>
          <w:rStyle w:val="CharacterStyle18"/>
        </w:rPr>
      </w:pPr>
      <w:r>
        <w:rPr>
          <w:rStyle w:val="CharacterStyle18"/>
        </w:rPr>
        <w:t>Principaux symptômes et effets, aigus et différés</w:t>
      </w:r>
    </w:p>
    <w:p w14:paraId="15EC25EB" w14:textId="77777777" w:rsidR="008A5BC6" w:rsidRDefault="008A5BC6">
      <w:pPr>
        <w:pStyle w:val="ParagraphStyle12"/>
        <w:framePr w:w="622" w:h="227" w:hRule="exact" w:wrap="none" w:vAnchor="page" w:hAnchor="margin" w:x="28" w:y="7531"/>
        <w:rPr>
          <w:rStyle w:val="CharacterStyle10"/>
        </w:rPr>
      </w:pPr>
    </w:p>
    <w:p w14:paraId="1F777074" w14:textId="77777777" w:rsidR="008A5BC6" w:rsidRDefault="00000000">
      <w:pPr>
        <w:pStyle w:val="ParagraphStyle24"/>
        <w:framePr w:w="9544" w:h="227" w:hRule="exact" w:wrap="none" w:vAnchor="page" w:hAnchor="margin" w:x="678" w:y="7531"/>
        <w:rPr>
          <w:rStyle w:val="CharacterStyle18"/>
        </w:rPr>
      </w:pPr>
      <w:r>
        <w:rPr>
          <w:rStyle w:val="CharacterStyle18"/>
        </w:rPr>
        <w:t>En cas d'inhalation</w:t>
      </w:r>
    </w:p>
    <w:p w14:paraId="4421E1F0" w14:textId="77777777" w:rsidR="008A5BC6" w:rsidRDefault="008A5BC6">
      <w:pPr>
        <w:pStyle w:val="ParagraphStyle12"/>
        <w:framePr w:w="622" w:h="227" w:hRule="exact" w:wrap="none" w:vAnchor="page" w:hAnchor="margin" w:x="28" w:y="7758"/>
        <w:rPr>
          <w:rStyle w:val="CharacterStyle10"/>
        </w:rPr>
      </w:pPr>
    </w:p>
    <w:p w14:paraId="62E59F2F" w14:textId="77777777" w:rsidR="008A5BC6" w:rsidRDefault="00000000">
      <w:pPr>
        <w:pStyle w:val="ParagraphStyle26"/>
        <w:framePr w:w="9544" w:h="227" w:hRule="exact" w:wrap="none" w:vAnchor="page" w:hAnchor="margin" w:x="678" w:y="7758"/>
        <w:rPr>
          <w:rStyle w:val="CharacterStyle20"/>
        </w:rPr>
      </w:pPr>
      <w:r>
        <w:rPr>
          <w:rStyle w:val="CharacterStyle20"/>
        </w:rPr>
        <w:t>non indiqué</w:t>
      </w:r>
    </w:p>
    <w:p w14:paraId="1E18B69A" w14:textId="77777777" w:rsidR="008A5BC6" w:rsidRDefault="008A5BC6">
      <w:pPr>
        <w:pStyle w:val="ParagraphStyle12"/>
        <w:framePr w:w="622" w:h="227" w:hRule="exact" w:wrap="none" w:vAnchor="page" w:hAnchor="margin" w:x="28" w:y="7986"/>
        <w:rPr>
          <w:rStyle w:val="CharacterStyle10"/>
        </w:rPr>
      </w:pPr>
    </w:p>
    <w:p w14:paraId="3521F455" w14:textId="77777777" w:rsidR="008A5BC6" w:rsidRDefault="00000000">
      <w:pPr>
        <w:pStyle w:val="ParagraphStyle24"/>
        <w:framePr w:w="9544" w:h="227" w:hRule="exact" w:wrap="none" w:vAnchor="page" w:hAnchor="margin" w:x="678" w:y="7986"/>
        <w:rPr>
          <w:rStyle w:val="CharacterStyle18"/>
        </w:rPr>
      </w:pPr>
      <w:r>
        <w:rPr>
          <w:rStyle w:val="CharacterStyle18"/>
        </w:rPr>
        <w:t>En cas de contact avec la peau</w:t>
      </w:r>
    </w:p>
    <w:p w14:paraId="72A7382B" w14:textId="77777777" w:rsidR="008A5BC6" w:rsidRDefault="008A5BC6">
      <w:pPr>
        <w:pStyle w:val="ParagraphStyle12"/>
        <w:framePr w:w="622" w:h="227" w:hRule="exact" w:wrap="none" w:vAnchor="page" w:hAnchor="margin" w:x="28" w:y="8213"/>
        <w:rPr>
          <w:rStyle w:val="CharacterStyle10"/>
        </w:rPr>
      </w:pPr>
    </w:p>
    <w:p w14:paraId="1422BAEA" w14:textId="77777777" w:rsidR="008A5BC6" w:rsidRDefault="00000000">
      <w:pPr>
        <w:pStyle w:val="ParagraphStyle26"/>
        <w:framePr w:w="9544" w:h="227" w:hRule="exact" w:wrap="none" w:vAnchor="page" w:hAnchor="margin" w:x="678" w:y="8213"/>
        <w:rPr>
          <w:rStyle w:val="CharacterStyle20"/>
        </w:rPr>
      </w:pPr>
      <w:r>
        <w:rPr>
          <w:rStyle w:val="CharacterStyle20"/>
        </w:rPr>
        <w:t>Ne sont pas attendus.</w:t>
      </w:r>
    </w:p>
    <w:p w14:paraId="13696F10" w14:textId="77777777" w:rsidR="008A5BC6" w:rsidRDefault="008A5BC6">
      <w:pPr>
        <w:pStyle w:val="ParagraphStyle12"/>
        <w:framePr w:w="622" w:h="227" w:hRule="exact" w:wrap="none" w:vAnchor="page" w:hAnchor="margin" w:x="28" w:y="8440"/>
        <w:rPr>
          <w:rStyle w:val="CharacterStyle10"/>
        </w:rPr>
      </w:pPr>
    </w:p>
    <w:p w14:paraId="4ED67A4D" w14:textId="77777777" w:rsidR="008A5BC6" w:rsidRDefault="00000000">
      <w:pPr>
        <w:pStyle w:val="ParagraphStyle24"/>
        <w:framePr w:w="9544" w:h="227" w:hRule="exact" w:wrap="none" w:vAnchor="page" w:hAnchor="margin" w:x="678" w:y="8440"/>
        <w:rPr>
          <w:rStyle w:val="CharacterStyle18"/>
        </w:rPr>
      </w:pPr>
      <w:r>
        <w:rPr>
          <w:rStyle w:val="CharacterStyle18"/>
        </w:rPr>
        <w:t>En cas de contact avec les yeux</w:t>
      </w:r>
    </w:p>
    <w:p w14:paraId="151EAC60" w14:textId="77777777" w:rsidR="008A5BC6" w:rsidRDefault="008A5BC6">
      <w:pPr>
        <w:pStyle w:val="ParagraphStyle12"/>
        <w:framePr w:w="622" w:h="227" w:hRule="exact" w:wrap="none" w:vAnchor="page" w:hAnchor="margin" w:x="28" w:y="8668"/>
        <w:rPr>
          <w:rStyle w:val="CharacterStyle10"/>
        </w:rPr>
      </w:pPr>
    </w:p>
    <w:p w14:paraId="54C78E87" w14:textId="77777777" w:rsidR="008A5BC6" w:rsidRDefault="00000000">
      <w:pPr>
        <w:pStyle w:val="ParagraphStyle26"/>
        <w:framePr w:w="9544" w:h="227" w:hRule="exact" w:wrap="none" w:vAnchor="page" w:hAnchor="margin" w:x="678" w:y="8668"/>
        <w:rPr>
          <w:rStyle w:val="CharacterStyle20"/>
        </w:rPr>
      </w:pPr>
      <w:r>
        <w:rPr>
          <w:rStyle w:val="CharacterStyle20"/>
        </w:rPr>
        <w:t>Irritation possible.</w:t>
      </w:r>
    </w:p>
    <w:p w14:paraId="06B3BEF7" w14:textId="77777777" w:rsidR="008A5BC6" w:rsidRDefault="008A5BC6">
      <w:pPr>
        <w:pStyle w:val="ParagraphStyle12"/>
        <w:framePr w:w="622" w:h="227" w:hRule="exact" w:wrap="none" w:vAnchor="page" w:hAnchor="margin" w:x="28" w:y="8895"/>
        <w:rPr>
          <w:rStyle w:val="CharacterStyle10"/>
        </w:rPr>
      </w:pPr>
    </w:p>
    <w:p w14:paraId="38B1CF1D" w14:textId="77777777" w:rsidR="008A5BC6" w:rsidRDefault="00000000">
      <w:pPr>
        <w:pStyle w:val="ParagraphStyle24"/>
        <w:framePr w:w="9544" w:h="227" w:hRule="exact" w:wrap="none" w:vAnchor="page" w:hAnchor="margin" w:x="678" w:y="8895"/>
        <w:rPr>
          <w:rStyle w:val="CharacterStyle18"/>
        </w:rPr>
      </w:pPr>
      <w:r>
        <w:rPr>
          <w:rStyle w:val="CharacterStyle18"/>
        </w:rPr>
        <w:t>En cas d'ingestion</w:t>
      </w:r>
    </w:p>
    <w:p w14:paraId="18636D05" w14:textId="77777777" w:rsidR="008A5BC6" w:rsidRDefault="008A5BC6">
      <w:pPr>
        <w:pStyle w:val="ParagraphStyle12"/>
        <w:framePr w:w="622" w:h="227" w:hRule="exact" w:wrap="none" w:vAnchor="page" w:hAnchor="margin" w:x="28" w:y="9122"/>
        <w:rPr>
          <w:rStyle w:val="CharacterStyle10"/>
        </w:rPr>
      </w:pPr>
    </w:p>
    <w:p w14:paraId="395A185B" w14:textId="77777777" w:rsidR="008A5BC6" w:rsidRDefault="00000000">
      <w:pPr>
        <w:pStyle w:val="ParagraphStyle26"/>
        <w:framePr w:w="9544" w:h="227" w:hRule="exact" w:wrap="none" w:vAnchor="page" w:hAnchor="margin" w:x="678" w:y="9122"/>
        <w:rPr>
          <w:rStyle w:val="CharacterStyle20"/>
        </w:rPr>
      </w:pPr>
      <w:r>
        <w:rPr>
          <w:rStyle w:val="CharacterStyle20"/>
        </w:rPr>
        <w:t>Ne sont pas attendus.</w:t>
      </w:r>
    </w:p>
    <w:p w14:paraId="50653619" w14:textId="77777777" w:rsidR="008A5BC6" w:rsidRDefault="00000000">
      <w:pPr>
        <w:pStyle w:val="ParagraphStyle24"/>
        <w:framePr w:w="622" w:h="227" w:hRule="exact" w:wrap="none" w:vAnchor="page" w:hAnchor="margin" w:x="28" w:y="9349"/>
        <w:rPr>
          <w:rStyle w:val="CharacterStyle18"/>
        </w:rPr>
      </w:pPr>
      <w:r>
        <w:rPr>
          <w:rStyle w:val="CharacterStyle18"/>
        </w:rPr>
        <w:t>4.3.</w:t>
      </w:r>
    </w:p>
    <w:p w14:paraId="55D92B28" w14:textId="77777777" w:rsidR="008A5BC6" w:rsidRDefault="00000000">
      <w:pPr>
        <w:pStyle w:val="ParagraphStyle24"/>
        <w:framePr w:w="9544" w:h="227" w:hRule="exact" w:wrap="none" w:vAnchor="page" w:hAnchor="margin" w:x="678" w:y="9349"/>
        <w:rPr>
          <w:rStyle w:val="CharacterStyle18"/>
        </w:rPr>
      </w:pPr>
      <w:r>
        <w:rPr>
          <w:rStyle w:val="CharacterStyle18"/>
        </w:rPr>
        <w:t>Indication des éventuels soins médicaux immédiats et traitements particuliers nécessaires</w:t>
      </w:r>
    </w:p>
    <w:p w14:paraId="075981B7" w14:textId="77777777" w:rsidR="008A5BC6" w:rsidRDefault="008A5BC6">
      <w:pPr>
        <w:pStyle w:val="ParagraphStyle12"/>
        <w:framePr w:w="622" w:h="227" w:hRule="exact" w:wrap="none" w:vAnchor="page" w:hAnchor="margin" w:x="28" w:y="9577"/>
        <w:rPr>
          <w:rStyle w:val="CharacterStyle10"/>
        </w:rPr>
      </w:pPr>
    </w:p>
    <w:p w14:paraId="0FD1F757" w14:textId="77777777" w:rsidR="008A5BC6" w:rsidRDefault="00000000">
      <w:pPr>
        <w:pStyle w:val="ParagraphStyle26"/>
        <w:framePr w:w="9544" w:h="227" w:hRule="exact" w:wrap="none" w:vAnchor="page" w:hAnchor="margin" w:x="678" w:y="9577"/>
        <w:rPr>
          <w:rStyle w:val="CharacterStyle20"/>
        </w:rPr>
      </w:pPr>
      <w:r>
        <w:rPr>
          <w:rStyle w:val="CharacterStyle20"/>
        </w:rPr>
        <w:t>Traitement symptomatique.</w:t>
      </w:r>
    </w:p>
    <w:p w14:paraId="050A7E61" w14:textId="77777777" w:rsidR="008A5BC6" w:rsidRDefault="008A5BC6">
      <w:pPr>
        <w:pStyle w:val="ParagraphStyle47"/>
        <w:framePr w:w="10222" w:h="114" w:hRule="exact" w:wrap="none" w:vAnchor="page" w:hAnchor="margin" w:y="9804"/>
        <w:rPr>
          <w:rStyle w:val="FakeCharacterStyle"/>
        </w:rPr>
      </w:pPr>
    </w:p>
    <w:p w14:paraId="7E9F046F" w14:textId="77777777" w:rsidR="008A5BC6" w:rsidRDefault="008A5BC6">
      <w:pPr>
        <w:pStyle w:val="ParagraphStyle48"/>
        <w:framePr w:w="10194" w:h="99" w:hRule="exact" w:wrap="none" w:vAnchor="page" w:hAnchor="margin" w:x="28" w:y="9804"/>
        <w:rPr>
          <w:rStyle w:val="CharacterStyle32"/>
        </w:rPr>
      </w:pPr>
    </w:p>
    <w:p w14:paraId="357A152E" w14:textId="77777777" w:rsidR="008A5BC6" w:rsidRDefault="00000000">
      <w:pPr>
        <w:pStyle w:val="ParagraphStyle24"/>
        <w:framePr w:w="10194" w:h="227" w:hRule="exact" w:wrap="none" w:vAnchor="page" w:hAnchor="margin" w:x="28" w:y="10139"/>
        <w:rPr>
          <w:rStyle w:val="CharacterStyle18"/>
        </w:rPr>
      </w:pPr>
      <w:r>
        <w:rPr>
          <w:rStyle w:val="CharacterStyle18"/>
        </w:rPr>
        <w:t>RUBRIQUE 5 — Mesures de lutte contre l’incendie</w:t>
      </w:r>
    </w:p>
    <w:p w14:paraId="278B4D1F" w14:textId="77777777" w:rsidR="008A5BC6" w:rsidRDefault="00000000">
      <w:pPr>
        <w:pStyle w:val="ParagraphStyle24"/>
        <w:framePr w:w="622" w:h="227" w:hRule="exact" w:wrap="none" w:vAnchor="page" w:hAnchor="margin" w:x="28" w:y="10366"/>
        <w:rPr>
          <w:rStyle w:val="CharacterStyle18"/>
        </w:rPr>
      </w:pPr>
      <w:r>
        <w:rPr>
          <w:rStyle w:val="CharacterStyle18"/>
        </w:rPr>
        <w:t>5.1.</w:t>
      </w:r>
    </w:p>
    <w:p w14:paraId="261A55B6" w14:textId="77777777" w:rsidR="008A5BC6" w:rsidRDefault="00000000">
      <w:pPr>
        <w:pStyle w:val="ParagraphStyle24"/>
        <w:framePr w:w="9544" w:h="227" w:hRule="exact" w:wrap="none" w:vAnchor="page" w:hAnchor="margin" w:x="678" w:y="10366"/>
        <w:rPr>
          <w:rStyle w:val="CharacterStyle18"/>
        </w:rPr>
      </w:pPr>
      <w:r>
        <w:rPr>
          <w:rStyle w:val="CharacterStyle18"/>
        </w:rPr>
        <w:t>Moyens d’extinction</w:t>
      </w:r>
    </w:p>
    <w:p w14:paraId="5B56EA7A" w14:textId="77777777" w:rsidR="008A5BC6" w:rsidRDefault="008A5BC6">
      <w:pPr>
        <w:pStyle w:val="ParagraphStyle12"/>
        <w:framePr w:w="622" w:h="227" w:hRule="exact" w:wrap="none" w:vAnchor="page" w:hAnchor="margin" w:x="28" w:y="10594"/>
        <w:rPr>
          <w:rStyle w:val="CharacterStyle10"/>
        </w:rPr>
      </w:pPr>
    </w:p>
    <w:p w14:paraId="306E2F7A" w14:textId="77777777" w:rsidR="008A5BC6" w:rsidRDefault="00000000">
      <w:pPr>
        <w:pStyle w:val="ParagraphStyle24"/>
        <w:framePr w:w="9544" w:h="227" w:hRule="exact" w:wrap="none" w:vAnchor="page" w:hAnchor="margin" w:x="678" w:y="10594"/>
        <w:rPr>
          <w:rStyle w:val="CharacterStyle18"/>
        </w:rPr>
      </w:pPr>
      <w:r>
        <w:rPr>
          <w:rStyle w:val="CharacterStyle18"/>
        </w:rPr>
        <w:t>Moyens d'extinction appropriés</w:t>
      </w:r>
    </w:p>
    <w:p w14:paraId="0E20170B" w14:textId="77777777" w:rsidR="008A5BC6" w:rsidRDefault="008A5BC6">
      <w:pPr>
        <w:pStyle w:val="ParagraphStyle12"/>
        <w:framePr w:w="622" w:h="227" w:hRule="exact" w:wrap="none" w:vAnchor="page" w:hAnchor="margin" w:x="28" w:y="10821"/>
        <w:rPr>
          <w:rStyle w:val="CharacterStyle10"/>
        </w:rPr>
      </w:pPr>
    </w:p>
    <w:p w14:paraId="0020AB8F" w14:textId="77777777" w:rsidR="008A5BC6" w:rsidRDefault="00000000">
      <w:pPr>
        <w:pStyle w:val="ParagraphStyle26"/>
        <w:framePr w:w="9544" w:h="227" w:hRule="exact" w:wrap="none" w:vAnchor="page" w:hAnchor="margin" w:x="678" w:y="10821"/>
        <w:rPr>
          <w:rStyle w:val="CharacterStyle20"/>
        </w:rPr>
      </w:pPr>
      <w:r>
        <w:rPr>
          <w:rStyle w:val="CharacterStyle20"/>
        </w:rPr>
        <w:t>Eau pulvérisée. Poudre sèche. Mousse. Dioxyde de carbone.</w:t>
      </w:r>
    </w:p>
    <w:p w14:paraId="00624706" w14:textId="77777777" w:rsidR="008A5BC6" w:rsidRDefault="008A5BC6">
      <w:pPr>
        <w:pStyle w:val="ParagraphStyle25"/>
        <w:framePr w:w="622" w:h="227" w:hRule="exact" w:wrap="none" w:vAnchor="page" w:hAnchor="margin" w:x="28" w:y="11048"/>
        <w:rPr>
          <w:rStyle w:val="CharacterStyle19"/>
        </w:rPr>
      </w:pPr>
    </w:p>
    <w:p w14:paraId="554B5BE4" w14:textId="77777777" w:rsidR="008A5BC6" w:rsidRDefault="00000000">
      <w:pPr>
        <w:pStyle w:val="ParagraphStyle24"/>
        <w:framePr w:w="9544" w:h="227" w:hRule="exact" w:wrap="none" w:vAnchor="page" w:hAnchor="margin" w:x="678" w:y="11048"/>
        <w:rPr>
          <w:rStyle w:val="CharacterStyle18"/>
        </w:rPr>
      </w:pPr>
      <w:r>
        <w:rPr>
          <w:rStyle w:val="CharacterStyle18"/>
        </w:rPr>
        <w:t>Moyens d'extinction inappropriés</w:t>
      </w:r>
    </w:p>
    <w:p w14:paraId="47111035" w14:textId="77777777" w:rsidR="008A5BC6" w:rsidRDefault="008A5BC6">
      <w:pPr>
        <w:pStyle w:val="ParagraphStyle12"/>
        <w:framePr w:w="622" w:h="227" w:hRule="exact" w:wrap="none" w:vAnchor="page" w:hAnchor="margin" w:x="28" w:y="11276"/>
        <w:rPr>
          <w:rStyle w:val="CharacterStyle10"/>
        </w:rPr>
      </w:pPr>
    </w:p>
    <w:p w14:paraId="74A7A608" w14:textId="77777777" w:rsidR="008A5BC6" w:rsidRDefault="00000000">
      <w:pPr>
        <w:pStyle w:val="ParagraphStyle26"/>
        <w:framePr w:w="9544" w:h="227" w:hRule="exact" w:wrap="none" w:vAnchor="page" w:hAnchor="margin" w:x="678" w:y="11276"/>
        <w:rPr>
          <w:rStyle w:val="CharacterStyle20"/>
        </w:rPr>
      </w:pPr>
      <w:r>
        <w:rPr>
          <w:rStyle w:val="CharacterStyle20"/>
        </w:rPr>
        <w:t>non indiqué</w:t>
      </w:r>
    </w:p>
    <w:p w14:paraId="5E996682" w14:textId="77777777" w:rsidR="008A5BC6" w:rsidRDefault="00000000">
      <w:pPr>
        <w:pStyle w:val="ParagraphStyle24"/>
        <w:framePr w:w="622" w:h="227" w:hRule="exact" w:wrap="none" w:vAnchor="page" w:hAnchor="margin" w:x="28" w:y="11503"/>
        <w:rPr>
          <w:rStyle w:val="CharacterStyle18"/>
        </w:rPr>
      </w:pPr>
      <w:r>
        <w:rPr>
          <w:rStyle w:val="CharacterStyle18"/>
        </w:rPr>
        <w:t>5.2.</w:t>
      </w:r>
    </w:p>
    <w:p w14:paraId="3DFE6EC1" w14:textId="77777777" w:rsidR="008A5BC6" w:rsidRDefault="00000000">
      <w:pPr>
        <w:pStyle w:val="ParagraphStyle24"/>
        <w:framePr w:w="9544" w:h="227" w:hRule="exact" w:wrap="none" w:vAnchor="page" w:hAnchor="margin" w:x="678" w:y="11503"/>
        <w:rPr>
          <w:rStyle w:val="CharacterStyle18"/>
        </w:rPr>
      </w:pPr>
      <w:r>
        <w:rPr>
          <w:rStyle w:val="CharacterStyle18"/>
        </w:rPr>
        <w:t>Dangers particuliers résultant de la substance ou du mélange</w:t>
      </w:r>
    </w:p>
    <w:p w14:paraId="64EBC0AC" w14:textId="77777777" w:rsidR="008A5BC6" w:rsidRDefault="008A5BC6">
      <w:pPr>
        <w:pStyle w:val="ParagraphStyle12"/>
        <w:framePr w:w="622" w:h="227" w:hRule="exact" w:wrap="none" w:vAnchor="page" w:hAnchor="margin" w:x="28" w:y="11730"/>
        <w:rPr>
          <w:rStyle w:val="CharacterStyle10"/>
        </w:rPr>
      </w:pPr>
    </w:p>
    <w:p w14:paraId="434B692A" w14:textId="77777777" w:rsidR="008A5BC6" w:rsidRDefault="00000000">
      <w:pPr>
        <w:pStyle w:val="ParagraphStyle26"/>
        <w:framePr w:w="9544" w:h="227" w:hRule="exact" w:wrap="none" w:vAnchor="page" w:hAnchor="margin" w:x="678" w:y="11730"/>
        <w:rPr>
          <w:rStyle w:val="CharacterStyle20"/>
        </w:rPr>
      </w:pPr>
      <w:r>
        <w:rPr>
          <w:rStyle w:val="CharacterStyle20"/>
        </w:rPr>
        <w:t>En cas d' incendie, le monoxyde et le dioxyde de carbone peuvent se dégager ainsi que d'autres gaz toxiques.</w:t>
      </w:r>
    </w:p>
    <w:p w14:paraId="3F0E5290" w14:textId="77777777" w:rsidR="008A5BC6" w:rsidRDefault="00000000">
      <w:pPr>
        <w:pStyle w:val="ParagraphStyle24"/>
        <w:framePr w:w="622" w:h="227" w:hRule="exact" w:wrap="none" w:vAnchor="page" w:hAnchor="margin" w:x="28" w:y="11957"/>
        <w:rPr>
          <w:rStyle w:val="CharacterStyle18"/>
        </w:rPr>
      </w:pPr>
      <w:r>
        <w:rPr>
          <w:rStyle w:val="CharacterStyle18"/>
        </w:rPr>
        <w:t>5.3.</w:t>
      </w:r>
    </w:p>
    <w:p w14:paraId="23824424" w14:textId="77777777" w:rsidR="008A5BC6" w:rsidRDefault="00000000">
      <w:pPr>
        <w:pStyle w:val="ParagraphStyle24"/>
        <w:framePr w:w="9544" w:h="227" w:hRule="exact" w:wrap="none" w:vAnchor="page" w:hAnchor="margin" w:x="678" w:y="11957"/>
        <w:rPr>
          <w:rStyle w:val="CharacterStyle18"/>
        </w:rPr>
      </w:pPr>
      <w:r>
        <w:rPr>
          <w:rStyle w:val="CharacterStyle18"/>
        </w:rPr>
        <w:t>Conseils aux pompiers</w:t>
      </w:r>
    </w:p>
    <w:p w14:paraId="577CED26" w14:textId="77777777" w:rsidR="008A5BC6" w:rsidRDefault="008A5BC6">
      <w:pPr>
        <w:pStyle w:val="ParagraphStyle12"/>
        <w:framePr w:w="622" w:h="420" w:hRule="exact" w:wrap="none" w:vAnchor="page" w:hAnchor="margin" w:x="28" w:y="12185"/>
        <w:rPr>
          <w:rStyle w:val="CharacterStyle10"/>
        </w:rPr>
      </w:pPr>
    </w:p>
    <w:p w14:paraId="6EA29D00" w14:textId="77777777" w:rsidR="008A5BC6" w:rsidRDefault="00000000">
      <w:pPr>
        <w:pStyle w:val="ParagraphStyle26"/>
        <w:framePr w:w="9544" w:h="420" w:hRule="exact" w:wrap="none" w:vAnchor="page" w:hAnchor="margin" w:x="678" w:y="12185"/>
        <w:rPr>
          <w:rStyle w:val="CharacterStyle20"/>
        </w:rPr>
      </w:pPr>
      <w:r>
        <w:rPr>
          <w:rStyle w:val="CharacterStyle20"/>
        </w:rPr>
        <w:t>Ne pas intervenir sans un équipement de protection adapté. Appareil de protection respiratoire autonome isolant. Protection complète du corps.</w:t>
      </w:r>
    </w:p>
    <w:p w14:paraId="6F6DECCD" w14:textId="77777777" w:rsidR="008A5BC6" w:rsidRDefault="008A5BC6">
      <w:pPr>
        <w:pStyle w:val="ParagraphStyle47"/>
        <w:framePr w:w="10222" w:h="114" w:hRule="exact" w:wrap="none" w:vAnchor="page" w:hAnchor="margin" w:y="12604"/>
        <w:rPr>
          <w:rStyle w:val="FakeCharacterStyle"/>
        </w:rPr>
      </w:pPr>
    </w:p>
    <w:p w14:paraId="67227293" w14:textId="77777777" w:rsidR="008A5BC6" w:rsidRDefault="008A5BC6">
      <w:pPr>
        <w:pStyle w:val="ParagraphStyle48"/>
        <w:framePr w:w="10194" w:h="99" w:hRule="exact" w:wrap="none" w:vAnchor="page" w:hAnchor="margin" w:x="28" w:y="12604"/>
        <w:rPr>
          <w:rStyle w:val="CharacterStyle32"/>
        </w:rPr>
      </w:pPr>
    </w:p>
    <w:p w14:paraId="2F926638" w14:textId="77777777" w:rsidR="008A5BC6" w:rsidRDefault="00000000">
      <w:pPr>
        <w:pStyle w:val="ParagraphStyle24"/>
        <w:framePr w:w="10194" w:h="227" w:hRule="exact" w:wrap="none" w:vAnchor="page" w:hAnchor="margin" w:x="28" w:y="12940"/>
        <w:rPr>
          <w:rStyle w:val="CharacterStyle18"/>
        </w:rPr>
      </w:pPr>
      <w:r>
        <w:rPr>
          <w:rStyle w:val="CharacterStyle18"/>
        </w:rPr>
        <w:t>RUBRIQUE 6 — Mesures à prendre en cas de dispersion accidentelle</w:t>
      </w:r>
    </w:p>
    <w:p w14:paraId="1E682CA4" w14:textId="77777777" w:rsidR="008A5BC6" w:rsidRDefault="00000000">
      <w:pPr>
        <w:pStyle w:val="ParagraphStyle24"/>
        <w:framePr w:w="622" w:h="227" w:hRule="exact" w:wrap="none" w:vAnchor="page" w:hAnchor="margin" w:x="28" w:y="13167"/>
        <w:rPr>
          <w:rStyle w:val="CharacterStyle18"/>
        </w:rPr>
      </w:pPr>
      <w:r>
        <w:rPr>
          <w:rStyle w:val="CharacterStyle18"/>
        </w:rPr>
        <w:t>6.1.</w:t>
      </w:r>
    </w:p>
    <w:p w14:paraId="1D854F32" w14:textId="77777777" w:rsidR="008A5BC6" w:rsidRDefault="00000000">
      <w:pPr>
        <w:pStyle w:val="ParagraphStyle24"/>
        <w:framePr w:w="9544" w:h="227" w:hRule="exact" w:wrap="none" w:vAnchor="page" w:hAnchor="margin" w:x="678" w:y="13167"/>
        <w:rPr>
          <w:rStyle w:val="CharacterStyle18"/>
        </w:rPr>
      </w:pPr>
      <w:r>
        <w:rPr>
          <w:rStyle w:val="CharacterStyle18"/>
        </w:rPr>
        <w:t>Précautions individuelles, équipement de protection et procédures d'urgence</w:t>
      </w:r>
    </w:p>
    <w:p w14:paraId="1E3BECCF" w14:textId="77777777" w:rsidR="008A5BC6" w:rsidRDefault="008A5BC6">
      <w:pPr>
        <w:pStyle w:val="ParagraphStyle12"/>
        <w:framePr w:w="622" w:h="227" w:hRule="exact" w:wrap="none" w:vAnchor="page" w:hAnchor="margin" w:x="28" w:y="13394"/>
        <w:rPr>
          <w:rStyle w:val="CharacterStyle10"/>
        </w:rPr>
      </w:pPr>
    </w:p>
    <w:p w14:paraId="7BF88B26" w14:textId="77777777" w:rsidR="008A5BC6" w:rsidRDefault="00000000">
      <w:pPr>
        <w:pStyle w:val="ParagraphStyle26"/>
        <w:framePr w:w="9544" w:h="227" w:hRule="exact" w:wrap="none" w:vAnchor="page" w:hAnchor="margin" w:x="678" w:y="13394"/>
        <w:rPr>
          <w:rStyle w:val="CharacterStyle20"/>
        </w:rPr>
      </w:pPr>
      <w:r>
        <w:rPr>
          <w:rStyle w:val="CharacterStyle20"/>
        </w:rPr>
        <w:t>Récupérer le maximum de produit et le stocker dans des récipients hermétiques. Assurer une aération suffisante.</w:t>
      </w:r>
    </w:p>
    <w:p w14:paraId="08FF3BBA" w14:textId="77777777" w:rsidR="008A5BC6" w:rsidRDefault="00000000">
      <w:pPr>
        <w:pStyle w:val="ParagraphStyle24"/>
        <w:framePr w:w="622" w:h="227" w:hRule="exact" w:wrap="none" w:vAnchor="page" w:hAnchor="margin" w:x="28" w:y="13621"/>
        <w:rPr>
          <w:rStyle w:val="CharacterStyle18"/>
        </w:rPr>
      </w:pPr>
      <w:r>
        <w:rPr>
          <w:rStyle w:val="CharacterStyle18"/>
        </w:rPr>
        <w:t>6.2.</w:t>
      </w:r>
    </w:p>
    <w:p w14:paraId="42A2F8E8" w14:textId="77777777" w:rsidR="008A5BC6" w:rsidRDefault="00000000">
      <w:pPr>
        <w:pStyle w:val="ParagraphStyle24"/>
        <w:framePr w:w="9544" w:h="227" w:hRule="exact" w:wrap="none" w:vAnchor="page" w:hAnchor="margin" w:x="678" w:y="13621"/>
        <w:rPr>
          <w:rStyle w:val="CharacterStyle18"/>
        </w:rPr>
      </w:pPr>
      <w:r>
        <w:rPr>
          <w:rStyle w:val="CharacterStyle18"/>
        </w:rPr>
        <w:t>Précautions pour la protection de l'environnement</w:t>
      </w:r>
    </w:p>
    <w:p w14:paraId="0133A7D0" w14:textId="77777777" w:rsidR="008A5BC6" w:rsidRDefault="008A5BC6">
      <w:pPr>
        <w:pStyle w:val="ParagraphStyle12"/>
        <w:framePr w:w="622" w:h="227" w:hRule="exact" w:wrap="none" w:vAnchor="page" w:hAnchor="margin" w:x="28" w:y="13849"/>
        <w:rPr>
          <w:rStyle w:val="CharacterStyle10"/>
        </w:rPr>
      </w:pPr>
    </w:p>
    <w:p w14:paraId="35B98DA3" w14:textId="77777777" w:rsidR="008A5BC6" w:rsidRDefault="00000000">
      <w:pPr>
        <w:pStyle w:val="ParagraphStyle26"/>
        <w:framePr w:w="9544" w:h="227" w:hRule="exact" w:wrap="none" w:vAnchor="page" w:hAnchor="margin" w:x="678" w:y="13849"/>
        <w:rPr>
          <w:rStyle w:val="CharacterStyle20"/>
        </w:rPr>
      </w:pPr>
      <w:r>
        <w:rPr>
          <w:rStyle w:val="CharacterStyle20"/>
        </w:rPr>
        <w:t>Eviter le rejet à l'égout, ne pas laisser s'écouler les résidus de cire dans les eaux courantes.</w:t>
      </w:r>
    </w:p>
    <w:p w14:paraId="2A7B6D1A" w14:textId="77777777" w:rsidR="008A5BC6" w:rsidRDefault="00000000">
      <w:pPr>
        <w:pStyle w:val="ParagraphStyle24"/>
        <w:framePr w:w="622" w:h="227" w:hRule="exact" w:wrap="none" w:vAnchor="page" w:hAnchor="margin" w:x="28" w:y="14076"/>
        <w:rPr>
          <w:rStyle w:val="CharacterStyle18"/>
        </w:rPr>
      </w:pPr>
      <w:r>
        <w:rPr>
          <w:rStyle w:val="CharacterStyle18"/>
        </w:rPr>
        <w:t>6.3.</w:t>
      </w:r>
    </w:p>
    <w:p w14:paraId="5C1536F1" w14:textId="77777777" w:rsidR="008A5BC6" w:rsidRDefault="00000000">
      <w:pPr>
        <w:pStyle w:val="ParagraphStyle24"/>
        <w:framePr w:w="9544" w:h="227" w:hRule="exact" w:wrap="none" w:vAnchor="page" w:hAnchor="margin" w:x="678" w:y="14076"/>
        <w:rPr>
          <w:rStyle w:val="CharacterStyle18"/>
        </w:rPr>
      </w:pPr>
      <w:r>
        <w:rPr>
          <w:rStyle w:val="CharacterStyle18"/>
        </w:rPr>
        <w:t>Méthodes et matériel de confinement et de nettoyage</w:t>
      </w:r>
    </w:p>
    <w:p w14:paraId="34E993BE" w14:textId="77777777" w:rsidR="008A5BC6" w:rsidRDefault="008A5BC6">
      <w:pPr>
        <w:pStyle w:val="ParagraphStyle12"/>
        <w:framePr w:w="622" w:h="227" w:hRule="exact" w:wrap="none" w:vAnchor="page" w:hAnchor="margin" w:x="28" w:y="14303"/>
        <w:rPr>
          <w:rStyle w:val="CharacterStyle10"/>
        </w:rPr>
      </w:pPr>
    </w:p>
    <w:p w14:paraId="7FD5B1D7" w14:textId="77777777" w:rsidR="008A5BC6" w:rsidRDefault="00000000">
      <w:pPr>
        <w:pStyle w:val="ParagraphStyle26"/>
        <w:framePr w:w="9544" w:h="227" w:hRule="exact" w:wrap="none" w:vAnchor="page" w:hAnchor="margin" w:x="678" w:y="14303"/>
        <w:rPr>
          <w:rStyle w:val="CharacterStyle20"/>
        </w:rPr>
      </w:pPr>
      <w:r>
        <w:rPr>
          <w:rStyle w:val="CharacterStyle20"/>
        </w:rPr>
        <w:t>Récupérer le maximum de produit et le stocker dans des récipients hermétiques.</w:t>
      </w:r>
    </w:p>
    <w:p w14:paraId="441492CC" w14:textId="77777777" w:rsidR="008A5BC6" w:rsidRDefault="00000000">
      <w:pPr>
        <w:pStyle w:val="ParagraphStyle24"/>
        <w:framePr w:w="622" w:h="227" w:hRule="exact" w:wrap="none" w:vAnchor="page" w:hAnchor="margin" w:x="28" w:y="14531"/>
        <w:rPr>
          <w:rStyle w:val="CharacterStyle18"/>
        </w:rPr>
      </w:pPr>
      <w:r>
        <w:rPr>
          <w:rStyle w:val="CharacterStyle18"/>
        </w:rPr>
        <w:t>6.4.</w:t>
      </w:r>
    </w:p>
    <w:p w14:paraId="6450622A" w14:textId="77777777" w:rsidR="008A5BC6" w:rsidRDefault="00000000">
      <w:pPr>
        <w:pStyle w:val="ParagraphStyle24"/>
        <w:framePr w:w="9544" w:h="227" w:hRule="exact" w:wrap="none" w:vAnchor="page" w:hAnchor="margin" w:x="678" w:y="14531"/>
        <w:rPr>
          <w:rStyle w:val="CharacterStyle18"/>
        </w:rPr>
      </w:pPr>
      <w:r>
        <w:rPr>
          <w:rStyle w:val="CharacterStyle18"/>
        </w:rPr>
        <w:t>Référence à d’autres rubriques</w:t>
      </w:r>
    </w:p>
    <w:p w14:paraId="7AD2DF17" w14:textId="77777777" w:rsidR="008A5BC6" w:rsidRDefault="008A5BC6">
      <w:pPr>
        <w:pStyle w:val="ParagraphStyle12"/>
        <w:framePr w:w="622" w:h="227" w:hRule="exact" w:wrap="none" w:vAnchor="page" w:hAnchor="margin" w:x="28" w:y="14758"/>
        <w:rPr>
          <w:rStyle w:val="CharacterStyle10"/>
        </w:rPr>
      </w:pPr>
    </w:p>
    <w:p w14:paraId="06C55C89" w14:textId="77777777" w:rsidR="008A5BC6" w:rsidRDefault="00000000">
      <w:pPr>
        <w:pStyle w:val="ParagraphStyle26"/>
        <w:framePr w:w="9544" w:h="227" w:hRule="exact" w:wrap="none" w:vAnchor="page" w:hAnchor="margin" w:x="678" w:y="14758"/>
        <w:rPr>
          <w:rStyle w:val="CharacterStyle20"/>
        </w:rPr>
      </w:pPr>
      <w:r>
        <w:rPr>
          <w:rStyle w:val="CharacterStyle20"/>
        </w:rPr>
        <w:t>Voir rubrique 7., 8. et 13.</w:t>
      </w:r>
    </w:p>
    <w:p w14:paraId="5C7BABE4" w14:textId="77777777" w:rsidR="008A5BC6" w:rsidRDefault="008A5BC6">
      <w:pPr>
        <w:pStyle w:val="ParagraphStyle47"/>
        <w:framePr w:w="10222" w:h="114" w:hRule="exact" w:wrap="none" w:vAnchor="page" w:hAnchor="margin" w:y="14985"/>
        <w:rPr>
          <w:rStyle w:val="FakeCharacterStyle"/>
        </w:rPr>
      </w:pPr>
    </w:p>
    <w:p w14:paraId="0F7E258B" w14:textId="77777777" w:rsidR="008A5BC6" w:rsidRDefault="008A5BC6">
      <w:pPr>
        <w:pStyle w:val="ParagraphStyle48"/>
        <w:framePr w:w="10194" w:h="99" w:hRule="exact" w:wrap="none" w:vAnchor="page" w:hAnchor="margin" w:x="28" w:y="14985"/>
        <w:rPr>
          <w:rStyle w:val="CharacterStyle32"/>
        </w:rPr>
      </w:pPr>
    </w:p>
    <w:p w14:paraId="7573058F" w14:textId="77777777" w:rsidR="008A5BC6" w:rsidRDefault="00000000">
      <w:pPr>
        <w:pStyle w:val="ParagraphStyle31"/>
        <w:framePr w:w="10222" w:h="28" w:hRule="exact" w:wrap="none" w:vAnchor="page" w:hAnchor="margin" w:y="15250"/>
        <w:rPr>
          <w:rStyle w:val="FakeCharacterStyle"/>
        </w:rPr>
      </w:pPr>
      <w:r>
        <w:rPr>
          <w:noProof/>
        </w:rPr>
        <w:drawing>
          <wp:inline distT="0" distB="0" distL="0" distR="0" wp14:anchorId="5017730F" wp14:editId="2EA5F2F2">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58A92467" w14:textId="77777777" w:rsidR="008A5BC6" w:rsidRDefault="00000000">
      <w:pPr>
        <w:pStyle w:val="ParagraphStyle32"/>
        <w:framePr w:w="801" w:h="332" w:hRule="exact" w:wrap="none" w:vAnchor="page" w:hAnchor="margin" w:x="34" w:y="15278"/>
        <w:rPr>
          <w:rStyle w:val="CharacterStyle22"/>
        </w:rPr>
      </w:pPr>
      <w:r>
        <w:rPr>
          <w:rStyle w:val="CharacterStyle22"/>
        </w:rPr>
        <w:t>Page</w:t>
      </w:r>
    </w:p>
    <w:p w14:paraId="6BE65B02" w14:textId="77777777" w:rsidR="008A5BC6" w:rsidRDefault="00000000">
      <w:pPr>
        <w:pStyle w:val="ParagraphStyle32"/>
        <w:framePr w:w="1387" w:h="332" w:hRule="exact" w:wrap="none" w:vAnchor="page" w:hAnchor="margin" w:x="896" w:y="15278"/>
        <w:rPr>
          <w:rStyle w:val="CharacterStyle22"/>
        </w:rPr>
      </w:pPr>
      <w:r>
        <w:rPr>
          <w:rStyle w:val="CharacterStyle22"/>
        </w:rPr>
        <w:t>4/10</w:t>
      </w:r>
    </w:p>
    <w:p w14:paraId="7F3E4286" w14:textId="77777777" w:rsidR="008A5B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128B16FA" w14:textId="77777777" w:rsidR="008A5BC6" w:rsidRDefault="008A5BC6">
      <w:pPr>
        <w:sectPr w:rsidR="008A5BC6">
          <w:pgSz w:w="11908" w:h="16833"/>
          <w:pgMar w:top="850" w:right="827" w:bottom="1190" w:left="816" w:header="720" w:footer="720" w:gutter="0"/>
          <w:cols w:space="720"/>
          <w:formProt w:val="0"/>
        </w:sectPr>
      </w:pPr>
    </w:p>
    <w:p w14:paraId="7CFD37E1" w14:textId="77777777" w:rsidR="008A5BC6" w:rsidRDefault="008A5BC6">
      <w:pPr>
        <w:pStyle w:val="ParagraphStyle0"/>
        <w:framePr w:w="2114" w:h="568" w:hRule="exact" w:wrap="none" w:vAnchor="page" w:hAnchor="margin" w:x="45" w:y="850"/>
        <w:rPr>
          <w:rStyle w:val="CharacterStyle0"/>
        </w:rPr>
      </w:pPr>
    </w:p>
    <w:p w14:paraId="1955A262" w14:textId="77777777" w:rsidR="008A5B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4355CF" w14:textId="77777777" w:rsidR="008A5BC6" w:rsidRDefault="008A5BC6">
      <w:pPr>
        <w:pStyle w:val="ParagraphStyle2"/>
        <w:framePr w:w="2114" w:h="568" w:hRule="exact" w:wrap="none" w:vAnchor="page" w:hAnchor="margin" w:x="8062" w:y="850"/>
        <w:rPr>
          <w:rStyle w:val="CharacterStyle2"/>
        </w:rPr>
      </w:pPr>
    </w:p>
    <w:p w14:paraId="033F8F44" w14:textId="77777777" w:rsidR="008A5BC6" w:rsidRDefault="008A5BC6">
      <w:pPr>
        <w:pStyle w:val="ParagraphStyle3"/>
        <w:framePr w:w="2114" w:h="420" w:hRule="exact" w:wrap="none" w:vAnchor="page" w:hAnchor="margin" w:x="45" w:y="1419"/>
        <w:rPr>
          <w:rStyle w:val="CharacterStyle3"/>
        </w:rPr>
      </w:pPr>
    </w:p>
    <w:p w14:paraId="3867C57F" w14:textId="77777777" w:rsidR="008A5B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106FE9" w14:textId="77777777" w:rsidR="008A5BC6" w:rsidRDefault="008A5BC6">
      <w:pPr>
        <w:pStyle w:val="ParagraphStyle5"/>
        <w:framePr w:w="2114" w:h="420" w:hRule="exact" w:wrap="none" w:vAnchor="page" w:hAnchor="margin" w:x="8062" w:y="1419"/>
        <w:rPr>
          <w:rStyle w:val="CharacterStyle5"/>
        </w:rPr>
      </w:pPr>
    </w:p>
    <w:p w14:paraId="11A1EECD" w14:textId="77777777" w:rsidR="008A5BC6" w:rsidRDefault="008A5BC6">
      <w:pPr>
        <w:pStyle w:val="ParagraphStyle6"/>
        <w:framePr w:w="129" w:h="352" w:hRule="exact" w:wrap="none" w:vAnchor="page" w:hAnchor="margin" w:x="45" w:y="1838"/>
        <w:rPr>
          <w:rStyle w:val="CharacterStyle6"/>
        </w:rPr>
      </w:pPr>
    </w:p>
    <w:p w14:paraId="0C52E7F3" w14:textId="77777777" w:rsidR="008A5BC6" w:rsidRDefault="008A5BC6">
      <w:pPr>
        <w:pStyle w:val="ParagraphStyle7"/>
        <w:framePr w:w="9867" w:h="352" w:hRule="exact" w:wrap="none" w:vAnchor="page" w:hAnchor="margin" w:x="174" w:y="1838"/>
        <w:rPr>
          <w:rStyle w:val="FakeCharacterStyle"/>
        </w:rPr>
      </w:pPr>
    </w:p>
    <w:p w14:paraId="6398FC42" w14:textId="77777777" w:rsidR="008A5BC6" w:rsidRDefault="00000000">
      <w:pPr>
        <w:pStyle w:val="ParagraphStyle8"/>
        <w:framePr w:w="9811" w:h="322" w:hRule="exact" w:wrap="none" w:vAnchor="page" w:hAnchor="margin" w:x="202" w:y="1853"/>
        <w:rPr>
          <w:rStyle w:val="CharacterStyle7"/>
        </w:rPr>
      </w:pPr>
      <w:r>
        <w:rPr>
          <w:rStyle w:val="CharacterStyle7"/>
        </w:rPr>
        <w:t>NIAGARA 10%</w:t>
      </w:r>
    </w:p>
    <w:p w14:paraId="7F125359" w14:textId="77777777" w:rsidR="008A5BC6" w:rsidRDefault="008A5BC6">
      <w:pPr>
        <w:pStyle w:val="ParagraphStyle9"/>
        <w:framePr w:w="135" w:h="352" w:hRule="exact" w:wrap="none" w:vAnchor="page" w:hAnchor="margin" w:x="10041" w:y="1838"/>
        <w:rPr>
          <w:rStyle w:val="CharacterStyle8"/>
        </w:rPr>
      </w:pPr>
    </w:p>
    <w:p w14:paraId="7D14701E" w14:textId="77777777" w:rsidR="008A5BC6" w:rsidRDefault="008A5BC6">
      <w:pPr>
        <w:pStyle w:val="ParagraphStyle10"/>
        <w:framePr w:w="2506" w:h="225" w:hRule="exact" w:wrap="none" w:vAnchor="page" w:hAnchor="margin" w:x="45" w:y="2191"/>
        <w:rPr>
          <w:rStyle w:val="FakeCharacterStyle"/>
        </w:rPr>
      </w:pPr>
    </w:p>
    <w:p w14:paraId="141E3998" w14:textId="77777777" w:rsidR="008A5BC6" w:rsidRDefault="00000000">
      <w:pPr>
        <w:pStyle w:val="ParagraphStyle11"/>
        <w:framePr w:w="2508" w:h="225" w:hRule="exact" w:wrap="none" w:vAnchor="page" w:hAnchor="margin" w:x="43" w:y="2191"/>
        <w:rPr>
          <w:rStyle w:val="CharacterStyle9"/>
        </w:rPr>
      </w:pPr>
      <w:r>
        <w:rPr>
          <w:rStyle w:val="CharacterStyle9"/>
        </w:rPr>
        <w:t>Date de création</w:t>
      </w:r>
    </w:p>
    <w:p w14:paraId="66943816" w14:textId="77777777" w:rsidR="008A5BC6" w:rsidRDefault="00000000">
      <w:pPr>
        <w:pStyle w:val="ParagraphStyle12"/>
        <w:framePr w:w="2857" w:h="225" w:hRule="exact" w:wrap="none" w:vAnchor="page" w:hAnchor="margin" w:x="2579" w:y="2191"/>
        <w:rPr>
          <w:rStyle w:val="CharacterStyle10"/>
        </w:rPr>
      </w:pPr>
      <w:r>
        <w:rPr>
          <w:rStyle w:val="CharacterStyle10"/>
        </w:rPr>
        <w:t>22/07/2025</w:t>
      </w:r>
    </w:p>
    <w:p w14:paraId="5F3882DA" w14:textId="77777777" w:rsidR="008A5BC6" w:rsidRDefault="008A5BC6">
      <w:pPr>
        <w:pStyle w:val="ParagraphStyle13"/>
        <w:framePr w:w="2190" w:h="225" w:hRule="exact" w:wrap="none" w:vAnchor="page" w:hAnchor="margin" w:x="5464" w:y="2191"/>
        <w:rPr>
          <w:rStyle w:val="CharacterStyle11"/>
        </w:rPr>
      </w:pPr>
    </w:p>
    <w:p w14:paraId="1600BD64" w14:textId="77777777" w:rsidR="008A5BC6" w:rsidRDefault="008A5BC6">
      <w:pPr>
        <w:pStyle w:val="ParagraphStyle14"/>
        <w:framePr w:w="2523" w:h="225" w:hRule="exact" w:wrap="none" w:vAnchor="page" w:hAnchor="margin" w:x="7653" w:y="2191"/>
        <w:rPr>
          <w:rStyle w:val="FakeCharacterStyle"/>
        </w:rPr>
      </w:pPr>
    </w:p>
    <w:p w14:paraId="356E50CA" w14:textId="77777777" w:rsidR="008A5BC6" w:rsidRDefault="008A5BC6">
      <w:pPr>
        <w:pStyle w:val="ParagraphStyle15"/>
        <w:framePr w:w="2525" w:h="225" w:hRule="exact" w:wrap="none" w:vAnchor="page" w:hAnchor="margin" w:x="7681" w:y="2191"/>
        <w:rPr>
          <w:rStyle w:val="CharacterStyle12"/>
        </w:rPr>
      </w:pPr>
    </w:p>
    <w:p w14:paraId="641E1658" w14:textId="77777777" w:rsidR="008A5BC6" w:rsidRDefault="008A5BC6">
      <w:pPr>
        <w:pStyle w:val="ParagraphStyle16"/>
        <w:framePr w:w="2506" w:h="240" w:hRule="exact" w:wrap="none" w:vAnchor="page" w:hAnchor="margin" w:x="45" w:y="2416"/>
        <w:rPr>
          <w:rStyle w:val="FakeCharacterStyle"/>
        </w:rPr>
      </w:pPr>
    </w:p>
    <w:p w14:paraId="714C1A50" w14:textId="77777777" w:rsidR="008A5BC6" w:rsidRDefault="00000000">
      <w:pPr>
        <w:pStyle w:val="ParagraphStyle17"/>
        <w:framePr w:w="2508" w:h="225" w:hRule="exact" w:wrap="none" w:vAnchor="page" w:hAnchor="margin" w:x="43" w:y="2416"/>
        <w:rPr>
          <w:rStyle w:val="CharacterStyle13"/>
        </w:rPr>
      </w:pPr>
      <w:r>
        <w:rPr>
          <w:rStyle w:val="CharacterStyle13"/>
        </w:rPr>
        <w:t>Date de révision</w:t>
      </w:r>
    </w:p>
    <w:p w14:paraId="0F9A61EE" w14:textId="77777777" w:rsidR="008A5BC6" w:rsidRDefault="008A5BC6">
      <w:pPr>
        <w:pStyle w:val="ParagraphStyle18"/>
        <w:framePr w:w="2885" w:h="240" w:hRule="exact" w:wrap="none" w:vAnchor="page" w:hAnchor="margin" w:x="2551" w:y="2416"/>
        <w:rPr>
          <w:rStyle w:val="FakeCharacterStyle"/>
        </w:rPr>
      </w:pPr>
    </w:p>
    <w:p w14:paraId="30ABAC79" w14:textId="77777777" w:rsidR="008A5BC6" w:rsidRDefault="008A5BC6">
      <w:pPr>
        <w:pStyle w:val="ParagraphStyle19"/>
        <w:framePr w:w="2857" w:h="225" w:hRule="exact" w:wrap="none" w:vAnchor="page" w:hAnchor="margin" w:x="2579" w:y="2416"/>
        <w:rPr>
          <w:rStyle w:val="CharacterStyle14"/>
        </w:rPr>
      </w:pPr>
    </w:p>
    <w:p w14:paraId="45045C99" w14:textId="77777777" w:rsidR="008A5BC6" w:rsidRDefault="008A5BC6">
      <w:pPr>
        <w:pStyle w:val="ParagraphStyle18"/>
        <w:framePr w:w="2218" w:h="240" w:hRule="exact" w:wrap="none" w:vAnchor="page" w:hAnchor="margin" w:x="5436" w:y="2416"/>
        <w:rPr>
          <w:rStyle w:val="FakeCharacterStyle"/>
        </w:rPr>
      </w:pPr>
    </w:p>
    <w:p w14:paraId="53612DBA" w14:textId="77777777" w:rsidR="008A5BC6" w:rsidRDefault="00000000">
      <w:pPr>
        <w:pStyle w:val="ParagraphStyle19"/>
        <w:framePr w:w="2190" w:h="225" w:hRule="exact" w:wrap="none" w:vAnchor="page" w:hAnchor="margin" w:x="5464" w:y="2416"/>
        <w:rPr>
          <w:rStyle w:val="CharacterStyle14"/>
        </w:rPr>
      </w:pPr>
      <w:r>
        <w:rPr>
          <w:rStyle w:val="CharacterStyle14"/>
        </w:rPr>
        <w:t>Numéro de version</w:t>
      </w:r>
    </w:p>
    <w:p w14:paraId="522411BC" w14:textId="77777777" w:rsidR="008A5BC6" w:rsidRDefault="008A5BC6">
      <w:pPr>
        <w:pStyle w:val="ParagraphStyle20"/>
        <w:framePr w:w="2523" w:h="240" w:hRule="exact" w:wrap="none" w:vAnchor="page" w:hAnchor="margin" w:x="7653" w:y="2416"/>
        <w:rPr>
          <w:rStyle w:val="FakeCharacterStyle"/>
        </w:rPr>
      </w:pPr>
    </w:p>
    <w:p w14:paraId="4CC938FB" w14:textId="77777777" w:rsidR="008A5BC6" w:rsidRDefault="00000000">
      <w:pPr>
        <w:pStyle w:val="ParagraphStyle21"/>
        <w:framePr w:w="2525" w:h="225" w:hRule="exact" w:wrap="none" w:vAnchor="page" w:hAnchor="margin" w:x="7681" w:y="2416"/>
        <w:rPr>
          <w:rStyle w:val="CharacterStyle15"/>
        </w:rPr>
      </w:pPr>
      <w:r>
        <w:rPr>
          <w:rStyle w:val="CharacterStyle15"/>
        </w:rPr>
        <w:t>1.0</w:t>
      </w:r>
    </w:p>
    <w:p w14:paraId="5E9BCD4C" w14:textId="77777777" w:rsidR="008A5BC6" w:rsidRDefault="008A5BC6">
      <w:pPr>
        <w:pStyle w:val="ParagraphStyle22"/>
        <w:framePr w:w="10166" w:h="114" w:hRule="exact" w:wrap="none" w:vAnchor="page" w:hAnchor="margin" w:x="28" w:y="2656"/>
        <w:rPr>
          <w:rStyle w:val="CharacterStyle16"/>
        </w:rPr>
      </w:pPr>
    </w:p>
    <w:p w14:paraId="1A1FCDD4" w14:textId="77777777" w:rsidR="008A5BC6" w:rsidRDefault="00000000">
      <w:pPr>
        <w:pStyle w:val="ParagraphStyle24"/>
        <w:framePr w:w="10194" w:h="227" w:hRule="exact" w:wrap="none" w:vAnchor="page" w:hAnchor="margin" w:x="28" w:y="2840"/>
        <w:rPr>
          <w:rStyle w:val="CharacterStyle18"/>
        </w:rPr>
      </w:pPr>
      <w:r>
        <w:rPr>
          <w:rStyle w:val="CharacterStyle18"/>
        </w:rPr>
        <w:t>RUBRIQUE 7 — Manipulation et stockage</w:t>
      </w:r>
    </w:p>
    <w:p w14:paraId="51280319" w14:textId="77777777" w:rsidR="008A5BC6" w:rsidRDefault="00000000">
      <w:pPr>
        <w:pStyle w:val="ParagraphStyle24"/>
        <w:framePr w:w="622" w:h="227" w:hRule="exact" w:wrap="none" w:vAnchor="page" w:hAnchor="margin" w:x="28" w:y="3068"/>
        <w:rPr>
          <w:rStyle w:val="CharacterStyle18"/>
        </w:rPr>
      </w:pPr>
      <w:r>
        <w:rPr>
          <w:rStyle w:val="CharacterStyle18"/>
        </w:rPr>
        <w:t>7.1.</w:t>
      </w:r>
    </w:p>
    <w:p w14:paraId="070BC20F" w14:textId="77777777" w:rsidR="008A5BC6" w:rsidRDefault="00000000">
      <w:pPr>
        <w:pStyle w:val="ParagraphStyle24"/>
        <w:framePr w:w="9544" w:h="227" w:hRule="exact" w:wrap="none" w:vAnchor="page" w:hAnchor="margin" w:x="678" w:y="3068"/>
        <w:rPr>
          <w:rStyle w:val="CharacterStyle18"/>
        </w:rPr>
      </w:pPr>
      <w:r>
        <w:rPr>
          <w:rStyle w:val="CharacterStyle18"/>
        </w:rPr>
        <w:t>Précautions à prendre pour une manipulation sans danger</w:t>
      </w:r>
    </w:p>
    <w:p w14:paraId="6920631B" w14:textId="77777777" w:rsidR="008A5BC6" w:rsidRDefault="008A5BC6">
      <w:pPr>
        <w:pStyle w:val="ParagraphStyle12"/>
        <w:framePr w:w="622" w:h="420" w:hRule="exact" w:wrap="none" w:vAnchor="page" w:hAnchor="margin" w:x="28" w:y="3295"/>
        <w:rPr>
          <w:rStyle w:val="CharacterStyle10"/>
        </w:rPr>
      </w:pPr>
    </w:p>
    <w:p w14:paraId="1A8702B7" w14:textId="77777777" w:rsidR="008A5BC6" w:rsidRDefault="00000000">
      <w:pPr>
        <w:pStyle w:val="ParagraphStyle26"/>
        <w:framePr w:w="9544" w:h="420" w:hRule="exact" w:wrap="none" w:vAnchor="page" w:hAnchor="margin" w:x="678" w:y="329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87FDC47" w14:textId="77777777" w:rsidR="008A5BC6" w:rsidRDefault="00000000">
      <w:pPr>
        <w:pStyle w:val="ParagraphStyle24"/>
        <w:framePr w:w="622" w:h="227" w:hRule="exact" w:wrap="none" w:vAnchor="page" w:hAnchor="margin" w:x="28" w:y="3715"/>
        <w:rPr>
          <w:rStyle w:val="CharacterStyle18"/>
        </w:rPr>
      </w:pPr>
      <w:r>
        <w:rPr>
          <w:rStyle w:val="CharacterStyle18"/>
        </w:rPr>
        <w:t>7.2.</w:t>
      </w:r>
    </w:p>
    <w:p w14:paraId="6C3279AA" w14:textId="77777777" w:rsidR="008A5BC6" w:rsidRDefault="00000000">
      <w:pPr>
        <w:pStyle w:val="ParagraphStyle24"/>
        <w:framePr w:w="9544" w:h="227" w:hRule="exact" w:wrap="none" w:vAnchor="page" w:hAnchor="margin" w:x="678" w:y="3715"/>
        <w:rPr>
          <w:rStyle w:val="CharacterStyle18"/>
        </w:rPr>
      </w:pPr>
      <w:r>
        <w:rPr>
          <w:rStyle w:val="CharacterStyle18"/>
        </w:rPr>
        <w:t>Conditions d’un stockage sûr, y compris les éventuelles incompatibilités</w:t>
      </w:r>
    </w:p>
    <w:p w14:paraId="677261D8" w14:textId="77777777" w:rsidR="008A5BC6" w:rsidRDefault="008A5BC6">
      <w:pPr>
        <w:pStyle w:val="ParagraphStyle12"/>
        <w:framePr w:w="622" w:h="615" w:hRule="exact" w:wrap="none" w:vAnchor="page" w:hAnchor="margin" w:x="28" w:y="3942"/>
        <w:rPr>
          <w:rStyle w:val="CharacterStyle10"/>
        </w:rPr>
      </w:pPr>
    </w:p>
    <w:p w14:paraId="2A209BAC" w14:textId="77777777" w:rsidR="008A5BC6" w:rsidRDefault="00000000">
      <w:pPr>
        <w:pStyle w:val="ParagraphStyle26"/>
        <w:framePr w:w="9544" w:h="615" w:hRule="exact" w:wrap="none" w:vAnchor="page" w:hAnchor="margin" w:x="678" w:y="394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000E728" w14:textId="77777777" w:rsidR="008A5BC6" w:rsidRDefault="008A5BC6">
      <w:pPr>
        <w:pStyle w:val="ParagraphStyle12"/>
        <w:framePr w:w="622" w:h="227" w:hRule="exact" w:wrap="none" w:vAnchor="page" w:hAnchor="margin" w:x="28" w:y="4562"/>
        <w:rPr>
          <w:rStyle w:val="CharacterStyle10"/>
        </w:rPr>
      </w:pPr>
    </w:p>
    <w:p w14:paraId="7DB0C2EB" w14:textId="77777777" w:rsidR="008A5BC6" w:rsidRDefault="00000000">
      <w:pPr>
        <w:pStyle w:val="ParagraphStyle12"/>
        <w:framePr w:w="4757" w:h="227" w:hRule="exact" w:wrap="none" w:vAnchor="page" w:hAnchor="margin" w:x="678" w:y="4562"/>
        <w:rPr>
          <w:rStyle w:val="CharacterStyle10"/>
        </w:rPr>
      </w:pPr>
      <w:r>
        <w:rPr>
          <w:rStyle w:val="CharacterStyle10"/>
        </w:rPr>
        <w:t>Température de stockage</w:t>
      </w:r>
    </w:p>
    <w:p w14:paraId="0132A5F7" w14:textId="77777777" w:rsidR="008A5BC6" w:rsidRDefault="00000000">
      <w:pPr>
        <w:pStyle w:val="ParagraphStyle12"/>
        <w:framePr w:w="4759" w:h="227" w:hRule="exact" w:wrap="none" w:vAnchor="page" w:hAnchor="margin" w:x="5463" w:y="4562"/>
        <w:rPr>
          <w:rStyle w:val="CharacterStyle10"/>
        </w:rPr>
      </w:pPr>
      <w:r>
        <w:rPr>
          <w:rStyle w:val="CharacterStyle10"/>
        </w:rPr>
        <w:t>20 °C</w:t>
      </w:r>
    </w:p>
    <w:p w14:paraId="0F159A1F" w14:textId="77777777" w:rsidR="008A5BC6" w:rsidRDefault="00000000">
      <w:pPr>
        <w:pStyle w:val="ParagraphStyle24"/>
        <w:framePr w:w="622" w:h="227" w:hRule="exact" w:wrap="none" w:vAnchor="page" w:hAnchor="margin" w:x="28" w:y="4790"/>
        <w:rPr>
          <w:rStyle w:val="CharacterStyle18"/>
        </w:rPr>
      </w:pPr>
      <w:r>
        <w:rPr>
          <w:rStyle w:val="CharacterStyle18"/>
        </w:rPr>
        <w:t>7.3.</w:t>
      </w:r>
    </w:p>
    <w:p w14:paraId="4AC6633D" w14:textId="77777777" w:rsidR="008A5BC6" w:rsidRDefault="00000000">
      <w:pPr>
        <w:pStyle w:val="ParagraphStyle24"/>
        <w:framePr w:w="9544" w:h="227" w:hRule="exact" w:wrap="none" w:vAnchor="page" w:hAnchor="margin" w:x="678" w:y="4790"/>
        <w:rPr>
          <w:rStyle w:val="CharacterStyle18"/>
        </w:rPr>
      </w:pPr>
      <w:r>
        <w:rPr>
          <w:rStyle w:val="CharacterStyle18"/>
        </w:rPr>
        <w:t>Utilisation(s) finale(s) particulière(s)</w:t>
      </w:r>
    </w:p>
    <w:p w14:paraId="37DA078B" w14:textId="77777777" w:rsidR="008A5BC6" w:rsidRDefault="008A5BC6">
      <w:pPr>
        <w:pStyle w:val="ParagraphStyle12"/>
        <w:framePr w:w="622" w:h="227" w:hRule="exact" w:wrap="none" w:vAnchor="page" w:hAnchor="margin" w:x="28" w:y="5017"/>
        <w:rPr>
          <w:rStyle w:val="CharacterStyle10"/>
        </w:rPr>
      </w:pPr>
    </w:p>
    <w:p w14:paraId="426042B4" w14:textId="77777777" w:rsidR="008A5BC6" w:rsidRDefault="00000000">
      <w:pPr>
        <w:pStyle w:val="ParagraphStyle26"/>
        <w:framePr w:w="9544" w:h="227" w:hRule="exact" w:wrap="none" w:vAnchor="page" w:hAnchor="margin" w:x="678" w:y="5017"/>
        <w:rPr>
          <w:rStyle w:val="CharacterStyle20"/>
        </w:rPr>
      </w:pPr>
      <w:r>
        <w:rPr>
          <w:rStyle w:val="CharacterStyle20"/>
        </w:rPr>
        <w:t>non indiqué</w:t>
      </w:r>
    </w:p>
    <w:p w14:paraId="01EBB9C1" w14:textId="77777777" w:rsidR="008A5BC6" w:rsidRDefault="008A5BC6">
      <w:pPr>
        <w:pStyle w:val="ParagraphStyle47"/>
        <w:framePr w:w="10222" w:h="114" w:hRule="exact" w:wrap="none" w:vAnchor="page" w:hAnchor="margin" w:y="5244"/>
        <w:rPr>
          <w:rStyle w:val="FakeCharacterStyle"/>
        </w:rPr>
      </w:pPr>
    </w:p>
    <w:p w14:paraId="4B41C3BB" w14:textId="77777777" w:rsidR="008A5BC6" w:rsidRDefault="008A5BC6">
      <w:pPr>
        <w:pStyle w:val="ParagraphStyle48"/>
        <w:framePr w:w="10194" w:h="99" w:hRule="exact" w:wrap="none" w:vAnchor="page" w:hAnchor="margin" w:x="28" w:y="5244"/>
        <w:rPr>
          <w:rStyle w:val="CharacterStyle32"/>
        </w:rPr>
      </w:pPr>
    </w:p>
    <w:p w14:paraId="34FEB3A1" w14:textId="77777777" w:rsidR="008A5BC6" w:rsidRDefault="00000000">
      <w:pPr>
        <w:pStyle w:val="ParagraphStyle24"/>
        <w:framePr w:w="10194" w:h="227" w:hRule="exact" w:wrap="none" w:vAnchor="page" w:hAnchor="margin" w:x="28" w:y="5579"/>
        <w:rPr>
          <w:rStyle w:val="CharacterStyle18"/>
        </w:rPr>
      </w:pPr>
      <w:r>
        <w:rPr>
          <w:rStyle w:val="CharacterStyle18"/>
        </w:rPr>
        <w:t>RUBRIQUE 8 — Contrôles de l’exposition/protection individuelle</w:t>
      </w:r>
    </w:p>
    <w:p w14:paraId="2A3DF80A" w14:textId="77777777" w:rsidR="008A5BC6" w:rsidRDefault="00000000">
      <w:pPr>
        <w:pStyle w:val="ParagraphStyle24"/>
        <w:framePr w:w="622" w:h="227" w:hRule="exact" w:wrap="none" w:vAnchor="page" w:hAnchor="margin" w:x="28" w:y="5807"/>
        <w:rPr>
          <w:rStyle w:val="CharacterStyle18"/>
        </w:rPr>
      </w:pPr>
      <w:r>
        <w:rPr>
          <w:rStyle w:val="CharacterStyle18"/>
        </w:rPr>
        <w:t>8.1.</w:t>
      </w:r>
    </w:p>
    <w:p w14:paraId="2661553A" w14:textId="77777777" w:rsidR="008A5BC6" w:rsidRDefault="00000000">
      <w:pPr>
        <w:pStyle w:val="ParagraphStyle24"/>
        <w:framePr w:w="9544" w:h="227" w:hRule="exact" w:wrap="none" w:vAnchor="page" w:hAnchor="margin" w:x="678" w:y="5807"/>
        <w:rPr>
          <w:rStyle w:val="CharacterStyle18"/>
        </w:rPr>
      </w:pPr>
      <w:r>
        <w:rPr>
          <w:rStyle w:val="CharacterStyle18"/>
        </w:rPr>
        <w:t>Paramètres de contrôle</w:t>
      </w:r>
    </w:p>
    <w:p w14:paraId="7F0F5162" w14:textId="77777777" w:rsidR="008A5BC6" w:rsidRDefault="008A5BC6">
      <w:pPr>
        <w:pStyle w:val="ParagraphStyle12"/>
        <w:framePr w:w="622" w:h="227" w:hRule="exact" w:wrap="none" w:vAnchor="page" w:hAnchor="margin" w:x="28" w:y="6034"/>
        <w:rPr>
          <w:rStyle w:val="CharacterStyle10"/>
        </w:rPr>
      </w:pPr>
    </w:p>
    <w:p w14:paraId="09B2091A" w14:textId="77777777" w:rsidR="008A5BC6" w:rsidRDefault="00000000">
      <w:pPr>
        <w:pStyle w:val="ParagraphStyle12"/>
        <w:framePr w:w="9544" w:h="227" w:hRule="exact" w:wrap="none" w:vAnchor="page" w:hAnchor="margin" w:x="678" w:y="6034"/>
        <w:rPr>
          <w:rStyle w:val="CharacterStyle10"/>
        </w:rPr>
      </w:pPr>
      <w:r>
        <w:rPr>
          <w:rStyle w:val="CharacterStyle10"/>
        </w:rPr>
        <w:t>Le mélange contient des substances pour lesquelles il existe des limites d'exposition en milieu professionnel.</w:t>
      </w:r>
    </w:p>
    <w:p w14:paraId="0E13DE86" w14:textId="77777777" w:rsidR="008A5BC6" w:rsidRDefault="008A5BC6">
      <w:pPr>
        <w:pStyle w:val="ParagraphStyle13"/>
        <w:framePr w:w="9549" w:h="227" w:hRule="exact" w:wrap="none" w:vAnchor="page" w:hAnchor="margin" w:x="678" w:y="6267"/>
        <w:rPr>
          <w:rStyle w:val="CharacterStyle11"/>
        </w:rPr>
      </w:pPr>
    </w:p>
    <w:p w14:paraId="2B4C7760" w14:textId="77777777" w:rsidR="008A5BC6" w:rsidRDefault="00000000">
      <w:pPr>
        <w:pStyle w:val="ParagraphStyle24"/>
        <w:framePr w:w="3040" w:h="420" w:hRule="exact" w:wrap="none" w:vAnchor="page" w:hAnchor="margin" w:x="678" w:y="6494"/>
        <w:rPr>
          <w:rStyle w:val="CharacterStyle18"/>
        </w:rPr>
      </w:pPr>
      <w:r>
        <w:rPr>
          <w:rStyle w:val="CharacterStyle18"/>
        </w:rPr>
        <w:t>France</w:t>
      </w:r>
    </w:p>
    <w:p w14:paraId="2F8C564C" w14:textId="77777777" w:rsidR="008A5BC6" w:rsidRDefault="00000000">
      <w:pPr>
        <w:pStyle w:val="ParagraphStyle49"/>
        <w:framePr w:w="6482" w:h="420" w:hRule="exact" w:wrap="none" w:vAnchor="page" w:hAnchor="margin" w:x="3745" w:y="6494"/>
        <w:rPr>
          <w:rStyle w:val="CharacterStyle33"/>
        </w:rPr>
      </w:pPr>
      <w:r>
        <w:rPr>
          <w:rStyle w:val="CharacterStyle33"/>
        </w:rPr>
        <w:t>Décret n° 2021/1849 du 28 décembre 2021, décret n° 2021/1763 du 23 décembre 2021 et arrêté du 9 décembre 2021</w:t>
      </w:r>
    </w:p>
    <w:p w14:paraId="35D772D5" w14:textId="77777777" w:rsidR="008A5BC6" w:rsidRDefault="008A5BC6">
      <w:pPr>
        <w:pStyle w:val="ParagraphStyle50"/>
        <w:framePr w:w="5842" w:h="255" w:hRule="exact" w:wrap="none" w:vAnchor="page" w:hAnchor="margin" w:x="695" w:y="6914"/>
        <w:rPr>
          <w:rStyle w:val="FakeCharacterStyle"/>
        </w:rPr>
      </w:pPr>
    </w:p>
    <w:p w14:paraId="255D2B53" w14:textId="77777777" w:rsidR="008A5BC6" w:rsidRDefault="00000000">
      <w:pPr>
        <w:pStyle w:val="ParagraphStyle51"/>
        <w:framePr w:w="5778" w:h="225" w:hRule="exact" w:wrap="none" w:vAnchor="page" w:hAnchor="margin" w:x="727" w:y="6929"/>
        <w:rPr>
          <w:rStyle w:val="CharacterStyle34"/>
        </w:rPr>
      </w:pPr>
      <w:r>
        <w:rPr>
          <w:rStyle w:val="CharacterStyle34"/>
        </w:rPr>
        <w:t>Nom de la substance (du composant)</w:t>
      </w:r>
    </w:p>
    <w:p w14:paraId="0253CFBF" w14:textId="77777777" w:rsidR="008A5BC6" w:rsidRDefault="008A5BC6">
      <w:pPr>
        <w:pStyle w:val="ParagraphStyle52"/>
        <w:framePr w:w="1778" w:h="255" w:hRule="exact" w:wrap="none" w:vAnchor="page" w:hAnchor="margin" w:x="6582" w:y="6914"/>
        <w:rPr>
          <w:rStyle w:val="FakeCharacterStyle"/>
        </w:rPr>
      </w:pPr>
    </w:p>
    <w:p w14:paraId="64557587" w14:textId="77777777" w:rsidR="008A5BC6" w:rsidRDefault="00000000">
      <w:pPr>
        <w:pStyle w:val="ParagraphStyle53"/>
        <w:framePr w:w="1684" w:h="225" w:hRule="exact" w:wrap="none" w:vAnchor="page" w:hAnchor="margin" w:x="6644" w:y="6929"/>
        <w:rPr>
          <w:rStyle w:val="CharacterStyle35"/>
        </w:rPr>
      </w:pPr>
      <w:r>
        <w:rPr>
          <w:rStyle w:val="CharacterStyle35"/>
        </w:rPr>
        <w:t>Type</w:t>
      </w:r>
    </w:p>
    <w:p w14:paraId="3D8A9D27" w14:textId="77777777" w:rsidR="008A5BC6" w:rsidRDefault="008A5BC6">
      <w:pPr>
        <w:pStyle w:val="ParagraphStyle52"/>
        <w:framePr w:w="1778" w:h="255" w:hRule="exact" w:wrap="none" w:vAnchor="page" w:hAnchor="margin" w:x="8405" w:y="6914"/>
        <w:rPr>
          <w:rStyle w:val="FakeCharacterStyle"/>
        </w:rPr>
      </w:pPr>
    </w:p>
    <w:p w14:paraId="09BBBB3C" w14:textId="77777777" w:rsidR="008A5BC6" w:rsidRDefault="00000000">
      <w:pPr>
        <w:pStyle w:val="ParagraphStyle53"/>
        <w:framePr w:w="1684" w:h="225" w:hRule="exact" w:wrap="none" w:vAnchor="page" w:hAnchor="margin" w:x="8467" w:y="6929"/>
        <w:rPr>
          <w:rStyle w:val="CharacterStyle35"/>
        </w:rPr>
      </w:pPr>
      <w:r>
        <w:rPr>
          <w:rStyle w:val="CharacterStyle35"/>
        </w:rPr>
        <w:t>Valeur</w:t>
      </w:r>
    </w:p>
    <w:p w14:paraId="020AAD04" w14:textId="77777777" w:rsidR="008A5BC6" w:rsidRDefault="008A5BC6">
      <w:pPr>
        <w:pStyle w:val="ParagraphStyle54"/>
        <w:framePr w:w="1778" w:h="240" w:hRule="exact" w:wrap="none" w:vAnchor="page" w:hAnchor="margin" w:x="6582" w:y="7169"/>
        <w:rPr>
          <w:rStyle w:val="FakeCharacterStyle"/>
        </w:rPr>
      </w:pPr>
    </w:p>
    <w:p w14:paraId="6E9C191D" w14:textId="77777777" w:rsidR="008A5BC6" w:rsidRDefault="00000000">
      <w:pPr>
        <w:pStyle w:val="ParagraphStyle55"/>
        <w:framePr w:w="1684" w:h="225" w:hRule="exact" w:wrap="none" w:vAnchor="page" w:hAnchor="margin" w:x="6644" w:y="7169"/>
        <w:rPr>
          <w:rStyle w:val="CharacterStyle36"/>
        </w:rPr>
      </w:pPr>
      <w:r>
        <w:rPr>
          <w:rStyle w:val="CharacterStyle36"/>
        </w:rPr>
        <w:t>VLCT (ou VLE)</w:t>
      </w:r>
    </w:p>
    <w:p w14:paraId="757C633F" w14:textId="77777777" w:rsidR="008A5BC6" w:rsidRDefault="008A5BC6">
      <w:pPr>
        <w:pStyle w:val="ParagraphStyle54"/>
        <w:framePr w:w="1778" w:h="240" w:hRule="exact" w:wrap="none" w:vAnchor="page" w:hAnchor="margin" w:x="8405" w:y="7169"/>
        <w:rPr>
          <w:rStyle w:val="FakeCharacterStyle"/>
        </w:rPr>
      </w:pPr>
    </w:p>
    <w:p w14:paraId="3FF86671" w14:textId="77777777" w:rsidR="008A5BC6" w:rsidRDefault="00000000">
      <w:pPr>
        <w:pStyle w:val="ParagraphStyle55"/>
        <w:framePr w:w="1684" w:h="225" w:hRule="exact" w:wrap="none" w:vAnchor="page" w:hAnchor="margin" w:x="8467" w:y="7169"/>
        <w:rPr>
          <w:rStyle w:val="CharacterStyle36"/>
        </w:rPr>
      </w:pPr>
      <w:r>
        <w:rPr>
          <w:rStyle w:val="CharacterStyle36"/>
        </w:rPr>
        <w:t>8 mg/m³</w:t>
      </w:r>
    </w:p>
    <w:p w14:paraId="377ECEF3" w14:textId="77777777" w:rsidR="008A5BC6" w:rsidRDefault="008A5BC6">
      <w:pPr>
        <w:pStyle w:val="ParagraphStyle54"/>
        <w:framePr w:w="1778" w:h="240" w:hRule="exact" w:wrap="none" w:vAnchor="page" w:hAnchor="margin" w:x="6582" w:y="7409"/>
        <w:rPr>
          <w:rStyle w:val="FakeCharacterStyle"/>
        </w:rPr>
      </w:pPr>
    </w:p>
    <w:p w14:paraId="16D60836" w14:textId="77777777" w:rsidR="008A5BC6" w:rsidRDefault="00000000">
      <w:pPr>
        <w:pStyle w:val="ParagraphStyle55"/>
        <w:framePr w:w="1684" w:h="225" w:hRule="exact" w:wrap="none" w:vAnchor="page" w:hAnchor="margin" w:x="6644" w:y="7409"/>
        <w:rPr>
          <w:rStyle w:val="CharacterStyle36"/>
        </w:rPr>
      </w:pPr>
      <w:r>
        <w:rPr>
          <w:rStyle w:val="CharacterStyle36"/>
        </w:rPr>
        <w:t>VLCT (ou VLE)</w:t>
      </w:r>
    </w:p>
    <w:p w14:paraId="2C05C17B" w14:textId="77777777" w:rsidR="008A5BC6" w:rsidRDefault="008A5BC6">
      <w:pPr>
        <w:pStyle w:val="ParagraphStyle54"/>
        <w:framePr w:w="1778" w:h="240" w:hRule="exact" w:wrap="none" w:vAnchor="page" w:hAnchor="margin" w:x="8405" w:y="7409"/>
        <w:rPr>
          <w:rStyle w:val="FakeCharacterStyle"/>
        </w:rPr>
      </w:pPr>
    </w:p>
    <w:p w14:paraId="73DC588F" w14:textId="77777777" w:rsidR="008A5BC6" w:rsidRDefault="00000000">
      <w:pPr>
        <w:pStyle w:val="ParagraphStyle55"/>
        <w:framePr w:w="1684" w:h="225" w:hRule="exact" w:wrap="none" w:vAnchor="page" w:hAnchor="margin" w:x="8467" w:y="7409"/>
        <w:rPr>
          <w:rStyle w:val="CharacterStyle36"/>
        </w:rPr>
      </w:pPr>
      <w:r>
        <w:rPr>
          <w:rStyle w:val="CharacterStyle36"/>
        </w:rPr>
        <w:t>2 ppm</w:t>
      </w:r>
    </w:p>
    <w:p w14:paraId="673E4DB9" w14:textId="77777777" w:rsidR="008A5BC6" w:rsidRDefault="008A5BC6">
      <w:pPr>
        <w:pStyle w:val="ParagraphStyle54"/>
        <w:framePr w:w="1778" w:h="240" w:hRule="exact" w:wrap="none" w:vAnchor="page" w:hAnchor="margin" w:x="6582" w:y="7649"/>
        <w:rPr>
          <w:rStyle w:val="FakeCharacterStyle"/>
        </w:rPr>
      </w:pPr>
    </w:p>
    <w:p w14:paraId="5C38A213" w14:textId="77777777" w:rsidR="008A5BC6" w:rsidRDefault="00000000">
      <w:pPr>
        <w:pStyle w:val="ParagraphStyle55"/>
        <w:framePr w:w="1684" w:h="225" w:hRule="exact" w:wrap="none" w:vAnchor="page" w:hAnchor="margin" w:x="6644" w:y="7649"/>
        <w:rPr>
          <w:rStyle w:val="CharacterStyle36"/>
        </w:rPr>
      </w:pPr>
      <w:r>
        <w:rPr>
          <w:rStyle w:val="CharacterStyle36"/>
        </w:rPr>
        <w:t>VLEP-8h</w:t>
      </w:r>
    </w:p>
    <w:p w14:paraId="03AE9403" w14:textId="77777777" w:rsidR="008A5BC6" w:rsidRDefault="008A5BC6">
      <w:pPr>
        <w:pStyle w:val="ParagraphStyle54"/>
        <w:framePr w:w="1778" w:h="240" w:hRule="exact" w:wrap="none" w:vAnchor="page" w:hAnchor="margin" w:x="8405" w:y="7649"/>
        <w:rPr>
          <w:rStyle w:val="FakeCharacterStyle"/>
        </w:rPr>
      </w:pPr>
    </w:p>
    <w:p w14:paraId="5B70FA26" w14:textId="77777777" w:rsidR="008A5BC6" w:rsidRDefault="00000000">
      <w:pPr>
        <w:pStyle w:val="ParagraphStyle55"/>
        <w:framePr w:w="1684" w:h="225" w:hRule="exact" w:wrap="none" w:vAnchor="page" w:hAnchor="margin" w:x="8467" w:y="7649"/>
        <w:rPr>
          <w:rStyle w:val="CharacterStyle36"/>
        </w:rPr>
      </w:pPr>
      <w:r>
        <w:rPr>
          <w:rStyle w:val="CharacterStyle36"/>
        </w:rPr>
        <w:t>12 mg/m³</w:t>
      </w:r>
    </w:p>
    <w:p w14:paraId="18397373" w14:textId="77777777" w:rsidR="008A5BC6" w:rsidRDefault="008A5BC6">
      <w:pPr>
        <w:pStyle w:val="ParagraphStyle54"/>
        <w:framePr w:w="1778" w:h="240" w:hRule="exact" w:wrap="none" w:vAnchor="page" w:hAnchor="margin" w:x="6582" w:y="7889"/>
        <w:rPr>
          <w:rStyle w:val="FakeCharacterStyle"/>
        </w:rPr>
      </w:pPr>
    </w:p>
    <w:p w14:paraId="6F0ECEFA" w14:textId="77777777" w:rsidR="008A5BC6" w:rsidRDefault="00000000">
      <w:pPr>
        <w:pStyle w:val="ParagraphStyle55"/>
        <w:framePr w:w="1684" w:h="225" w:hRule="exact" w:wrap="none" w:vAnchor="page" w:hAnchor="margin" w:x="6644" w:y="7889"/>
        <w:rPr>
          <w:rStyle w:val="CharacterStyle36"/>
        </w:rPr>
      </w:pPr>
      <w:r>
        <w:rPr>
          <w:rStyle w:val="CharacterStyle36"/>
        </w:rPr>
        <w:t>VLEP-8h</w:t>
      </w:r>
    </w:p>
    <w:p w14:paraId="2627429C" w14:textId="77777777" w:rsidR="008A5BC6" w:rsidRDefault="008A5BC6">
      <w:pPr>
        <w:pStyle w:val="ParagraphStyle54"/>
        <w:framePr w:w="1778" w:h="240" w:hRule="exact" w:wrap="none" w:vAnchor="page" w:hAnchor="margin" w:x="8405" w:y="7889"/>
        <w:rPr>
          <w:rStyle w:val="FakeCharacterStyle"/>
        </w:rPr>
      </w:pPr>
    </w:p>
    <w:p w14:paraId="4B3322D4" w14:textId="77777777" w:rsidR="008A5BC6" w:rsidRDefault="00000000">
      <w:pPr>
        <w:pStyle w:val="ParagraphStyle55"/>
        <w:framePr w:w="1684" w:h="225" w:hRule="exact" w:wrap="none" w:vAnchor="page" w:hAnchor="margin" w:x="8467" w:y="7889"/>
        <w:rPr>
          <w:rStyle w:val="CharacterStyle36"/>
        </w:rPr>
      </w:pPr>
      <w:r>
        <w:rPr>
          <w:rStyle w:val="CharacterStyle36"/>
        </w:rPr>
        <w:t>2 ppm</w:t>
      </w:r>
    </w:p>
    <w:p w14:paraId="03CBF5C9" w14:textId="77777777" w:rsidR="008A5BC6" w:rsidRDefault="008A5BC6">
      <w:pPr>
        <w:pStyle w:val="ParagraphStyle54"/>
        <w:framePr w:w="1778" w:h="240" w:hRule="exact" w:wrap="none" w:vAnchor="page" w:hAnchor="margin" w:x="6582" w:y="8129"/>
        <w:rPr>
          <w:rStyle w:val="FakeCharacterStyle"/>
        </w:rPr>
      </w:pPr>
    </w:p>
    <w:p w14:paraId="42A0E088" w14:textId="77777777" w:rsidR="008A5BC6" w:rsidRDefault="00000000">
      <w:pPr>
        <w:pStyle w:val="ParagraphStyle55"/>
        <w:framePr w:w="1684" w:h="225" w:hRule="exact" w:wrap="none" w:vAnchor="page" w:hAnchor="margin" w:x="6644" w:y="8129"/>
        <w:rPr>
          <w:rStyle w:val="CharacterStyle36"/>
        </w:rPr>
      </w:pPr>
      <w:r>
        <w:rPr>
          <w:rStyle w:val="CharacterStyle36"/>
        </w:rPr>
        <w:t>VLEP-8h</w:t>
      </w:r>
    </w:p>
    <w:p w14:paraId="30D2AA4F" w14:textId="77777777" w:rsidR="008A5BC6" w:rsidRDefault="008A5BC6">
      <w:pPr>
        <w:pStyle w:val="ParagraphStyle54"/>
        <w:framePr w:w="1778" w:h="240" w:hRule="exact" w:wrap="none" w:vAnchor="page" w:hAnchor="margin" w:x="8405" w:y="8129"/>
        <w:rPr>
          <w:rStyle w:val="FakeCharacterStyle"/>
        </w:rPr>
      </w:pPr>
    </w:p>
    <w:p w14:paraId="1CDC5791" w14:textId="77777777" w:rsidR="008A5BC6" w:rsidRDefault="00000000">
      <w:pPr>
        <w:pStyle w:val="ParagraphStyle55"/>
        <w:framePr w:w="1684" w:h="225" w:hRule="exact" w:wrap="none" w:vAnchor="page" w:hAnchor="margin" w:x="8467" w:y="8129"/>
        <w:rPr>
          <w:rStyle w:val="CharacterStyle36"/>
        </w:rPr>
      </w:pPr>
      <w:r>
        <w:rPr>
          <w:rStyle w:val="CharacterStyle36"/>
        </w:rPr>
        <w:t>10 mg/m³</w:t>
      </w:r>
    </w:p>
    <w:p w14:paraId="4C18185D" w14:textId="77777777" w:rsidR="008A5BC6" w:rsidRDefault="008A5BC6">
      <w:pPr>
        <w:pStyle w:val="ParagraphStyle13"/>
        <w:framePr w:w="622" w:h="227" w:hRule="exact" w:wrap="none" w:vAnchor="page" w:hAnchor="margin" w:x="28" w:y="8369"/>
        <w:rPr>
          <w:rStyle w:val="CharacterStyle11"/>
        </w:rPr>
      </w:pPr>
    </w:p>
    <w:p w14:paraId="536B7496" w14:textId="77777777" w:rsidR="008A5BC6" w:rsidRDefault="008A5BC6">
      <w:pPr>
        <w:pStyle w:val="ParagraphStyle56"/>
        <w:framePr w:w="9549" w:h="227" w:hRule="exact" w:wrap="none" w:vAnchor="page" w:hAnchor="margin" w:x="678" w:y="8369"/>
        <w:rPr>
          <w:rStyle w:val="CharacterStyle37"/>
        </w:rPr>
      </w:pPr>
    </w:p>
    <w:p w14:paraId="5C647F4C" w14:textId="77777777" w:rsidR="008A5BC6" w:rsidRDefault="008A5BC6">
      <w:pPr>
        <w:pStyle w:val="ParagraphStyle13"/>
        <w:framePr w:w="622" w:h="227" w:hRule="exact" w:wrap="none" w:vAnchor="page" w:hAnchor="margin" w:x="28" w:y="8596"/>
        <w:rPr>
          <w:rStyle w:val="CharacterStyle11"/>
        </w:rPr>
      </w:pPr>
    </w:p>
    <w:p w14:paraId="16747A87" w14:textId="77777777" w:rsidR="008A5BC6" w:rsidRDefault="008A5BC6">
      <w:pPr>
        <w:pStyle w:val="ParagraphStyle56"/>
        <w:framePr w:w="9549" w:h="227" w:hRule="exact" w:wrap="none" w:vAnchor="page" w:hAnchor="margin" w:x="678" w:y="8596"/>
        <w:rPr>
          <w:rStyle w:val="CharacterStyle37"/>
        </w:rPr>
      </w:pPr>
    </w:p>
    <w:p w14:paraId="0D8D4072" w14:textId="77777777" w:rsidR="008A5BC6" w:rsidRDefault="00000000">
      <w:pPr>
        <w:pStyle w:val="ParagraphStyle24"/>
        <w:framePr w:w="622" w:h="227" w:hRule="exact" w:wrap="none" w:vAnchor="page" w:hAnchor="margin" w:x="28" w:y="8852"/>
        <w:rPr>
          <w:rStyle w:val="CharacterStyle18"/>
        </w:rPr>
      </w:pPr>
      <w:r>
        <w:rPr>
          <w:rStyle w:val="CharacterStyle18"/>
        </w:rPr>
        <w:t>8.2.</w:t>
      </w:r>
    </w:p>
    <w:p w14:paraId="7EEE201D" w14:textId="77777777" w:rsidR="008A5BC6" w:rsidRDefault="00000000">
      <w:pPr>
        <w:pStyle w:val="ParagraphStyle24"/>
        <w:framePr w:w="9544" w:h="227" w:hRule="exact" w:wrap="none" w:vAnchor="page" w:hAnchor="margin" w:x="678" w:y="8852"/>
        <w:rPr>
          <w:rStyle w:val="CharacterStyle18"/>
        </w:rPr>
      </w:pPr>
      <w:r>
        <w:rPr>
          <w:rStyle w:val="CharacterStyle18"/>
        </w:rPr>
        <w:t>Contrôles de l’exposition</w:t>
      </w:r>
    </w:p>
    <w:p w14:paraId="1052FC6A" w14:textId="77777777" w:rsidR="008A5BC6" w:rsidRDefault="008A5BC6">
      <w:pPr>
        <w:pStyle w:val="ParagraphStyle13"/>
        <w:framePr w:w="622" w:h="420" w:hRule="exact" w:wrap="none" w:vAnchor="page" w:hAnchor="margin" w:x="28" w:y="9079"/>
        <w:rPr>
          <w:rStyle w:val="CharacterStyle11"/>
        </w:rPr>
      </w:pPr>
    </w:p>
    <w:p w14:paraId="5AAA15FE" w14:textId="77777777" w:rsidR="008A5BC6" w:rsidRDefault="00000000">
      <w:pPr>
        <w:pStyle w:val="ParagraphStyle26"/>
        <w:framePr w:w="9544" w:h="420" w:hRule="exact" w:wrap="none" w:vAnchor="page" w:hAnchor="margin" w:x="678" w:y="9079"/>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A1AA6E9" w14:textId="77777777" w:rsidR="008A5BC6" w:rsidRDefault="008A5BC6">
      <w:pPr>
        <w:pStyle w:val="ParagraphStyle13"/>
        <w:framePr w:w="622" w:h="227" w:hRule="exact" w:wrap="none" w:vAnchor="page" w:hAnchor="margin" w:x="28" w:y="9499"/>
        <w:rPr>
          <w:rStyle w:val="CharacterStyle11"/>
        </w:rPr>
      </w:pPr>
    </w:p>
    <w:p w14:paraId="7B821939" w14:textId="77777777" w:rsidR="008A5BC6" w:rsidRDefault="00000000">
      <w:pPr>
        <w:pStyle w:val="ParagraphStyle24"/>
        <w:framePr w:w="9544" w:h="227" w:hRule="exact" w:wrap="none" w:vAnchor="page" w:hAnchor="margin" w:x="678" w:y="9499"/>
        <w:rPr>
          <w:rStyle w:val="CharacterStyle18"/>
        </w:rPr>
      </w:pPr>
      <w:r>
        <w:rPr>
          <w:rStyle w:val="CharacterStyle18"/>
        </w:rPr>
        <w:t>Protection des yeux/du visage</w:t>
      </w:r>
    </w:p>
    <w:p w14:paraId="490EA514" w14:textId="77777777" w:rsidR="008A5BC6" w:rsidRDefault="008A5BC6">
      <w:pPr>
        <w:pStyle w:val="ParagraphStyle13"/>
        <w:framePr w:w="622" w:h="227" w:hRule="exact" w:wrap="none" w:vAnchor="page" w:hAnchor="margin" w:x="28" w:y="9726"/>
        <w:rPr>
          <w:rStyle w:val="CharacterStyle11"/>
        </w:rPr>
      </w:pPr>
    </w:p>
    <w:p w14:paraId="51DFD664" w14:textId="77777777" w:rsidR="008A5BC6" w:rsidRDefault="00000000">
      <w:pPr>
        <w:pStyle w:val="ParagraphStyle26"/>
        <w:framePr w:w="9544" w:h="227" w:hRule="exact" w:wrap="none" w:vAnchor="page" w:hAnchor="margin" w:x="678" w:y="9726"/>
        <w:rPr>
          <w:rStyle w:val="CharacterStyle20"/>
        </w:rPr>
      </w:pPr>
      <w:r>
        <w:rPr>
          <w:rStyle w:val="CharacterStyle20"/>
        </w:rPr>
        <w:t>Non nécessaire.</w:t>
      </w:r>
    </w:p>
    <w:p w14:paraId="1330AA46" w14:textId="77777777" w:rsidR="008A5BC6" w:rsidRDefault="008A5BC6">
      <w:pPr>
        <w:pStyle w:val="ParagraphStyle13"/>
        <w:framePr w:w="622" w:h="227" w:hRule="exact" w:wrap="none" w:vAnchor="page" w:hAnchor="margin" w:x="28" w:y="9953"/>
        <w:rPr>
          <w:rStyle w:val="CharacterStyle11"/>
        </w:rPr>
      </w:pPr>
    </w:p>
    <w:p w14:paraId="4D010124" w14:textId="77777777" w:rsidR="008A5BC6" w:rsidRDefault="00000000">
      <w:pPr>
        <w:pStyle w:val="ParagraphStyle24"/>
        <w:framePr w:w="9544" w:h="227" w:hRule="exact" w:wrap="none" w:vAnchor="page" w:hAnchor="margin" w:x="678" w:y="9953"/>
        <w:rPr>
          <w:rStyle w:val="CharacterStyle18"/>
        </w:rPr>
      </w:pPr>
      <w:r>
        <w:rPr>
          <w:rStyle w:val="CharacterStyle18"/>
        </w:rPr>
        <w:t>Protection de la peau</w:t>
      </w:r>
    </w:p>
    <w:p w14:paraId="3A95A762" w14:textId="77777777" w:rsidR="008A5BC6" w:rsidRDefault="008A5BC6">
      <w:pPr>
        <w:pStyle w:val="ParagraphStyle13"/>
        <w:framePr w:w="622" w:h="615" w:hRule="exact" w:wrap="none" w:vAnchor="page" w:hAnchor="margin" w:x="28" w:y="10181"/>
        <w:rPr>
          <w:rStyle w:val="CharacterStyle11"/>
        </w:rPr>
      </w:pPr>
    </w:p>
    <w:p w14:paraId="1A432442" w14:textId="77777777" w:rsidR="008A5BC6" w:rsidRDefault="00000000">
      <w:pPr>
        <w:pStyle w:val="ParagraphStyle26"/>
        <w:framePr w:w="9544" w:h="615" w:hRule="exact" w:wrap="none" w:vAnchor="page" w:hAnchor="margin" w:x="678" w:y="10181"/>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CD2C0A9" w14:textId="77777777" w:rsidR="008A5BC6" w:rsidRDefault="008A5BC6">
      <w:pPr>
        <w:pStyle w:val="ParagraphStyle57"/>
        <w:framePr w:w="3550" w:h="255" w:hRule="exact" w:wrap="none" w:vAnchor="page" w:hAnchor="margin" w:x="695" w:y="10795"/>
        <w:rPr>
          <w:rStyle w:val="FakeCharacterStyle"/>
        </w:rPr>
      </w:pPr>
    </w:p>
    <w:p w14:paraId="5C35CE36" w14:textId="77777777" w:rsidR="008A5BC6" w:rsidRDefault="00000000">
      <w:pPr>
        <w:pStyle w:val="ParagraphStyle58"/>
        <w:framePr w:w="3524" w:h="225" w:hRule="exact" w:wrap="none" w:vAnchor="page" w:hAnchor="margin" w:x="721" w:y="10810"/>
        <w:rPr>
          <w:rStyle w:val="CharacterStyle38"/>
        </w:rPr>
      </w:pPr>
      <w:r>
        <w:rPr>
          <w:rStyle w:val="CharacterStyle38"/>
        </w:rPr>
        <w:t>Matière du gant</w:t>
      </w:r>
    </w:p>
    <w:p w14:paraId="1734DE03" w14:textId="77777777" w:rsidR="008A5BC6" w:rsidRDefault="008A5BC6">
      <w:pPr>
        <w:pStyle w:val="ParagraphStyle57"/>
        <w:framePr w:w="1674" w:h="255" w:hRule="exact" w:wrap="none" w:vAnchor="page" w:hAnchor="margin" w:x="4289" w:y="10795"/>
        <w:rPr>
          <w:rStyle w:val="FakeCharacterStyle"/>
        </w:rPr>
      </w:pPr>
    </w:p>
    <w:p w14:paraId="6235DE3F" w14:textId="77777777" w:rsidR="008A5BC6" w:rsidRDefault="00000000">
      <w:pPr>
        <w:pStyle w:val="ParagraphStyle58"/>
        <w:framePr w:w="1648" w:h="225" w:hRule="exact" w:wrap="none" w:vAnchor="page" w:hAnchor="margin" w:x="4315" w:y="10810"/>
        <w:rPr>
          <w:rStyle w:val="CharacterStyle38"/>
        </w:rPr>
      </w:pPr>
      <w:r>
        <w:rPr>
          <w:rStyle w:val="CharacterStyle38"/>
        </w:rPr>
        <w:t>Épaisseur</w:t>
      </w:r>
    </w:p>
    <w:p w14:paraId="479C09D4" w14:textId="77777777" w:rsidR="008A5BC6" w:rsidRDefault="008A5BC6">
      <w:pPr>
        <w:pStyle w:val="ParagraphStyle59"/>
        <w:framePr w:w="2489" w:h="255" w:hRule="exact" w:wrap="none" w:vAnchor="page" w:hAnchor="margin" w:x="6008" w:y="10795"/>
        <w:rPr>
          <w:rStyle w:val="FakeCharacterStyle"/>
        </w:rPr>
      </w:pPr>
    </w:p>
    <w:p w14:paraId="4831D5EB" w14:textId="77777777" w:rsidR="008A5BC6" w:rsidRDefault="00000000">
      <w:pPr>
        <w:pStyle w:val="ParagraphStyle60"/>
        <w:framePr w:w="2493" w:h="225" w:hRule="exact" w:wrap="none" w:vAnchor="page" w:hAnchor="margin" w:x="6034" w:y="10810"/>
        <w:rPr>
          <w:rStyle w:val="CharacterStyle39"/>
        </w:rPr>
      </w:pPr>
      <w:r>
        <w:rPr>
          <w:rStyle w:val="CharacterStyle39"/>
        </w:rPr>
        <w:t>Délai de rupture</w:t>
      </w:r>
    </w:p>
    <w:p w14:paraId="3AE87249" w14:textId="77777777" w:rsidR="008A5BC6" w:rsidRDefault="008A5BC6">
      <w:pPr>
        <w:pStyle w:val="ParagraphStyle61"/>
        <w:framePr w:w="1674" w:h="255" w:hRule="exact" w:wrap="none" w:vAnchor="page" w:hAnchor="margin" w:x="8542" w:y="10795"/>
        <w:rPr>
          <w:rStyle w:val="FakeCharacterStyle"/>
        </w:rPr>
      </w:pPr>
    </w:p>
    <w:p w14:paraId="0275332A" w14:textId="77777777" w:rsidR="008A5BC6" w:rsidRDefault="00000000">
      <w:pPr>
        <w:pStyle w:val="ParagraphStyle62"/>
        <w:framePr w:w="1648" w:h="225" w:hRule="exact" w:wrap="none" w:vAnchor="page" w:hAnchor="margin" w:x="8598" w:y="10810"/>
        <w:rPr>
          <w:rStyle w:val="CharacterStyle40"/>
        </w:rPr>
      </w:pPr>
      <w:r>
        <w:rPr>
          <w:rStyle w:val="CharacterStyle40"/>
        </w:rPr>
        <w:t>Classe</w:t>
      </w:r>
    </w:p>
    <w:p w14:paraId="65388129" w14:textId="77777777" w:rsidR="008A5BC6" w:rsidRDefault="008A5BC6">
      <w:pPr>
        <w:pStyle w:val="ParagraphStyle63"/>
        <w:framePr w:w="3550" w:h="240" w:hRule="exact" w:wrap="none" w:vAnchor="page" w:hAnchor="margin" w:x="695" w:y="11050"/>
        <w:rPr>
          <w:rStyle w:val="FakeCharacterStyle"/>
        </w:rPr>
      </w:pPr>
    </w:p>
    <w:p w14:paraId="43BFF6DC" w14:textId="77777777" w:rsidR="008A5BC6" w:rsidRDefault="00000000">
      <w:pPr>
        <w:pStyle w:val="ParagraphStyle64"/>
        <w:framePr w:w="3524" w:h="225" w:hRule="exact" w:wrap="none" w:vAnchor="page" w:hAnchor="margin" w:x="721" w:y="11050"/>
        <w:rPr>
          <w:rStyle w:val="CharacterStyle41"/>
        </w:rPr>
      </w:pPr>
      <w:r>
        <w:rPr>
          <w:rStyle w:val="CharacterStyle41"/>
        </w:rPr>
        <w:t>Néoprène (CR)</w:t>
      </w:r>
    </w:p>
    <w:p w14:paraId="366E3528" w14:textId="77777777" w:rsidR="008A5BC6" w:rsidRDefault="008A5BC6">
      <w:pPr>
        <w:pStyle w:val="ParagraphStyle63"/>
        <w:framePr w:w="1674" w:h="240" w:hRule="exact" w:wrap="none" w:vAnchor="page" w:hAnchor="margin" w:x="4289" w:y="11050"/>
        <w:rPr>
          <w:rStyle w:val="FakeCharacterStyle"/>
        </w:rPr>
      </w:pPr>
    </w:p>
    <w:p w14:paraId="3CFA1433" w14:textId="77777777" w:rsidR="008A5BC6" w:rsidRDefault="00000000">
      <w:pPr>
        <w:pStyle w:val="ParagraphStyle64"/>
        <w:framePr w:w="1648" w:h="225" w:hRule="exact" w:wrap="none" w:vAnchor="page" w:hAnchor="margin" w:x="4315" w:y="11050"/>
        <w:rPr>
          <w:rStyle w:val="CharacterStyle41"/>
        </w:rPr>
      </w:pPr>
      <w:r>
        <w:rPr>
          <w:rStyle w:val="CharacterStyle41"/>
        </w:rPr>
        <w:t>0,7 mm</w:t>
      </w:r>
    </w:p>
    <w:p w14:paraId="60E5CC1B" w14:textId="77777777" w:rsidR="008A5BC6" w:rsidRDefault="008A5BC6">
      <w:pPr>
        <w:pStyle w:val="ParagraphStyle65"/>
        <w:framePr w:w="2489" w:h="240" w:hRule="exact" w:wrap="none" w:vAnchor="page" w:hAnchor="margin" w:x="6008" w:y="11050"/>
        <w:rPr>
          <w:rStyle w:val="FakeCharacterStyle"/>
        </w:rPr>
      </w:pPr>
    </w:p>
    <w:p w14:paraId="6AD41101" w14:textId="77777777" w:rsidR="008A5BC6" w:rsidRDefault="00000000">
      <w:pPr>
        <w:pStyle w:val="ParagraphStyle66"/>
        <w:framePr w:w="2493" w:h="225" w:hRule="exact" w:wrap="none" w:vAnchor="page" w:hAnchor="margin" w:x="6034" w:y="11050"/>
        <w:rPr>
          <w:rStyle w:val="CharacterStyle42"/>
        </w:rPr>
      </w:pPr>
      <w:r>
        <w:rPr>
          <w:rStyle w:val="CharacterStyle42"/>
        </w:rPr>
        <w:t>&gt;480 minimum</w:t>
      </w:r>
    </w:p>
    <w:p w14:paraId="649D5476" w14:textId="77777777" w:rsidR="008A5BC6" w:rsidRDefault="008A5BC6">
      <w:pPr>
        <w:pStyle w:val="ParagraphStyle67"/>
        <w:framePr w:w="1674" w:h="240" w:hRule="exact" w:wrap="none" w:vAnchor="page" w:hAnchor="margin" w:x="8542" w:y="11050"/>
        <w:rPr>
          <w:rStyle w:val="FakeCharacterStyle"/>
        </w:rPr>
      </w:pPr>
    </w:p>
    <w:p w14:paraId="02BE31E0" w14:textId="77777777" w:rsidR="008A5BC6" w:rsidRDefault="00000000">
      <w:pPr>
        <w:pStyle w:val="ParagraphStyle68"/>
        <w:framePr w:w="1648" w:h="225" w:hRule="exact" w:wrap="none" w:vAnchor="page" w:hAnchor="margin" w:x="8598" w:y="11050"/>
        <w:rPr>
          <w:rStyle w:val="CharacterStyle43"/>
        </w:rPr>
      </w:pPr>
      <w:r>
        <w:rPr>
          <w:rStyle w:val="CharacterStyle43"/>
        </w:rPr>
        <w:t>6</w:t>
      </w:r>
    </w:p>
    <w:p w14:paraId="558C0D47" w14:textId="77777777" w:rsidR="008A5BC6" w:rsidRDefault="008A5BC6">
      <w:pPr>
        <w:pStyle w:val="ParagraphStyle24"/>
        <w:framePr w:w="622" w:h="227" w:hRule="exact" w:wrap="none" w:vAnchor="page" w:hAnchor="margin" w:x="28" w:y="11290"/>
        <w:rPr>
          <w:rStyle w:val="CharacterStyle18"/>
        </w:rPr>
      </w:pPr>
    </w:p>
    <w:p w14:paraId="78E651C1" w14:textId="77777777" w:rsidR="008A5BC6" w:rsidRDefault="00000000">
      <w:pPr>
        <w:pStyle w:val="ParagraphStyle24"/>
        <w:framePr w:w="9544" w:h="227" w:hRule="exact" w:wrap="none" w:vAnchor="page" w:hAnchor="margin" w:x="678" w:y="11290"/>
        <w:rPr>
          <w:rStyle w:val="CharacterStyle18"/>
        </w:rPr>
      </w:pPr>
      <w:r>
        <w:rPr>
          <w:rStyle w:val="CharacterStyle18"/>
        </w:rPr>
        <w:t>Protection respiratoire</w:t>
      </w:r>
    </w:p>
    <w:p w14:paraId="36DB5EB6" w14:textId="77777777" w:rsidR="008A5BC6" w:rsidRDefault="008A5BC6">
      <w:pPr>
        <w:pStyle w:val="ParagraphStyle13"/>
        <w:framePr w:w="622" w:h="227" w:hRule="exact" w:wrap="none" w:vAnchor="page" w:hAnchor="margin" w:x="28" w:y="11518"/>
        <w:rPr>
          <w:rStyle w:val="CharacterStyle11"/>
        </w:rPr>
      </w:pPr>
    </w:p>
    <w:p w14:paraId="18CD40DD" w14:textId="77777777" w:rsidR="008A5BC6" w:rsidRDefault="00000000">
      <w:pPr>
        <w:pStyle w:val="ParagraphStyle26"/>
        <w:framePr w:w="9544" w:h="227" w:hRule="exact" w:wrap="none" w:vAnchor="page" w:hAnchor="margin" w:x="678" w:y="11518"/>
        <w:rPr>
          <w:rStyle w:val="CharacterStyle20"/>
        </w:rPr>
      </w:pPr>
      <w:r>
        <w:rPr>
          <w:rStyle w:val="CharacterStyle20"/>
        </w:rPr>
        <w:t>Non nécessaire. Lorsque la ventilation du local est insuffisante porter un équipement de protection respiratoire.</w:t>
      </w:r>
    </w:p>
    <w:p w14:paraId="153E2279" w14:textId="77777777" w:rsidR="008A5BC6" w:rsidRDefault="008A5BC6">
      <w:pPr>
        <w:pStyle w:val="ParagraphStyle24"/>
        <w:framePr w:w="622" w:h="227" w:hRule="exact" w:wrap="none" w:vAnchor="page" w:hAnchor="margin" w:x="28" w:y="11745"/>
        <w:rPr>
          <w:rStyle w:val="CharacterStyle18"/>
        </w:rPr>
      </w:pPr>
    </w:p>
    <w:p w14:paraId="0BBD3AAD" w14:textId="77777777" w:rsidR="008A5BC6" w:rsidRDefault="00000000">
      <w:pPr>
        <w:pStyle w:val="ParagraphStyle24"/>
        <w:framePr w:w="9544" w:h="227" w:hRule="exact" w:wrap="none" w:vAnchor="page" w:hAnchor="margin" w:x="678" w:y="11745"/>
        <w:rPr>
          <w:rStyle w:val="CharacterStyle18"/>
        </w:rPr>
      </w:pPr>
      <w:r>
        <w:rPr>
          <w:rStyle w:val="CharacterStyle18"/>
        </w:rPr>
        <w:t>Risques thermiques</w:t>
      </w:r>
    </w:p>
    <w:p w14:paraId="7580B398" w14:textId="77777777" w:rsidR="008A5BC6" w:rsidRDefault="008A5BC6">
      <w:pPr>
        <w:pStyle w:val="ParagraphStyle13"/>
        <w:framePr w:w="622" w:h="227" w:hRule="exact" w:wrap="none" w:vAnchor="page" w:hAnchor="margin" w:x="28" w:y="11972"/>
        <w:rPr>
          <w:rStyle w:val="CharacterStyle11"/>
        </w:rPr>
      </w:pPr>
    </w:p>
    <w:p w14:paraId="6576C9A0" w14:textId="77777777" w:rsidR="008A5BC6" w:rsidRDefault="00000000">
      <w:pPr>
        <w:pStyle w:val="ParagraphStyle26"/>
        <w:framePr w:w="9544" w:h="227" w:hRule="exact" w:wrap="none" w:vAnchor="page" w:hAnchor="margin" w:x="678" w:y="11972"/>
        <w:rPr>
          <w:rStyle w:val="CharacterStyle20"/>
        </w:rPr>
      </w:pPr>
      <w:r>
        <w:rPr>
          <w:rStyle w:val="CharacterStyle20"/>
        </w:rPr>
        <w:t>Non indiqué.</w:t>
      </w:r>
    </w:p>
    <w:p w14:paraId="1921DF43" w14:textId="77777777" w:rsidR="008A5BC6" w:rsidRDefault="008A5BC6">
      <w:pPr>
        <w:pStyle w:val="ParagraphStyle24"/>
        <w:framePr w:w="622" w:h="227" w:hRule="exact" w:wrap="none" w:vAnchor="page" w:hAnchor="margin" w:x="28" w:y="12199"/>
        <w:rPr>
          <w:rStyle w:val="CharacterStyle18"/>
        </w:rPr>
      </w:pPr>
    </w:p>
    <w:p w14:paraId="437EC28A" w14:textId="77777777" w:rsidR="008A5BC6" w:rsidRDefault="00000000">
      <w:pPr>
        <w:pStyle w:val="ParagraphStyle24"/>
        <w:framePr w:w="9544" w:h="227" w:hRule="exact" w:wrap="none" w:vAnchor="page" w:hAnchor="margin" w:x="678" w:y="12199"/>
        <w:rPr>
          <w:rStyle w:val="CharacterStyle18"/>
        </w:rPr>
      </w:pPr>
      <w:r>
        <w:rPr>
          <w:rStyle w:val="CharacterStyle18"/>
        </w:rPr>
        <w:t>Contrôles d'exposition liés à la protection de l'environnement</w:t>
      </w:r>
    </w:p>
    <w:p w14:paraId="70FA009F" w14:textId="77777777" w:rsidR="008A5BC6" w:rsidRDefault="008A5BC6">
      <w:pPr>
        <w:pStyle w:val="ParagraphStyle13"/>
        <w:framePr w:w="622" w:h="227" w:hRule="exact" w:wrap="none" w:vAnchor="page" w:hAnchor="margin" w:x="28" w:y="12427"/>
        <w:rPr>
          <w:rStyle w:val="CharacterStyle11"/>
        </w:rPr>
      </w:pPr>
    </w:p>
    <w:p w14:paraId="41F6C175" w14:textId="77777777" w:rsidR="008A5BC6" w:rsidRDefault="00000000">
      <w:pPr>
        <w:pStyle w:val="ParagraphStyle26"/>
        <w:framePr w:w="9544" w:h="227" w:hRule="exact" w:wrap="none" w:vAnchor="page" w:hAnchor="margin" w:x="678" w:y="12427"/>
        <w:rPr>
          <w:rStyle w:val="CharacterStyle20"/>
        </w:rPr>
      </w:pPr>
      <w:r>
        <w:rPr>
          <w:rStyle w:val="CharacterStyle20"/>
        </w:rPr>
        <w:t>Observer les mesures habituelles de protection relatives à l'environnement, voir la section 6.2.</w:t>
      </w:r>
    </w:p>
    <w:p w14:paraId="32687C59" w14:textId="77777777" w:rsidR="008A5BC6" w:rsidRDefault="008A5BC6">
      <w:pPr>
        <w:pStyle w:val="ParagraphStyle47"/>
        <w:framePr w:w="10222" w:h="114" w:hRule="exact" w:wrap="none" w:vAnchor="page" w:hAnchor="margin" w:y="12654"/>
        <w:rPr>
          <w:rStyle w:val="FakeCharacterStyle"/>
        </w:rPr>
      </w:pPr>
    </w:p>
    <w:p w14:paraId="6D7729D0" w14:textId="77777777" w:rsidR="008A5BC6" w:rsidRDefault="008A5BC6">
      <w:pPr>
        <w:pStyle w:val="ParagraphStyle48"/>
        <w:framePr w:w="10194" w:h="99" w:hRule="exact" w:wrap="none" w:vAnchor="page" w:hAnchor="margin" w:x="28" w:y="12654"/>
        <w:rPr>
          <w:rStyle w:val="CharacterStyle32"/>
        </w:rPr>
      </w:pPr>
    </w:p>
    <w:p w14:paraId="0F8BF558" w14:textId="77777777" w:rsidR="008A5BC6" w:rsidRDefault="00000000">
      <w:pPr>
        <w:pStyle w:val="ParagraphStyle24"/>
        <w:framePr w:w="10194" w:h="227" w:hRule="exact" w:wrap="none" w:vAnchor="page" w:hAnchor="margin" w:x="28" w:y="12989"/>
        <w:rPr>
          <w:rStyle w:val="CharacterStyle18"/>
        </w:rPr>
      </w:pPr>
      <w:r>
        <w:rPr>
          <w:rStyle w:val="CharacterStyle18"/>
        </w:rPr>
        <w:t>RUBRIQUE 9 — Propriétés physiques et chimiques</w:t>
      </w:r>
    </w:p>
    <w:p w14:paraId="074FF049" w14:textId="77777777" w:rsidR="008A5BC6" w:rsidRDefault="00000000">
      <w:pPr>
        <w:pStyle w:val="ParagraphStyle24"/>
        <w:framePr w:w="622" w:h="227" w:hRule="exact" w:wrap="none" w:vAnchor="page" w:hAnchor="margin" w:x="28" w:y="13217"/>
        <w:rPr>
          <w:rStyle w:val="CharacterStyle18"/>
        </w:rPr>
      </w:pPr>
      <w:r>
        <w:rPr>
          <w:rStyle w:val="CharacterStyle18"/>
        </w:rPr>
        <w:t>9.1.</w:t>
      </w:r>
    </w:p>
    <w:p w14:paraId="20C1E6A8" w14:textId="77777777" w:rsidR="008A5BC6" w:rsidRDefault="00000000">
      <w:pPr>
        <w:pStyle w:val="ParagraphStyle24"/>
        <w:framePr w:w="9544" w:h="227" w:hRule="exact" w:wrap="none" w:vAnchor="page" w:hAnchor="margin" w:x="678" w:y="13217"/>
        <w:rPr>
          <w:rStyle w:val="CharacterStyle18"/>
        </w:rPr>
      </w:pPr>
      <w:r>
        <w:rPr>
          <w:rStyle w:val="CharacterStyle18"/>
        </w:rPr>
        <w:t>Informations sur les propriétés physiques et chimiques essentielles</w:t>
      </w:r>
    </w:p>
    <w:p w14:paraId="49BA6F1B" w14:textId="77777777" w:rsidR="008A5BC6" w:rsidRDefault="008A5BC6">
      <w:pPr>
        <w:pStyle w:val="ParagraphStyle69"/>
        <w:framePr w:w="622" w:h="227" w:hRule="exact" w:wrap="none" w:vAnchor="page" w:hAnchor="margin" w:x="28" w:y="13449"/>
        <w:rPr>
          <w:rStyle w:val="CharacterStyle44"/>
        </w:rPr>
      </w:pPr>
    </w:p>
    <w:p w14:paraId="104541DE" w14:textId="77777777" w:rsidR="008A5BC6" w:rsidRDefault="00000000">
      <w:pPr>
        <w:pStyle w:val="ParagraphStyle13"/>
        <w:framePr w:w="4758" w:h="227" w:hRule="exact" w:wrap="none" w:vAnchor="page" w:hAnchor="margin" w:x="5464" w:y="13449"/>
        <w:rPr>
          <w:rStyle w:val="CharacterStyle11"/>
        </w:rPr>
      </w:pPr>
      <w:r>
        <w:rPr>
          <w:rStyle w:val="CharacterStyle11"/>
        </w:rPr>
        <w:t>solide</w:t>
      </w:r>
    </w:p>
    <w:p w14:paraId="4BFC9A12" w14:textId="77777777" w:rsidR="008A5BC6" w:rsidRDefault="008A5BC6">
      <w:pPr>
        <w:pStyle w:val="ParagraphStyle69"/>
        <w:framePr w:w="622" w:h="227" w:hRule="exact" w:wrap="none" w:vAnchor="page" w:hAnchor="margin" w:x="28" w:y="13677"/>
        <w:rPr>
          <w:rStyle w:val="CharacterStyle44"/>
        </w:rPr>
      </w:pPr>
    </w:p>
    <w:p w14:paraId="34AF75C3" w14:textId="77777777" w:rsidR="008A5BC6" w:rsidRDefault="00000000">
      <w:pPr>
        <w:pStyle w:val="ParagraphStyle13"/>
        <w:framePr w:w="4758" w:h="227" w:hRule="exact" w:wrap="none" w:vAnchor="page" w:hAnchor="margin" w:x="5464" w:y="13677"/>
        <w:rPr>
          <w:rStyle w:val="CharacterStyle11"/>
        </w:rPr>
      </w:pPr>
      <w:r>
        <w:rPr>
          <w:rStyle w:val="CharacterStyle11"/>
        </w:rPr>
        <w:t>Blanchâtre</w:t>
      </w:r>
    </w:p>
    <w:p w14:paraId="4A458FC8" w14:textId="77777777" w:rsidR="008A5BC6" w:rsidRDefault="008A5BC6">
      <w:pPr>
        <w:pStyle w:val="ParagraphStyle69"/>
        <w:framePr w:w="622" w:h="227" w:hRule="exact" w:wrap="none" w:vAnchor="page" w:hAnchor="margin" w:x="28" w:y="13904"/>
        <w:rPr>
          <w:rStyle w:val="CharacterStyle44"/>
        </w:rPr>
      </w:pPr>
    </w:p>
    <w:p w14:paraId="69A9D29B" w14:textId="77777777" w:rsidR="008A5BC6" w:rsidRDefault="00000000">
      <w:pPr>
        <w:pStyle w:val="ParagraphStyle13"/>
        <w:framePr w:w="4758" w:h="227" w:hRule="exact" w:wrap="none" w:vAnchor="page" w:hAnchor="margin" w:x="5464" w:y="13904"/>
        <w:rPr>
          <w:rStyle w:val="CharacterStyle11"/>
        </w:rPr>
      </w:pPr>
      <w:r>
        <w:rPr>
          <w:rStyle w:val="CharacterStyle11"/>
        </w:rPr>
        <w:t>spécifique</w:t>
      </w:r>
    </w:p>
    <w:p w14:paraId="3301742D" w14:textId="77777777" w:rsidR="008A5BC6" w:rsidRDefault="008A5BC6">
      <w:pPr>
        <w:pStyle w:val="ParagraphStyle69"/>
        <w:framePr w:w="622" w:h="227" w:hRule="exact" w:wrap="none" w:vAnchor="page" w:hAnchor="margin" w:x="28" w:y="14131"/>
        <w:rPr>
          <w:rStyle w:val="CharacterStyle44"/>
        </w:rPr>
      </w:pPr>
    </w:p>
    <w:p w14:paraId="59D2C374" w14:textId="77777777" w:rsidR="008A5BC6" w:rsidRDefault="00000000">
      <w:pPr>
        <w:pStyle w:val="ParagraphStyle13"/>
        <w:framePr w:w="4758" w:h="227" w:hRule="exact" w:wrap="none" w:vAnchor="page" w:hAnchor="margin" w:x="5464" w:y="14131"/>
        <w:rPr>
          <w:rStyle w:val="CharacterStyle11"/>
        </w:rPr>
      </w:pPr>
      <w:r>
        <w:rPr>
          <w:rStyle w:val="CharacterStyle11"/>
        </w:rPr>
        <w:t>donnée non disponible</w:t>
      </w:r>
    </w:p>
    <w:p w14:paraId="05A12292" w14:textId="77777777" w:rsidR="008A5BC6" w:rsidRDefault="008A5BC6">
      <w:pPr>
        <w:pStyle w:val="ParagraphStyle69"/>
        <w:framePr w:w="622" w:h="420" w:hRule="exact" w:wrap="none" w:vAnchor="page" w:hAnchor="margin" w:x="28" w:y="14359"/>
        <w:rPr>
          <w:rStyle w:val="CharacterStyle44"/>
        </w:rPr>
      </w:pPr>
    </w:p>
    <w:p w14:paraId="11B7DDF5" w14:textId="77777777" w:rsidR="008A5BC6" w:rsidRDefault="00000000">
      <w:pPr>
        <w:pStyle w:val="ParagraphStyle13"/>
        <w:framePr w:w="4758" w:h="420" w:hRule="exact" w:wrap="none" w:vAnchor="page" w:hAnchor="margin" w:x="5464" w:y="14359"/>
        <w:rPr>
          <w:rStyle w:val="CharacterStyle11"/>
        </w:rPr>
      </w:pPr>
      <w:r>
        <w:rPr>
          <w:rStyle w:val="CharacterStyle11"/>
        </w:rPr>
        <w:t>donnée non disponible</w:t>
      </w:r>
    </w:p>
    <w:p w14:paraId="55CACC34" w14:textId="77777777" w:rsidR="008A5BC6" w:rsidRDefault="008A5BC6">
      <w:pPr>
        <w:pStyle w:val="ParagraphStyle69"/>
        <w:framePr w:w="622" w:h="227" w:hRule="exact" w:wrap="none" w:vAnchor="page" w:hAnchor="margin" w:x="28" w:y="14778"/>
        <w:rPr>
          <w:rStyle w:val="CharacterStyle44"/>
        </w:rPr>
      </w:pPr>
    </w:p>
    <w:p w14:paraId="6008DCAD" w14:textId="77777777" w:rsidR="008A5BC6" w:rsidRDefault="00000000">
      <w:pPr>
        <w:pStyle w:val="ParagraphStyle13"/>
        <w:framePr w:w="4758" w:h="227" w:hRule="exact" w:wrap="none" w:vAnchor="page" w:hAnchor="margin" w:x="5464" w:y="14778"/>
        <w:rPr>
          <w:rStyle w:val="CharacterStyle11"/>
        </w:rPr>
      </w:pPr>
      <w:r>
        <w:rPr>
          <w:rStyle w:val="CharacterStyle11"/>
        </w:rPr>
        <w:t>donnée non disponible</w:t>
      </w:r>
    </w:p>
    <w:p w14:paraId="4F06C75E" w14:textId="77777777" w:rsidR="008A5BC6" w:rsidRDefault="008A5BC6">
      <w:pPr>
        <w:pStyle w:val="ParagraphStyle69"/>
        <w:framePr w:w="622" w:h="227" w:hRule="exact" w:wrap="none" w:vAnchor="page" w:hAnchor="margin" w:x="28" w:y="15006"/>
        <w:rPr>
          <w:rStyle w:val="CharacterStyle44"/>
        </w:rPr>
      </w:pPr>
    </w:p>
    <w:p w14:paraId="521B37EA" w14:textId="77777777" w:rsidR="008A5BC6" w:rsidRDefault="00000000">
      <w:pPr>
        <w:pStyle w:val="ParagraphStyle13"/>
        <w:framePr w:w="4758" w:h="227" w:hRule="exact" w:wrap="none" w:vAnchor="page" w:hAnchor="margin" w:x="5464" w:y="15006"/>
        <w:rPr>
          <w:rStyle w:val="CharacterStyle11"/>
        </w:rPr>
      </w:pPr>
      <w:r>
        <w:rPr>
          <w:rStyle w:val="CharacterStyle11"/>
        </w:rPr>
        <w:t>donnée non disponible</w:t>
      </w:r>
    </w:p>
    <w:p w14:paraId="793CF2E2" w14:textId="77777777" w:rsidR="008A5BC6" w:rsidRDefault="00000000">
      <w:pPr>
        <w:pStyle w:val="ParagraphStyle31"/>
        <w:framePr w:w="10222" w:h="28" w:hRule="exact" w:wrap="none" w:vAnchor="page" w:hAnchor="margin" w:y="15250"/>
        <w:rPr>
          <w:rStyle w:val="FakeCharacterStyle"/>
        </w:rPr>
      </w:pPr>
      <w:r>
        <w:rPr>
          <w:noProof/>
        </w:rPr>
        <w:drawing>
          <wp:inline distT="0" distB="0" distL="0" distR="0" wp14:anchorId="2F66085B" wp14:editId="785B47BF">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323EB101" w14:textId="77777777" w:rsidR="008A5BC6" w:rsidRDefault="00000000">
      <w:pPr>
        <w:pStyle w:val="ParagraphStyle32"/>
        <w:framePr w:w="801" w:h="332" w:hRule="exact" w:wrap="none" w:vAnchor="page" w:hAnchor="margin" w:x="34" w:y="15278"/>
        <w:rPr>
          <w:rStyle w:val="CharacterStyle22"/>
        </w:rPr>
      </w:pPr>
      <w:r>
        <w:rPr>
          <w:rStyle w:val="CharacterStyle22"/>
        </w:rPr>
        <w:t>Page</w:t>
      </w:r>
    </w:p>
    <w:p w14:paraId="2A19323B" w14:textId="77777777" w:rsidR="008A5BC6" w:rsidRDefault="00000000">
      <w:pPr>
        <w:pStyle w:val="ParagraphStyle32"/>
        <w:framePr w:w="1387" w:h="332" w:hRule="exact" w:wrap="none" w:vAnchor="page" w:hAnchor="margin" w:x="896" w:y="15278"/>
        <w:rPr>
          <w:rStyle w:val="CharacterStyle22"/>
        </w:rPr>
      </w:pPr>
      <w:r>
        <w:rPr>
          <w:rStyle w:val="CharacterStyle22"/>
        </w:rPr>
        <w:t>5/10</w:t>
      </w:r>
    </w:p>
    <w:p w14:paraId="23A8C41F" w14:textId="77777777" w:rsidR="008A5B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1C78A611" w14:textId="77777777" w:rsidR="008A5BC6" w:rsidRDefault="008A5BC6">
      <w:pPr>
        <w:pStyle w:val="ParagraphStyle70"/>
        <w:framePr w:w="5842" w:h="480" w:hRule="exact" w:wrap="none" w:vAnchor="page" w:hAnchor="margin" w:x="695" w:y="7169"/>
        <w:rPr>
          <w:rStyle w:val="FakeCharacterStyle"/>
        </w:rPr>
      </w:pPr>
    </w:p>
    <w:p w14:paraId="5B87949E" w14:textId="77777777" w:rsidR="008A5BC6" w:rsidRDefault="00000000">
      <w:pPr>
        <w:pStyle w:val="ParagraphStyle71"/>
        <w:framePr w:w="5778" w:h="465" w:hRule="exact" w:wrap="none" w:vAnchor="page" w:hAnchor="margin" w:x="727" w:y="7169"/>
        <w:rPr>
          <w:rStyle w:val="CharacterStyle45"/>
        </w:rPr>
      </w:pPr>
      <w:r>
        <w:rPr>
          <w:rStyle w:val="CharacterStyle45"/>
        </w:rPr>
        <w:t>2−furaldéhyde (CAS: 98−01−1)</w:t>
      </w:r>
    </w:p>
    <w:p w14:paraId="7B5D654F" w14:textId="77777777" w:rsidR="008A5BC6" w:rsidRDefault="008A5BC6">
      <w:pPr>
        <w:pStyle w:val="ParagraphStyle70"/>
        <w:framePr w:w="5842" w:h="480" w:hRule="exact" w:wrap="none" w:vAnchor="page" w:hAnchor="margin" w:x="695" w:y="7649"/>
        <w:rPr>
          <w:rStyle w:val="FakeCharacterStyle"/>
        </w:rPr>
      </w:pPr>
    </w:p>
    <w:p w14:paraId="490487D4" w14:textId="77777777" w:rsidR="008A5BC6" w:rsidRDefault="00000000">
      <w:pPr>
        <w:pStyle w:val="ParagraphStyle71"/>
        <w:framePr w:w="5778" w:h="465" w:hRule="exact" w:wrap="none" w:vAnchor="page" w:hAnchor="margin" w:x="727" w:y="7649"/>
        <w:rPr>
          <w:rStyle w:val="CharacterStyle45"/>
        </w:rPr>
      </w:pPr>
      <w:r>
        <w:rPr>
          <w:rStyle w:val="CharacterStyle45"/>
        </w:rPr>
        <w:t>1,7,7−TRIMETHYLBICYCLO[2.2.1]−2−HEPTANONE (CAS: 76−22−2)</w:t>
      </w:r>
    </w:p>
    <w:p w14:paraId="4DDB9AB8" w14:textId="77777777" w:rsidR="008A5BC6" w:rsidRDefault="008A5BC6">
      <w:pPr>
        <w:pStyle w:val="ParagraphStyle70"/>
        <w:framePr w:w="5842" w:h="240" w:hRule="exact" w:wrap="none" w:vAnchor="page" w:hAnchor="margin" w:x="695" w:y="8129"/>
        <w:rPr>
          <w:rStyle w:val="FakeCharacterStyle"/>
        </w:rPr>
      </w:pPr>
    </w:p>
    <w:p w14:paraId="7CCB625A" w14:textId="77777777" w:rsidR="008A5BC6" w:rsidRDefault="00000000">
      <w:pPr>
        <w:pStyle w:val="ParagraphStyle71"/>
        <w:framePr w:w="5778" w:h="225" w:hRule="exact" w:wrap="none" w:vAnchor="page" w:hAnchor="margin" w:x="727" w:y="8129"/>
        <w:rPr>
          <w:rStyle w:val="CharacterStyle45"/>
        </w:rPr>
      </w:pPr>
      <w:r>
        <w:rPr>
          <w:rStyle w:val="CharacterStyle45"/>
        </w:rPr>
        <w:t>2,6−DI−TERT−BUTYL−P−CRÉSOL (CAS: 128−37−0)</w:t>
      </w:r>
    </w:p>
    <w:p w14:paraId="21890AE9" w14:textId="77777777" w:rsidR="008A5BC6" w:rsidRDefault="00000000">
      <w:pPr>
        <w:pStyle w:val="ParagraphStyle13"/>
        <w:framePr w:w="4758" w:h="227" w:hRule="exact" w:wrap="none" w:vAnchor="page" w:hAnchor="margin" w:x="678" w:y="13449"/>
        <w:rPr>
          <w:rStyle w:val="CharacterStyle11"/>
        </w:rPr>
      </w:pPr>
      <w:r>
        <w:rPr>
          <w:rStyle w:val="CharacterStyle11"/>
        </w:rPr>
        <w:t>État physique</w:t>
      </w:r>
    </w:p>
    <w:p w14:paraId="21745BFF" w14:textId="77777777" w:rsidR="008A5BC6" w:rsidRDefault="00000000">
      <w:pPr>
        <w:pStyle w:val="ParagraphStyle13"/>
        <w:framePr w:w="4758" w:h="227" w:hRule="exact" w:wrap="none" w:vAnchor="page" w:hAnchor="margin" w:x="678" w:y="13677"/>
        <w:rPr>
          <w:rStyle w:val="CharacterStyle11"/>
        </w:rPr>
      </w:pPr>
      <w:r>
        <w:rPr>
          <w:rStyle w:val="CharacterStyle11"/>
        </w:rPr>
        <w:t>Couleur</w:t>
      </w:r>
    </w:p>
    <w:p w14:paraId="07FA06D4" w14:textId="77777777" w:rsidR="008A5BC6" w:rsidRDefault="00000000">
      <w:pPr>
        <w:pStyle w:val="ParagraphStyle13"/>
        <w:framePr w:w="4758" w:h="227" w:hRule="exact" w:wrap="none" w:vAnchor="page" w:hAnchor="margin" w:x="678" w:y="13904"/>
        <w:rPr>
          <w:rStyle w:val="CharacterStyle11"/>
        </w:rPr>
      </w:pPr>
      <w:r>
        <w:rPr>
          <w:rStyle w:val="CharacterStyle11"/>
        </w:rPr>
        <w:t>Odeur</w:t>
      </w:r>
    </w:p>
    <w:p w14:paraId="1DE4A78B" w14:textId="77777777" w:rsidR="008A5BC6" w:rsidRDefault="00000000">
      <w:pPr>
        <w:pStyle w:val="ParagraphStyle13"/>
        <w:framePr w:w="4758" w:h="227" w:hRule="exact" w:wrap="none" w:vAnchor="page" w:hAnchor="margin" w:x="678" w:y="14131"/>
        <w:rPr>
          <w:rStyle w:val="CharacterStyle11"/>
        </w:rPr>
      </w:pPr>
      <w:r>
        <w:rPr>
          <w:rStyle w:val="CharacterStyle11"/>
        </w:rPr>
        <w:t>Point de fusion/point de congélation</w:t>
      </w:r>
    </w:p>
    <w:p w14:paraId="67FC3FA2" w14:textId="77777777" w:rsidR="008A5BC6" w:rsidRDefault="00000000">
      <w:pPr>
        <w:pStyle w:val="ParagraphStyle13"/>
        <w:framePr w:w="4758" w:h="420" w:hRule="exact" w:wrap="none" w:vAnchor="page" w:hAnchor="margin" w:x="678" w:y="14359"/>
        <w:rPr>
          <w:rStyle w:val="CharacterStyle11"/>
        </w:rPr>
      </w:pPr>
      <w:r>
        <w:rPr>
          <w:rStyle w:val="CharacterStyle11"/>
        </w:rPr>
        <w:t>Point d’ébullition ou point initial d’ébullition et intervalle d’ébullition</w:t>
      </w:r>
    </w:p>
    <w:p w14:paraId="53221646" w14:textId="77777777" w:rsidR="008A5BC6" w:rsidRDefault="00000000">
      <w:pPr>
        <w:pStyle w:val="ParagraphStyle13"/>
        <w:framePr w:w="4758" w:h="227" w:hRule="exact" w:wrap="none" w:vAnchor="page" w:hAnchor="margin" w:x="678" w:y="14778"/>
        <w:rPr>
          <w:rStyle w:val="CharacterStyle11"/>
        </w:rPr>
      </w:pPr>
      <w:r>
        <w:rPr>
          <w:rStyle w:val="CharacterStyle11"/>
        </w:rPr>
        <w:t>Inflammabilité</w:t>
      </w:r>
    </w:p>
    <w:p w14:paraId="5DBD4EE6" w14:textId="77777777" w:rsidR="008A5BC6" w:rsidRDefault="00000000">
      <w:pPr>
        <w:pStyle w:val="ParagraphStyle13"/>
        <w:framePr w:w="4758" w:h="227" w:hRule="exact" w:wrap="none" w:vAnchor="page" w:hAnchor="margin" w:x="678" w:y="15006"/>
        <w:rPr>
          <w:rStyle w:val="CharacterStyle11"/>
        </w:rPr>
      </w:pPr>
      <w:r>
        <w:rPr>
          <w:rStyle w:val="CharacterStyle11"/>
        </w:rPr>
        <w:t>Limites inférieure et supérieure d’explosion</w:t>
      </w:r>
    </w:p>
    <w:p w14:paraId="4288B4BB" w14:textId="77777777" w:rsidR="008A5BC6" w:rsidRDefault="008A5BC6">
      <w:pPr>
        <w:sectPr w:rsidR="008A5BC6">
          <w:pgSz w:w="11908" w:h="16833"/>
          <w:pgMar w:top="850" w:right="827" w:bottom="1190" w:left="816" w:header="720" w:footer="720" w:gutter="0"/>
          <w:cols w:space="720"/>
          <w:formProt w:val="0"/>
        </w:sectPr>
      </w:pPr>
    </w:p>
    <w:p w14:paraId="118A4859" w14:textId="77777777" w:rsidR="008A5BC6" w:rsidRDefault="008A5BC6">
      <w:pPr>
        <w:pStyle w:val="ParagraphStyle0"/>
        <w:framePr w:w="2114" w:h="568" w:hRule="exact" w:wrap="none" w:vAnchor="page" w:hAnchor="margin" w:x="45" w:y="850"/>
        <w:rPr>
          <w:rStyle w:val="CharacterStyle0"/>
        </w:rPr>
      </w:pPr>
    </w:p>
    <w:p w14:paraId="01062CB8" w14:textId="77777777" w:rsidR="008A5B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EE2CAA" w14:textId="77777777" w:rsidR="008A5BC6" w:rsidRDefault="008A5BC6">
      <w:pPr>
        <w:pStyle w:val="ParagraphStyle2"/>
        <w:framePr w:w="2114" w:h="568" w:hRule="exact" w:wrap="none" w:vAnchor="page" w:hAnchor="margin" w:x="8062" w:y="850"/>
        <w:rPr>
          <w:rStyle w:val="CharacterStyle2"/>
        </w:rPr>
      </w:pPr>
    </w:p>
    <w:p w14:paraId="20345AD7" w14:textId="77777777" w:rsidR="008A5BC6" w:rsidRDefault="008A5BC6">
      <w:pPr>
        <w:pStyle w:val="ParagraphStyle3"/>
        <w:framePr w:w="2114" w:h="420" w:hRule="exact" w:wrap="none" w:vAnchor="page" w:hAnchor="margin" w:x="45" w:y="1419"/>
        <w:rPr>
          <w:rStyle w:val="CharacterStyle3"/>
        </w:rPr>
      </w:pPr>
    </w:p>
    <w:p w14:paraId="138DAA52" w14:textId="77777777" w:rsidR="008A5B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CBD8D1" w14:textId="77777777" w:rsidR="008A5BC6" w:rsidRDefault="008A5BC6">
      <w:pPr>
        <w:pStyle w:val="ParagraphStyle5"/>
        <w:framePr w:w="2114" w:h="420" w:hRule="exact" w:wrap="none" w:vAnchor="page" w:hAnchor="margin" w:x="8062" w:y="1419"/>
        <w:rPr>
          <w:rStyle w:val="CharacterStyle5"/>
        </w:rPr>
      </w:pPr>
    </w:p>
    <w:p w14:paraId="73499946" w14:textId="77777777" w:rsidR="008A5BC6" w:rsidRDefault="008A5BC6">
      <w:pPr>
        <w:pStyle w:val="ParagraphStyle6"/>
        <w:framePr w:w="129" w:h="352" w:hRule="exact" w:wrap="none" w:vAnchor="page" w:hAnchor="margin" w:x="45" w:y="1838"/>
        <w:rPr>
          <w:rStyle w:val="CharacterStyle6"/>
        </w:rPr>
      </w:pPr>
    </w:p>
    <w:p w14:paraId="6989F9FA" w14:textId="77777777" w:rsidR="008A5BC6" w:rsidRDefault="008A5BC6">
      <w:pPr>
        <w:pStyle w:val="ParagraphStyle7"/>
        <w:framePr w:w="9867" w:h="352" w:hRule="exact" w:wrap="none" w:vAnchor="page" w:hAnchor="margin" w:x="174" w:y="1838"/>
        <w:rPr>
          <w:rStyle w:val="FakeCharacterStyle"/>
        </w:rPr>
      </w:pPr>
    </w:p>
    <w:p w14:paraId="6D47ED12" w14:textId="77777777" w:rsidR="008A5BC6" w:rsidRDefault="00000000">
      <w:pPr>
        <w:pStyle w:val="ParagraphStyle8"/>
        <w:framePr w:w="9811" w:h="322" w:hRule="exact" w:wrap="none" w:vAnchor="page" w:hAnchor="margin" w:x="202" w:y="1853"/>
        <w:rPr>
          <w:rStyle w:val="CharacterStyle7"/>
        </w:rPr>
      </w:pPr>
      <w:r>
        <w:rPr>
          <w:rStyle w:val="CharacterStyle7"/>
        </w:rPr>
        <w:t>NIAGARA 10%</w:t>
      </w:r>
    </w:p>
    <w:p w14:paraId="7B5EB20A" w14:textId="77777777" w:rsidR="008A5BC6" w:rsidRDefault="008A5BC6">
      <w:pPr>
        <w:pStyle w:val="ParagraphStyle9"/>
        <w:framePr w:w="135" w:h="352" w:hRule="exact" w:wrap="none" w:vAnchor="page" w:hAnchor="margin" w:x="10041" w:y="1838"/>
        <w:rPr>
          <w:rStyle w:val="CharacterStyle8"/>
        </w:rPr>
      </w:pPr>
    </w:p>
    <w:p w14:paraId="7AE1160D" w14:textId="77777777" w:rsidR="008A5BC6" w:rsidRDefault="008A5BC6">
      <w:pPr>
        <w:pStyle w:val="ParagraphStyle10"/>
        <w:framePr w:w="2506" w:h="225" w:hRule="exact" w:wrap="none" w:vAnchor="page" w:hAnchor="margin" w:x="45" w:y="2191"/>
        <w:rPr>
          <w:rStyle w:val="FakeCharacterStyle"/>
        </w:rPr>
      </w:pPr>
    </w:p>
    <w:p w14:paraId="2817EAA2" w14:textId="77777777" w:rsidR="008A5BC6" w:rsidRDefault="00000000">
      <w:pPr>
        <w:pStyle w:val="ParagraphStyle11"/>
        <w:framePr w:w="2508" w:h="225" w:hRule="exact" w:wrap="none" w:vAnchor="page" w:hAnchor="margin" w:x="43" w:y="2191"/>
        <w:rPr>
          <w:rStyle w:val="CharacterStyle9"/>
        </w:rPr>
      </w:pPr>
      <w:r>
        <w:rPr>
          <w:rStyle w:val="CharacterStyle9"/>
        </w:rPr>
        <w:t>Date de création</w:t>
      </w:r>
    </w:p>
    <w:p w14:paraId="389110B5" w14:textId="77777777" w:rsidR="008A5BC6" w:rsidRDefault="00000000">
      <w:pPr>
        <w:pStyle w:val="ParagraphStyle12"/>
        <w:framePr w:w="2857" w:h="225" w:hRule="exact" w:wrap="none" w:vAnchor="page" w:hAnchor="margin" w:x="2579" w:y="2191"/>
        <w:rPr>
          <w:rStyle w:val="CharacterStyle10"/>
        </w:rPr>
      </w:pPr>
      <w:r>
        <w:rPr>
          <w:rStyle w:val="CharacterStyle10"/>
        </w:rPr>
        <w:t>22/07/2025</w:t>
      </w:r>
    </w:p>
    <w:p w14:paraId="303AD103" w14:textId="77777777" w:rsidR="008A5BC6" w:rsidRDefault="008A5BC6">
      <w:pPr>
        <w:pStyle w:val="ParagraphStyle13"/>
        <w:framePr w:w="2190" w:h="225" w:hRule="exact" w:wrap="none" w:vAnchor="page" w:hAnchor="margin" w:x="5464" w:y="2191"/>
        <w:rPr>
          <w:rStyle w:val="CharacterStyle11"/>
        </w:rPr>
      </w:pPr>
    </w:p>
    <w:p w14:paraId="5B713116" w14:textId="77777777" w:rsidR="008A5BC6" w:rsidRDefault="008A5BC6">
      <w:pPr>
        <w:pStyle w:val="ParagraphStyle14"/>
        <w:framePr w:w="2523" w:h="225" w:hRule="exact" w:wrap="none" w:vAnchor="page" w:hAnchor="margin" w:x="7653" w:y="2191"/>
        <w:rPr>
          <w:rStyle w:val="FakeCharacterStyle"/>
        </w:rPr>
      </w:pPr>
    </w:p>
    <w:p w14:paraId="20750065" w14:textId="77777777" w:rsidR="008A5BC6" w:rsidRDefault="008A5BC6">
      <w:pPr>
        <w:pStyle w:val="ParagraphStyle15"/>
        <w:framePr w:w="2525" w:h="225" w:hRule="exact" w:wrap="none" w:vAnchor="page" w:hAnchor="margin" w:x="7681" w:y="2191"/>
        <w:rPr>
          <w:rStyle w:val="CharacterStyle12"/>
        </w:rPr>
      </w:pPr>
    </w:p>
    <w:p w14:paraId="439CEFA5" w14:textId="77777777" w:rsidR="008A5BC6" w:rsidRDefault="008A5BC6">
      <w:pPr>
        <w:pStyle w:val="ParagraphStyle16"/>
        <w:framePr w:w="2506" w:h="240" w:hRule="exact" w:wrap="none" w:vAnchor="page" w:hAnchor="margin" w:x="45" w:y="2416"/>
        <w:rPr>
          <w:rStyle w:val="FakeCharacterStyle"/>
        </w:rPr>
      </w:pPr>
    </w:p>
    <w:p w14:paraId="76A25552" w14:textId="77777777" w:rsidR="008A5BC6" w:rsidRDefault="00000000">
      <w:pPr>
        <w:pStyle w:val="ParagraphStyle17"/>
        <w:framePr w:w="2508" w:h="225" w:hRule="exact" w:wrap="none" w:vAnchor="page" w:hAnchor="margin" w:x="43" w:y="2416"/>
        <w:rPr>
          <w:rStyle w:val="CharacterStyle13"/>
        </w:rPr>
      </w:pPr>
      <w:r>
        <w:rPr>
          <w:rStyle w:val="CharacterStyle13"/>
        </w:rPr>
        <w:t>Date de révision</w:t>
      </w:r>
    </w:p>
    <w:p w14:paraId="4CB01676" w14:textId="77777777" w:rsidR="008A5BC6" w:rsidRDefault="008A5BC6">
      <w:pPr>
        <w:pStyle w:val="ParagraphStyle18"/>
        <w:framePr w:w="2885" w:h="240" w:hRule="exact" w:wrap="none" w:vAnchor="page" w:hAnchor="margin" w:x="2551" w:y="2416"/>
        <w:rPr>
          <w:rStyle w:val="FakeCharacterStyle"/>
        </w:rPr>
      </w:pPr>
    </w:p>
    <w:p w14:paraId="1A5A8775" w14:textId="77777777" w:rsidR="008A5BC6" w:rsidRDefault="008A5BC6">
      <w:pPr>
        <w:pStyle w:val="ParagraphStyle19"/>
        <w:framePr w:w="2857" w:h="225" w:hRule="exact" w:wrap="none" w:vAnchor="page" w:hAnchor="margin" w:x="2579" w:y="2416"/>
        <w:rPr>
          <w:rStyle w:val="CharacterStyle14"/>
        </w:rPr>
      </w:pPr>
    </w:p>
    <w:p w14:paraId="1E0B5E23" w14:textId="77777777" w:rsidR="008A5BC6" w:rsidRDefault="008A5BC6">
      <w:pPr>
        <w:pStyle w:val="ParagraphStyle18"/>
        <w:framePr w:w="2218" w:h="240" w:hRule="exact" w:wrap="none" w:vAnchor="page" w:hAnchor="margin" w:x="5436" w:y="2416"/>
        <w:rPr>
          <w:rStyle w:val="FakeCharacterStyle"/>
        </w:rPr>
      </w:pPr>
    </w:p>
    <w:p w14:paraId="352714E5" w14:textId="77777777" w:rsidR="008A5BC6" w:rsidRDefault="00000000">
      <w:pPr>
        <w:pStyle w:val="ParagraphStyle19"/>
        <w:framePr w:w="2190" w:h="225" w:hRule="exact" w:wrap="none" w:vAnchor="page" w:hAnchor="margin" w:x="5464" w:y="2416"/>
        <w:rPr>
          <w:rStyle w:val="CharacterStyle14"/>
        </w:rPr>
      </w:pPr>
      <w:r>
        <w:rPr>
          <w:rStyle w:val="CharacterStyle14"/>
        </w:rPr>
        <w:t>Numéro de version</w:t>
      </w:r>
    </w:p>
    <w:p w14:paraId="3759672A" w14:textId="77777777" w:rsidR="008A5BC6" w:rsidRDefault="008A5BC6">
      <w:pPr>
        <w:pStyle w:val="ParagraphStyle20"/>
        <w:framePr w:w="2523" w:h="240" w:hRule="exact" w:wrap="none" w:vAnchor="page" w:hAnchor="margin" w:x="7653" w:y="2416"/>
        <w:rPr>
          <w:rStyle w:val="FakeCharacterStyle"/>
        </w:rPr>
      </w:pPr>
    </w:p>
    <w:p w14:paraId="7BD78527" w14:textId="77777777" w:rsidR="008A5BC6" w:rsidRDefault="00000000">
      <w:pPr>
        <w:pStyle w:val="ParagraphStyle21"/>
        <w:framePr w:w="2525" w:h="225" w:hRule="exact" w:wrap="none" w:vAnchor="page" w:hAnchor="margin" w:x="7681" w:y="2416"/>
        <w:rPr>
          <w:rStyle w:val="CharacterStyle15"/>
        </w:rPr>
      </w:pPr>
      <w:r>
        <w:rPr>
          <w:rStyle w:val="CharacterStyle15"/>
        </w:rPr>
        <w:t>1.0</w:t>
      </w:r>
    </w:p>
    <w:p w14:paraId="161C33A3" w14:textId="77777777" w:rsidR="008A5BC6" w:rsidRDefault="008A5BC6">
      <w:pPr>
        <w:pStyle w:val="ParagraphStyle22"/>
        <w:framePr w:w="10166" w:h="114" w:hRule="exact" w:wrap="none" w:vAnchor="page" w:hAnchor="margin" w:x="28" w:y="2656"/>
        <w:rPr>
          <w:rStyle w:val="CharacterStyle16"/>
        </w:rPr>
      </w:pPr>
    </w:p>
    <w:p w14:paraId="52F5C177" w14:textId="77777777" w:rsidR="008A5BC6" w:rsidRDefault="008A5BC6">
      <w:pPr>
        <w:pStyle w:val="ParagraphStyle69"/>
        <w:framePr w:w="622" w:h="227" w:hRule="exact" w:wrap="none" w:vAnchor="page" w:hAnchor="margin" w:x="28" w:y="2769"/>
        <w:rPr>
          <w:rStyle w:val="CharacterStyle44"/>
        </w:rPr>
      </w:pPr>
    </w:p>
    <w:p w14:paraId="390BD67C" w14:textId="77777777" w:rsidR="008A5BC6" w:rsidRDefault="00000000">
      <w:pPr>
        <w:pStyle w:val="ParagraphStyle13"/>
        <w:framePr w:w="4758" w:h="227" w:hRule="exact" w:wrap="none" w:vAnchor="page" w:hAnchor="margin" w:x="5464" w:y="2769"/>
        <w:rPr>
          <w:rStyle w:val="CharacterStyle11"/>
        </w:rPr>
      </w:pPr>
      <w:r>
        <w:rPr>
          <w:rStyle w:val="CharacterStyle11"/>
        </w:rPr>
        <w:t>donnée non disponible</w:t>
      </w:r>
    </w:p>
    <w:p w14:paraId="16302E3D" w14:textId="77777777" w:rsidR="008A5BC6" w:rsidRDefault="008A5BC6">
      <w:pPr>
        <w:pStyle w:val="ParagraphStyle69"/>
        <w:framePr w:w="622" w:h="227" w:hRule="exact" w:wrap="none" w:vAnchor="page" w:hAnchor="margin" w:x="28" w:y="2997"/>
        <w:rPr>
          <w:rStyle w:val="CharacterStyle44"/>
        </w:rPr>
      </w:pPr>
    </w:p>
    <w:p w14:paraId="516A8FCF" w14:textId="77777777" w:rsidR="008A5BC6" w:rsidRDefault="00000000">
      <w:pPr>
        <w:pStyle w:val="ParagraphStyle13"/>
        <w:framePr w:w="4758" w:h="227" w:hRule="exact" w:wrap="none" w:vAnchor="page" w:hAnchor="margin" w:x="5464" w:y="2997"/>
        <w:rPr>
          <w:rStyle w:val="CharacterStyle11"/>
        </w:rPr>
      </w:pPr>
      <w:r>
        <w:rPr>
          <w:rStyle w:val="CharacterStyle11"/>
        </w:rPr>
        <w:t>donnée non disponible</w:t>
      </w:r>
    </w:p>
    <w:p w14:paraId="001BD424" w14:textId="77777777" w:rsidR="008A5BC6" w:rsidRDefault="008A5BC6">
      <w:pPr>
        <w:pStyle w:val="ParagraphStyle69"/>
        <w:framePr w:w="622" w:h="227" w:hRule="exact" w:wrap="none" w:vAnchor="page" w:hAnchor="margin" w:x="28" w:y="3224"/>
        <w:rPr>
          <w:rStyle w:val="CharacterStyle44"/>
        </w:rPr>
      </w:pPr>
    </w:p>
    <w:p w14:paraId="46A617AF" w14:textId="77777777" w:rsidR="008A5BC6" w:rsidRDefault="00000000">
      <w:pPr>
        <w:pStyle w:val="ParagraphStyle13"/>
        <w:framePr w:w="4758" w:h="227" w:hRule="exact" w:wrap="none" w:vAnchor="page" w:hAnchor="margin" w:x="5464" w:y="3224"/>
        <w:rPr>
          <w:rStyle w:val="CharacterStyle11"/>
        </w:rPr>
      </w:pPr>
      <w:r>
        <w:rPr>
          <w:rStyle w:val="CharacterStyle11"/>
        </w:rPr>
        <w:t>donnée non disponible</w:t>
      </w:r>
    </w:p>
    <w:p w14:paraId="6CE76DAA" w14:textId="77777777" w:rsidR="008A5BC6" w:rsidRDefault="008A5BC6">
      <w:pPr>
        <w:pStyle w:val="ParagraphStyle69"/>
        <w:framePr w:w="622" w:h="227" w:hRule="exact" w:wrap="none" w:vAnchor="page" w:hAnchor="margin" w:x="28" w:y="3451"/>
        <w:rPr>
          <w:rStyle w:val="CharacterStyle44"/>
        </w:rPr>
      </w:pPr>
    </w:p>
    <w:p w14:paraId="0566F9DD" w14:textId="77777777" w:rsidR="008A5BC6" w:rsidRDefault="00000000">
      <w:pPr>
        <w:pStyle w:val="ParagraphStyle13"/>
        <w:framePr w:w="4758" w:h="227" w:hRule="exact" w:wrap="none" w:vAnchor="page" w:hAnchor="margin" w:x="5464" w:y="3451"/>
        <w:rPr>
          <w:rStyle w:val="CharacterStyle11"/>
        </w:rPr>
      </w:pPr>
      <w:r>
        <w:rPr>
          <w:rStyle w:val="CharacterStyle11"/>
        </w:rPr>
        <w:t>donnée non disponible</w:t>
      </w:r>
    </w:p>
    <w:p w14:paraId="5A8C445D" w14:textId="77777777" w:rsidR="008A5BC6" w:rsidRDefault="008A5BC6">
      <w:pPr>
        <w:pStyle w:val="ParagraphStyle69"/>
        <w:framePr w:w="622" w:h="227" w:hRule="exact" w:wrap="none" w:vAnchor="page" w:hAnchor="margin" w:x="28" w:y="3679"/>
        <w:rPr>
          <w:rStyle w:val="CharacterStyle44"/>
        </w:rPr>
      </w:pPr>
    </w:p>
    <w:p w14:paraId="52277CA6" w14:textId="77777777" w:rsidR="008A5BC6" w:rsidRDefault="00000000">
      <w:pPr>
        <w:pStyle w:val="ParagraphStyle13"/>
        <w:framePr w:w="4758" w:h="227" w:hRule="exact" w:wrap="none" w:vAnchor="page" w:hAnchor="margin" w:x="5464" w:y="3679"/>
        <w:rPr>
          <w:rStyle w:val="CharacterStyle11"/>
        </w:rPr>
      </w:pPr>
      <w:r>
        <w:rPr>
          <w:rStyle w:val="CharacterStyle11"/>
        </w:rPr>
        <w:t>donnée non disponible</w:t>
      </w:r>
    </w:p>
    <w:p w14:paraId="4FE5D67A" w14:textId="77777777" w:rsidR="008A5BC6" w:rsidRDefault="008A5BC6">
      <w:pPr>
        <w:pStyle w:val="ParagraphStyle69"/>
        <w:framePr w:w="622" w:h="227" w:hRule="exact" w:wrap="none" w:vAnchor="page" w:hAnchor="margin" w:x="28" w:y="3906"/>
        <w:rPr>
          <w:rStyle w:val="CharacterStyle44"/>
        </w:rPr>
      </w:pPr>
    </w:p>
    <w:p w14:paraId="3F61EEEC" w14:textId="77777777" w:rsidR="008A5BC6" w:rsidRDefault="00000000">
      <w:pPr>
        <w:pStyle w:val="ParagraphStyle13"/>
        <w:framePr w:w="4758" w:h="227" w:hRule="exact" w:wrap="none" w:vAnchor="page" w:hAnchor="margin" w:x="5464" w:y="3906"/>
        <w:rPr>
          <w:rStyle w:val="CharacterStyle11"/>
        </w:rPr>
      </w:pPr>
      <w:r>
        <w:rPr>
          <w:rStyle w:val="CharacterStyle11"/>
        </w:rPr>
        <w:t>donnée non disponible</w:t>
      </w:r>
    </w:p>
    <w:p w14:paraId="2B179D17" w14:textId="77777777" w:rsidR="008A5BC6" w:rsidRDefault="008A5BC6">
      <w:pPr>
        <w:pStyle w:val="ParagraphStyle69"/>
        <w:framePr w:w="622" w:h="227" w:hRule="exact" w:wrap="none" w:vAnchor="page" w:hAnchor="margin" w:x="28" w:y="4133"/>
        <w:rPr>
          <w:rStyle w:val="CharacterStyle44"/>
        </w:rPr>
      </w:pPr>
    </w:p>
    <w:p w14:paraId="43F24E87" w14:textId="77777777" w:rsidR="008A5BC6" w:rsidRDefault="00000000">
      <w:pPr>
        <w:pStyle w:val="ParagraphStyle13"/>
        <w:framePr w:w="4758" w:h="227" w:hRule="exact" w:wrap="none" w:vAnchor="page" w:hAnchor="margin" w:x="5464" w:y="4133"/>
        <w:rPr>
          <w:rStyle w:val="CharacterStyle11"/>
        </w:rPr>
      </w:pPr>
      <w:r>
        <w:rPr>
          <w:rStyle w:val="CharacterStyle11"/>
        </w:rPr>
        <w:t>donnée non disponible</w:t>
      </w:r>
    </w:p>
    <w:p w14:paraId="41BB5C59" w14:textId="77777777" w:rsidR="008A5BC6" w:rsidRDefault="008A5BC6">
      <w:pPr>
        <w:pStyle w:val="ParagraphStyle69"/>
        <w:framePr w:w="622" w:h="227" w:hRule="exact" w:wrap="none" w:vAnchor="page" w:hAnchor="margin" w:x="28" w:y="4360"/>
        <w:rPr>
          <w:rStyle w:val="CharacterStyle44"/>
        </w:rPr>
      </w:pPr>
    </w:p>
    <w:p w14:paraId="4BD28ADD" w14:textId="77777777" w:rsidR="008A5BC6" w:rsidRDefault="00000000">
      <w:pPr>
        <w:pStyle w:val="ParagraphStyle13"/>
        <w:framePr w:w="4758" w:h="227" w:hRule="exact" w:wrap="none" w:vAnchor="page" w:hAnchor="margin" w:x="5464" w:y="4360"/>
        <w:rPr>
          <w:rStyle w:val="CharacterStyle11"/>
        </w:rPr>
      </w:pPr>
      <w:r>
        <w:rPr>
          <w:rStyle w:val="CharacterStyle11"/>
        </w:rPr>
        <w:t>donnée non disponible</w:t>
      </w:r>
    </w:p>
    <w:p w14:paraId="67261387" w14:textId="77777777" w:rsidR="008A5BC6" w:rsidRDefault="008A5BC6">
      <w:pPr>
        <w:pStyle w:val="ParagraphStyle69"/>
        <w:framePr w:w="622" w:h="227" w:hRule="exact" w:wrap="none" w:vAnchor="page" w:hAnchor="margin" w:x="28" w:y="4588"/>
        <w:rPr>
          <w:rStyle w:val="CharacterStyle44"/>
        </w:rPr>
      </w:pPr>
    </w:p>
    <w:p w14:paraId="3AC81AAE" w14:textId="77777777" w:rsidR="008A5BC6" w:rsidRDefault="00000000">
      <w:pPr>
        <w:pStyle w:val="ParagraphStyle13"/>
        <w:framePr w:w="4758" w:h="227" w:hRule="exact" w:wrap="none" w:vAnchor="page" w:hAnchor="margin" w:x="5464" w:y="4588"/>
        <w:rPr>
          <w:rStyle w:val="CharacterStyle11"/>
        </w:rPr>
      </w:pPr>
      <w:r>
        <w:rPr>
          <w:rStyle w:val="CharacterStyle11"/>
        </w:rPr>
        <w:t>donnée non disponible</w:t>
      </w:r>
    </w:p>
    <w:p w14:paraId="29B4499F" w14:textId="77777777" w:rsidR="008A5BC6" w:rsidRDefault="008A5BC6">
      <w:pPr>
        <w:pStyle w:val="ParagraphStyle69"/>
        <w:framePr w:w="622" w:h="227" w:hRule="exact" w:wrap="none" w:vAnchor="page" w:hAnchor="margin" w:x="28" w:y="4815"/>
        <w:rPr>
          <w:rStyle w:val="CharacterStyle44"/>
        </w:rPr>
      </w:pPr>
    </w:p>
    <w:p w14:paraId="04792C63" w14:textId="77777777" w:rsidR="008A5BC6" w:rsidRDefault="00000000">
      <w:pPr>
        <w:pStyle w:val="ParagraphStyle13"/>
        <w:framePr w:w="4758" w:h="227" w:hRule="exact" w:wrap="none" w:vAnchor="page" w:hAnchor="margin" w:x="5464" w:y="4815"/>
        <w:rPr>
          <w:rStyle w:val="CharacterStyle11"/>
        </w:rPr>
      </w:pPr>
      <w:r>
        <w:rPr>
          <w:rStyle w:val="CharacterStyle11"/>
        </w:rPr>
        <w:t>donnée non disponible</w:t>
      </w:r>
    </w:p>
    <w:p w14:paraId="37A87A5A" w14:textId="77777777" w:rsidR="008A5BC6" w:rsidRDefault="008A5BC6">
      <w:pPr>
        <w:pStyle w:val="ParagraphStyle69"/>
        <w:framePr w:w="622" w:h="227" w:hRule="exact" w:wrap="none" w:vAnchor="page" w:hAnchor="margin" w:x="28" w:y="5042"/>
        <w:rPr>
          <w:rStyle w:val="CharacterStyle44"/>
        </w:rPr>
      </w:pPr>
    </w:p>
    <w:p w14:paraId="556AA4DD" w14:textId="77777777" w:rsidR="008A5BC6" w:rsidRDefault="00000000">
      <w:pPr>
        <w:pStyle w:val="ParagraphStyle13"/>
        <w:framePr w:w="4758" w:h="227" w:hRule="exact" w:wrap="none" w:vAnchor="page" w:hAnchor="margin" w:x="5464" w:y="5042"/>
        <w:rPr>
          <w:rStyle w:val="CharacterStyle11"/>
        </w:rPr>
      </w:pPr>
      <w:r>
        <w:rPr>
          <w:rStyle w:val="CharacterStyle11"/>
        </w:rPr>
        <w:t>donnée non disponible</w:t>
      </w:r>
    </w:p>
    <w:p w14:paraId="774387C6" w14:textId="77777777" w:rsidR="008A5BC6" w:rsidRDefault="00000000">
      <w:pPr>
        <w:pStyle w:val="ParagraphStyle24"/>
        <w:framePr w:w="622" w:h="227" w:hRule="exact" w:wrap="none" w:vAnchor="page" w:hAnchor="margin" w:x="28" w:y="5269"/>
        <w:rPr>
          <w:rStyle w:val="CharacterStyle18"/>
        </w:rPr>
      </w:pPr>
      <w:r>
        <w:rPr>
          <w:rStyle w:val="CharacterStyle18"/>
        </w:rPr>
        <w:t>9.2.</w:t>
      </w:r>
    </w:p>
    <w:p w14:paraId="74BCC0CB" w14:textId="77777777" w:rsidR="008A5BC6" w:rsidRDefault="00000000">
      <w:pPr>
        <w:pStyle w:val="ParagraphStyle24"/>
        <w:framePr w:w="9544" w:h="227" w:hRule="exact" w:wrap="none" w:vAnchor="page" w:hAnchor="margin" w:x="678" w:y="5269"/>
        <w:rPr>
          <w:rStyle w:val="CharacterStyle18"/>
        </w:rPr>
      </w:pPr>
      <w:r>
        <w:rPr>
          <w:rStyle w:val="CharacterStyle18"/>
        </w:rPr>
        <w:t>Autres informations</w:t>
      </w:r>
    </w:p>
    <w:p w14:paraId="083D3458" w14:textId="77777777" w:rsidR="008A5BC6" w:rsidRDefault="008A5BC6">
      <w:pPr>
        <w:pStyle w:val="ParagraphStyle13"/>
        <w:framePr w:w="622" w:h="227" w:hRule="exact" w:wrap="none" w:vAnchor="page" w:hAnchor="margin" w:x="28" w:y="5502"/>
        <w:rPr>
          <w:rStyle w:val="CharacterStyle11"/>
        </w:rPr>
      </w:pPr>
    </w:p>
    <w:p w14:paraId="2F0DCC8A" w14:textId="77777777" w:rsidR="008A5BC6" w:rsidRDefault="00000000">
      <w:pPr>
        <w:pStyle w:val="ParagraphStyle26"/>
        <w:framePr w:w="9544" w:h="227" w:hRule="exact" w:wrap="none" w:vAnchor="page" w:hAnchor="margin" w:x="678" w:y="5502"/>
        <w:rPr>
          <w:rStyle w:val="CharacterStyle20"/>
        </w:rPr>
      </w:pPr>
      <w:r>
        <w:rPr>
          <w:rStyle w:val="CharacterStyle20"/>
        </w:rPr>
        <w:t>non indiqué</w:t>
      </w:r>
    </w:p>
    <w:p w14:paraId="3F6CA94B" w14:textId="77777777" w:rsidR="008A5BC6" w:rsidRDefault="008A5BC6">
      <w:pPr>
        <w:pStyle w:val="ParagraphStyle47"/>
        <w:framePr w:w="10222" w:h="114" w:hRule="exact" w:wrap="none" w:vAnchor="page" w:hAnchor="margin" w:y="5730"/>
        <w:rPr>
          <w:rStyle w:val="FakeCharacterStyle"/>
        </w:rPr>
      </w:pPr>
    </w:p>
    <w:p w14:paraId="46A76FF2" w14:textId="77777777" w:rsidR="008A5BC6" w:rsidRDefault="008A5BC6">
      <w:pPr>
        <w:pStyle w:val="ParagraphStyle48"/>
        <w:framePr w:w="10194" w:h="99" w:hRule="exact" w:wrap="none" w:vAnchor="page" w:hAnchor="margin" w:x="28" w:y="5730"/>
        <w:rPr>
          <w:rStyle w:val="CharacterStyle32"/>
        </w:rPr>
      </w:pPr>
    </w:p>
    <w:p w14:paraId="207E7E9E" w14:textId="77777777" w:rsidR="008A5BC6" w:rsidRDefault="00000000">
      <w:pPr>
        <w:pStyle w:val="ParagraphStyle24"/>
        <w:framePr w:w="10194" w:h="227" w:hRule="exact" w:wrap="none" w:vAnchor="page" w:hAnchor="margin" w:x="28" w:y="6065"/>
        <w:rPr>
          <w:rStyle w:val="CharacterStyle18"/>
        </w:rPr>
      </w:pPr>
      <w:r>
        <w:rPr>
          <w:rStyle w:val="CharacterStyle18"/>
        </w:rPr>
        <w:t>RUBRIQUE 10 — Stabilité et réactivité</w:t>
      </w:r>
    </w:p>
    <w:p w14:paraId="2FCC35DC" w14:textId="77777777" w:rsidR="008A5BC6" w:rsidRDefault="00000000">
      <w:pPr>
        <w:pStyle w:val="ParagraphStyle24"/>
        <w:framePr w:w="622" w:h="227" w:hRule="exact" w:wrap="none" w:vAnchor="page" w:hAnchor="margin" w:x="28" w:y="6292"/>
        <w:rPr>
          <w:rStyle w:val="CharacterStyle18"/>
        </w:rPr>
      </w:pPr>
      <w:r>
        <w:rPr>
          <w:rStyle w:val="CharacterStyle18"/>
        </w:rPr>
        <w:t>10.1.</w:t>
      </w:r>
    </w:p>
    <w:p w14:paraId="483B172E" w14:textId="77777777" w:rsidR="008A5BC6" w:rsidRDefault="00000000">
      <w:pPr>
        <w:pStyle w:val="ParagraphStyle24"/>
        <w:framePr w:w="9544" w:h="227" w:hRule="exact" w:wrap="none" w:vAnchor="page" w:hAnchor="margin" w:x="678" w:y="6292"/>
        <w:rPr>
          <w:rStyle w:val="CharacterStyle18"/>
        </w:rPr>
      </w:pPr>
      <w:r>
        <w:rPr>
          <w:rStyle w:val="CharacterStyle18"/>
        </w:rPr>
        <w:t>Réactivité</w:t>
      </w:r>
    </w:p>
    <w:p w14:paraId="1DF52CE2" w14:textId="77777777" w:rsidR="008A5BC6" w:rsidRDefault="008A5BC6">
      <w:pPr>
        <w:pStyle w:val="ParagraphStyle13"/>
        <w:framePr w:w="622" w:h="227" w:hRule="exact" w:wrap="none" w:vAnchor="page" w:hAnchor="margin" w:x="28" w:y="6519"/>
        <w:rPr>
          <w:rStyle w:val="CharacterStyle11"/>
        </w:rPr>
      </w:pPr>
    </w:p>
    <w:p w14:paraId="61C7A687" w14:textId="77777777" w:rsidR="008A5BC6" w:rsidRDefault="00000000">
      <w:pPr>
        <w:pStyle w:val="ParagraphStyle13"/>
        <w:framePr w:w="9544" w:h="227" w:hRule="exact" w:wrap="none" w:vAnchor="page" w:hAnchor="margin" w:x="678" w:y="6519"/>
        <w:rPr>
          <w:rStyle w:val="CharacterStyle11"/>
        </w:rPr>
      </w:pPr>
      <w:r>
        <w:rPr>
          <w:rStyle w:val="CharacterStyle11"/>
        </w:rPr>
        <w:t>Dans des conditions normales d'utilisation, aucune réaction dangereuse avec d'autres substances ne se produit.</w:t>
      </w:r>
    </w:p>
    <w:p w14:paraId="434C6D5F" w14:textId="77777777" w:rsidR="008A5BC6" w:rsidRDefault="00000000">
      <w:pPr>
        <w:pStyle w:val="ParagraphStyle24"/>
        <w:framePr w:w="622" w:h="227" w:hRule="exact" w:wrap="none" w:vAnchor="page" w:hAnchor="margin" w:x="28" w:y="6747"/>
        <w:rPr>
          <w:rStyle w:val="CharacterStyle18"/>
        </w:rPr>
      </w:pPr>
      <w:r>
        <w:rPr>
          <w:rStyle w:val="CharacterStyle18"/>
        </w:rPr>
        <w:t>10.2.</w:t>
      </w:r>
    </w:p>
    <w:p w14:paraId="660CB7AA" w14:textId="77777777" w:rsidR="008A5BC6" w:rsidRDefault="00000000">
      <w:pPr>
        <w:pStyle w:val="ParagraphStyle24"/>
        <w:framePr w:w="9544" w:h="227" w:hRule="exact" w:wrap="none" w:vAnchor="page" w:hAnchor="margin" w:x="678" w:y="6747"/>
        <w:rPr>
          <w:rStyle w:val="CharacterStyle18"/>
        </w:rPr>
      </w:pPr>
      <w:r>
        <w:rPr>
          <w:rStyle w:val="CharacterStyle18"/>
        </w:rPr>
        <w:t>Stabilité chimique</w:t>
      </w:r>
    </w:p>
    <w:p w14:paraId="10EEF304" w14:textId="77777777" w:rsidR="008A5BC6" w:rsidRDefault="008A5BC6">
      <w:pPr>
        <w:pStyle w:val="ParagraphStyle13"/>
        <w:framePr w:w="622" w:h="227" w:hRule="exact" w:wrap="none" w:vAnchor="page" w:hAnchor="margin" w:x="28" w:y="6974"/>
        <w:rPr>
          <w:rStyle w:val="CharacterStyle11"/>
        </w:rPr>
      </w:pPr>
    </w:p>
    <w:p w14:paraId="39ED9667" w14:textId="77777777" w:rsidR="008A5BC6" w:rsidRDefault="00000000">
      <w:pPr>
        <w:pStyle w:val="ParagraphStyle13"/>
        <w:framePr w:w="9544" w:h="227" w:hRule="exact" w:wrap="none" w:vAnchor="page" w:hAnchor="margin" w:x="678" w:y="6974"/>
        <w:rPr>
          <w:rStyle w:val="CharacterStyle11"/>
        </w:rPr>
      </w:pPr>
      <w:r>
        <w:rPr>
          <w:rStyle w:val="CharacterStyle11"/>
        </w:rPr>
        <w:t>Le produit est stable dans les conditions normales d'utilisation.</w:t>
      </w:r>
    </w:p>
    <w:p w14:paraId="6AAFBEDD" w14:textId="77777777" w:rsidR="008A5BC6" w:rsidRDefault="00000000">
      <w:pPr>
        <w:pStyle w:val="ParagraphStyle24"/>
        <w:framePr w:w="622" w:h="227" w:hRule="exact" w:wrap="none" w:vAnchor="page" w:hAnchor="margin" w:x="28" w:y="7201"/>
        <w:rPr>
          <w:rStyle w:val="CharacterStyle18"/>
        </w:rPr>
      </w:pPr>
      <w:r>
        <w:rPr>
          <w:rStyle w:val="CharacterStyle18"/>
        </w:rPr>
        <w:t>10.3.</w:t>
      </w:r>
    </w:p>
    <w:p w14:paraId="733A0F21" w14:textId="77777777" w:rsidR="008A5BC6" w:rsidRDefault="00000000">
      <w:pPr>
        <w:pStyle w:val="ParagraphStyle24"/>
        <w:framePr w:w="9544" w:h="227" w:hRule="exact" w:wrap="none" w:vAnchor="page" w:hAnchor="margin" w:x="678" w:y="7201"/>
        <w:rPr>
          <w:rStyle w:val="CharacterStyle18"/>
        </w:rPr>
      </w:pPr>
      <w:r>
        <w:rPr>
          <w:rStyle w:val="CharacterStyle18"/>
        </w:rPr>
        <w:t>Possibilité de réactions dangereuses</w:t>
      </w:r>
    </w:p>
    <w:p w14:paraId="156365F1" w14:textId="77777777" w:rsidR="008A5BC6" w:rsidRDefault="008A5BC6">
      <w:pPr>
        <w:pStyle w:val="ParagraphStyle13"/>
        <w:framePr w:w="622" w:h="227" w:hRule="exact" w:wrap="none" w:vAnchor="page" w:hAnchor="margin" w:x="28" w:y="7428"/>
        <w:rPr>
          <w:rStyle w:val="CharacterStyle11"/>
        </w:rPr>
      </w:pPr>
    </w:p>
    <w:p w14:paraId="214A9942" w14:textId="77777777" w:rsidR="008A5BC6" w:rsidRDefault="00000000">
      <w:pPr>
        <w:pStyle w:val="ParagraphStyle13"/>
        <w:framePr w:w="9544" w:h="227" w:hRule="exact" w:wrap="none" w:vAnchor="page" w:hAnchor="margin" w:x="678" w:y="7428"/>
        <w:rPr>
          <w:rStyle w:val="CharacterStyle11"/>
        </w:rPr>
      </w:pPr>
      <w:r>
        <w:rPr>
          <w:rStyle w:val="CharacterStyle11"/>
        </w:rPr>
        <w:t>Le produit est stable dans les conditions normales d'utilisation.</w:t>
      </w:r>
    </w:p>
    <w:p w14:paraId="45E63020" w14:textId="77777777" w:rsidR="008A5BC6" w:rsidRDefault="00000000">
      <w:pPr>
        <w:pStyle w:val="ParagraphStyle24"/>
        <w:framePr w:w="622" w:h="227" w:hRule="exact" w:wrap="none" w:vAnchor="page" w:hAnchor="margin" w:x="28" w:y="7656"/>
        <w:rPr>
          <w:rStyle w:val="CharacterStyle18"/>
        </w:rPr>
      </w:pPr>
      <w:r>
        <w:rPr>
          <w:rStyle w:val="CharacterStyle18"/>
        </w:rPr>
        <w:t>10.4.</w:t>
      </w:r>
    </w:p>
    <w:p w14:paraId="2AD1097A" w14:textId="77777777" w:rsidR="008A5BC6" w:rsidRDefault="00000000">
      <w:pPr>
        <w:pStyle w:val="ParagraphStyle24"/>
        <w:framePr w:w="9544" w:h="227" w:hRule="exact" w:wrap="none" w:vAnchor="page" w:hAnchor="margin" w:x="678" w:y="7656"/>
        <w:rPr>
          <w:rStyle w:val="CharacterStyle18"/>
        </w:rPr>
      </w:pPr>
      <w:r>
        <w:rPr>
          <w:rStyle w:val="CharacterStyle18"/>
        </w:rPr>
        <w:t>Conditions à éviter</w:t>
      </w:r>
    </w:p>
    <w:p w14:paraId="30655C99" w14:textId="77777777" w:rsidR="008A5BC6" w:rsidRDefault="008A5BC6">
      <w:pPr>
        <w:pStyle w:val="ParagraphStyle13"/>
        <w:framePr w:w="622" w:h="227" w:hRule="exact" w:wrap="none" w:vAnchor="page" w:hAnchor="margin" w:x="28" w:y="7883"/>
        <w:rPr>
          <w:rStyle w:val="CharacterStyle11"/>
        </w:rPr>
      </w:pPr>
    </w:p>
    <w:p w14:paraId="3B9E13CD" w14:textId="77777777" w:rsidR="008A5BC6" w:rsidRDefault="00000000">
      <w:pPr>
        <w:pStyle w:val="ParagraphStyle26"/>
        <w:framePr w:w="9544" w:h="227" w:hRule="exact" w:wrap="none" w:vAnchor="page" w:hAnchor="margin" w:x="678" w:y="7883"/>
        <w:rPr>
          <w:rStyle w:val="CharacterStyle20"/>
        </w:rPr>
      </w:pPr>
      <w:r>
        <w:rPr>
          <w:rStyle w:val="CharacterStyle20"/>
        </w:rPr>
        <w:t>Le produit est stable dans les conditions normales d'utilisation, la décomposition ne se produit pas.</w:t>
      </w:r>
    </w:p>
    <w:p w14:paraId="3A6A7E7B" w14:textId="77777777" w:rsidR="008A5BC6" w:rsidRDefault="00000000">
      <w:pPr>
        <w:pStyle w:val="ParagraphStyle24"/>
        <w:framePr w:w="622" w:h="227" w:hRule="exact" w:wrap="none" w:vAnchor="page" w:hAnchor="margin" w:x="28" w:y="8110"/>
        <w:rPr>
          <w:rStyle w:val="CharacterStyle18"/>
        </w:rPr>
      </w:pPr>
      <w:r>
        <w:rPr>
          <w:rStyle w:val="CharacterStyle18"/>
        </w:rPr>
        <w:t>10.5.</w:t>
      </w:r>
    </w:p>
    <w:p w14:paraId="22831AD0" w14:textId="77777777" w:rsidR="008A5BC6" w:rsidRDefault="00000000">
      <w:pPr>
        <w:pStyle w:val="ParagraphStyle24"/>
        <w:framePr w:w="9544" w:h="227" w:hRule="exact" w:wrap="none" w:vAnchor="page" w:hAnchor="margin" w:x="678" w:y="8110"/>
        <w:rPr>
          <w:rStyle w:val="CharacterStyle18"/>
        </w:rPr>
      </w:pPr>
      <w:r>
        <w:rPr>
          <w:rStyle w:val="CharacterStyle18"/>
        </w:rPr>
        <w:t>Matières incompatibles</w:t>
      </w:r>
    </w:p>
    <w:p w14:paraId="1AA86725" w14:textId="77777777" w:rsidR="008A5BC6" w:rsidRDefault="008A5BC6">
      <w:pPr>
        <w:pStyle w:val="ParagraphStyle13"/>
        <w:framePr w:w="622" w:h="227" w:hRule="exact" w:wrap="none" w:vAnchor="page" w:hAnchor="margin" w:x="28" w:y="8338"/>
        <w:rPr>
          <w:rStyle w:val="CharacterStyle11"/>
        </w:rPr>
      </w:pPr>
    </w:p>
    <w:p w14:paraId="4989B827" w14:textId="77777777" w:rsidR="008A5BC6" w:rsidRDefault="00000000">
      <w:pPr>
        <w:pStyle w:val="ParagraphStyle26"/>
        <w:framePr w:w="9544" w:h="227" w:hRule="exact" w:wrap="none" w:vAnchor="page" w:hAnchor="margin" w:x="678" w:y="8338"/>
        <w:rPr>
          <w:rStyle w:val="CharacterStyle20"/>
        </w:rPr>
      </w:pPr>
      <w:r>
        <w:rPr>
          <w:rStyle w:val="CharacterStyle20"/>
        </w:rPr>
        <w:t>non indiqué</w:t>
      </w:r>
    </w:p>
    <w:p w14:paraId="436A9579" w14:textId="77777777" w:rsidR="008A5BC6" w:rsidRDefault="00000000">
      <w:pPr>
        <w:pStyle w:val="ParagraphStyle24"/>
        <w:framePr w:w="622" w:h="227" w:hRule="exact" w:wrap="none" w:vAnchor="page" w:hAnchor="margin" w:x="28" w:y="8565"/>
        <w:rPr>
          <w:rStyle w:val="CharacterStyle18"/>
        </w:rPr>
      </w:pPr>
      <w:r>
        <w:rPr>
          <w:rStyle w:val="CharacterStyle18"/>
        </w:rPr>
        <w:t>10.6.</w:t>
      </w:r>
    </w:p>
    <w:p w14:paraId="6AF50C9C" w14:textId="77777777" w:rsidR="008A5BC6" w:rsidRDefault="00000000">
      <w:pPr>
        <w:pStyle w:val="ParagraphStyle24"/>
        <w:framePr w:w="9544" w:h="227" w:hRule="exact" w:wrap="none" w:vAnchor="page" w:hAnchor="margin" w:x="678" w:y="8565"/>
        <w:rPr>
          <w:rStyle w:val="CharacterStyle18"/>
        </w:rPr>
      </w:pPr>
      <w:r>
        <w:rPr>
          <w:rStyle w:val="CharacterStyle18"/>
        </w:rPr>
        <w:t>Produits de décomposition dangereux</w:t>
      </w:r>
    </w:p>
    <w:p w14:paraId="55F1ABB7" w14:textId="77777777" w:rsidR="008A5BC6" w:rsidRDefault="008A5BC6">
      <w:pPr>
        <w:pStyle w:val="ParagraphStyle13"/>
        <w:framePr w:w="622" w:h="227" w:hRule="exact" w:wrap="none" w:vAnchor="page" w:hAnchor="margin" w:x="28" w:y="8792"/>
        <w:rPr>
          <w:rStyle w:val="CharacterStyle11"/>
        </w:rPr>
      </w:pPr>
    </w:p>
    <w:p w14:paraId="33556CAA" w14:textId="77777777" w:rsidR="008A5BC6" w:rsidRDefault="00000000">
      <w:pPr>
        <w:pStyle w:val="ParagraphStyle26"/>
        <w:framePr w:w="9544" w:h="227" w:hRule="exact" w:wrap="none" w:vAnchor="page" w:hAnchor="margin" w:x="678" w:y="8792"/>
        <w:rPr>
          <w:rStyle w:val="CharacterStyle20"/>
        </w:rPr>
      </w:pPr>
      <w:r>
        <w:rPr>
          <w:rStyle w:val="CharacterStyle20"/>
        </w:rPr>
        <w:t>En utilisation normale, les problèmes ne se produisent pas.</w:t>
      </w:r>
    </w:p>
    <w:p w14:paraId="6F367FC9" w14:textId="77777777" w:rsidR="008A5BC6" w:rsidRDefault="008A5BC6">
      <w:pPr>
        <w:pStyle w:val="ParagraphStyle47"/>
        <w:framePr w:w="10222" w:h="114" w:hRule="exact" w:wrap="none" w:vAnchor="page" w:hAnchor="margin" w:y="9019"/>
        <w:rPr>
          <w:rStyle w:val="FakeCharacterStyle"/>
        </w:rPr>
      </w:pPr>
    </w:p>
    <w:p w14:paraId="18D12D8B" w14:textId="77777777" w:rsidR="008A5BC6" w:rsidRDefault="008A5BC6">
      <w:pPr>
        <w:pStyle w:val="ParagraphStyle48"/>
        <w:framePr w:w="10194" w:h="99" w:hRule="exact" w:wrap="none" w:vAnchor="page" w:hAnchor="margin" w:x="28" w:y="9019"/>
        <w:rPr>
          <w:rStyle w:val="CharacterStyle32"/>
        </w:rPr>
      </w:pPr>
    </w:p>
    <w:p w14:paraId="2BCCFA26" w14:textId="77777777" w:rsidR="008A5BC6" w:rsidRDefault="00000000">
      <w:pPr>
        <w:pStyle w:val="ParagraphStyle24"/>
        <w:framePr w:w="10194" w:h="227" w:hRule="exact" w:wrap="none" w:vAnchor="page" w:hAnchor="margin" w:x="28" w:y="9355"/>
        <w:rPr>
          <w:rStyle w:val="CharacterStyle18"/>
        </w:rPr>
      </w:pPr>
      <w:r>
        <w:rPr>
          <w:rStyle w:val="CharacterStyle18"/>
        </w:rPr>
        <w:t>RUBRIQUE 11 — Informations toxicologiques</w:t>
      </w:r>
    </w:p>
    <w:p w14:paraId="71A556AC" w14:textId="77777777" w:rsidR="008A5BC6" w:rsidRDefault="00000000">
      <w:pPr>
        <w:pStyle w:val="ParagraphStyle24"/>
        <w:framePr w:w="622" w:h="227" w:hRule="exact" w:wrap="none" w:vAnchor="page" w:hAnchor="margin" w:x="28" w:y="9582"/>
        <w:rPr>
          <w:rStyle w:val="CharacterStyle18"/>
        </w:rPr>
      </w:pPr>
      <w:r>
        <w:rPr>
          <w:rStyle w:val="CharacterStyle18"/>
        </w:rPr>
        <w:t>11.1.</w:t>
      </w:r>
    </w:p>
    <w:p w14:paraId="6EFB00A3" w14:textId="77777777" w:rsidR="008A5BC6" w:rsidRDefault="00000000">
      <w:pPr>
        <w:pStyle w:val="ParagraphStyle24"/>
        <w:framePr w:w="9544" w:h="227" w:hRule="exact" w:wrap="none" w:vAnchor="page" w:hAnchor="margin" w:x="678" w:y="9582"/>
        <w:rPr>
          <w:rStyle w:val="CharacterStyle18"/>
        </w:rPr>
      </w:pPr>
      <w:r>
        <w:rPr>
          <w:rStyle w:val="CharacterStyle18"/>
        </w:rPr>
        <w:t>Informations sur les classes de danger telles que définies dans le règlement (CE) n° 1272/2008</w:t>
      </w:r>
    </w:p>
    <w:p w14:paraId="2E546CAB" w14:textId="77777777" w:rsidR="008A5BC6" w:rsidRDefault="008A5BC6">
      <w:pPr>
        <w:pStyle w:val="ParagraphStyle13"/>
        <w:framePr w:w="622" w:h="615" w:hRule="exact" w:wrap="none" w:vAnchor="page" w:hAnchor="margin" w:x="28" w:y="9809"/>
        <w:rPr>
          <w:rStyle w:val="CharacterStyle11"/>
        </w:rPr>
      </w:pPr>
    </w:p>
    <w:p w14:paraId="77D9B4E8" w14:textId="77777777" w:rsidR="008A5BC6" w:rsidRDefault="00000000">
      <w:pPr>
        <w:pStyle w:val="ParagraphStyle26"/>
        <w:framePr w:w="9544" w:h="615" w:hRule="exact" w:wrap="none" w:vAnchor="page" w:hAnchor="margin" w:x="678" w:y="9809"/>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75FE31D9" w14:textId="77777777" w:rsidR="008A5BC6" w:rsidRDefault="008A5BC6">
      <w:pPr>
        <w:pStyle w:val="ParagraphStyle13"/>
        <w:framePr w:w="622" w:h="227" w:hRule="exact" w:wrap="none" w:vAnchor="page" w:hAnchor="margin" w:x="28" w:y="10424"/>
        <w:rPr>
          <w:rStyle w:val="CharacterStyle11"/>
        </w:rPr>
      </w:pPr>
    </w:p>
    <w:p w14:paraId="33CB3E8E" w14:textId="77777777" w:rsidR="008A5BC6" w:rsidRDefault="008A5BC6">
      <w:pPr>
        <w:pStyle w:val="ParagraphStyle13"/>
        <w:framePr w:w="9544" w:h="227" w:hRule="exact" w:wrap="none" w:vAnchor="page" w:hAnchor="margin" w:x="678" w:y="10424"/>
        <w:rPr>
          <w:rStyle w:val="CharacterStyle11"/>
        </w:rPr>
      </w:pPr>
    </w:p>
    <w:p w14:paraId="172B96A5" w14:textId="77777777" w:rsidR="008A5BC6" w:rsidRDefault="008A5BC6">
      <w:pPr>
        <w:pStyle w:val="ParagraphStyle13"/>
        <w:framePr w:w="622" w:h="227" w:hRule="exact" w:wrap="none" w:vAnchor="page" w:hAnchor="margin" w:x="28" w:y="10651"/>
        <w:rPr>
          <w:rStyle w:val="CharacterStyle11"/>
        </w:rPr>
      </w:pPr>
    </w:p>
    <w:p w14:paraId="7E3EEF3C" w14:textId="77777777" w:rsidR="008A5BC6" w:rsidRDefault="00000000">
      <w:pPr>
        <w:pStyle w:val="ParagraphStyle24"/>
        <w:framePr w:w="9544" w:h="227" w:hRule="exact" w:wrap="none" w:vAnchor="page" w:hAnchor="margin" w:x="678" w:y="10651"/>
        <w:rPr>
          <w:rStyle w:val="CharacterStyle18"/>
        </w:rPr>
      </w:pPr>
      <w:r>
        <w:rPr>
          <w:rStyle w:val="CharacterStyle18"/>
        </w:rPr>
        <w:t>Toxicité aiguë</w:t>
      </w:r>
    </w:p>
    <w:p w14:paraId="4F6CD2F2" w14:textId="77777777" w:rsidR="008A5BC6" w:rsidRDefault="008A5BC6">
      <w:pPr>
        <w:pStyle w:val="ParagraphStyle72"/>
        <w:framePr w:w="622" w:h="420" w:hRule="exact" w:wrap="none" w:vAnchor="page" w:hAnchor="margin" w:x="28" w:y="10878"/>
        <w:rPr>
          <w:rStyle w:val="CharacterStyle46"/>
        </w:rPr>
      </w:pPr>
    </w:p>
    <w:p w14:paraId="1CE57B63" w14:textId="77777777" w:rsidR="008A5BC6" w:rsidRDefault="00000000">
      <w:pPr>
        <w:pStyle w:val="ParagraphStyle26"/>
        <w:framePr w:w="9544" w:h="420" w:hRule="exact" w:wrap="none" w:vAnchor="page" w:hAnchor="margin" w:x="678" w:y="10878"/>
        <w:rPr>
          <w:rStyle w:val="CharacterStyle20"/>
        </w:rPr>
      </w:pPr>
      <w:r>
        <w:rPr>
          <w:rStyle w:val="CharacterStyle20"/>
        </w:rPr>
        <w:t>Sur la base des données disponibles, les critères pour la classification du mélange ne sont pas remplis. Données des composants du mélange indisponibles.</w:t>
      </w:r>
    </w:p>
    <w:p w14:paraId="2ABB46E7" w14:textId="77777777" w:rsidR="008A5BC6" w:rsidRDefault="008A5BC6">
      <w:pPr>
        <w:pStyle w:val="ParagraphStyle73"/>
        <w:framePr w:w="9482" w:h="240" w:hRule="exact" w:wrap="none" w:vAnchor="page" w:hAnchor="margin" w:x="695" w:y="11412"/>
        <w:rPr>
          <w:rStyle w:val="FakeCharacterStyle"/>
        </w:rPr>
      </w:pPr>
    </w:p>
    <w:p w14:paraId="6D9BDFC3" w14:textId="77777777" w:rsidR="008A5BC6" w:rsidRDefault="00000000">
      <w:pPr>
        <w:pStyle w:val="ParagraphStyle74"/>
        <w:framePr w:w="9514" w:h="225" w:hRule="exact" w:wrap="none" w:vAnchor="page" w:hAnchor="margin" w:x="693" w:y="11427"/>
        <w:rPr>
          <w:rStyle w:val="CharacterStyle47"/>
        </w:rPr>
      </w:pPr>
      <w:r>
        <w:rPr>
          <w:rStyle w:val="CharacterStyle47"/>
        </w:rPr>
        <w:t>NIAGARA 10%</w:t>
      </w:r>
    </w:p>
    <w:p w14:paraId="0FE41F7F" w14:textId="77777777" w:rsidR="008A5BC6" w:rsidRDefault="008A5BC6">
      <w:pPr>
        <w:pStyle w:val="ParagraphStyle57"/>
        <w:framePr w:w="1528" w:h="455" w:hRule="exact" w:wrap="none" w:vAnchor="page" w:hAnchor="margin" w:x="695" w:y="11652"/>
        <w:rPr>
          <w:rStyle w:val="FakeCharacterStyle"/>
        </w:rPr>
      </w:pPr>
    </w:p>
    <w:p w14:paraId="3D9914F1" w14:textId="77777777" w:rsidR="008A5BC6" w:rsidRDefault="00000000">
      <w:pPr>
        <w:pStyle w:val="ParagraphStyle58"/>
        <w:framePr w:w="1502" w:h="425" w:hRule="exact" w:wrap="none" w:vAnchor="page" w:hAnchor="margin" w:x="721" w:y="11667"/>
        <w:rPr>
          <w:rStyle w:val="CharacterStyle38"/>
        </w:rPr>
      </w:pPr>
      <w:r>
        <w:rPr>
          <w:rStyle w:val="CharacterStyle38"/>
        </w:rPr>
        <w:t>Voie d'exposition</w:t>
      </w:r>
    </w:p>
    <w:p w14:paraId="34C5382B" w14:textId="77777777" w:rsidR="008A5BC6" w:rsidRDefault="008A5BC6">
      <w:pPr>
        <w:pStyle w:val="ParagraphStyle57"/>
        <w:framePr w:w="1242" w:h="455" w:hRule="exact" w:wrap="none" w:vAnchor="page" w:hAnchor="margin" w:x="2268" w:y="11652"/>
        <w:rPr>
          <w:rStyle w:val="FakeCharacterStyle"/>
        </w:rPr>
      </w:pPr>
    </w:p>
    <w:p w14:paraId="0D08A290" w14:textId="77777777" w:rsidR="008A5BC6" w:rsidRDefault="00000000">
      <w:pPr>
        <w:pStyle w:val="ParagraphStyle58"/>
        <w:framePr w:w="1216" w:h="425" w:hRule="exact" w:wrap="none" w:vAnchor="page" w:hAnchor="margin" w:x="2294" w:y="11667"/>
        <w:rPr>
          <w:rStyle w:val="CharacterStyle38"/>
        </w:rPr>
      </w:pPr>
      <w:r>
        <w:rPr>
          <w:rStyle w:val="CharacterStyle38"/>
        </w:rPr>
        <w:t>Paramètre</w:t>
      </w:r>
    </w:p>
    <w:p w14:paraId="1F513918" w14:textId="77777777" w:rsidR="008A5BC6" w:rsidRDefault="008A5BC6">
      <w:pPr>
        <w:pStyle w:val="ParagraphStyle57"/>
        <w:framePr w:w="1671" w:h="455" w:hRule="exact" w:wrap="none" w:vAnchor="page" w:hAnchor="margin" w:x="3555" w:y="11652"/>
        <w:rPr>
          <w:rStyle w:val="FakeCharacterStyle"/>
        </w:rPr>
      </w:pPr>
    </w:p>
    <w:p w14:paraId="0A080BD7" w14:textId="77777777" w:rsidR="008A5BC6" w:rsidRDefault="00000000">
      <w:pPr>
        <w:pStyle w:val="ParagraphStyle58"/>
        <w:framePr w:w="1645" w:h="425" w:hRule="exact" w:wrap="none" w:vAnchor="page" w:hAnchor="margin" w:x="3581" w:y="11667"/>
        <w:rPr>
          <w:rStyle w:val="CharacterStyle38"/>
        </w:rPr>
      </w:pPr>
      <w:r>
        <w:rPr>
          <w:rStyle w:val="CharacterStyle38"/>
        </w:rPr>
        <w:t>Valeur</w:t>
      </w:r>
    </w:p>
    <w:p w14:paraId="71BADA78" w14:textId="77777777" w:rsidR="008A5BC6" w:rsidRDefault="008A5BC6">
      <w:pPr>
        <w:pStyle w:val="ParagraphStyle57"/>
        <w:framePr w:w="1116" w:h="455" w:hRule="exact" w:wrap="none" w:vAnchor="page" w:hAnchor="margin" w:x="5270" w:y="11652"/>
        <w:rPr>
          <w:rStyle w:val="FakeCharacterStyle"/>
        </w:rPr>
      </w:pPr>
    </w:p>
    <w:p w14:paraId="285C239C" w14:textId="77777777" w:rsidR="008A5BC6" w:rsidRDefault="00000000">
      <w:pPr>
        <w:pStyle w:val="ParagraphStyle58"/>
        <w:framePr w:w="1090" w:h="425" w:hRule="exact" w:wrap="none" w:vAnchor="page" w:hAnchor="margin" w:x="5296" w:y="11667"/>
        <w:rPr>
          <w:rStyle w:val="CharacterStyle38"/>
        </w:rPr>
      </w:pPr>
      <w:r>
        <w:rPr>
          <w:rStyle w:val="CharacterStyle38"/>
        </w:rPr>
        <w:t>Durée d'exposition</w:t>
      </w:r>
    </w:p>
    <w:p w14:paraId="71CECE71" w14:textId="77777777" w:rsidR="008A5BC6" w:rsidRDefault="008A5BC6">
      <w:pPr>
        <w:pStyle w:val="ParagraphStyle57"/>
        <w:framePr w:w="1320" w:h="455" w:hRule="exact" w:wrap="none" w:vAnchor="page" w:hAnchor="margin" w:x="6431" w:y="11652"/>
        <w:rPr>
          <w:rStyle w:val="FakeCharacterStyle"/>
        </w:rPr>
      </w:pPr>
    </w:p>
    <w:p w14:paraId="25D2BCCA" w14:textId="77777777" w:rsidR="008A5BC6" w:rsidRDefault="00000000">
      <w:pPr>
        <w:pStyle w:val="ParagraphStyle58"/>
        <w:framePr w:w="1294" w:h="425" w:hRule="exact" w:wrap="none" w:vAnchor="page" w:hAnchor="margin" w:x="6457" w:y="11667"/>
        <w:rPr>
          <w:rStyle w:val="CharacterStyle38"/>
        </w:rPr>
      </w:pPr>
      <w:r>
        <w:rPr>
          <w:rStyle w:val="CharacterStyle38"/>
        </w:rPr>
        <w:t>Espèce</w:t>
      </w:r>
    </w:p>
    <w:p w14:paraId="20A14EE7" w14:textId="77777777" w:rsidR="008A5BC6" w:rsidRDefault="008A5BC6">
      <w:pPr>
        <w:pStyle w:val="ParagraphStyle57"/>
        <w:framePr w:w="920" w:h="455" w:hRule="exact" w:wrap="none" w:vAnchor="page" w:hAnchor="margin" w:x="7796" w:y="11652"/>
        <w:rPr>
          <w:rStyle w:val="FakeCharacterStyle"/>
        </w:rPr>
      </w:pPr>
    </w:p>
    <w:p w14:paraId="675CAC43" w14:textId="77777777" w:rsidR="008A5BC6" w:rsidRDefault="00000000">
      <w:pPr>
        <w:pStyle w:val="ParagraphStyle58"/>
        <w:framePr w:w="894" w:h="425" w:hRule="exact" w:wrap="none" w:vAnchor="page" w:hAnchor="margin" w:x="7822" w:y="11667"/>
        <w:rPr>
          <w:rStyle w:val="CharacterStyle38"/>
        </w:rPr>
      </w:pPr>
      <w:r>
        <w:rPr>
          <w:rStyle w:val="CharacterStyle38"/>
        </w:rPr>
        <w:t>Sexe</w:t>
      </w:r>
    </w:p>
    <w:p w14:paraId="694976F4" w14:textId="77777777" w:rsidR="008A5BC6" w:rsidRDefault="008A5BC6">
      <w:pPr>
        <w:pStyle w:val="ParagraphStyle59"/>
        <w:framePr w:w="1415" w:h="455" w:hRule="exact" w:wrap="none" w:vAnchor="page" w:hAnchor="margin" w:x="8761" w:y="11652"/>
        <w:rPr>
          <w:rStyle w:val="FakeCharacterStyle"/>
        </w:rPr>
      </w:pPr>
    </w:p>
    <w:p w14:paraId="42656F11" w14:textId="77777777" w:rsidR="008A5BC6" w:rsidRDefault="00000000">
      <w:pPr>
        <w:pStyle w:val="ParagraphStyle60"/>
        <w:framePr w:w="1419" w:h="425" w:hRule="exact" w:wrap="none" w:vAnchor="page" w:hAnchor="margin" w:x="8787" w:y="11667"/>
        <w:rPr>
          <w:rStyle w:val="CharacterStyle39"/>
        </w:rPr>
      </w:pPr>
      <w:r>
        <w:rPr>
          <w:rStyle w:val="CharacterStyle39"/>
        </w:rPr>
        <w:t>Méthode de détermination</w:t>
      </w:r>
    </w:p>
    <w:p w14:paraId="4862C5C1" w14:textId="77777777" w:rsidR="008A5BC6" w:rsidRDefault="008A5BC6">
      <w:pPr>
        <w:pStyle w:val="ParagraphStyle63"/>
        <w:framePr w:w="1528" w:h="435" w:hRule="exact" w:wrap="none" w:vAnchor="page" w:hAnchor="margin" w:x="695" w:y="12106"/>
        <w:rPr>
          <w:rStyle w:val="FakeCharacterStyle"/>
        </w:rPr>
      </w:pPr>
    </w:p>
    <w:p w14:paraId="10494A25" w14:textId="77777777" w:rsidR="008A5BC6" w:rsidRDefault="00000000">
      <w:pPr>
        <w:pStyle w:val="ParagraphStyle64"/>
        <w:framePr w:w="1502" w:h="420" w:hRule="exact" w:wrap="none" w:vAnchor="page" w:hAnchor="margin" w:x="721" w:y="12106"/>
        <w:rPr>
          <w:rStyle w:val="CharacterStyle41"/>
        </w:rPr>
      </w:pPr>
      <w:r>
        <w:rPr>
          <w:rStyle w:val="CharacterStyle41"/>
        </w:rPr>
        <w:t>Orale</w:t>
      </w:r>
    </w:p>
    <w:p w14:paraId="66AE166D" w14:textId="77777777" w:rsidR="008A5BC6" w:rsidRDefault="008A5BC6">
      <w:pPr>
        <w:pStyle w:val="ParagraphStyle63"/>
        <w:framePr w:w="1242" w:h="435" w:hRule="exact" w:wrap="none" w:vAnchor="page" w:hAnchor="margin" w:x="2268" w:y="12106"/>
        <w:rPr>
          <w:rStyle w:val="FakeCharacterStyle"/>
        </w:rPr>
      </w:pPr>
    </w:p>
    <w:p w14:paraId="3F9F3B26" w14:textId="77777777" w:rsidR="008A5BC6" w:rsidRDefault="00000000">
      <w:pPr>
        <w:pStyle w:val="ParagraphStyle64"/>
        <w:framePr w:w="1216" w:h="420" w:hRule="exact" w:wrap="none" w:vAnchor="page" w:hAnchor="margin" w:x="2294" w:y="12106"/>
        <w:rPr>
          <w:rStyle w:val="CharacterStyle41"/>
        </w:rPr>
      </w:pPr>
      <w:r>
        <w:rPr>
          <w:rStyle w:val="CharacterStyle41"/>
        </w:rPr>
        <w:t>ETA</w:t>
      </w:r>
    </w:p>
    <w:p w14:paraId="5AACFBB1" w14:textId="77777777" w:rsidR="008A5BC6" w:rsidRDefault="008A5BC6">
      <w:pPr>
        <w:pStyle w:val="ParagraphStyle63"/>
        <w:framePr w:w="1671" w:h="435" w:hRule="exact" w:wrap="none" w:vAnchor="page" w:hAnchor="margin" w:x="3555" w:y="12106"/>
        <w:rPr>
          <w:rStyle w:val="FakeCharacterStyle"/>
        </w:rPr>
      </w:pPr>
    </w:p>
    <w:p w14:paraId="39409BCE" w14:textId="77777777" w:rsidR="008A5BC6" w:rsidRDefault="00000000">
      <w:pPr>
        <w:pStyle w:val="ParagraphStyle64"/>
        <w:framePr w:w="1645" w:h="420" w:hRule="exact" w:wrap="none" w:vAnchor="page" w:hAnchor="margin" w:x="3581" w:y="12106"/>
        <w:rPr>
          <w:rStyle w:val="CharacterStyle41"/>
        </w:rPr>
      </w:pPr>
      <w:r>
        <w:rPr>
          <w:rStyle w:val="CharacterStyle41"/>
        </w:rPr>
        <w:t>200040 mg/kg</w:t>
      </w:r>
    </w:p>
    <w:p w14:paraId="7EA5F3E4" w14:textId="77777777" w:rsidR="008A5BC6" w:rsidRDefault="008A5BC6">
      <w:pPr>
        <w:pStyle w:val="ParagraphStyle63"/>
        <w:framePr w:w="1116" w:h="435" w:hRule="exact" w:wrap="none" w:vAnchor="page" w:hAnchor="margin" w:x="5270" w:y="12106"/>
        <w:rPr>
          <w:rStyle w:val="FakeCharacterStyle"/>
        </w:rPr>
      </w:pPr>
    </w:p>
    <w:p w14:paraId="3F8A6BA9" w14:textId="77777777" w:rsidR="008A5BC6" w:rsidRDefault="008A5BC6">
      <w:pPr>
        <w:pStyle w:val="ParagraphStyle64"/>
        <w:framePr w:w="1090" w:h="420" w:hRule="exact" w:wrap="none" w:vAnchor="page" w:hAnchor="margin" w:x="5296" w:y="12106"/>
        <w:rPr>
          <w:rStyle w:val="CharacterStyle41"/>
        </w:rPr>
      </w:pPr>
    </w:p>
    <w:p w14:paraId="3C511992" w14:textId="77777777" w:rsidR="008A5BC6" w:rsidRDefault="008A5BC6">
      <w:pPr>
        <w:pStyle w:val="ParagraphStyle63"/>
        <w:framePr w:w="1320" w:h="435" w:hRule="exact" w:wrap="none" w:vAnchor="page" w:hAnchor="margin" w:x="6431" w:y="12106"/>
        <w:rPr>
          <w:rStyle w:val="FakeCharacterStyle"/>
        </w:rPr>
      </w:pPr>
    </w:p>
    <w:p w14:paraId="0E4ED474" w14:textId="77777777" w:rsidR="008A5BC6" w:rsidRDefault="008A5BC6">
      <w:pPr>
        <w:pStyle w:val="ParagraphStyle64"/>
        <w:framePr w:w="1294" w:h="420" w:hRule="exact" w:wrap="none" w:vAnchor="page" w:hAnchor="margin" w:x="6457" w:y="12106"/>
        <w:rPr>
          <w:rStyle w:val="CharacterStyle41"/>
        </w:rPr>
      </w:pPr>
    </w:p>
    <w:p w14:paraId="01391487" w14:textId="77777777" w:rsidR="008A5BC6" w:rsidRDefault="008A5BC6">
      <w:pPr>
        <w:pStyle w:val="ParagraphStyle63"/>
        <w:framePr w:w="920" w:h="435" w:hRule="exact" w:wrap="none" w:vAnchor="page" w:hAnchor="margin" w:x="7796" w:y="12106"/>
        <w:rPr>
          <w:rStyle w:val="FakeCharacterStyle"/>
        </w:rPr>
      </w:pPr>
    </w:p>
    <w:p w14:paraId="05D51CDE" w14:textId="77777777" w:rsidR="008A5BC6" w:rsidRDefault="008A5BC6">
      <w:pPr>
        <w:pStyle w:val="ParagraphStyle64"/>
        <w:framePr w:w="894" w:h="420" w:hRule="exact" w:wrap="none" w:vAnchor="page" w:hAnchor="margin" w:x="7822" w:y="12106"/>
        <w:rPr>
          <w:rStyle w:val="CharacterStyle41"/>
        </w:rPr>
      </w:pPr>
    </w:p>
    <w:p w14:paraId="5BC12F5D" w14:textId="77777777" w:rsidR="008A5BC6" w:rsidRDefault="008A5BC6">
      <w:pPr>
        <w:pStyle w:val="ParagraphStyle65"/>
        <w:framePr w:w="1415" w:h="435" w:hRule="exact" w:wrap="none" w:vAnchor="page" w:hAnchor="margin" w:x="8761" w:y="12106"/>
        <w:rPr>
          <w:rStyle w:val="FakeCharacterStyle"/>
        </w:rPr>
      </w:pPr>
    </w:p>
    <w:p w14:paraId="1D42E967" w14:textId="77777777" w:rsidR="008A5BC6" w:rsidRDefault="00000000">
      <w:pPr>
        <w:pStyle w:val="ParagraphStyle66"/>
        <w:framePr w:w="1419" w:h="420" w:hRule="exact" w:wrap="none" w:vAnchor="page" w:hAnchor="margin" w:x="8787" w:y="12106"/>
        <w:rPr>
          <w:rStyle w:val="CharacterStyle42"/>
        </w:rPr>
      </w:pPr>
      <w:r>
        <w:rPr>
          <w:rStyle w:val="CharacterStyle42"/>
        </w:rPr>
        <w:t>Calcul de la valeur</w:t>
      </w:r>
    </w:p>
    <w:p w14:paraId="2B00D1C9" w14:textId="77777777" w:rsidR="008A5BC6" w:rsidRDefault="008A5BC6">
      <w:pPr>
        <w:pStyle w:val="ParagraphStyle63"/>
        <w:framePr w:w="1528" w:h="435" w:hRule="exact" w:wrap="none" w:vAnchor="page" w:hAnchor="margin" w:x="695" w:y="12541"/>
        <w:rPr>
          <w:rStyle w:val="FakeCharacterStyle"/>
        </w:rPr>
      </w:pPr>
    </w:p>
    <w:p w14:paraId="597CDCCA" w14:textId="77777777" w:rsidR="008A5BC6" w:rsidRDefault="00000000">
      <w:pPr>
        <w:pStyle w:val="ParagraphStyle64"/>
        <w:framePr w:w="1502" w:h="420" w:hRule="exact" w:wrap="none" w:vAnchor="page" w:hAnchor="margin" w:x="721" w:y="12541"/>
        <w:rPr>
          <w:rStyle w:val="CharacterStyle41"/>
        </w:rPr>
      </w:pPr>
      <w:r>
        <w:rPr>
          <w:rStyle w:val="CharacterStyle41"/>
        </w:rPr>
        <w:t>Cutanée</w:t>
      </w:r>
    </w:p>
    <w:p w14:paraId="262F2A3E" w14:textId="77777777" w:rsidR="008A5BC6" w:rsidRDefault="008A5BC6">
      <w:pPr>
        <w:pStyle w:val="ParagraphStyle63"/>
        <w:framePr w:w="1242" w:h="435" w:hRule="exact" w:wrap="none" w:vAnchor="page" w:hAnchor="margin" w:x="2268" w:y="12541"/>
        <w:rPr>
          <w:rStyle w:val="FakeCharacterStyle"/>
        </w:rPr>
      </w:pPr>
    </w:p>
    <w:p w14:paraId="7A7465D6" w14:textId="77777777" w:rsidR="008A5BC6" w:rsidRDefault="00000000">
      <w:pPr>
        <w:pStyle w:val="ParagraphStyle64"/>
        <w:framePr w:w="1216" w:h="420" w:hRule="exact" w:wrap="none" w:vAnchor="page" w:hAnchor="margin" w:x="2294" w:y="12541"/>
        <w:rPr>
          <w:rStyle w:val="CharacterStyle41"/>
        </w:rPr>
      </w:pPr>
      <w:r>
        <w:rPr>
          <w:rStyle w:val="CharacterStyle41"/>
        </w:rPr>
        <w:t>ETA</w:t>
      </w:r>
    </w:p>
    <w:p w14:paraId="5E73B05C" w14:textId="77777777" w:rsidR="008A5BC6" w:rsidRDefault="008A5BC6">
      <w:pPr>
        <w:pStyle w:val="ParagraphStyle63"/>
        <w:framePr w:w="1671" w:h="435" w:hRule="exact" w:wrap="none" w:vAnchor="page" w:hAnchor="margin" w:x="3555" w:y="12541"/>
        <w:rPr>
          <w:rStyle w:val="FakeCharacterStyle"/>
        </w:rPr>
      </w:pPr>
    </w:p>
    <w:p w14:paraId="1741AFBD" w14:textId="77777777" w:rsidR="008A5BC6" w:rsidRDefault="00000000">
      <w:pPr>
        <w:pStyle w:val="ParagraphStyle64"/>
        <w:framePr w:w="1645" w:h="420" w:hRule="exact" w:wrap="none" w:vAnchor="page" w:hAnchor="margin" w:x="3581" w:y="12541"/>
        <w:rPr>
          <w:rStyle w:val="CharacterStyle41"/>
        </w:rPr>
      </w:pPr>
      <w:r>
        <w:rPr>
          <w:rStyle w:val="CharacterStyle41"/>
        </w:rPr>
        <w:t>11011011 mg/kg</w:t>
      </w:r>
    </w:p>
    <w:p w14:paraId="4DFF91DE" w14:textId="77777777" w:rsidR="008A5BC6" w:rsidRDefault="008A5BC6">
      <w:pPr>
        <w:pStyle w:val="ParagraphStyle63"/>
        <w:framePr w:w="1116" w:h="435" w:hRule="exact" w:wrap="none" w:vAnchor="page" w:hAnchor="margin" w:x="5270" w:y="12541"/>
        <w:rPr>
          <w:rStyle w:val="FakeCharacterStyle"/>
        </w:rPr>
      </w:pPr>
    </w:p>
    <w:p w14:paraId="608BD1EE" w14:textId="77777777" w:rsidR="008A5BC6" w:rsidRDefault="008A5BC6">
      <w:pPr>
        <w:pStyle w:val="ParagraphStyle64"/>
        <w:framePr w:w="1090" w:h="420" w:hRule="exact" w:wrap="none" w:vAnchor="page" w:hAnchor="margin" w:x="5296" w:y="12541"/>
        <w:rPr>
          <w:rStyle w:val="CharacterStyle41"/>
        </w:rPr>
      </w:pPr>
    </w:p>
    <w:p w14:paraId="6F0180F5" w14:textId="77777777" w:rsidR="008A5BC6" w:rsidRDefault="008A5BC6">
      <w:pPr>
        <w:pStyle w:val="ParagraphStyle63"/>
        <w:framePr w:w="1320" w:h="435" w:hRule="exact" w:wrap="none" w:vAnchor="page" w:hAnchor="margin" w:x="6431" w:y="12541"/>
        <w:rPr>
          <w:rStyle w:val="FakeCharacterStyle"/>
        </w:rPr>
      </w:pPr>
    </w:p>
    <w:p w14:paraId="27BD2D9E" w14:textId="77777777" w:rsidR="008A5BC6" w:rsidRDefault="008A5BC6">
      <w:pPr>
        <w:pStyle w:val="ParagraphStyle64"/>
        <w:framePr w:w="1294" w:h="420" w:hRule="exact" w:wrap="none" w:vAnchor="page" w:hAnchor="margin" w:x="6457" w:y="12541"/>
        <w:rPr>
          <w:rStyle w:val="CharacterStyle41"/>
        </w:rPr>
      </w:pPr>
    </w:p>
    <w:p w14:paraId="1F8BCE8F" w14:textId="77777777" w:rsidR="008A5BC6" w:rsidRDefault="008A5BC6">
      <w:pPr>
        <w:pStyle w:val="ParagraphStyle63"/>
        <w:framePr w:w="920" w:h="435" w:hRule="exact" w:wrap="none" w:vAnchor="page" w:hAnchor="margin" w:x="7796" w:y="12541"/>
        <w:rPr>
          <w:rStyle w:val="FakeCharacterStyle"/>
        </w:rPr>
      </w:pPr>
    </w:p>
    <w:p w14:paraId="517FF45A" w14:textId="77777777" w:rsidR="008A5BC6" w:rsidRDefault="008A5BC6">
      <w:pPr>
        <w:pStyle w:val="ParagraphStyle64"/>
        <w:framePr w:w="894" w:h="420" w:hRule="exact" w:wrap="none" w:vAnchor="page" w:hAnchor="margin" w:x="7822" w:y="12541"/>
        <w:rPr>
          <w:rStyle w:val="CharacterStyle41"/>
        </w:rPr>
      </w:pPr>
    </w:p>
    <w:p w14:paraId="34CE0793" w14:textId="77777777" w:rsidR="008A5BC6" w:rsidRDefault="008A5BC6">
      <w:pPr>
        <w:pStyle w:val="ParagraphStyle65"/>
        <w:framePr w:w="1415" w:h="435" w:hRule="exact" w:wrap="none" w:vAnchor="page" w:hAnchor="margin" w:x="8761" w:y="12541"/>
        <w:rPr>
          <w:rStyle w:val="FakeCharacterStyle"/>
        </w:rPr>
      </w:pPr>
    </w:p>
    <w:p w14:paraId="5F0554F0" w14:textId="77777777" w:rsidR="008A5BC6" w:rsidRDefault="00000000">
      <w:pPr>
        <w:pStyle w:val="ParagraphStyle66"/>
        <w:framePr w:w="1419" w:h="420" w:hRule="exact" w:wrap="none" w:vAnchor="page" w:hAnchor="margin" w:x="8787" w:y="12541"/>
        <w:rPr>
          <w:rStyle w:val="CharacterStyle42"/>
        </w:rPr>
      </w:pPr>
      <w:r>
        <w:rPr>
          <w:rStyle w:val="CharacterStyle42"/>
        </w:rPr>
        <w:t>Calcul de la valeur</w:t>
      </w:r>
    </w:p>
    <w:p w14:paraId="6A98606A" w14:textId="77777777" w:rsidR="008A5BC6" w:rsidRDefault="008A5BC6">
      <w:pPr>
        <w:pStyle w:val="ParagraphStyle63"/>
        <w:framePr w:w="1528" w:h="630" w:hRule="exact" w:wrap="none" w:vAnchor="page" w:hAnchor="margin" w:x="695" w:y="12976"/>
        <w:rPr>
          <w:rStyle w:val="FakeCharacterStyle"/>
        </w:rPr>
      </w:pPr>
    </w:p>
    <w:p w14:paraId="72B7AB8E" w14:textId="77777777" w:rsidR="008A5BC6" w:rsidRDefault="00000000">
      <w:pPr>
        <w:pStyle w:val="ParagraphStyle64"/>
        <w:framePr w:w="1502" w:h="615" w:hRule="exact" w:wrap="none" w:vAnchor="page" w:hAnchor="margin" w:x="721" w:y="12976"/>
        <w:rPr>
          <w:rStyle w:val="CharacterStyle41"/>
        </w:rPr>
      </w:pPr>
      <w:r>
        <w:rPr>
          <w:rStyle w:val="CharacterStyle41"/>
        </w:rPr>
        <w:t>Par inhalation (poussières/brouillard)</w:t>
      </w:r>
    </w:p>
    <w:p w14:paraId="0B3D59C1" w14:textId="77777777" w:rsidR="008A5BC6" w:rsidRDefault="008A5BC6">
      <w:pPr>
        <w:pStyle w:val="ParagraphStyle63"/>
        <w:framePr w:w="1242" w:h="630" w:hRule="exact" w:wrap="none" w:vAnchor="page" w:hAnchor="margin" w:x="2268" w:y="12976"/>
        <w:rPr>
          <w:rStyle w:val="FakeCharacterStyle"/>
        </w:rPr>
      </w:pPr>
    </w:p>
    <w:p w14:paraId="4BA8FBA2" w14:textId="77777777" w:rsidR="008A5BC6" w:rsidRDefault="00000000">
      <w:pPr>
        <w:pStyle w:val="ParagraphStyle64"/>
        <w:framePr w:w="1216" w:h="615" w:hRule="exact" w:wrap="none" w:vAnchor="page" w:hAnchor="margin" w:x="2294" w:y="12976"/>
        <w:rPr>
          <w:rStyle w:val="CharacterStyle41"/>
        </w:rPr>
      </w:pPr>
      <w:r>
        <w:rPr>
          <w:rStyle w:val="CharacterStyle41"/>
        </w:rPr>
        <w:t>ETA</w:t>
      </w:r>
    </w:p>
    <w:p w14:paraId="2CCA4A5F" w14:textId="77777777" w:rsidR="008A5BC6" w:rsidRDefault="008A5BC6">
      <w:pPr>
        <w:pStyle w:val="ParagraphStyle63"/>
        <w:framePr w:w="1671" w:h="630" w:hRule="exact" w:wrap="none" w:vAnchor="page" w:hAnchor="margin" w:x="3555" w:y="12976"/>
        <w:rPr>
          <w:rStyle w:val="FakeCharacterStyle"/>
        </w:rPr>
      </w:pPr>
    </w:p>
    <w:p w14:paraId="6793F427" w14:textId="77777777" w:rsidR="008A5BC6" w:rsidRDefault="00000000">
      <w:pPr>
        <w:pStyle w:val="ParagraphStyle64"/>
        <w:framePr w:w="1645" w:h="615" w:hRule="exact" w:wrap="none" w:vAnchor="page" w:hAnchor="margin" w:x="3581" w:y="12976"/>
        <w:rPr>
          <w:rStyle w:val="CharacterStyle41"/>
        </w:rPr>
      </w:pPr>
      <w:r>
        <w:rPr>
          <w:rStyle w:val="CharacterStyle41"/>
        </w:rPr>
        <w:t>484,4 mg/l</w:t>
      </w:r>
    </w:p>
    <w:p w14:paraId="320A6D9C" w14:textId="77777777" w:rsidR="008A5BC6" w:rsidRDefault="008A5BC6">
      <w:pPr>
        <w:pStyle w:val="ParagraphStyle63"/>
        <w:framePr w:w="1116" w:h="630" w:hRule="exact" w:wrap="none" w:vAnchor="page" w:hAnchor="margin" w:x="5270" w:y="12976"/>
        <w:rPr>
          <w:rStyle w:val="FakeCharacterStyle"/>
        </w:rPr>
      </w:pPr>
    </w:p>
    <w:p w14:paraId="551BD3A9" w14:textId="77777777" w:rsidR="008A5BC6" w:rsidRDefault="008A5BC6">
      <w:pPr>
        <w:pStyle w:val="ParagraphStyle64"/>
        <w:framePr w:w="1090" w:h="615" w:hRule="exact" w:wrap="none" w:vAnchor="page" w:hAnchor="margin" w:x="5296" w:y="12976"/>
        <w:rPr>
          <w:rStyle w:val="CharacterStyle41"/>
        </w:rPr>
      </w:pPr>
    </w:p>
    <w:p w14:paraId="2793DA01" w14:textId="77777777" w:rsidR="008A5BC6" w:rsidRDefault="008A5BC6">
      <w:pPr>
        <w:pStyle w:val="ParagraphStyle63"/>
        <w:framePr w:w="1320" w:h="630" w:hRule="exact" w:wrap="none" w:vAnchor="page" w:hAnchor="margin" w:x="6431" w:y="12976"/>
        <w:rPr>
          <w:rStyle w:val="FakeCharacterStyle"/>
        </w:rPr>
      </w:pPr>
    </w:p>
    <w:p w14:paraId="6E1F2982" w14:textId="77777777" w:rsidR="008A5BC6" w:rsidRDefault="008A5BC6">
      <w:pPr>
        <w:pStyle w:val="ParagraphStyle64"/>
        <w:framePr w:w="1294" w:h="615" w:hRule="exact" w:wrap="none" w:vAnchor="page" w:hAnchor="margin" w:x="6457" w:y="12976"/>
        <w:rPr>
          <w:rStyle w:val="CharacterStyle41"/>
        </w:rPr>
      </w:pPr>
    </w:p>
    <w:p w14:paraId="3C885591" w14:textId="77777777" w:rsidR="008A5BC6" w:rsidRDefault="008A5BC6">
      <w:pPr>
        <w:pStyle w:val="ParagraphStyle63"/>
        <w:framePr w:w="920" w:h="630" w:hRule="exact" w:wrap="none" w:vAnchor="page" w:hAnchor="margin" w:x="7796" w:y="12976"/>
        <w:rPr>
          <w:rStyle w:val="FakeCharacterStyle"/>
        </w:rPr>
      </w:pPr>
    </w:p>
    <w:p w14:paraId="55476062" w14:textId="77777777" w:rsidR="008A5BC6" w:rsidRDefault="008A5BC6">
      <w:pPr>
        <w:pStyle w:val="ParagraphStyle64"/>
        <w:framePr w:w="894" w:h="615" w:hRule="exact" w:wrap="none" w:vAnchor="page" w:hAnchor="margin" w:x="7822" w:y="12976"/>
        <w:rPr>
          <w:rStyle w:val="CharacterStyle41"/>
        </w:rPr>
      </w:pPr>
    </w:p>
    <w:p w14:paraId="2E497F19" w14:textId="77777777" w:rsidR="008A5BC6" w:rsidRDefault="008A5BC6">
      <w:pPr>
        <w:pStyle w:val="ParagraphStyle65"/>
        <w:framePr w:w="1415" w:h="630" w:hRule="exact" w:wrap="none" w:vAnchor="page" w:hAnchor="margin" w:x="8761" w:y="12976"/>
        <w:rPr>
          <w:rStyle w:val="FakeCharacterStyle"/>
        </w:rPr>
      </w:pPr>
    </w:p>
    <w:p w14:paraId="549DA059" w14:textId="77777777" w:rsidR="008A5BC6" w:rsidRDefault="00000000">
      <w:pPr>
        <w:pStyle w:val="ParagraphStyle66"/>
        <w:framePr w:w="1419" w:h="615" w:hRule="exact" w:wrap="none" w:vAnchor="page" w:hAnchor="margin" w:x="8787" w:y="12976"/>
        <w:rPr>
          <w:rStyle w:val="CharacterStyle42"/>
        </w:rPr>
      </w:pPr>
      <w:r>
        <w:rPr>
          <w:rStyle w:val="CharacterStyle42"/>
        </w:rPr>
        <w:t>Calcul de la valeur</w:t>
      </w:r>
    </w:p>
    <w:p w14:paraId="3E1D4E00" w14:textId="77777777" w:rsidR="008A5BC6" w:rsidRDefault="008A5BC6">
      <w:pPr>
        <w:pStyle w:val="ParagraphStyle75"/>
        <w:framePr w:w="1194" w:h="227" w:hRule="exact" w:wrap="none" w:vAnchor="page" w:hAnchor="margin" w:x="706" w:y="13606"/>
        <w:rPr>
          <w:rStyle w:val="CharacterStyle48"/>
        </w:rPr>
      </w:pPr>
    </w:p>
    <w:p w14:paraId="05461D69" w14:textId="77777777" w:rsidR="008A5BC6" w:rsidRDefault="008A5BC6">
      <w:pPr>
        <w:pStyle w:val="ParagraphStyle13"/>
        <w:framePr w:w="622" w:h="227" w:hRule="exact" w:wrap="none" w:vAnchor="page" w:hAnchor="margin" w:x="28" w:y="13833"/>
        <w:rPr>
          <w:rStyle w:val="CharacterStyle11"/>
        </w:rPr>
      </w:pPr>
    </w:p>
    <w:p w14:paraId="6DE2FC97" w14:textId="77777777" w:rsidR="008A5BC6" w:rsidRDefault="00000000">
      <w:pPr>
        <w:pStyle w:val="ParagraphStyle24"/>
        <w:framePr w:w="9544" w:h="227" w:hRule="exact" w:wrap="none" w:vAnchor="page" w:hAnchor="margin" w:x="678" w:y="13833"/>
        <w:rPr>
          <w:rStyle w:val="CharacterStyle18"/>
        </w:rPr>
      </w:pPr>
      <w:r>
        <w:rPr>
          <w:rStyle w:val="CharacterStyle18"/>
        </w:rPr>
        <w:t>Corrosion cutanée/irritation cutanée</w:t>
      </w:r>
    </w:p>
    <w:p w14:paraId="38011695" w14:textId="77777777" w:rsidR="008A5BC6" w:rsidRDefault="008A5BC6">
      <w:pPr>
        <w:pStyle w:val="ParagraphStyle13"/>
        <w:framePr w:w="622" w:h="420" w:hRule="exact" w:wrap="none" w:vAnchor="page" w:hAnchor="margin" w:x="28" w:y="14060"/>
        <w:rPr>
          <w:rStyle w:val="CharacterStyle11"/>
        </w:rPr>
      </w:pPr>
    </w:p>
    <w:p w14:paraId="1CCC10FF" w14:textId="77777777" w:rsidR="008A5BC6" w:rsidRDefault="00000000">
      <w:pPr>
        <w:pStyle w:val="ParagraphStyle26"/>
        <w:framePr w:w="9544" w:h="420" w:hRule="exact" w:wrap="none" w:vAnchor="page" w:hAnchor="margin" w:x="678" w:y="14060"/>
        <w:rPr>
          <w:rStyle w:val="CharacterStyle20"/>
        </w:rPr>
      </w:pPr>
      <w:r>
        <w:rPr>
          <w:rStyle w:val="CharacterStyle20"/>
        </w:rPr>
        <w:t>Données du mélange ou des composants indisponibles. Sur la base des données disponibles, les critères pour la classification du mélange ne sont pas remplis.</w:t>
      </w:r>
    </w:p>
    <w:p w14:paraId="5BB4C952" w14:textId="77777777" w:rsidR="008A5BC6" w:rsidRDefault="008A5BC6">
      <w:pPr>
        <w:pStyle w:val="ParagraphStyle75"/>
        <w:framePr w:w="1194" w:h="227" w:hRule="exact" w:wrap="none" w:vAnchor="page" w:hAnchor="margin" w:x="706" w:y="14480"/>
        <w:rPr>
          <w:rStyle w:val="CharacterStyle48"/>
        </w:rPr>
      </w:pPr>
    </w:p>
    <w:p w14:paraId="419C41F4" w14:textId="77777777" w:rsidR="008A5BC6" w:rsidRDefault="00000000">
      <w:pPr>
        <w:pStyle w:val="ParagraphStyle31"/>
        <w:framePr w:w="10222" w:h="28" w:hRule="exact" w:wrap="none" w:vAnchor="page" w:hAnchor="margin" w:y="15250"/>
        <w:rPr>
          <w:rStyle w:val="FakeCharacterStyle"/>
        </w:rPr>
      </w:pPr>
      <w:r>
        <w:rPr>
          <w:noProof/>
        </w:rPr>
        <w:drawing>
          <wp:inline distT="0" distB="0" distL="0" distR="0" wp14:anchorId="60DC6F88" wp14:editId="03AFAC12">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229B0E73" w14:textId="77777777" w:rsidR="008A5BC6" w:rsidRDefault="00000000">
      <w:pPr>
        <w:pStyle w:val="ParagraphStyle32"/>
        <w:framePr w:w="801" w:h="332" w:hRule="exact" w:wrap="none" w:vAnchor="page" w:hAnchor="margin" w:x="34" w:y="15278"/>
        <w:rPr>
          <w:rStyle w:val="CharacterStyle22"/>
        </w:rPr>
      </w:pPr>
      <w:r>
        <w:rPr>
          <w:rStyle w:val="CharacterStyle22"/>
        </w:rPr>
        <w:t>Page</w:t>
      </w:r>
    </w:p>
    <w:p w14:paraId="31861F54" w14:textId="77777777" w:rsidR="008A5BC6" w:rsidRDefault="00000000">
      <w:pPr>
        <w:pStyle w:val="ParagraphStyle32"/>
        <w:framePr w:w="1387" w:h="332" w:hRule="exact" w:wrap="none" w:vAnchor="page" w:hAnchor="margin" w:x="896" w:y="15278"/>
        <w:rPr>
          <w:rStyle w:val="CharacterStyle22"/>
        </w:rPr>
      </w:pPr>
      <w:r>
        <w:rPr>
          <w:rStyle w:val="CharacterStyle22"/>
        </w:rPr>
        <w:t>6/10</w:t>
      </w:r>
    </w:p>
    <w:p w14:paraId="016CB349" w14:textId="77777777" w:rsidR="008A5B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2269BDC" w14:textId="77777777" w:rsidR="008A5BC6" w:rsidRDefault="00000000">
      <w:pPr>
        <w:pStyle w:val="ParagraphStyle13"/>
        <w:framePr w:w="4758" w:h="227" w:hRule="exact" w:wrap="none" w:vAnchor="page" w:hAnchor="margin" w:x="678" w:y="2769"/>
        <w:rPr>
          <w:rStyle w:val="CharacterStyle11"/>
        </w:rPr>
      </w:pPr>
      <w:r>
        <w:rPr>
          <w:rStyle w:val="CharacterStyle11"/>
        </w:rPr>
        <w:t>Point d’éclair</w:t>
      </w:r>
    </w:p>
    <w:p w14:paraId="5E36246F" w14:textId="77777777" w:rsidR="008A5BC6" w:rsidRDefault="00000000">
      <w:pPr>
        <w:pStyle w:val="ParagraphStyle13"/>
        <w:framePr w:w="4758" w:h="227" w:hRule="exact" w:wrap="none" w:vAnchor="page" w:hAnchor="margin" w:x="678" w:y="2997"/>
        <w:rPr>
          <w:rStyle w:val="CharacterStyle11"/>
        </w:rPr>
      </w:pPr>
      <w:r>
        <w:rPr>
          <w:rStyle w:val="CharacterStyle11"/>
        </w:rPr>
        <w:t>Température d’auto-inflammation</w:t>
      </w:r>
    </w:p>
    <w:p w14:paraId="5E208FA3" w14:textId="77777777" w:rsidR="008A5BC6" w:rsidRDefault="00000000">
      <w:pPr>
        <w:pStyle w:val="ParagraphStyle13"/>
        <w:framePr w:w="4758" w:h="227" w:hRule="exact" w:wrap="none" w:vAnchor="page" w:hAnchor="margin" w:x="678" w:y="3224"/>
        <w:rPr>
          <w:rStyle w:val="CharacterStyle11"/>
        </w:rPr>
      </w:pPr>
      <w:r>
        <w:rPr>
          <w:rStyle w:val="CharacterStyle11"/>
        </w:rPr>
        <w:t>Température de décomposition</w:t>
      </w:r>
    </w:p>
    <w:p w14:paraId="22334DD6" w14:textId="77777777" w:rsidR="008A5BC6" w:rsidRDefault="00000000">
      <w:pPr>
        <w:pStyle w:val="ParagraphStyle13"/>
        <w:framePr w:w="4758" w:h="227" w:hRule="exact" w:wrap="none" w:vAnchor="page" w:hAnchor="margin" w:x="678" w:y="3451"/>
        <w:rPr>
          <w:rStyle w:val="CharacterStyle11"/>
        </w:rPr>
      </w:pPr>
      <w:r>
        <w:rPr>
          <w:rStyle w:val="CharacterStyle11"/>
        </w:rPr>
        <w:t>pH</w:t>
      </w:r>
    </w:p>
    <w:p w14:paraId="253DDA9E" w14:textId="77777777" w:rsidR="008A5BC6" w:rsidRDefault="00000000">
      <w:pPr>
        <w:pStyle w:val="ParagraphStyle13"/>
        <w:framePr w:w="4758" w:h="227" w:hRule="exact" w:wrap="none" w:vAnchor="page" w:hAnchor="margin" w:x="678" w:y="3679"/>
        <w:rPr>
          <w:rStyle w:val="CharacterStyle11"/>
        </w:rPr>
      </w:pPr>
      <w:r>
        <w:rPr>
          <w:rStyle w:val="CharacterStyle11"/>
        </w:rPr>
        <w:t>Viscosité cinématique</w:t>
      </w:r>
    </w:p>
    <w:p w14:paraId="50F8AB00" w14:textId="77777777" w:rsidR="008A5BC6" w:rsidRDefault="00000000">
      <w:pPr>
        <w:pStyle w:val="ParagraphStyle13"/>
        <w:framePr w:w="4758" w:h="227" w:hRule="exact" w:wrap="none" w:vAnchor="page" w:hAnchor="margin" w:x="678" w:y="3906"/>
        <w:rPr>
          <w:rStyle w:val="CharacterStyle11"/>
        </w:rPr>
      </w:pPr>
      <w:r>
        <w:rPr>
          <w:rStyle w:val="CharacterStyle11"/>
        </w:rPr>
        <w:t>Solubilité dans l’eau</w:t>
      </w:r>
    </w:p>
    <w:p w14:paraId="6EC50367" w14:textId="77777777" w:rsidR="008A5BC6" w:rsidRDefault="00000000">
      <w:pPr>
        <w:pStyle w:val="ParagraphStyle13"/>
        <w:framePr w:w="4758" w:h="227" w:hRule="exact" w:wrap="none" w:vAnchor="page" w:hAnchor="margin" w:x="678" w:y="4133"/>
        <w:rPr>
          <w:rStyle w:val="CharacterStyle11"/>
        </w:rPr>
      </w:pPr>
      <w:r>
        <w:rPr>
          <w:rStyle w:val="CharacterStyle11"/>
        </w:rPr>
        <w:t>Coefficient de partage n-octanol/eau (valeur log)</w:t>
      </w:r>
    </w:p>
    <w:p w14:paraId="17206F8C" w14:textId="77777777" w:rsidR="008A5BC6" w:rsidRDefault="00000000">
      <w:pPr>
        <w:pStyle w:val="ParagraphStyle13"/>
        <w:framePr w:w="4758" w:h="227" w:hRule="exact" w:wrap="none" w:vAnchor="page" w:hAnchor="margin" w:x="678" w:y="4360"/>
        <w:rPr>
          <w:rStyle w:val="CharacterStyle11"/>
        </w:rPr>
      </w:pPr>
      <w:r>
        <w:rPr>
          <w:rStyle w:val="CharacterStyle11"/>
        </w:rPr>
        <w:t>Pression de vapeur</w:t>
      </w:r>
    </w:p>
    <w:p w14:paraId="5263FB57" w14:textId="77777777" w:rsidR="008A5BC6" w:rsidRDefault="00000000">
      <w:pPr>
        <w:pStyle w:val="ParagraphStyle13"/>
        <w:framePr w:w="4758" w:h="227" w:hRule="exact" w:wrap="none" w:vAnchor="page" w:hAnchor="margin" w:x="678" w:y="4588"/>
        <w:rPr>
          <w:rStyle w:val="CharacterStyle11"/>
        </w:rPr>
      </w:pPr>
      <w:r>
        <w:rPr>
          <w:rStyle w:val="CharacterStyle11"/>
        </w:rPr>
        <w:t>Densité et/ou densité relative</w:t>
      </w:r>
    </w:p>
    <w:p w14:paraId="60AE1C42" w14:textId="77777777" w:rsidR="008A5BC6" w:rsidRDefault="00000000">
      <w:pPr>
        <w:pStyle w:val="ParagraphStyle13"/>
        <w:framePr w:w="4758" w:h="227" w:hRule="exact" w:wrap="none" w:vAnchor="page" w:hAnchor="margin" w:x="678" w:y="4815"/>
        <w:rPr>
          <w:rStyle w:val="CharacterStyle11"/>
        </w:rPr>
      </w:pPr>
      <w:r>
        <w:rPr>
          <w:rStyle w:val="CharacterStyle11"/>
        </w:rPr>
        <w:t>Densité de vapeur relative</w:t>
      </w:r>
    </w:p>
    <w:p w14:paraId="127F0026" w14:textId="77777777" w:rsidR="008A5BC6" w:rsidRDefault="00000000">
      <w:pPr>
        <w:pStyle w:val="ParagraphStyle13"/>
        <w:framePr w:w="4758" w:h="227" w:hRule="exact" w:wrap="none" w:vAnchor="page" w:hAnchor="margin" w:x="678" w:y="5042"/>
        <w:rPr>
          <w:rStyle w:val="CharacterStyle11"/>
        </w:rPr>
      </w:pPr>
      <w:r>
        <w:rPr>
          <w:rStyle w:val="CharacterStyle11"/>
        </w:rPr>
        <w:t>Caractéristiques des particules</w:t>
      </w:r>
    </w:p>
    <w:p w14:paraId="2D35620F" w14:textId="77777777" w:rsidR="008A5BC6" w:rsidRDefault="008A5BC6">
      <w:pPr>
        <w:sectPr w:rsidR="008A5BC6">
          <w:pgSz w:w="11908" w:h="16833"/>
          <w:pgMar w:top="850" w:right="827" w:bottom="1190" w:left="816" w:header="720" w:footer="720" w:gutter="0"/>
          <w:cols w:space="720"/>
          <w:formProt w:val="0"/>
        </w:sectPr>
      </w:pPr>
    </w:p>
    <w:p w14:paraId="73FFB263" w14:textId="77777777" w:rsidR="008A5BC6" w:rsidRDefault="008A5BC6">
      <w:pPr>
        <w:pStyle w:val="ParagraphStyle0"/>
        <w:framePr w:w="2114" w:h="568" w:hRule="exact" w:wrap="none" w:vAnchor="page" w:hAnchor="margin" w:x="45" w:y="850"/>
        <w:rPr>
          <w:rStyle w:val="CharacterStyle0"/>
        </w:rPr>
      </w:pPr>
    </w:p>
    <w:p w14:paraId="336B711C" w14:textId="77777777" w:rsidR="008A5B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DEFD4A" w14:textId="77777777" w:rsidR="008A5BC6" w:rsidRDefault="008A5BC6">
      <w:pPr>
        <w:pStyle w:val="ParagraphStyle2"/>
        <w:framePr w:w="2114" w:h="568" w:hRule="exact" w:wrap="none" w:vAnchor="page" w:hAnchor="margin" w:x="8062" w:y="850"/>
        <w:rPr>
          <w:rStyle w:val="CharacterStyle2"/>
        </w:rPr>
      </w:pPr>
    </w:p>
    <w:p w14:paraId="74A7C99C" w14:textId="77777777" w:rsidR="008A5BC6" w:rsidRDefault="008A5BC6">
      <w:pPr>
        <w:pStyle w:val="ParagraphStyle3"/>
        <w:framePr w:w="2114" w:h="420" w:hRule="exact" w:wrap="none" w:vAnchor="page" w:hAnchor="margin" w:x="45" w:y="1419"/>
        <w:rPr>
          <w:rStyle w:val="CharacterStyle3"/>
        </w:rPr>
      </w:pPr>
    </w:p>
    <w:p w14:paraId="63EE5BAF" w14:textId="77777777" w:rsidR="008A5B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4025B6" w14:textId="77777777" w:rsidR="008A5BC6" w:rsidRDefault="008A5BC6">
      <w:pPr>
        <w:pStyle w:val="ParagraphStyle5"/>
        <w:framePr w:w="2114" w:h="420" w:hRule="exact" w:wrap="none" w:vAnchor="page" w:hAnchor="margin" w:x="8062" w:y="1419"/>
        <w:rPr>
          <w:rStyle w:val="CharacterStyle5"/>
        </w:rPr>
      </w:pPr>
    </w:p>
    <w:p w14:paraId="19F3887E" w14:textId="77777777" w:rsidR="008A5BC6" w:rsidRDefault="008A5BC6">
      <w:pPr>
        <w:pStyle w:val="ParagraphStyle6"/>
        <w:framePr w:w="129" w:h="352" w:hRule="exact" w:wrap="none" w:vAnchor="page" w:hAnchor="margin" w:x="45" w:y="1838"/>
        <w:rPr>
          <w:rStyle w:val="CharacterStyle6"/>
        </w:rPr>
      </w:pPr>
    </w:p>
    <w:p w14:paraId="2EC8074A" w14:textId="77777777" w:rsidR="008A5BC6" w:rsidRDefault="008A5BC6">
      <w:pPr>
        <w:pStyle w:val="ParagraphStyle7"/>
        <w:framePr w:w="9867" w:h="352" w:hRule="exact" w:wrap="none" w:vAnchor="page" w:hAnchor="margin" w:x="174" w:y="1838"/>
        <w:rPr>
          <w:rStyle w:val="FakeCharacterStyle"/>
        </w:rPr>
      </w:pPr>
    </w:p>
    <w:p w14:paraId="4ACC8098" w14:textId="77777777" w:rsidR="008A5BC6" w:rsidRDefault="00000000">
      <w:pPr>
        <w:pStyle w:val="ParagraphStyle8"/>
        <w:framePr w:w="9811" w:h="322" w:hRule="exact" w:wrap="none" w:vAnchor="page" w:hAnchor="margin" w:x="202" w:y="1853"/>
        <w:rPr>
          <w:rStyle w:val="CharacterStyle7"/>
        </w:rPr>
      </w:pPr>
      <w:r>
        <w:rPr>
          <w:rStyle w:val="CharacterStyle7"/>
        </w:rPr>
        <w:t>NIAGARA 10%</w:t>
      </w:r>
    </w:p>
    <w:p w14:paraId="226E117A" w14:textId="77777777" w:rsidR="008A5BC6" w:rsidRDefault="008A5BC6">
      <w:pPr>
        <w:pStyle w:val="ParagraphStyle9"/>
        <w:framePr w:w="135" w:h="352" w:hRule="exact" w:wrap="none" w:vAnchor="page" w:hAnchor="margin" w:x="10041" w:y="1838"/>
        <w:rPr>
          <w:rStyle w:val="CharacterStyle8"/>
        </w:rPr>
      </w:pPr>
    </w:p>
    <w:p w14:paraId="73A12905" w14:textId="77777777" w:rsidR="008A5BC6" w:rsidRDefault="008A5BC6">
      <w:pPr>
        <w:pStyle w:val="ParagraphStyle10"/>
        <w:framePr w:w="2506" w:h="225" w:hRule="exact" w:wrap="none" w:vAnchor="page" w:hAnchor="margin" w:x="45" w:y="2191"/>
        <w:rPr>
          <w:rStyle w:val="FakeCharacterStyle"/>
        </w:rPr>
      </w:pPr>
    </w:p>
    <w:p w14:paraId="08AF8B66" w14:textId="77777777" w:rsidR="008A5BC6" w:rsidRDefault="00000000">
      <w:pPr>
        <w:pStyle w:val="ParagraphStyle11"/>
        <w:framePr w:w="2508" w:h="225" w:hRule="exact" w:wrap="none" w:vAnchor="page" w:hAnchor="margin" w:x="43" w:y="2191"/>
        <w:rPr>
          <w:rStyle w:val="CharacterStyle9"/>
        </w:rPr>
      </w:pPr>
      <w:r>
        <w:rPr>
          <w:rStyle w:val="CharacterStyle9"/>
        </w:rPr>
        <w:t>Date de création</w:t>
      </w:r>
    </w:p>
    <w:p w14:paraId="51836ECB" w14:textId="77777777" w:rsidR="008A5BC6" w:rsidRDefault="00000000">
      <w:pPr>
        <w:pStyle w:val="ParagraphStyle12"/>
        <w:framePr w:w="2857" w:h="225" w:hRule="exact" w:wrap="none" w:vAnchor="page" w:hAnchor="margin" w:x="2579" w:y="2191"/>
        <w:rPr>
          <w:rStyle w:val="CharacterStyle10"/>
        </w:rPr>
      </w:pPr>
      <w:r>
        <w:rPr>
          <w:rStyle w:val="CharacterStyle10"/>
        </w:rPr>
        <w:t>22/07/2025</w:t>
      </w:r>
    </w:p>
    <w:p w14:paraId="3A3E3810" w14:textId="77777777" w:rsidR="008A5BC6" w:rsidRDefault="008A5BC6">
      <w:pPr>
        <w:pStyle w:val="ParagraphStyle13"/>
        <w:framePr w:w="2190" w:h="225" w:hRule="exact" w:wrap="none" w:vAnchor="page" w:hAnchor="margin" w:x="5464" w:y="2191"/>
        <w:rPr>
          <w:rStyle w:val="CharacterStyle11"/>
        </w:rPr>
      </w:pPr>
    </w:p>
    <w:p w14:paraId="7FF9A13D" w14:textId="77777777" w:rsidR="008A5BC6" w:rsidRDefault="008A5BC6">
      <w:pPr>
        <w:pStyle w:val="ParagraphStyle14"/>
        <w:framePr w:w="2523" w:h="225" w:hRule="exact" w:wrap="none" w:vAnchor="page" w:hAnchor="margin" w:x="7653" w:y="2191"/>
        <w:rPr>
          <w:rStyle w:val="FakeCharacterStyle"/>
        </w:rPr>
      </w:pPr>
    </w:p>
    <w:p w14:paraId="26ABA2CA" w14:textId="77777777" w:rsidR="008A5BC6" w:rsidRDefault="008A5BC6">
      <w:pPr>
        <w:pStyle w:val="ParagraphStyle15"/>
        <w:framePr w:w="2525" w:h="225" w:hRule="exact" w:wrap="none" w:vAnchor="page" w:hAnchor="margin" w:x="7681" w:y="2191"/>
        <w:rPr>
          <w:rStyle w:val="CharacterStyle12"/>
        </w:rPr>
      </w:pPr>
    </w:p>
    <w:p w14:paraId="2190DC01" w14:textId="77777777" w:rsidR="008A5BC6" w:rsidRDefault="008A5BC6">
      <w:pPr>
        <w:pStyle w:val="ParagraphStyle16"/>
        <w:framePr w:w="2506" w:h="240" w:hRule="exact" w:wrap="none" w:vAnchor="page" w:hAnchor="margin" w:x="45" w:y="2416"/>
        <w:rPr>
          <w:rStyle w:val="FakeCharacterStyle"/>
        </w:rPr>
      </w:pPr>
    </w:p>
    <w:p w14:paraId="4D54C3D1" w14:textId="77777777" w:rsidR="008A5BC6" w:rsidRDefault="00000000">
      <w:pPr>
        <w:pStyle w:val="ParagraphStyle17"/>
        <w:framePr w:w="2508" w:h="225" w:hRule="exact" w:wrap="none" w:vAnchor="page" w:hAnchor="margin" w:x="43" w:y="2416"/>
        <w:rPr>
          <w:rStyle w:val="CharacterStyle13"/>
        </w:rPr>
      </w:pPr>
      <w:r>
        <w:rPr>
          <w:rStyle w:val="CharacterStyle13"/>
        </w:rPr>
        <w:t>Date de révision</w:t>
      </w:r>
    </w:p>
    <w:p w14:paraId="47E8FE45" w14:textId="77777777" w:rsidR="008A5BC6" w:rsidRDefault="008A5BC6">
      <w:pPr>
        <w:pStyle w:val="ParagraphStyle18"/>
        <w:framePr w:w="2885" w:h="240" w:hRule="exact" w:wrap="none" w:vAnchor="page" w:hAnchor="margin" w:x="2551" w:y="2416"/>
        <w:rPr>
          <w:rStyle w:val="FakeCharacterStyle"/>
        </w:rPr>
      </w:pPr>
    </w:p>
    <w:p w14:paraId="506F72A2" w14:textId="77777777" w:rsidR="008A5BC6" w:rsidRDefault="008A5BC6">
      <w:pPr>
        <w:pStyle w:val="ParagraphStyle19"/>
        <w:framePr w:w="2857" w:h="225" w:hRule="exact" w:wrap="none" w:vAnchor="page" w:hAnchor="margin" w:x="2579" w:y="2416"/>
        <w:rPr>
          <w:rStyle w:val="CharacterStyle14"/>
        </w:rPr>
      </w:pPr>
    </w:p>
    <w:p w14:paraId="5E8D9B53" w14:textId="77777777" w:rsidR="008A5BC6" w:rsidRDefault="008A5BC6">
      <w:pPr>
        <w:pStyle w:val="ParagraphStyle18"/>
        <w:framePr w:w="2218" w:h="240" w:hRule="exact" w:wrap="none" w:vAnchor="page" w:hAnchor="margin" w:x="5436" w:y="2416"/>
        <w:rPr>
          <w:rStyle w:val="FakeCharacterStyle"/>
        </w:rPr>
      </w:pPr>
    </w:p>
    <w:p w14:paraId="798C9D42" w14:textId="77777777" w:rsidR="008A5BC6" w:rsidRDefault="00000000">
      <w:pPr>
        <w:pStyle w:val="ParagraphStyle19"/>
        <w:framePr w:w="2190" w:h="225" w:hRule="exact" w:wrap="none" w:vAnchor="page" w:hAnchor="margin" w:x="5464" w:y="2416"/>
        <w:rPr>
          <w:rStyle w:val="CharacterStyle14"/>
        </w:rPr>
      </w:pPr>
      <w:r>
        <w:rPr>
          <w:rStyle w:val="CharacterStyle14"/>
        </w:rPr>
        <w:t>Numéro de version</w:t>
      </w:r>
    </w:p>
    <w:p w14:paraId="2279F293" w14:textId="77777777" w:rsidR="008A5BC6" w:rsidRDefault="008A5BC6">
      <w:pPr>
        <w:pStyle w:val="ParagraphStyle20"/>
        <w:framePr w:w="2523" w:h="240" w:hRule="exact" w:wrap="none" w:vAnchor="page" w:hAnchor="margin" w:x="7653" w:y="2416"/>
        <w:rPr>
          <w:rStyle w:val="FakeCharacterStyle"/>
        </w:rPr>
      </w:pPr>
    </w:p>
    <w:p w14:paraId="3B5BC626" w14:textId="77777777" w:rsidR="008A5BC6" w:rsidRDefault="00000000">
      <w:pPr>
        <w:pStyle w:val="ParagraphStyle21"/>
        <w:framePr w:w="2525" w:h="225" w:hRule="exact" w:wrap="none" w:vAnchor="page" w:hAnchor="margin" w:x="7681" w:y="2416"/>
        <w:rPr>
          <w:rStyle w:val="CharacterStyle15"/>
        </w:rPr>
      </w:pPr>
      <w:r>
        <w:rPr>
          <w:rStyle w:val="CharacterStyle15"/>
        </w:rPr>
        <w:t>1.0</w:t>
      </w:r>
    </w:p>
    <w:p w14:paraId="4ACD63FD" w14:textId="77777777" w:rsidR="008A5BC6" w:rsidRDefault="008A5BC6">
      <w:pPr>
        <w:pStyle w:val="ParagraphStyle22"/>
        <w:framePr w:w="10166" w:h="114" w:hRule="exact" w:wrap="none" w:vAnchor="page" w:hAnchor="margin" w:x="28" w:y="2656"/>
        <w:rPr>
          <w:rStyle w:val="CharacterStyle16"/>
        </w:rPr>
      </w:pPr>
    </w:p>
    <w:p w14:paraId="4481C5FD" w14:textId="77777777" w:rsidR="008A5BC6" w:rsidRDefault="008A5BC6">
      <w:pPr>
        <w:pStyle w:val="ParagraphStyle13"/>
        <w:framePr w:w="622" w:h="227" w:hRule="exact" w:wrap="none" w:vAnchor="page" w:hAnchor="margin" w:x="28" w:y="2769"/>
        <w:rPr>
          <w:rStyle w:val="CharacterStyle11"/>
        </w:rPr>
      </w:pPr>
    </w:p>
    <w:p w14:paraId="41955606" w14:textId="77777777" w:rsidR="008A5BC6" w:rsidRDefault="00000000">
      <w:pPr>
        <w:pStyle w:val="ParagraphStyle24"/>
        <w:framePr w:w="9544" w:h="227" w:hRule="exact" w:wrap="none" w:vAnchor="page" w:hAnchor="margin" w:x="678" w:y="2769"/>
        <w:rPr>
          <w:rStyle w:val="CharacterStyle18"/>
        </w:rPr>
      </w:pPr>
      <w:r>
        <w:rPr>
          <w:rStyle w:val="CharacterStyle18"/>
        </w:rPr>
        <w:t>Lésions oculaires graves/irritation oculaire</w:t>
      </w:r>
    </w:p>
    <w:p w14:paraId="1911F93A" w14:textId="77777777" w:rsidR="008A5BC6" w:rsidRDefault="008A5BC6">
      <w:pPr>
        <w:pStyle w:val="ParagraphStyle13"/>
        <w:framePr w:w="622" w:h="420" w:hRule="exact" w:wrap="none" w:vAnchor="page" w:hAnchor="margin" w:x="28" w:y="2997"/>
        <w:rPr>
          <w:rStyle w:val="CharacterStyle11"/>
        </w:rPr>
      </w:pPr>
    </w:p>
    <w:p w14:paraId="6192DFC3" w14:textId="77777777" w:rsidR="008A5BC6"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5A9F36CC" w14:textId="77777777" w:rsidR="008A5BC6" w:rsidRDefault="008A5BC6">
      <w:pPr>
        <w:pStyle w:val="ParagraphStyle75"/>
        <w:framePr w:w="1194" w:h="227" w:hRule="exact" w:wrap="none" w:vAnchor="page" w:hAnchor="margin" w:x="706" w:y="3417"/>
        <w:rPr>
          <w:rStyle w:val="CharacterStyle48"/>
        </w:rPr>
      </w:pPr>
    </w:p>
    <w:p w14:paraId="29060CB9" w14:textId="77777777" w:rsidR="008A5BC6" w:rsidRDefault="008A5BC6">
      <w:pPr>
        <w:pStyle w:val="ParagraphStyle13"/>
        <w:framePr w:w="622" w:h="227" w:hRule="exact" w:wrap="none" w:vAnchor="page" w:hAnchor="margin" w:x="28" w:y="3649"/>
        <w:rPr>
          <w:rStyle w:val="CharacterStyle11"/>
        </w:rPr>
      </w:pPr>
    </w:p>
    <w:p w14:paraId="6822DC29" w14:textId="77777777" w:rsidR="008A5BC6" w:rsidRDefault="00000000">
      <w:pPr>
        <w:pStyle w:val="ParagraphStyle24"/>
        <w:framePr w:w="9544" w:h="227" w:hRule="exact" w:wrap="none" w:vAnchor="page" w:hAnchor="margin" w:x="678" w:y="3649"/>
        <w:rPr>
          <w:rStyle w:val="CharacterStyle18"/>
        </w:rPr>
      </w:pPr>
      <w:r>
        <w:rPr>
          <w:rStyle w:val="CharacterStyle18"/>
        </w:rPr>
        <w:t>Sensibilisation respiratoire ou cutanée</w:t>
      </w:r>
    </w:p>
    <w:p w14:paraId="1C6511A0" w14:textId="77777777" w:rsidR="008A5BC6" w:rsidRDefault="008A5BC6">
      <w:pPr>
        <w:pStyle w:val="ParagraphStyle13"/>
        <w:framePr w:w="622" w:h="227" w:hRule="exact" w:wrap="none" w:vAnchor="page" w:hAnchor="margin" w:x="28" w:y="3877"/>
        <w:rPr>
          <w:rStyle w:val="CharacterStyle11"/>
        </w:rPr>
      </w:pPr>
    </w:p>
    <w:p w14:paraId="6C61DCD9" w14:textId="77777777" w:rsidR="008A5BC6" w:rsidRDefault="00000000">
      <w:pPr>
        <w:pStyle w:val="ParagraphStyle26"/>
        <w:framePr w:w="9544" w:h="227" w:hRule="exact" w:wrap="none" w:vAnchor="page" w:hAnchor="margin" w:x="678" w:y="3877"/>
        <w:rPr>
          <w:rStyle w:val="CharacterStyle20"/>
        </w:rPr>
      </w:pPr>
      <w:r>
        <w:rPr>
          <w:rStyle w:val="CharacterStyle20"/>
        </w:rPr>
        <w:t>Peut provoquer une allergie cutanée. Données des composants du mélange indisponibles.</w:t>
      </w:r>
    </w:p>
    <w:p w14:paraId="016253BE" w14:textId="77777777" w:rsidR="008A5BC6" w:rsidRDefault="008A5BC6">
      <w:pPr>
        <w:pStyle w:val="ParagraphStyle75"/>
        <w:framePr w:w="1194" w:h="227" w:hRule="exact" w:wrap="none" w:vAnchor="page" w:hAnchor="margin" w:x="706" w:y="4104"/>
        <w:rPr>
          <w:rStyle w:val="CharacterStyle48"/>
        </w:rPr>
      </w:pPr>
    </w:p>
    <w:p w14:paraId="34334A82" w14:textId="77777777" w:rsidR="008A5BC6" w:rsidRDefault="008A5BC6">
      <w:pPr>
        <w:pStyle w:val="ParagraphStyle13"/>
        <w:framePr w:w="622" w:h="227" w:hRule="exact" w:wrap="none" w:vAnchor="page" w:hAnchor="margin" w:x="28" w:y="4348"/>
        <w:rPr>
          <w:rStyle w:val="CharacterStyle11"/>
        </w:rPr>
      </w:pPr>
    </w:p>
    <w:p w14:paraId="2EBE36B2" w14:textId="77777777" w:rsidR="008A5BC6" w:rsidRDefault="00000000">
      <w:pPr>
        <w:pStyle w:val="ParagraphStyle24"/>
        <w:framePr w:w="9544" w:h="227" w:hRule="exact" w:wrap="none" w:vAnchor="page" w:hAnchor="margin" w:x="678" w:y="4348"/>
        <w:rPr>
          <w:rStyle w:val="CharacterStyle18"/>
        </w:rPr>
      </w:pPr>
      <w:r>
        <w:rPr>
          <w:rStyle w:val="CharacterStyle18"/>
        </w:rPr>
        <w:t>Mutagénicité sur les cellules germinales</w:t>
      </w:r>
    </w:p>
    <w:p w14:paraId="524504FF" w14:textId="77777777" w:rsidR="008A5BC6" w:rsidRDefault="008A5BC6">
      <w:pPr>
        <w:pStyle w:val="ParagraphStyle13"/>
        <w:framePr w:w="622" w:h="420" w:hRule="exact" w:wrap="none" w:vAnchor="page" w:hAnchor="margin" w:x="28" w:y="4576"/>
        <w:rPr>
          <w:rStyle w:val="CharacterStyle11"/>
        </w:rPr>
      </w:pPr>
    </w:p>
    <w:p w14:paraId="3CDD80EB" w14:textId="77777777" w:rsidR="008A5BC6" w:rsidRDefault="00000000">
      <w:pPr>
        <w:pStyle w:val="ParagraphStyle26"/>
        <w:framePr w:w="9544" w:h="420" w:hRule="exact" w:wrap="none" w:vAnchor="page" w:hAnchor="margin" w:x="678" w:y="4576"/>
        <w:rPr>
          <w:rStyle w:val="CharacterStyle20"/>
        </w:rPr>
      </w:pPr>
      <w:r>
        <w:rPr>
          <w:rStyle w:val="CharacterStyle20"/>
        </w:rPr>
        <w:t>Données du mélange ou des composants indisponibles. Sur la base des données disponibles, les critères pour la classification du mélange ne sont pas remplis.</w:t>
      </w:r>
    </w:p>
    <w:p w14:paraId="18A7842D" w14:textId="77777777" w:rsidR="008A5BC6" w:rsidRDefault="008A5BC6">
      <w:pPr>
        <w:pStyle w:val="ParagraphStyle75"/>
        <w:framePr w:w="1194" w:h="227" w:hRule="exact" w:wrap="none" w:vAnchor="page" w:hAnchor="margin" w:x="706" w:y="4995"/>
        <w:rPr>
          <w:rStyle w:val="CharacterStyle48"/>
        </w:rPr>
      </w:pPr>
    </w:p>
    <w:p w14:paraId="6D866CCA" w14:textId="77777777" w:rsidR="008A5BC6" w:rsidRDefault="008A5BC6">
      <w:pPr>
        <w:pStyle w:val="ParagraphStyle13"/>
        <w:framePr w:w="622" w:h="227" w:hRule="exact" w:wrap="none" w:vAnchor="page" w:hAnchor="margin" w:x="28" w:y="5223"/>
        <w:rPr>
          <w:rStyle w:val="CharacterStyle11"/>
        </w:rPr>
      </w:pPr>
    </w:p>
    <w:p w14:paraId="5908754C" w14:textId="77777777" w:rsidR="008A5BC6" w:rsidRDefault="00000000">
      <w:pPr>
        <w:pStyle w:val="ParagraphStyle24"/>
        <w:framePr w:w="9544" w:h="227" w:hRule="exact" w:wrap="none" w:vAnchor="page" w:hAnchor="margin" w:x="678" w:y="5223"/>
        <w:rPr>
          <w:rStyle w:val="CharacterStyle18"/>
        </w:rPr>
      </w:pPr>
      <w:r>
        <w:rPr>
          <w:rStyle w:val="CharacterStyle18"/>
        </w:rPr>
        <w:t>Cancérogénicité</w:t>
      </w:r>
    </w:p>
    <w:p w14:paraId="3488BE73" w14:textId="77777777" w:rsidR="008A5BC6" w:rsidRDefault="008A5BC6">
      <w:pPr>
        <w:pStyle w:val="ParagraphStyle13"/>
        <w:framePr w:w="622" w:h="420" w:hRule="exact" w:wrap="none" w:vAnchor="page" w:hAnchor="margin" w:x="28" w:y="5450"/>
        <w:rPr>
          <w:rStyle w:val="CharacterStyle11"/>
        </w:rPr>
      </w:pPr>
    </w:p>
    <w:p w14:paraId="7CFF1372" w14:textId="77777777" w:rsidR="008A5BC6" w:rsidRDefault="00000000">
      <w:pPr>
        <w:pStyle w:val="ParagraphStyle26"/>
        <w:framePr w:w="9544" w:h="420" w:hRule="exact" w:wrap="none" w:vAnchor="page" w:hAnchor="margin" w:x="678" w:y="5450"/>
        <w:rPr>
          <w:rStyle w:val="CharacterStyle20"/>
        </w:rPr>
      </w:pPr>
      <w:r>
        <w:rPr>
          <w:rStyle w:val="CharacterStyle20"/>
        </w:rPr>
        <w:t>Données du mélange ou des composants indisponibles. Sur la base des données disponibles, les critères pour la classification du mélange ne sont pas remplis.</w:t>
      </w:r>
    </w:p>
    <w:p w14:paraId="6099FC2A" w14:textId="77777777" w:rsidR="008A5BC6" w:rsidRDefault="008A5BC6">
      <w:pPr>
        <w:pStyle w:val="ParagraphStyle75"/>
        <w:framePr w:w="1194" w:h="227" w:hRule="exact" w:wrap="none" w:vAnchor="page" w:hAnchor="margin" w:x="706" w:y="5870"/>
        <w:rPr>
          <w:rStyle w:val="CharacterStyle48"/>
        </w:rPr>
      </w:pPr>
    </w:p>
    <w:p w14:paraId="0E6BCBED" w14:textId="77777777" w:rsidR="008A5BC6" w:rsidRDefault="008A5BC6">
      <w:pPr>
        <w:pStyle w:val="ParagraphStyle13"/>
        <w:framePr w:w="622" w:h="227" w:hRule="exact" w:wrap="none" w:vAnchor="page" w:hAnchor="margin" w:x="28" w:y="6097"/>
        <w:rPr>
          <w:rStyle w:val="CharacterStyle11"/>
        </w:rPr>
      </w:pPr>
    </w:p>
    <w:p w14:paraId="587AEF74" w14:textId="77777777" w:rsidR="008A5BC6" w:rsidRDefault="00000000">
      <w:pPr>
        <w:pStyle w:val="ParagraphStyle24"/>
        <w:framePr w:w="9544" w:h="227" w:hRule="exact" w:wrap="none" w:vAnchor="page" w:hAnchor="margin" w:x="678" w:y="6097"/>
        <w:rPr>
          <w:rStyle w:val="CharacterStyle18"/>
        </w:rPr>
      </w:pPr>
      <w:r>
        <w:rPr>
          <w:rStyle w:val="CharacterStyle18"/>
        </w:rPr>
        <w:t>Toxicité pour la reproduction</w:t>
      </w:r>
    </w:p>
    <w:p w14:paraId="7F41235B" w14:textId="77777777" w:rsidR="008A5BC6" w:rsidRDefault="008A5BC6">
      <w:pPr>
        <w:pStyle w:val="ParagraphStyle13"/>
        <w:framePr w:w="622" w:h="420" w:hRule="exact" w:wrap="none" w:vAnchor="page" w:hAnchor="margin" w:x="28" w:y="6324"/>
        <w:rPr>
          <w:rStyle w:val="CharacterStyle11"/>
        </w:rPr>
      </w:pPr>
    </w:p>
    <w:p w14:paraId="00F661AF" w14:textId="77777777" w:rsidR="008A5BC6" w:rsidRDefault="00000000">
      <w:pPr>
        <w:pStyle w:val="ParagraphStyle26"/>
        <w:framePr w:w="9544" w:h="420" w:hRule="exact" w:wrap="none" w:vAnchor="page" w:hAnchor="margin" w:x="678" w:y="6324"/>
        <w:rPr>
          <w:rStyle w:val="CharacterStyle20"/>
        </w:rPr>
      </w:pPr>
      <w:r>
        <w:rPr>
          <w:rStyle w:val="CharacterStyle20"/>
        </w:rPr>
        <w:t>Données du mélange ou des composants indisponibles. Sur la base des données disponibles, les critères pour la classification du mélange ne sont pas remplis.</w:t>
      </w:r>
    </w:p>
    <w:p w14:paraId="070E2136" w14:textId="77777777" w:rsidR="008A5BC6" w:rsidRDefault="008A5BC6">
      <w:pPr>
        <w:pStyle w:val="ParagraphStyle75"/>
        <w:framePr w:w="1194" w:h="227" w:hRule="exact" w:wrap="none" w:vAnchor="page" w:hAnchor="margin" w:x="706" w:y="6744"/>
        <w:rPr>
          <w:rStyle w:val="CharacterStyle48"/>
        </w:rPr>
      </w:pPr>
    </w:p>
    <w:p w14:paraId="441CD5A8" w14:textId="77777777" w:rsidR="008A5BC6" w:rsidRDefault="008A5BC6">
      <w:pPr>
        <w:pStyle w:val="ParagraphStyle13"/>
        <w:framePr w:w="622" w:h="227" w:hRule="exact" w:wrap="none" w:vAnchor="page" w:hAnchor="margin" w:x="28" w:y="6971"/>
        <w:rPr>
          <w:rStyle w:val="CharacterStyle11"/>
        </w:rPr>
      </w:pPr>
    </w:p>
    <w:p w14:paraId="213D667C" w14:textId="77777777" w:rsidR="008A5BC6" w:rsidRDefault="00000000">
      <w:pPr>
        <w:pStyle w:val="ParagraphStyle24"/>
        <w:framePr w:w="9544" w:h="227" w:hRule="exact" w:wrap="none" w:vAnchor="page" w:hAnchor="margin" w:x="678" w:y="6971"/>
        <w:rPr>
          <w:rStyle w:val="CharacterStyle18"/>
        </w:rPr>
      </w:pPr>
      <w:r>
        <w:rPr>
          <w:rStyle w:val="CharacterStyle18"/>
        </w:rPr>
        <w:t>Toxicité spécifique pour certains organes cibles — exposition unique</w:t>
      </w:r>
    </w:p>
    <w:p w14:paraId="4B917A1D" w14:textId="77777777" w:rsidR="008A5BC6" w:rsidRDefault="008A5BC6">
      <w:pPr>
        <w:pStyle w:val="ParagraphStyle13"/>
        <w:framePr w:w="622" w:h="420" w:hRule="exact" w:wrap="none" w:vAnchor="page" w:hAnchor="margin" w:x="28" w:y="7199"/>
        <w:rPr>
          <w:rStyle w:val="CharacterStyle11"/>
        </w:rPr>
      </w:pPr>
    </w:p>
    <w:p w14:paraId="270686EC" w14:textId="77777777" w:rsidR="008A5BC6" w:rsidRDefault="00000000">
      <w:pPr>
        <w:pStyle w:val="ParagraphStyle26"/>
        <w:framePr w:w="9544" w:h="420" w:hRule="exact" w:wrap="none" w:vAnchor="page" w:hAnchor="margin" w:x="678" w:y="7199"/>
        <w:rPr>
          <w:rStyle w:val="CharacterStyle20"/>
        </w:rPr>
      </w:pPr>
      <w:r>
        <w:rPr>
          <w:rStyle w:val="CharacterStyle20"/>
        </w:rPr>
        <w:t>Données du mélange ou des composants indisponibles. Sur la base des données disponibles, les critères pour la classification du mélange ne sont pas remplis.</w:t>
      </w:r>
    </w:p>
    <w:p w14:paraId="4072E426" w14:textId="77777777" w:rsidR="008A5BC6" w:rsidRDefault="008A5BC6">
      <w:pPr>
        <w:pStyle w:val="ParagraphStyle75"/>
        <w:framePr w:w="1194" w:h="227" w:hRule="exact" w:wrap="none" w:vAnchor="page" w:hAnchor="margin" w:x="706" w:y="7619"/>
        <w:rPr>
          <w:rStyle w:val="CharacterStyle48"/>
        </w:rPr>
      </w:pPr>
    </w:p>
    <w:p w14:paraId="12A76C89" w14:textId="77777777" w:rsidR="008A5BC6" w:rsidRDefault="008A5BC6">
      <w:pPr>
        <w:pStyle w:val="ParagraphStyle13"/>
        <w:framePr w:w="622" w:h="227" w:hRule="exact" w:wrap="none" w:vAnchor="page" w:hAnchor="margin" w:x="28" w:y="7846"/>
        <w:rPr>
          <w:rStyle w:val="CharacterStyle11"/>
        </w:rPr>
      </w:pPr>
    </w:p>
    <w:p w14:paraId="3BFB785F" w14:textId="77777777" w:rsidR="008A5BC6" w:rsidRDefault="00000000">
      <w:pPr>
        <w:pStyle w:val="ParagraphStyle24"/>
        <w:framePr w:w="9544" w:h="227" w:hRule="exact" w:wrap="none" w:vAnchor="page" w:hAnchor="margin" w:x="678" w:y="7846"/>
        <w:rPr>
          <w:rStyle w:val="CharacterStyle18"/>
        </w:rPr>
      </w:pPr>
      <w:r>
        <w:rPr>
          <w:rStyle w:val="CharacterStyle18"/>
        </w:rPr>
        <w:t>Toxicité spécifique pour certains organes cibles — exposition répétée</w:t>
      </w:r>
    </w:p>
    <w:p w14:paraId="39459B9F" w14:textId="77777777" w:rsidR="008A5BC6" w:rsidRDefault="008A5BC6">
      <w:pPr>
        <w:pStyle w:val="ParagraphStyle13"/>
        <w:framePr w:w="622" w:h="420" w:hRule="exact" w:wrap="none" w:vAnchor="page" w:hAnchor="margin" w:x="28" w:y="8073"/>
        <w:rPr>
          <w:rStyle w:val="CharacterStyle11"/>
        </w:rPr>
      </w:pPr>
    </w:p>
    <w:p w14:paraId="3E6FE4B3" w14:textId="77777777" w:rsidR="008A5BC6" w:rsidRDefault="00000000">
      <w:pPr>
        <w:pStyle w:val="ParagraphStyle26"/>
        <w:framePr w:w="9544" w:h="420" w:hRule="exact" w:wrap="none" w:vAnchor="page" w:hAnchor="margin" w:x="678" w:y="8073"/>
        <w:rPr>
          <w:rStyle w:val="CharacterStyle20"/>
        </w:rPr>
      </w:pPr>
      <w:r>
        <w:rPr>
          <w:rStyle w:val="CharacterStyle20"/>
        </w:rPr>
        <w:t>Données du mélange ou des composants indisponibles. Sur la base des données disponibles, les critères pour la classification du mélange ne sont pas remplis.</w:t>
      </w:r>
    </w:p>
    <w:p w14:paraId="65A57ADF" w14:textId="77777777" w:rsidR="008A5BC6" w:rsidRDefault="008A5BC6">
      <w:pPr>
        <w:pStyle w:val="ParagraphStyle75"/>
        <w:framePr w:w="1194" w:h="227" w:hRule="exact" w:wrap="none" w:vAnchor="page" w:hAnchor="margin" w:x="706" w:y="8493"/>
        <w:rPr>
          <w:rStyle w:val="CharacterStyle48"/>
        </w:rPr>
      </w:pPr>
    </w:p>
    <w:p w14:paraId="1867A0AB" w14:textId="77777777" w:rsidR="008A5BC6" w:rsidRDefault="008A5BC6">
      <w:pPr>
        <w:pStyle w:val="ParagraphStyle13"/>
        <w:framePr w:w="622" w:h="227" w:hRule="exact" w:wrap="none" w:vAnchor="page" w:hAnchor="margin" w:x="28" w:y="8726"/>
        <w:rPr>
          <w:rStyle w:val="CharacterStyle11"/>
        </w:rPr>
      </w:pPr>
    </w:p>
    <w:p w14:paraId="5A8B89ED" w14:textId="77777777" w:rsidR="008A5BC6" w:rsidRDefault="00000000">
      <w:pPr>
        <w:pStyle w:val="ParagraphStyle24"/>
        <w:framePr w:w="9544" w:h="227" w:hRule="exact" w:wrap="none" w:vAnchor="page" w:hAnchor="margin" w:x="678" w:y="8726"/>
        <w:rPr>
          <w:rStyle w:val="CharacterStyle18"/>
        </w:rPr>
      </w:pPr>
      <w:r>
        <w:rPr>
          <w:rStyle w:val="CharacterStyle18"/>
        </w:rPr>
        <w:t>Danger par aspiration</w:t>
      </w:r>
    </w:p>
    <w:p w14:paraId="36371FB7" w14:textId="77777777" w:rsidR="008A5BC6" w:rsidRDefault="008A5BC6">
      <w:pPr>
        <w:pStyle w:val="ParagraphStyle13"/>
        <w:framePr w:w="622" w:h="420" w:hRule="exact" w:wrap="none" w:vAnchor="page" w:hAnchor="margin" w:x="28" w:y="8953"/>
        <w:rPr>
          <w:rStyle w:val="CharacterStyle11"/>
        </w:rPr>
      </w:pPr>
    </w:p>
    <w:p w14:paraId="7BC8886B" w14:textId="77777777" w:rsidR="008A5BC6" w:rsidRDefault="00000000">
      <w:pPr>
        <w:pStyle w:val="ParagraphStyle26"/>
        <w:framePr w:w="9544" w:h="420" w:hRule="exact" w:wrap="none" w:vAnchor="page" w:hAnchor="margin" w:x="678" w:y="8953"/>
        <w:rPr>
          <w:rStyle w:val="CharacterStyle20"/>
        </w:rPr>
      </w:pPr>
      <w:r>
        <w:rPr>
          <w:rStyle w:val="CharacterStyle20"/>
        </w:rPr>
        <w:t>Données du mélange ou des composants indisponibles. Sur la base des données disponibles, les critères pour la classification du mélange ne sont pas remplis.</w:t>
      </w:r>
    </w:p>
    <w:p w14:paraId="57266203" w14:textId="77777777" w:rsidR="008A5BC6" w:rsidRDefault="008A5BC6">
      <w:pPr>
        <w:pStyle w:val="ParagraphStyle75"/>
        <w:framePr w:w="1194" w:h="227" w:hRule="exact" w:wrap="none" w:vAnchor="page" w:hAnchor="margin" w:x="706" w:y="9373"/>
        <w:rPr>
          <w:rStyle w:val="CharacterStyle48"/>
        </w:rPr>
      </w:pPr>
    </w:p>
    <w:p w14:paraId="768AF191" w14:textId="77777777" w:rsidR="008A5BC6" w:rsidRDefault="00000000">
      <w:pPr>
        <w:pStyle w:val="ParagraphStyle24"/>
        <w:framePr w:w="622" w:h="227" w:hRule="exact" w:wrap="none" w:vAnchor="page" w:hAnchor="margin" w:x="28" w:y="9600"/>
        <w:rPr>
          <w:rStyle w:val="CharacterStyle18"/>
        </w:rPr>
      </w:pPr>
      <w:r>
        <w:rPr>
          <w:rStyle w:val="CharacterStyle18"/>
        </w:rPr>
        <w:t>11.2.</w:t>
      </w:r>
    </w:p>
    <w:p w14:paraId="4B6237C5" w14:textId="77777777" w:rsidR="008A5BC6" w:rsidRDefault="00000000">
      <w:pPr>
        <w:pStyle w:val="ParagraphStyle24"/>
        <w:framePr w:w="9544" w:h="227" w:hRule="exact" w:wrap="none" w:vAnchor="page" w:hAnchor="margin" w:x="678" w:y="9600"/>
        <w:rPr>
          <w:rStyle w:val="CharacterStyle18"/>
        </w:rPr>
      </w:pPr>
      <w:r>
        <w:rPr>
          <w:rStyle w:val="CharacterStyle18"/>
        </w:rPr>
        <w:t>Informations sur les autres dangers</w:t>
      </w:r>
    </w:p>
    <w:p w14:paraId="12025038" w14:textId="77777777" w:rsidR="008A5BC6" w:rsidRDefault="008A5BC6">
      <w:pPr>
        <w:pStyle w:val="ParagraphStyle13"/>
        <w:framePr w:w="622" w:h="227" w:hRule="exact" w:wrap="none" w:vAnchor="page" w:hAnchor="margin" w:x="28" w:y="9828"/>
        <w:rPr>
          <w:rStyle w:val="CharacterStyle11"/>
        </w:rPr>
      </w:pPr>
    </w:p>
    <w:p w14:paraId="7DCC2B0A" w14:textId="77777777" w:rsidR="008A5BC6" w:rsidRDefault="00000000">
      <w:pPr>
        <w:pStyle w:val="ParagraphStyle46"/>
        <w:framePr w:w="9544" w:h="227" w:hRule="exact" w:wrap="none" w:vAnchor="page" w:hAnchor="margin" w:x="678" w:y="9828"/>
        <w:rPr>
          <w:rStyle w:val="CharacterStyle31"/>
        </w:rPr>
      </w:pPr>
      <w:r>
        <w:rPr>
          <w:rStyle w:val="CharacterStyle31"/>
        </w:rPr>
        <w:t>Propriétés perturbant le système endocrinien</w:t>
      </w:r>
    </w:p>
    <w:p w14:paraId="1C9C0F67" w14:textId="77777777" w:rsidR="008A5BC6" w:rsidRDefault="008A5BC6">
      <w:pPr>
        <w:pStyle w:val="ParagraphStyle13"/>
        <w:framePr w:w="622" w:h="420" w:hRule="exact" w:wrap="none" w:vAnchor="page" w:hAnchor="margin" w:x="28" w:y="10055"/>
        <w:rPr>
          <w:rStyle w:val="CharacterStyle11"/>
        </w:rPr>
      </w:pPr>
    </w:p>
    <w:p w14:paraId="2A07A422" w14:textId="77777777" w:rsidR="008A5BC6" w:rsidRDefault="00000000">
      <w:pPr>
        <w:pStyle w:val="ParagraphStyle26"/>
        <w:framePr w:w="9544" w:h="420" w:hRule="exact" w:wrap="none" w:vAnchor="page" w:hAnchor="margin" w:x="678" w:y="1005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2306B4C" w14:textId="77777777" w:rsidR="008A5BC6" w:rsidRDefault="008A5BC6">
      <w:pPr>
        <w:pStyle w:val="ParagraphStyle13"/>
        <w:framePr w:w="622" w:h="227" w:hRule="exact" w:wrap="none" w:vAnchor="page" w:hAnchor="margin" w:x="28" w:y="10475"/>
        <w:rPr>
          <w:rStyle w:val="CharacterStyle11"/>
        </w:rPr>
      </w:pPr>
    </w:p>
    <w:p w14:paraId="1690E5E7" w14:textId="77777777" w:rsidR="008A5BC6" w:rsidRDefault="00000000">
      <w:pPr>
        <w:pStyle w:val="ParagraphStyle46"/>
        <w:framePr w:w="9544" w:h="227" w:hRule="exact" w:wrap="none" w:vAnchor="page" w:hAnchor="margin" w:x="678" w:y="10475"/>
        <w:rPr>
          <w:rStyle w:val="CharacterStyle31"/>
        </w:rPr>
      </w:pPr>
      <w:r>
        <w:rPr>
          <w:rStyle w:val="CharacterStyle31"/>
        </w:rPr>
        <w:t>Autres informations</w:t>
      </w:r>
    </w:p>
    <w:p w14:paraId="4FD0979A" w14:textId="77777777" w:rsidR="008A5BC6" w:rsidRDefault="008A5BC6">
      <w:pPr>
        <w:pStyle w:val="ParagraphStyle13"/>
        <w:framePr w:w="622" w:h="227" w:hRule="exact" w:wrap="none" w:vAnchor="page" w:hAnchor="margin" w:x="28" w:y="10702"/>
        <w:rPr>
          <w:rStyle w:val="CharacterStyle11"/>
        </w:rPr>
      </w:pPr>
    </w:p>
    <w:p w14:paraId="1054C0C5" w14:textId="77777777" w:rsidR="008A5BC6" w:rsidRDefault="00000000">
      <w:pPr>
        <w:pStyle w:val="ParagraphStyle26"/>
        <w:framePr w:w="9544" w:h="227" w:hRule="exact" w:wrap="none" w:vAnchor="page" w:hAnchor="margin" w:x="678" w:y="10702"/>
        <w:rPr>
          <w:rStyle w:val="CharacterStyle20"/>
        </w:rPr>
      </w:pPr>
      <w:r>
        <w:rPr>
          <w:rStyle w:val="CharacterStyle20"/>
        </w:rPr>
        <w:t>non indiqué</w:t>
      </w:r>
    </w:p>
    <w:p w14:paraId="1E740688" w14:textId="77777777" w:rsidR="008A5BC6" w:rsidRDefault="008A5BC6">
      <w:pPr>
        <w:pStyle w:val="ParagraphStyle47"/>
        <w:framePr w:w="10222" w:h="114" w:hRule="exact" w:wrap="none" w:vAnchor="page" w:hAnchor="margin" w:y="10929"/>
        <w:rPr>
          <w:rStyle w:val="FakeCharacterStyle"/>
        </w:rPr>
      </w:pPr>
    </w:p>
    <w:p w14:paraId="642B5563" w14:textId="77777777" w:rsidR="008A5BC6" w:rsidRDefault="008A5BC6">
      <w:pPr>
        <w:pStyle w:val="ParagraphStyle48"/>
        <w:framePr w:w="10194" w:h="99" w:hRule="exact" w:wrap="none" w:vAnchor="page" w:hAnchor="margin" w:x="28" w:y="10929"/>
        <w:rPr>
          <w:rStyle w:val="CharacterStyle32"/>
        </w:rPr>
      </w:pPr>
    </w:p>
    <w:p w14:paraId="6D77A9D4" w14:textId="77777777" w:rsidR="008A5BC6" w:rsidRDefault="00000000">
      <w:pPr>
        <w:pStyle w:val="ParagraphStyle24"/>
        <w:framePr w:w="10194" w:h="227" w:hRule="exact" w:wrap="none" w:vAnchor="page" w:hAnchor="margin" w:x="28" w:y="11264"/>
        <w:rPr>
          <w:rStyle w:val="CharacterStyle18"/>
        </w:rPr>
      </w:pPr>
      <w:r>
        <w:rPr>
          <w:rStyle w:val="CharacterStyle18"/>
        </w:rPr>
        <w:t>RUBRIQUE 12 — Informations écologiques</w:t>
      </w:r>
    </w:p>
    <w:p w14:paraId="22BB1551" w14:textId="77777777" w:rsidR="008A5BC6" w:rsidRDefault="00000000">
      <w:pPr>
        <w:pStyle w:val="ParagraphStyle24"/>
        <w:framePr w:w="622" w:h="227" w:hRule="exact" w:wrap="none" w:vAnchor="page" w:hAnchor="margin" w:x="28" w:y="11492"/>
        <w:rPr>
          <w:rStyle w:val="CharacterStyle18"/>
        </w:rPr>
      </w:pPr>
      <w:r>
        <w:rPr>
          <w:rStyle w:val="CharacterStyle18"/>
        </w:rPr>
        <w:t>12.1.</w:t>
      </w:r>
    </w:p>
    <w:p w14:paraId="7E2D7C18" w14:textId="77777777" w:rsidR="008A5BC6" w:rsidRDefault="00000000">
      <w:pPr>
        <w:pStyle w:val="ParagraphStyle24"/>
        <w:framePr w:w="9544" w:h="227" w:hRule="exact" w:wrap="none" w:vAnchor="page" w:hAnchor="margin" w:x="678" w:y="11492"/>
        <w:rPr>
          <w:rStyle w:val="CharacterStyle18"/>
        </w:rPr>
      </w:pPr>
      <w:r>
        <w:rPr>
          <w:rStyle w:val="CharacterStyle18"/>
        </w:rPr>
        <w:t>Toxicité</w:t>
      </w:r>
    </w:p>
    <w:p w14:paraId="31FEA359" w14:textId="77777777" w:rsidR="008A5BC6" w:rsidRDefault="008A5BC6">
      <w:pPr>
        <w:pStyle w:val="ParagraphStyle24"/>
        <w:framePr w:w="622" w:h="420" w:hRule="exact" w:wrap="none" w:vAnchor="page" w:hAnchor="margin" w:x="28" w:y="11719"/>
        <w:rPr>
          <w:rStyle w:val="CharacterStyle18"/>
        </w:rPr>
      </w:pPr>
    </w:p>
    <w:p w14:paraId="10CD6620" w14:textId="77777777" w:rsidR="008A5BC6" w:rsidRDefault="00000000">
      <w:pPr>
        <w:pStyle w:val="ParagraphStyle26"/>
        <w:framePr w:w="9544" w:h="420" w:hRule="exact" w:wrap="none" w:vAnchor="page" w:hAnchor="margin" w:x="678" w:y="11719"/>
        <w:rPr>
          <w:rStyle w:val="CharacterStyle20"/>
        </w:rPr>
      </w:pPr>
      <w:r>
        <w:rPr>
          <w:rStyle w:val="CharacterStyle20"/>
        </w:rPr>
        <w:t>Nocif pour les organismes aquatiques, entraîne des effets néfastes à long terme. Données des composants du mélange indisponibles.</w:t>
      </w:r>
    </w:p>
    <w:p w14:paraId="32D39678" w14:textId="77777777" w:rsidR="008A5BC6" w:rsidRDefault="00000000">
      <w:pPr>
        <w:pStyle w:val="ParagraphStyle24"/>
        <w:framePr w:w="622" w:h="227" w:hRule="exact" w:wrap="none" w:vAnchor="page" w:hAnchor="margin" w:x="28" w:y="12150"/>
        <w:rPr>
          <w:rStyle w:val="CharacterStyle18"/>
        </w:rPr>
      </w:pPr>
      <w:r>
        <w:rPr>
          <w:rStyle w:val="CharacterStyle18"/>
        </w:rPr>
        <w:t>12.2.</w:t>
      </w:r>
    </w:p>
    <w:p w14:paraId="7A403FF3" w14:textId="77777777" w:rsidR="008A5BC6" w:rsidRDefault="00000000">
      <w:pPr>
        <w:pStyle w:val="ParagraphStyle24"/>
        <w:framePr w:w="9544" w:h="227" w:hRule="exact" w:wrap="none" w:vAnchor="page" w:hAnchor="margin" w:x="678" w:y="12150"/>
        <w:rPr>
          <w:rStyle w:val="CharacterStyle18"/>
        </w:rPr>
      </w:pPr>
      <w:r>
        <w:rPr>
          <w:rStyle w:val="CharacterStyle18"/>
        </w:rPr>
        <w:t>Persistance et dégradabilité</w:t>
      </w:r>
    </w:p>
    <w:p w14:paraId="0DE23CA0" w14:textId="77777777" w:rsidR="008A5BC6" w:rsidRDefault="008A5BC6">
      <w:pPr>
        <w:pStyle w:val="ParagraphStyle24"/>
        <w:framePr w:w="622" w:h="227" w:hRule="exact" w:wrap="none" w:vAnchor="page" w:hAnchor="margin" w:x="28" w:y="12377"/>
        <w:rPr>
          <w:rStyle w:val="CharacterStyle18"/>
        </w:rPr>
      </w:pPr>
    </w:p>
    <w:p w14:paraId="3B3C7674" w14:textId="77777777" w:rsidR="008A5BC6" w:rsidRDefault="00000000">
      <w:pPr>
        <w:pStyle w:val="ParagraphStyle26"/>
        <w:framePr w:w="9544" w:h="227" w:hRule="exact" w:wrap="none" w:vAnchor="page" w:hAnchor="margin" w:x="678" w:y="12377"/>
        <w:rPr>
          <w:rStyle w:val="CharacterStyle20"/>
        </w:rPr>
      </w:pPr>
      <w:r>
        <w:rPr>
          <w:rStyle w:val="CharacterStyle20"/>
        </w:rPr>
        <w:t>Données du mélange ou des composants indisponibles.</w:t>
      </w:r>
    </w:p>
    <w:p w14:paraId="1999200D" w14:textId="77777777" w:rsidR="008A5BC6" w:rsidRDefault="00000000">
      <w:pPr>
        <w:pStyle w:val="ParagraphStyle24"/>
        <w:framePr w:w="622" w:h="227" w:hRule="exact" w:wrap="none" w:vAnchor="page" w:hAnchor="margin" w:x="28" w:y="12622"/>
        <w:rPr>
          <w:rStyle w:val="CharacterStyle18"/>
        </w:rPr>
      </w:pPr>
      <w:r>
        <w:rPr>
          <w:rStyle w:val="CharacterStyle18"/>
        </w:rPr>
        <w:t>12.3.</w:t>
      </w:r>
    </w:p>
    <w:p w14:paraId="226F5962" w14:textId="77777777" w:rsidR="008A5BC6" w:rsidRDefault="00000000">
      <w:pPr>
        <w:pStyle w:val="ParagraphStyle24"/>
        <w:framePr w:w="9544" w:h="227" w:hRule="exact" w:wrap="none" w:vAnchor="page" w:hAnchor="margin" w:x="678" w:y="12622"/>
        <w:rPr>
          <w:rStyle w:val="CharacterStyle18"/>
        </w:rPr>
      </w:pPr>
      <w:r>
        <w:rPr>
          <w:rStyle w:val="CharacterStyle18"/>
        </w:rPr>
        <w:t>Potentiel de bioaccumulation</w:t>
      </w:r>
    </w:p>
    <w:p w14:paraId="24C4C318" w14:textId="77777777" w:rsidR="008A5BC6" w:rsidRDefault="008A5BC6">
      <w:pPr>
        <w:pStyle w:val="ParagraphStyle24"/>
        <w:framePr w:w="622" w:h="227" w:hRule="exact" w:wrap="none" w:vAnchor="page" w:hAnchor="margin" w:x="28" w:y="12849"/>
        <w:rPr>
          <w:rStyle w:val="CharacterStyle18"/>
        </w:rPr>
      </w:pPr>
    </w:p>
    <w:p w14:paraId="2B7D35EE" w14:textId="77777777" w:rsidR="008A5BC6" w:rsidRDefault="00000000">
      <w:pPr>
        <w:pStyle w:val="ParagraphStyle26"/>
        <w:framePr w:w="9544" w:h="227" w:hRule="exact" w:wrap="none" w:vAnchor="page" w:hAnchor="margin" w:x="678" w:y="12849"/>
        <w:rPr>
          <w:rStyle w:val="CharacterStyle20"/>
        </w:rPr>
      </w:pPr>
      <w:r>
        <w:rPr>
          <w:rStyle w:val="CharacterStyle20"/>
        </w:rPr>
        <w:t>Données du mélange ou des composants indisponibles.</w:t>
      </w:r>
    </w:p>
    <w:p w14:paraId="7D8AA680" w14:textId="77777777" w:rsidR="008A5BC6" w:rsidRDefault="00000000">
      <w:pPr>
        <w:pStyle w:val="ParagraphStyle24"/>
        <w:framePr w:w="622" w:h="227" w:hRule="exact" w:wrap="none" w:vAnchor="page" w:hAnchor="margin" w:x="28" w:y="13082"/>
        <w:rPr>
          <w:rStyle w:val="CharacterStyle18"/>
        </w:rPr>
      </w:pPr>
      <w:r>
        <w:rPr>
          <w:rStyle w:val="CharacterStyle18"/>
        </w:rPr>
        <w:t>12.4.</w:t>
      </w:r>
    </w:p>
    <w:p w14:paraId="4B2281CC" w14:textId="77777777" w:rsidR="008A5BC6" w:rsidRDefault="00000000">
      <w:pPr>
        <w:pStyle w:val="ParagraphStyle24"/>
        <w:framePr w:w="9544" w:h="227" w:hRule="exact" w:wrap="none" w:vAnchor="page" w:hAnchor="margin" w:x="678" w:y="13082"/>
        <w:rPr>
          <w:rStyle w:val="CharacterStyle18"/>
        </w:rPr>
      </w:pPr>
      <w:r>
        <w:rPr>
          <w:rStyle w:val="CharacterStyle18"/>
        </w:rPr>
        <w:t>Mobilité dans le sol</w:t>
      </w:r>
    </w:p>
    <w:p w14:paraId="05DA4E59" w14:textId="77777777" w:rsidR="008A5BC6" w:rsidRDefault="008A5BC6">
      <w:pPr>
        <w:pStyle w:val="ParagraphStyle24"/>
        <w:framePr w:w="622" w:h="420" w:hRule="exact" w:wrap="none" w:vAnchor="page" w:hAnchor="margin" w:x="28" w:y="13309"/>
        <w:rPr>
          <w:rStyle w:val="CharacterStyle18"/>
        </w:rPr>
      </w:pPr>
    </w:p>
    <w:p w14:paraId="22FC5AA4" w14:textId="77777777" w:rsidR="008A5BC6" w:rsidRDefault="00000000">
      <w:pPr>
        <w:pStyle w:val="ParagraphStyle26"/>
        <w:framePr w:w="9544" w:h="420" w:hRule="exact" w:wrap="none" w:vAnchor="page" w:hAnchor="margin" w:x="678" w:y="13309"/>
        <w:rPr>
          <w:rStyle w:val="CharacterStyle20"/>
        </w:rPr>
      </w:pPr>
      <w:r>
        <w:rPr>
          <w:rStyle w:val="CharacterStyle20"/>
        </w:rPr>
        <w:t>Sur la base des données disponibles, les critères pour la classification du mélange ne sont pas remplis. Ne contient pas de substances PMT/vPvM.</w:t>
      </w:r>
    </w:p>
    <w:p w14:paraId="462E02CB" w14:textId="77777777" w:rsidR="008A5BC6" w:rsidRDefault="00000000">
      <w:pPr>
        <w:pStyle w:val="ParagraphStyle24"/>
        <w:framePr w:w="622" w:h="227" w:hRule="exact" w:wrap="none" w:vAnchor="page" w:hAnchor="margin" w:x="28" w:y="13740"/>
        <w:rPr>
          <w:rStyle w:val="CharacterStyle18"/>
        </w:rPr>
      </w:pPr>
      <w:r>
        <w:rPr>
          <w:rStyle w:val="CharacterStyle18"/>
        </w:rPr>
        <w:t>12.5.</w:t>
      </w:r>
    </w:p>
    <w:p w14:paraId="6E2E0EF1" w14:textId="77777777" w:rsidR="008A5BC6" w:rsidRDefault="00000000">
      <w:pPr>
        <w:pStyle w:val="ParagraphStyle24"/>
        <w:framePr w:w="9544" w:h="227" w:hRule="exact" w:wrap="none" w:vAnchor="page" w:hAnchor="margin" w:x="678" w:y="13740"/>
        <w:rPr>
          <w:rStyle w:val="CharacterStyle18"/>
        </w:rPr>
      </w:pPr>
      <w:r>
        <w:rPr>
          <w:rStyle w:val="CharacterStyle18"/>
        </w:rPr>
        <w:t>Résultats des évaluations PBT et vPvB</w:t>
      </w:r>
    </w:p>
    <w:p w14:paraId="780034A6" w14:textId="77777777" w:rsidR="008A5BC6" w:rsidRDefault="008A5BC6">
      <w:pPr>
        <w:pStyle w:val="ParagraphStyle13"/>
        <w:framePr w:w="622" w:h="420" w:hRule="exact" w:wrap="none" w:vAnchor="page" w:hAnchor="margin" w:x="28" w:y="13968"/>
        <w:rPr>
          <w:rStyle w:val="CharacterStyle11"/>
        </w:rPr>
      </w:pPr>
    </w:p>
    <w:p w14:paraId="3AF0C34F" w14:textId="77777777" w:rsidR="008A5BC6" w:rsidRDefault="00000000">
      <w:pPr>
        <w:pStyle w:val="ParagraphStyle26"/>
        <w:framePr w:w="9544" w:h="420" w:hRule="exact" w:wrap="none" w:vAnchor="page" w:hAnchor="margin" w:x="678" w:y="13968"/>
        <w:rPr>
          <w:rStyle w:val="CharacterStyle20"/>
        </w:rPr>
      </w:pPr>
      <w:r>
        <w:rPr>
          <w:rStyle w:val="CharacterStyle20"/>
        </w:rPr>
        <w:t>Sur la base des données disponibles, les critères pour la classification du mélange ne sont pas remplis. Ne contient pas de substances PBT/vPvB.</w:t>
      </w:r>
    </w:p>
    <w:p w14:paraId="4181830B" w14:textId="77777777" w:rsidR="008A5BC6" w:rsidRDefault="00000000">
      <w:pPr>
        <w:pStyle w:val="ParagraphStyle24"/>
        <w:framePr w:w="622" w:h="227" w:hRule="exact" w:wrap="none" w:vAnchor="page" w:hAnchor="margin" w:x="28" w:y="14388"/>
        <w:rPr>
          <w:rStyle w:val="CharacterStyle18"/>
        </w:rPr>
      </w:pPr>
      <w:r>
        <w:rPr>
          <w:rStyle w:val="CharacterStyle18"/>
        </w:rPr>
        <w:t>12.6.</w:t>
      </w:r>
    </w:p>
    <w:p w14:paraId="208D1291" w14:textId="77777777" w:rsidR="008A5BC6" w:rsidRDefault="00000000">
      <w:pPr>
        <w:pStyle w:val="ParagraphStyle24"/>
        <w:framePr w:w="9544" w:h="227" w:hRule="exact" w:wrap="none" w:vAnchor="page" w:hAnchor="margin" w:x="678" w:y="14388"/>
        <w:rPr>
          <w:rStyle w:val="CharacterStyle18"/>
        </w:rPr>
      </w:pPr>
      <w:r>
        <w:rPr>
          <w:rStyle w:val="CharacterStyle18"/>
        </w:rPr>
        <w:t>Propriétés perturbant le système endocrinien</w:t>
      </w:r>
    </w:p>
    <w:p w14:paraId="5F0E08C9" w14:textId="77777777" w:rsidR="008A5BC6" w:rsidRDefault="008A5BC6">
      <w:pPr>
        <w:pStyle w:val="ParagraphStyle24"/>
        <w:framePr w:w="622" w:h="420" w:hRule="exact" w:wrap="none" w:vAnchor="page" w:hAnchor="margin" w:x="28" w:y="14615"/>
        <w:rPr>
          <w:rStyle w:val="CharacterStyle18"/>
        </w:rPr>
      </w:pPr>
    </w:p>
    <w:p w14:paraId="3873E521" w14:textId="77777777" w:rsidR="008A5BC6" w:rsidRDefault="00000000">
      <w:pPr>
        <w:pStyle w:val="ParagraphStyle26"/>
        <w:framePr w:w="9544" w:h="420" w:hRule="exact" w:wrap="none" w:vAnchor="page" w:hAnchor="margin" w:x="678" w:y="1461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12A0239" w14:textId="77777777" w:rsidR="008A5BC6" w:rsidRDefault="00000000">
      <w:pPr>
        <w:pStyle w:val="ParagraphStyle31"/>
        <w:framePr w:w="10222" w:h="28" w:hRule="exact" w:wrap="none" w:vAnchor="page" w:hAnchor="margin" w:y="15250"/>
        <w:rPr>
          <w:rStyle w:val="FakeCharacterStyle"/>
        </w:rPr>
      </w:pPr>
      <w:r>
        <w:rPr>
          <w:noProof/>
        </w:rPr>
        <w:drawing>
          <wp:inline distT="0" distB="0" distL="0" distR="0" wp14:anchorId="0568E517" wp14:editId="24295FD3">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53A41960" w14:textId="77777777" w:rsidR="008A5BC6" w:rsidRDefault="00000000">
      <w:pPr>
        <w:pStyle w:val="ParagraphStyle32"/>
        <w:framePr w:w="801" w:h="332" w:hRule="exact" w:wrap="none" w:vAnchor="page" w:hAnchor="margin" w:x="34" w:y="15278"/>
        <w:rPr>
          <w:rStyle w:val="CharacterStyle22"/>
        </w:rPr>
      </w:pPr>
      <w:r>
        <w:rPr>
          <w:rStyle w:val="CharacterStyle22"/>
        </w:rPr>
        <w:t>Page</w:t>
      </w:r>
    </w:p>
    <w:p w14:paraId="596E5B74" w14:textId="77777777" w:rsidR="008A5BC6" w:rsidRDefault="00000000">
      <w:pPr>
        <w:pStyle w:val="ParagraphStyle32"/>
        <w:framePr w:w="1387" w:h="332" w:hRule="exact" w:wrap="none" w:vAnchor="page" w:hAnchor="margin" w:x="896" w:y="15278"/>
        <w:rPr>
          <w:rStyle w:val="CharacterStyle22"/>
        </w:rPr>
      </w:pPr>
      <w:r>
        <w:rPr>
          <w:rStyle w:val="CharacterStyle22"/>
        </w:rPr>
        <w:t>7/10</w:t>
      </w:r>
    </w:p>
    <w:p w14:paraId="79B75A56" w14:textId="77777777" w:rsidR="008A5B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0A119659" w14:textId="77777777" w:rsidR="008A5BC6" w:rsidRDefault="008A5BC6">
      <w:pPr>
        <w:sectPr w:rsidR="008A5BC6">
          <w:pgSz w:w="11908" w:h="16833"/>
          <w:pgMar w:top="850" w:right="827" w:bottom="1190" w:left="816" w:header="720" w:footer="720" w:gutter="0"/>
          <w:cols w:space="720"/>
          <w:formProt w:val="0"/>
        </w:sectPr>
      </w:pPr>
    </w:p>
    <w:p w14:paraId="5FC1869B" w14:textId="77777777" w:rsidR="008A5BC6" w:rsidRDefault="008A5BC6">
      <w:pPr>
        <w:pStyle w:val="ParagraphStyle0"/>
        <w:framePr w:w="2114" w:h="568" w:hRule="exact" w:wrap="none" w:vAnchor="page" w:hAnchor="margin" w:x="45" w:y="850"/>
        <w:rPr>
          <w:rStyle w:val="CharacterStyle0"/>
        </w:rPr>
      </w:pPr>
    </w:p>
    <w:p w14:paraId="1E55E3F1" w14:textId="77777777" w:rsidR="008A5B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166326" w14:textId="77777777" w:rsidR="008A5BC6" w:rsidRDefault="008A5BC6">
      <w:pPr>
        <w:pStyle w:val="ParagraphStyle2"/>
        <w:framePr w:w="2114" w:h="568" w:hRule="exact" w:wrap="none" w:vAnchor="page" w:hAnchor="margin" w:x="8062" w:y="850"/>
        <w:rPr>
          <w:rStyle w:val="CharacterStyle2"/>
        </w:rPr>
      </w:pPr>
    </w:p>
    <w:p w14:paraId="55E69766" w14:textId="77777777" w:rsidR="008A5BC6" w:rsidRDefault="008A5BC6">
      <w:pPr>
        <w:pStyle w:val="ParagraphStyle3"/>
        <w:framePr w:w="2114" w:h="420" w:hRule="exact" w:wrap="none" w:vAnchor="page" w:hAnchor="margin" w:x="45" w:y="1419"/>
        <w:rPr>
          <w:rStyle w:val="CharacterStyle3"/>
        </w:rPr>
      </w:pPr>
    </w:p>
    <w:p w14:paraId="0A4B01CB" w14:textId="77777777" w:rsidR="008A5B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908523" w14:textId="77777777" w:rsidR="008A5BC6" w:rsidRDefault="008A5BC6">
      <w:pPr>
        <w:pStyle w:val="ParagraphStyle5"/>
        <w:framePr w:w="2114" w:h="420" w:hRule="exact" w:wrap="none" w:vAnchor="page" w:hAnchor="margin" w:x="8062" w:y="1419"/>
        <w:rPr>
          <w:rStyle w:val="CharacterStyle5"/>
        </w:rPr>
      </w:pPr>
    </w:p>
    <w:p w14:paraId="155078FE" w14:textId="77777777" w:rsidR="008A5BC6" w:rsidRDefault="008A5BC6">
      <w:pPr>
        <w:pStyle w:val="ParagraphStyle6"/>
        <w:framePr w:w="129" w:h="352" w:hRule="exact" w:wrap="none" w:vAnchor="page" w:hAnchor="margin" w:x="45" w:y="1838"/>
        <w:rPr>
          <w:rStyle w:val="CharacterStyle6"/>
        </w:rPr>
      </w:pPr>
    </w:p>
    <w:p w14:paraId="4B3E63B1" w14:textId="77777777" w:rsidR="008A5BC6" w:rsidRDefault="008A5BC6">
      <w:pPr>
        <w:pStyle w:val="ParagraphStyle7"/>
        <w:framePr w:w="9867" w:h="352" w:hRule="exact" w:wrap="none" w:vAnchor="page" w:hAnchor="margin" w:x="174" w:y="1838"/>
        <w:rPr>
          <w:rStyle w:val="FakeCharacterStyle"/>
        </w:rPr>
      </w:pPr>
    </w:p>
    <w:p w14:paraId="338358B7" w14:textId="77777777" w:rsidR="008A5BC6" w:rsidRDefault="00000000">
      <w:pPr>
        <w:pStyle w:val="ParagraphStyle8"/>
        <w:framePr w:w="9811" w:h="322" w:hRule="exact" w:wrap="none" w:vAnchor="page" w:hAnchor="margin" w:x="202" w:y="1853"/>
        <w:rPr>
          <w:rStyle w:val="CharacterStyle7"/>
        </w:rPr>
      </w:pPr>
      <w:r>
        <w:rPr>
          <w:rStyle w:val="CharacterStyle7"/>
        </w:rPr>
        <w:t>NIAGARA 10%</w:t>
      </w:r>
    </w:p>
    <w:p w14:paraId="50EF2F09" w14:textId="77777777" w:rsidR="008A5BC6" w:rsidRDefault="008A5BC6">
      <w:pPr>
        <w:pStyle w:val="ParagraphStyle9"/>
        <w:framePr w:w="135" w:h="352" w:hRule="exact" w:wrap="none" w:vAnchor="page" w:hAnchor="margin" w:x="10041" w:y="1838"/>
        <w:rPr>
          <w:rStyle w:val="CharacterStyle8"/>
        </w:rPr>
      </w:pPr>
    </w:p>
    <w:p w14:paraId="02EC3BD9" w14:textId="77777777" w:rsidR="008A5BC6" w:rsidRDefault="008A5BC6">
      <w:pPr>
        <w:pStyle w:val="ParagraphStyle10"/>
        <w:framePr w:w="2506" w:h="225" w:hRule="exact" w:wrap="none" w:vAnchor="page" w:hAnchor="margin" w:x="45" w:y="2191"/>
        <w:rPr>
          <w:rStyle w:val="FakeCharacterStyle"/>
        </w:rPr>
      </w:pPr>
    </w:p>
    <w:p w14:paraId="3BC0A390" w14:textId="77777777" w:rsidR="008A5BC6" w:rsidRDefault="00000000">
      <w:pPr>
        <w:pStyle w:val="ParagraphStyle11"/>
        <w:framePr w:w="2508" w:h="225" w:hRule="exact" w:wrap="none" w:vAnchor="page" w:hAnchor="margin" w:x="43" w:y="2191"/>
        <w:rPr>
          <w:rStyle w:val="CharacterStyle9"/>
        </w:rPr>
      </w:pPr>
      <w:r>
        <w:rPr>
          <w:rStyle w:val="CharacterStyle9"/>
        </w:rPr>
        <w:t>Date de création</w:t>
      </w:r>
    </w:p>
    <w:p w14:paraId="684F99D6" w14:textId="77777777" w:rsidR="008A5BC6" w:rsidRDefault="00000000">
      <w:pPr>
        <w:pStyle w:val="ParagraphStyle12"/>
        <w:framePr w:w="2857" w:h="225" w:hRule="exact" w:wrap="none" w:vAnchor="page" w:hAnchor="margin" w:x="2579" w:y="2191"/>
        <w:rPr>
          <w:rStyle w:val="CharacterStyle10"/>
        </w:rPr>
      </w:pPr>
      <w:r>
        <w:rPr>
          <w:rStyle w:val="CharacterStyle10"/>
        </w:rPr>
        <w:t>22/07/2025</w:t>
      </w:r>
    </w:p>
    <w:p w14:paraId="50CDA55F" w14:textId="77777777" w:rsidR="008A5BC6" w:rsidRDefault="008A5BC6">
      <w:pPr>
        <w:pStyle w:val="ParagraphStyle13"/>
        <w:framePr w:w="2190" w:h="225" w:hRule="exact" w:wrap="none" w:vAnchor="page" w:hAnchor="margin" w:x="5464" w:y="2191"/>
        <w:rPr>
          <w:rStyle w:val="CharacterStyle11"/>
        </w:rPr>
      </w:pPr>
    </w:p>
    <w:p w14:paraId="7C4E064C" w14:textId="77777777" w:rsidR="008A5BC6" w:rsidRDefault="008A5BC6">
      <w:pPr>
        <w:pStyle w:val="ParagraphStyle14"/>
        <w:framePr w:w="2523" w:h="225" w:hRule="exact" w:wrap="none" w:vAnchor="page" w:hAnchor="margin" w:x="7653" w:y="2191"/>
        <w:rPr>
          <w:rStyle w:val="FakeCharacterStyle"/>
        </w:rPr>
      </w:pPr>
    </w:p>
    <w:p w14:paraId="58549B2D" w14:textId="77777777" w:rsidR="008A5BC6" w:rsidRDefault="008A5BC6">
      <w:pPr>
        <w:pStyle w:val="ParagraphStyle15"/>
        <w:framePr w:w="2525" w:h="225" w:hRule="exact" w:wrap="none" w:vAnchor="page" w:hAnchor="margin" w:x="7681" w:y="2191"/>
        <w:rPr>
          <w:rStyle w:val="CharacterStyle12"/>
        </w:rPr>
      </w:pPr>
    </w:p>
    <w:p w14:paraId="40D1FA12" w14:textId="77777777" w:rsidR="008A5BC6" w:rsidRDefault="008A5BC6">
      <w:pPr>
        <w:pStyle w:val="ParagraphStyle16"/>
        <w:framePr w:w="2506" w:h="240" w:hRule="exact" w:wrap="none" w:vAnchor="page" w:hAnchor="margin" w:x="45" w:y="2416"/>
        <w:rPr>
          <w:rStyle w:val="FakeCharacterStyle"/>
        </w:rPr>
      </w:pPr>
    </w:p>
    <w:p w14:paraId="52734D85" w14:textId="77777777" w:rsidR="008A5BC6" w:rsidRDefault="00000000">
      <w:pPr>
        <w:pStyle w:val="ParagraphStyle17"/>
        <w:framePr w:w="2508" w:h="225" w:hRule="exact" w:wrap="none" w:vAnchor="page" w:hAnchor="margin" w:x="43" w:y="2416"/>
        <w:rPr>
          <w:rStyle w:val="CharacterStyle13"/>
        </w:rPr>
      </w:pPr>
      <w:r>
        <w:rPr>
          <w:rStyle w:val="CharacterStyle13"/>
        </w:rPr>
        <w:t>Date de révision</w:t>
      </w:r>
    </w:p>
    <w:p w14:paraId="2C71BE03" w14:textId="77777777" w:rsidR="008A5BC6" w:rsidRDefault="008A5BC6">
      <w:pPr>
        <w:pStyle w:val="ParagraphStyle18"/>
        <w:framePr w:w="2885" w:h="240" w:hRule="exact" w:wrap="none" w:vAnchor="page" w:hAnchor="margin" w:x="2551" w:y="2416"/>
        <w:rPr>
          <w:rStyle w:val="FakeCharacterStyle"/>
        </w:rPr>
      </w:pPr>
    </w:p>
    <w:p w14:paraId="229332A3" w14:textId="77777777" w:rsidR="008A5BC6" w:rsidRDefault="008A5BC6">
      <w:pPr>
        <w:pStyle w:val="ParagraphStyle19"/>
        <w:framePr w:w="2857" w:h="225" w:hRule="exact" w:wrap="none" w:vAnchor="page" w:hAnchor="margin" w:x="2579" w:y="2416"/>
        <w:rPr>
          <w:rStyle w:val="CharacterStyle14"/>
        </w:rPr>
      </w:pPr>
    </w:p>
    <w:p w14:paraId="040A5DE0" w14:textId="77777777" w:rsidR="008A5BC6" w:rsidRDefault="008A5BC6">
      <w:pPr>
        <w:pStyle w:val="ParagraphStyle18"/>
        <w:framePr w:w="2218" w:h="240" w:hRule="exact" w:wrap="none" w:vAnchor="page" w:hAnchor="margin" w:x="5436" w:y="2416"/>
        <w:rPr>
          <w:rStyle w:val="FakeCharacterStyle"/>
        </w:rPr>
      </w:pPr>
    </w:p>
    <w:p w14:paraId="1CC018DE" w14:textId="77777777" w:rsidR="008A5BC6" w:rsidRDefault="00000000">
      <w:pPr>
        <w:pStyle w:val="ParagraphStyle19"/>
        <w:framePr w:w="2190" w:h="225" w:hRule="exact" w:wrap="none" w:vAnchor="page" w:hAnchor="margin" w:x="5464" w:y="2416"/>
        <w:rPr>
          <w:rStyle w:val="CharacterStyle14"/>
        </w:rPr>
      </w:pPr>
      <w:r>
        <w:rPr>
          <w:rStyle w:val="CharacterStyle14"/>
        </w:rPr>
        <w:t>Numéro de version</w:t>
      </w:r>
    </w:p>
    <w:p w14:paraId="1086C2DC" w14:textId="77777777" w:rsidR="008A5BC6" w:rsidRDefault="008A5BC6">
      <w:pPr>
        <w:pStyle w:val="ParagraphStyle20"/>
        <w:framePr w:w="2523" w:h="240" w:hRule="exact" w:wrap="none" w:vAnchor="page" w:hAnchor="margin" w:x="7653" w:y="2416"/>
        <w:rPr>
          <w:rStyle w:val="FakeCharacterStyle"/>
        </w:rPr>
      </w:pPr>
    </w:p>
    <w:p w14:paraId="1CEE2CF8" w14:textId="77777777" w:rsidR="008A5BC6" w:rsidRDefault="00000000">
      <w:pPr>
        <w:pStyle w:val="ParagraphStyle21"/>
        <w:framePr w:w="2525" w:h="225" w:hRule="exact" w:wrap="none" w:vAnchor="page" w:hAnchor="margin" w:x="7681" w:y="2416"/>
        <w:rPr>
          <w:rStyle w:val="CharacterStyle15"/>
        </w:rPr>
      </w:pPr>
      <w:r>
        <w:rPr>
          <w:rStyle w:val="CharacterStyle15"/>
        </w:rPr>
        <w:t>1.0</w:t>
      </w:r>
    </w:p>
    <w:p w14:paraId="783FDEA9" w14:textId="77777777" w:rsidR="008A5BC6" w:rsidRDefault="008A5BC6">
      <w:pPr>
        <w:pStyle w:val="ParagraphStyle22"/>
        <w:framePr w:w="10166" w:h="114" w:hRule="exact" w:wrap="none" w:vAnchor="page" w:hAnchor="margin" w:x="28" w:y="2656"/>
        <w:rPr>
          <w:rStyle w:val="CharacterStyle16"/>
        </w:rPr>
      </w:pPr>
    </w:p>
    <w:p w14:paraId="454DFEEB" w14:textId="77777777" w:rsidR="008A5BC6" w:rsidRDefault="00000000">
      <w:pPr>
        <w:pStyle w:val="ParagraphStyle24"/>
        <w:framePr w:w="622" w:h="227" w:hRule="exact" w:wrap="none" w:vAnchor="page" w:hAnchor="margin" w:x="28" w:y="2769"/>
        <w:rPr>
          <w:rStyle w:val="CharacterStyle18"/>
        </w:rPr>
      </w:pPr>
      <w:r>
        <w:rPr>
          <w:rStyle w:val="CharacterStyle18"/>
        </w:rPr>
        <w:t>12.7.</w:t>
      </w:r>
    </w:p>
    <w:p w14:paraId="5C394B12" w14:textId="77777777" w:rsidR="008A5BC6" w:rsidRDefault="00000000">
      <w:pPr>
        <w:pStyle w:val="ParagraphStyle24"/>
        <w:framePr w:w="9544" w:h="227" w:hRule="exact" w:wrap="none" w:vAnchor="page" w:hAnchor="margin" w:x="678" w:y="2769"/>
        <w:rPr>
          <w:rStyle w:val="CharacterStyle18"/>
        </w:rPr>
      </w:pPr>
      <w:r>
        <w:rPr>
          <w:rStyle w:val="CharacterStyle18"/>
        </w:rPr>
        <w:t>Autres effets néfastes</w:t>
      </w:r>
    </w:p>
    <w:p w14:paraId="1D01D93E" w14:textId="77777777" w:rsidR="008A5BC6" w:rsidRDefault="008A5BC6">
      <w:pPr>
        <w:pStyle w:val="ParagraphStyle13"/>
        <w:framePr w:w="622" w:h="227" w:hRule="exact" w:wrap="none" w:vAnchor="page" w:hAnchor="margin" w:x="28" w:y="2997"/>
        <w:rPr>
          <w:rStyle w:val="CharacterStyle11"/>
        </w:rPr>
      </w:pPr>
    </w:p>
    <w:p w14:paraId="6AF7E1FC" w14:textId="77777777" w:rsidR="008A5BC6" w:rsidRDefault="00000000">
      <w:pPr>
        <w:pStyle w:val="ParagraphStyle26"/>
        <w:framePr w:w="9544" w:h="227" w:hRule="exact" w:wrap="none" w:vAnchor="page" w:hAnchor="margin" w:x="678" w:y="2997"/>
        <w:rPr>
          <w:rStyle w:val="CharacterStyle20"/>
        </w:rPr>
      </w:pPr>
      <w:r>
        <w:rPr>
          <w:rStyle w:val="CharacterStyle20"/>
        </w:rPr>
        <w:t>Non indiqué.</w:t>
      </w:r>
    </w:p>
    <w:p w14:paraId="42A55ECF" w14:textId="77777777" w:rsidR="008A5BC6" w:rsidRDefault="008A5BC6">
      <w:pPr>
        <w:pStyle w:val="ParagraphStyle47"/>
        <w:framePr w:w="10222" w:h="114" w:hRule="exact" w:wrap="none" w:vAnchor="page" w:hAnchor="margin" w:y="3224"/>
        <w:rPr>
          <w:rStyle w:val="FakeCharacterStyle"/>
        </w:rPr>
      </w:pPr>
    </w:p>
    <w:p w14:paraId="5D32F201" w14:textId="77777777" w:rsidR="008A5BC6" w:rsidRDefault="008A5BC6">
      <w:pPr>
        <w:pStyle w:val="ParagraphStyle48"/>
        <w:framePr w:w="10194" w:h="99" w:hRule="exact" w:wrap="none" w:vAnchor="page" w:hAnchor="margin" w:x="28" w:y="3224"/>
        <w:rPr>
          <w:rStyle w:val="CharacterStyle32"/>
        </w:rPr>
      </w:pPr>
    </w:p>
    <w:p w14:paraId="067B0328" w14:textId="77777777" w:rsidR="008A5BC6" w:rsidRDefault="00000000">
      <w:pPr>
        <w:pStyle w:val="ParagraphStyle24"/>
        <w:framePr w:w="10194" w:h="227" w:hRule="exact" w:wrap="none" w:vAnchor="page" w:hAnchor="margin" w:x="28" w:y="3559"/>
        <w:rPr>
          <w:rStyle w:val="CharacterStyle18"/>
        </w:rPr>
      </w:pPr>
      <w:r>
        <w:rPr>
          <w:rStyle w:val="CharacterStyle18"/>
        </w:rPr>
        <w:t>RUBRIQUE 13 — Considérations relatives à l’élimination</w:t>
      </w:r>
    </w:p>
    <w:p w14:paraId="3834D37F" w14:textId="77777777" w:rsidR="008A5BC6" w:rsidRDefault="00000000">
      <w:pPr>
        <w:pStyle w:val="ParagraphStyle24"/>
        <w:framePr w:w="622" w:h="227" w:hRule="exact" w:wrap="none" w:vAnchor="page" w:hAnchor="margin" w:x="28" w:y="3786"/>
        <w:rPr>
          <w:rStyle w:val="CharacterStyle18"/>
        </w:rPr>
      </w:pPr>
      <w:r>
        <w:rPr>
          <w:rStyle w:val="CharacterStyle18"/>
        </w:rPr>
        <w:t>13.1.</w:t>
      </w:r>
    </w:p>
    <w:p w14:paraId="5DA2914B" w14:textId="77777777" w:rsidR="008A5BC6" w:rsidRDefault="00000000">
      <w:pPr>
        <w:pStyle w:val="ParagraphStyle24"/>
        <w:framePr w:w="9544" w:h="227" w:hRule="exact" w:wrap="none" w:vAnchor="page" w:hAnchor="margin" w:x="678" w:y="3786"/>
        <w:rPr>
          <w:rStyle w:val="CharacterStyle18"/>
        </w:rPr>
      </w:pPr>
      <w:r>
        <w:rPr>
          <w:rStyle w:val="CharacterStyle18"/>
        </w:rPr>
        <w:t>Méthodes de traitement des déchets</w:t>
      </w:r>
    </w:p>
    <w:p w14:paraId="40ACC223" w14:textId="77777777" w:rsidR="008A5BC6" w:rsidRDefault="008A5BC6">
      <w:pPr>
        <w:pStyle w:val="ParagraphStyle13"/>
        <w:framePr w:w="622" w:h="1199" w:hRule="exact" w:wrap="none" w:vAnchor="page" w:hAnchor="margin" w:x="28" w:y="4014"/>
        <w:rPr>
          <w:rStyle w:val="CharacterStyle11"/>
        </w:rPr>
      </w:pPr>
    </w:p>
    <w:p w14:paraId="3EA09507" w14:textId="77777777" w:rsidR="008A5BC6" w:rsidRDefault="00000000">
      <w:pPr>
        <w:pStyle w:val="ParagraphStyle26"/>
        <w:framePr w:w="9544" w:h="1199" w:hRule="exact" w:wrap="none" w:vAnchor="page" w:hAnchor="margin" w:x="678" w:y="401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181FEFE" w14:textId="77777777" w:rsidR="008A5BC6" w:rsidRDefault="008A5BC6">
      <w:pPr>
        <w:pStyle w:val="ParagraphStyle13"/>
        <w:framePr w:w="622" w:h="227" w:hRule="exact" w:wrap="none" w:vAnchor="page" w:hAnchor="margin" w:x="28" w:y="5219"/>
        <w:rPr>
          <w:rStyle w:val="CharacterStyle11"/>
        </w:rPr>
      </w:pPr>
    </w:p>
    <w:p w14:paraId="63201AC2" w14:textId="77777777" w:rsidR="008A5BC6" w:rsidRDefault="00000000">
      <w:pPr>
        <w:pStyle w:val="ParagraphStyle24"/>
        <w:framePr w:w="9544" w:h="227" w:hRule="exact" w:wrap="none" w:vAnchor="page" w:hAnchor="margin" w:x="678" w:y="5219"/>
        <w:rPr>
          <w:rStyle w:val="CharacterStyle18"/>
        </w:rPr>
      </w:pPr>
      <w:r>
        <w:rPr>
          <w:rStyle w:val="CharacterStyle18"/>
        </w:rPr>
        <w:t>Législation sur les déchets</w:t>
      </w:r>
    </w:p>
    <w:p w14:paraId="61AF5F10" w14:textId="77777777" w:rsidR="008A5BC6" w:rsidRDefault="008A5BC6">
      <w:pPr>
        <w:pStyle w:val="ParagraphStyle13"/>
        <w:framePr w:w="622" w:h="615" w:hRule="exact" w:wrap="none" w:vAnchor="page" w:hAnchor="margin" w:x="28" w:y="5446"/>
        <w:rPr>
          <w:rStyle w:val="CharacterStyle11"/>
        </w:rPr>
      </w:pPr>
    </w:p>
    <w:p w14:paraId="1FDED9CF" w14:textId="77777777" w:rsidR="008A5BC6" w:rsidRDefault="00000000">
      <w:pPr>
        <w:pStyle w:val="ParagraphStyle26"/>
        <w:framePr w:w="9544" w:h="615" w:hRule="exact" w:wrap="none" w:vAnchor="page" w:hAnchor="margin" w:x="678" w:y="544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3568A61" w14:textId="77777777" w:rsidR="008A5BC6" w:rsidRDefault="008A5BC6">
      <w:pPr>
        <w:pStyle w:val="ParagraphStyle47"/>
        <w:framePr w:w="10222" w:h="114" w:hRule="exact" w:wrap="none" w:vAnchor="page" w:hAnchor="margin" w:y="6078"/>
        <w:rPr>
          <w:rStyle w:val="FakeCharacterStyle"/>
        </w:rPr>
      </w:pPr>
    </w:p>
    <w:p w14:paraId="6A077D35" w14:textId="77777777" w:rsidR="008A5BC6" w:rsidRDefault="008A5BC6">
      <w:pPr>
        <w:pStyle w:val="ParagraphStyle48"/>
        <w:framePr w:w="10194" w:h="99" w:hRule="exact" w:wrap="none" w:vAnchor="page" w:hAnchor="margin" w:x="28" w:y="6078"/>
        <w:rPr>
          <w:rStyle w:val="CharacterStyle32"/>
        </w:rPr>
      </w:pPr>
    </w:p>
    <w:p w14:paraId="3C5B4F84" w14:textId="77777777" w:rsidR="008A5BC6" w:rsidRDefault="00000000">
      <w:pPr>
        <w:pStyle w:val="ParagraphStyle24"/>
        <w:framePr w:w="10194" w:h="227" w:hRule="exact" w:wrap="none" w:vAnchor="page" w:hAnchor="margin" w:x="28" w:y="6413"/>
        <w:rPr>
          <w:rStyle w:val="CharacterStyle18"/>
        </w:rPr>
      </w:pPr>
      <w:r>
        <w:rPr>
          <w:rStyle w:val="CharacterStyle18"/>
        </w:rPr>
        <w:t>RUBRIQUE 14 — Informations relatives au transport</w:t>
      </w:r>
    </w:p>
    <w:p w14:paraId="16065F0F" w14:textId="77777777" w:rsidR="008A5BC6" w:rsidRDefault="00000000">
      <w:pPr>
        <w:pStyle w:val="ParagraphStyle24"/>
        <w:framePr w:w="622" w:h="227" w:hRule="exact" w:wrap="none" w:vAnchor="page" w:hAnchor="margin" w:x="28" w:y="6640"/>
        <w:rPr>
          <w:rStyle w:val="CharacterStyle18"/>
        </w:rPr>
      </w:pPr>
      <w:r>
        <w:rPr>
          <w:rStyle w:val="CharacterStyle18"/>
        </w:rPr>
        <w:t>14.1.</w:t>
      </w:r>
    </w:p>
    <w:p w14:paraId="0D798FB4" w14:textId="77777777" w:rsidR="008A5BC6" w:rsidRDefault="00000000">
      <w:pPr>
        <w:pStyle w:val="ParagraphStyle24"/>
        <w:framePr w:w="9544" w:h="227" w:hRule="exact" w:wrap="none" w:vAnchor="page" w:hAnchor="margin" w:x="678" w:y="6640"/>
        <w:rPr>
          <w:rStyle w:val="CharacterStyle18"/>
        </w:rPr>
      </w:pPr>
      <w:r>
        <w:rPr>
          <w:rStyle w:val="CharacterStyle18"/>
        </w:rPr>
        <w:t>Numéro ONU ou numéro d’identification</w:t>
      </w:r>
    </w:p>
    <w:p w14:paraId="0B8AAA49" w14:textId="77777777" w:rsidR="008A5BC6" w:rsidRDefault="008A5BC6">
      <w:pPr>
        <w:pStyle w:val="ParagraphStyle13"/>
        <w:framePr w:w="622" w:h="227" w:hRule="exact" w:wrap="none" w:vAnchor="page" w:hAnchor="margin" w:x="28" w:y="6868"/>
        <w:rPr>
          <w:rStyle w:val="CharacterStyle11"/>
        </w:rPr>
      </w:pPr>
    </w:p>
    <w:p w14:paraId="61B36758" w14:textId="77777777" w:rsidR="008A5BC6" w:rsidRDefault="00000000">
      <w:pPr>
        <w:pStyle w:val="ParagraphStyle26"/>
        <w:framePr w:w="9544" w:h="227" w:hRule="exact" w:wrap="none" w:vAnchor="page" w:hAnchor="margin" w:x="678" w:y="6868"/>
        <w:rPr>
          <w:rStyle w:val="CharacterStyle20"/>
        </w:rPr>
      </w:pPr>
      <w:r>
        <w:rPr>
          <w:rStyle w:val="CharacterStyle20"/>
        </w:rPr>
        <w:t>non soumis aux règlements sur le transport</w:t>
      </w:r>
    </w:p>
    <w:p w14:paraId="3A9076FB" w14:textId="77777777" w:rsidR="008A5BC6" w:rsidRDefault="00000000">
      <w:pPr>
        <w:pStyle w:val="ParagraphStyle24"/>
        <w:framePr w:w="622" w:h="227" w:hRule="exact" w:wrap="none" w:vAnchor="page" w:hAnchor="margin" w:x="28" w:y="7101"/>
        <w:rPr>
          <w:rStyle w:val="CharacterStyle18"/>
        </w:rPr>
      </w:pPr>
      <w:r>
        <w:rPr>
          <w:rStyle w:val="CharacterStyle18"/>
        </w:rPr>
        <w:t>14.2.</w:t>
      </w:r>
    </w:p>
    <w:p w14:paraId="5331571F" w14:textId="77777777" w:rsidR="008A5BC6" w:rsidRDefault="00000000">
      <w:pPr>
        <w:pStyle w:val="ParagraphStyle24"/>
        <w:framePr w:w="9544" w:h="227" w:hRule="exact" w:wrap="none" w:vAnchor="page" w:hAnchor="margin" w:x="678" w:y="7101"/>
        <w:rPr>
          <w:rStyle w:val="CharacterStyle18"/>
        </w:rPr>
      </w:pPr>
      <w:r>
        <w:rPr>
          <w:rStyle w:val="CharacterStyle18"/>
        </w:rPr>
        <w:t>Désignation officielle de transport de l’ONU</w:t>
      </w:r>
    </w:p>
    <w:p w14:paraId="26E8153B" w14:textId="77777777" w:rsidR="008A5BC6" w:rsidRDefault="008A5BC6">
      <w:pPr>
        <w:pStyle w:val="ParagraphStyle13"/>
        <w:framePr w:w="622" w:h="227" w:hRule="exact" w:wrap="none" w:vAnchor="page" w:hAnchor="margin" w:x="28" w:y="7328"/>
        <w:rPr>
          <w:rStyle w:val="CharacterStyle11"/>
        </w:rPr>
      </w:pPr>
    </w:p>
    <w:p w14:paraId="30835186" w14:textId="77777777" w:rsidR="008A5BC6" w:rsidRDefault="00000000">
      <w:pPr>
        <w:pStyle w:val="ParagraphStyle13"/>
        <w:framePr w:w="9544" w:h="227" w:hRule="exact" w:wrap="none" w:vAnchor="page" w:hAnchor="margin" w:x="678" w:y="7328"/>
        <w:rPr>
          <w:rStyle w:val="CharacterStyle11"/>
        </w:rPr>
      </w:pPr>
      <w:r>
        <w:rPr>
          <w:rStyle w:val="CharacterStyle11"/>
        </w:rPr>
        <w:t>non pertinent</w:t>
      </w:r>
    </w:p>
    <w:p w14:paraId="38DB5A65" w14:textId="77777777" w:rsidR="008A5BC6" w:rsidRDefault="00000000">
      <w:pPr>
        <w:pStyle w:val="ParagraphStyle24"/>
        <w:framePr w:w="622" w:h="227" w:hRule="exact" w:wrap="none" w:vAnchor="page" w:hAnchor="margin" w:x="28" w:y="7561"/>
        <w:rPr>
          <w:rStyle w:val="CharacterStyle18"/>
        </w:rPr>
      </w:pPr>
      <w:r>
        <w:rPr>
          <w:rStyle w:val="CharacterStyle18"/>
        </w:rPr>
        <w:t>14.3.</w:t>
      </w:r>
    </w:p>
    <w:p w14:paraId="5227B0ED" w14:textId="77777777" w:rsidR="008A5BC6" w:rsidRDefault="00000000">
      <w:pPr>
        <w:pStyle w:val="ParagraphStyle24"/>
        <w:framePr w:w="9544" w:h="227" w:hRule="exact" w:wrap="none" w:vAnchor="page" w:hAnchor="margin" w:x="678" w:y="7561"/>
        <w:rPr>
          <w:rStyle w:val="CharacterStyle18"/>
        </w:rPr>
      </w:pPr>
      <w:r>
        <w:rPr>
          <w:rStyle w:val="CharacterStyle18"/>
        </w:rPr>
        <w:t>Classe(s) de danger pour le transport</w:t>
      </w:r>
    </w:p>
    <w:p w14:paraId="57BB64F0" w14:textId="77777777" w:rsidR="008A5BC6" w:rsidRDefault="008A5BC6">
      <w:pPr>
        <w:pStyle w:val="ParagraphStyle13"/>
        <w:framePr w:w="622" w:h="227" w:hRule="exact" w:wrap="none" w:vAnchor="page" w:hAnchor="margin" w:x="28" w:y="7788"/>
        <w:rPr>
          <w:rStyle w:val="CharacterStyle11"/>
        </w:rPr>
      </w:pPr>
    </w:p>
    <w:p w14:paraId="4B1C3A28" w14:textId="77777777" w:rsidR="008A5BC6" w:rsidRDefault="00000000">
      <w:pPr>
        <w:pStyle w:val="ParagraphStyle13"/>
        <w:framePr w:w="9544" w:h="227" w:hRule="exact" w:wrap="none" w:vAnchor="page" w:hAnchor="margin" w:x="678" w:y="7788"/>
        <w:rPr>
          <w:rStyle w:val="CharacterStyle11"/>
        </w:rPr>
      </w:pPr>
      <w:r>
        <w:rPr>
          <w:rStyle w:val="CharacterStyle11"/>
        </w:rPr>
        <w:t>non pertinent</w:t>
      </w:r>
    </w:p>
    <w:p w14:paraId="14EFEABF" w14:textId="77777777" w:rsidR="008A5BC6" w:rsidRDefault="00000000">
      <w:pPr>
        <w:pStyle w:val="ParagraphStyle24"/>
        <w:framePr w:w="622" w:h="227" w:hRule="exact" w:wrap="none" w:vAnchor="page" w:hAnchor="margin" w:x="28" w:y="8015"/>
        <w:rPr>
          <w:rStyle w:val="CharacterStyle18"/>
        </w:rPr>
      </w:pPr>
      <w:r>
        <w:rPr>
          <w:rStyle w:val="CharacterStyle18"/>
        </w:rPr>
        <w:t>14.4.</w:t>
      </w:r>
    </w:p>
    <w:p w14:paraId="530D6F89" w14:textId="77777777" w:rsidR="008A5BC6" w:rsidRDefault="00000000">
      <w:pPr>
        <w:pStyle w:val="ParagraphStyle24"/>
        <w:framePr w:w="9544" w:h="227" w:hRule="exact" w:wrap="none" w:vAnchor="page" w:hAnchor="margin" w:x="678" w:y="8015"/>
        <w:rPr>
          <w:rStyle w:val="CharacterStyle18"/>
        </w:rPr>
      </w:pPr>
      <w:r>
        <w:rPr>
          <w:rStyle w:val="CharacterStyle18"/>
        </w:rPr>
        <w:t>Groupe d’emballage</w:t>
      </w:r>
    </w:p>
    <w:p w14:paraId="457CC5EB" w14:textId="77777777" w:rsidR="008A5BC6" w:rsidRDefault="008A5BC6">
      <w:pPr>
        <w:pStyle w:val="ParagraphStyle13"/>
        <w:framePr w:w="622" w:h="227" w:hRule="exact" w:wrap="none" w:vAnchor="page" w:hAnchor="margin" w:x="28" w:y="8243"/>
        <w:rPr>
          <w:rStyle w:val="CharacterStyle11"/>
        </w:rPr>
      </w:pPr>
    </w:p>
    <w:p w14:paraId="5EC19878" w14:textId="77777777" w:rsidR="008A5BC6" w:rsidRDefault="00000000">
      <w:pPr>
        <w:pStyle w:val="ParagraphStyle13"/>
        <w:framePr w:w="9544" w:h="227" w:hRule="exact" w:wrap="none" w:vAnchor="page" w:hAnchor="margin" w:x="678" w:y="8243"/>
        <w:rPr>
          <w:rStyle w:val="CharacterStyle11"/>
        </w:rPr>
      </w:pPr>
      <w:r>
        <w:rPr>
          <w:rStyle w:val="CharacterStyle11"/>
        </w:rPr>
        <w:t>non pertinent</w:t>
      </w:r>
    </w:p>
    <w:p w14:paraId="4403141A" w14:textId="77777777" w:rsidR="008A5BC6" w:rsidRDefault="00000000">
      <w:pPr>
        <w:pStyle w:val="ParagraphStyle24"/>
        <w:framePr w:w="622" w:h="227" w:hRule="exact" w:wrap="none" w:vAnchor="page" w:hAnchor="margin" w:x="28" w:y="8470"/>
        <w:rPr>
          <w:rStyle w:val="CharacterStyle18"/>
        </w:rPr>
      </w:pPr>
      <w:r>
        <w:rPr>
          <w:rStyle w:val="CharacterStyle18"/>
        </w:rPr>
        <w:t>14.5.</w:t>
      </w:r>
    </w:p>
    <w:p w14:paraId="4527017C" w14:textId="77777777" w:rsidR="008A5BC6" w:rsidRDefault="00000000">
      <w:pPr>
        <w:pStyle w:val="ParagraphStyle24"/>
        <w:framePr w:w="9544" w:h="227" w:hRule="exact" w:wrap="none" w:vAnchor="page" w:hAnchor="margin" w:x="678" w:y="8470"/>
        <w:rPr>
          <w:rStyle w:val="CharacterStyle18"/>
        </w:rPr>
      </w:pPr>
      <w:r>
        <w:rPr>
          <w:rStyle w:val="CharacterStyle18"/>
        </w:rPr>
        <w:t>Dangers pour l'environnement</w:t>
      </w:r>
    </w:p>
    <w:p w14:paraId="0470DC4D" w14:textId="77777777" w:rsidR="008A5BC6" w:rsidRDefault="008A5BC6">
      <w:pPr>
        <w:pStyle w:val="ParagraphStyle13"/>
        <w:framePr w:w="622" w:h="227" w:hRule="exact" w:wrap="none" w:vAnchor="page" w:hAnchor="margin" w:x="28" w:y="8697"/>
        <w:rPr>
          <w:rStyle w:val="CharacterStyle11"/>
        </w:rPr>
      </w:pPr>
    </w:p>
    <w:p w14:paraId="78C018D0" w14:textId="77777777" w:rsidR="008A5BC6" w:rsidRDefault="00000000">
      <w:pPr>
        <w:pStyle w:val="ParagraphStyle13"/>
        <w:framePr w:w="9544" w:h="227" w:hRule="exact" w:wrap="none" w:vAnchor="page" w:hAnchor="margin" w:x="678" w:y="8697"/>
        <w:rPr>
          <w:rStyle w:val="CharacterStyle11"/>
        </w:rPr>
      </w:pPr>
      <w:r>
        <w:rPr>
          <w:rStyle w:val="CharacterStyle11"/>
        </w:rPr>
        <w:t>non pertinent</w:t>
      </w:r>
    </w:p>
    <w:p w14:paraId="7C84CF28" w14:textId="77777777" w:rsidR="008A5BC6" w:rsidRDefault="00000000">
      <w:pPr>
        <w:pStyle w:val="ParagraphStyle24"/>
        <w:framePr w:w="622" w:h="227" w:hRule="exact" w:wrap="none" w:vAnchor="page" w:hAnchor="margin" w:x="28" w:y="8930"/>
        <w:rPr>
          <w:rStyle w:val="CharacterStyle18"/>
        </w:rPr>
      </w:pPr>
      <w:r>
        <w:rPr>
          <w:rStyle w:val="CharacterStyle18"/>
        </w:rPr>
        <w:t>14.6.</w:t>
      </w:r>
    </w:p>
    <w:p w14:paraId="0E0C2B71" w14:textId="77777777" w:rsidR="008A5BC6" w:rsidRDefault="00000000">
      <w:pPr>
        <w:pStyle w:val="ParagraphStyle24"/>
        <w:framePr w:w="9544" w:h="227" w:hRule="exact" w:wrap="none" w:vAnchor="page" w:hAnchor="margin" w:x="678" w:y="8930"/>
        <w:rPr>
          <w:rStyle w:val="CharacterStyle18"/>
        </w:rPr>
      </w:pPr>
      <w:r>
        <w:rPr>
          <w:rStyle w:val="CharacterStyle18"/>
        </w:rPr>
        <w:t>Précautions particulières à prendre par l'utilisateur</w:t>
      </w:r>
    </w:p>
    <w:p w14:paraId="03EB55E9" w14:textId="77777777" w:rsidR="008A5BC6" w:rsidRDefault="008A5BC6">
      <w:pPr>
        <w:pStyle w:val="ParagraphStyle13"/>
        <w:framePr w:w="622" w:h="227" w:hRule="exact" w:wrap="none" w:vAnchor="page" w:hAnchor="margin" w:x="28" w:y="9157"/>
        <w:rPr>
          <w:rStyle w:val="CharacterStyle11"/>
        </w:rPr>
      </w:pPr>
    </w:p>
    <w:p w14:paraId="764B8689" w14:textId="77777777" w:rsidR="008A5BC6" w:rsidRDefault="00000000">
      <w:pPr>
        <w:pStyle w:val="ParagraphStyle13"/>
        <w:framePr w:w="9544" w:h="227" w:hRule="exact" w:wrap="none" w:vAnchor="page" w:hAnchor="margin" w:x="678" w:y="9157"/>
        <w:rPr>
          <w:rStyle w:val="CharacterStyle11"/>
        </w:rPr>
      </w:pPr>
      <w:r>
        <w:rPr>
          <w:rStyle w:val="CharacterStyle11"/>
        </w:rPr>
        <w:t>non indiqué</w:t>
      </w:r>
    </w:p>
    <w:p w14:paraId="4A752D21" w14:textId="77777777" w:rsidR="008A5BC6" w:rsidRDefault="00000000">
      <w:pPr>
        <w:pStyle w:val="ParagraphStyle24"/>
        <w:framePr w:w="622" w:h="227" w:hRule="exact" w:wrap="none" w:vAnchor="page" w:hAnchor="margin" w:x="28" w:y="9385"/>
        <w:rPr>
          <w:rStyle w:val="CharacterStyle18"/>
        </w:rPr>
      </w:pPr>
      <w:r>
        <w:rPr>
          <w:rStyle w:val="CharacterStyle18"/>
        </w:rPr>
        <w:t>14.7.</w:t>
      </w:r>
    </w:p>
    <w:p w14:paraId="0C513278" w14:textId="77777777" w:rsidR="008A5BC6" w:rsidRDefault="00000000">
      <w:pPr>
        <w:pStyle w:val="ParagraphStyle24"/>
        <w:framePr w:w="9544" w:h="227" w:hRule="exact" w:wrap="none" w:vAnchor="page" w:hAnchor="margin" w:x="678" w:y="9385"/>
        <w:rPr>
          <w:rStyle w:val="CharacterStyle18"/>
        </w:rPr>
      </w:pPr>
      <w:r>
        <w:rPr>
          <w:rStyle w:val="CharacterStyle18"/>
        </w:rPr>
        <w:t>Transport maritime en vrac conformément aux instruments de l’OMI</w:t>
      </w:r>
    </w:p>
    <w:p w14:paraId="2209D327" w14:textId="77777777" w:rsidR="008A5BC6" w:rsidRDefault="008A5BC6">
      <w:pPr>
        <w:pStyle w:val="ParagraphStyle13"/>
        <w:framePr w:w="622" w:h="227" w:hRule="exact" w:wrap="none" w:vAnchor="page" w:hAnchor="margin" w:x="28" w:y="9612"/>
        <w:rPr>
          <w:rStyle w:val="CharacterStyle11"/>
        </w:rPr>
      </w:pPr>
    </w:p>
    <w:p w14:paraId="6DF6436D" w14:textId="77777777" w:rsidR="008A5BC6" w:rsidRDefault="00000000">
      <w:pPr>
        <w:pStyle w:val="ParagraphStyle13"/>
        <w:framePr w:w="9544" w:h="227" w:hRule="exact" w:wrap="none" w:vAnchor="page" w:hAnchor="margin" w:x="678" w:y="9612"/>
        <w:rPr>
          <w:rStyle w:val="CharacterStyle11"/>
        </w:rPr>
      </w:pPr>
      <w:r>
        <w:rPr>
          <w:rStyle w:val="CharacterStyle11"/>
        </w:rPr>
        <w:t>non pertinent</w:t>
      </w:r>
    </w:p>
    <w:p w14:paraId="1B8598A6" w14:textId="77777777" w:rsidR="008A5BC6" w:rsidRDefault="008A5BC6">
      <w:pPr>
        <w:pStyle w:val="ParagraphStyle47"/>
        <w:framePr w:w="10222" w:h="114" w:hRule="exact" w:wrap="none" w:vAnchor="page" w:hAnchor="margin" w:y="10027"/>
        <w:rPr>
          <w:rStyle w:val="FakeCharacterStyle"/>
        </w:rPr>
      </w:pPr>
    </w:p>
    <w:p w14:paraId="6F3DC8EE" w14:textId="77777777" w:rsidR="008A5BC6" w:rsidRDefault="008A5BC6">
      <w:pPr>
        <w:pStyle w:val="ParagraphStyle48"/>
        <w:framePr w:w="10194" w:h="99" w:hRule="exact" w:wrap="none" w:vAnchor="page" w:hAnchor="margin" w:x="28" w:y="10027"/>
        <w:rPr>
          <w:rStyle w:val="CharacterStyle32"/>
        </w:rPr>
      </w:pPr>
    </w:p>
    <w:p w14:paraId="30524E3E" w14:textId="77777777" w:rsidR="008A5BC6" w:rsidRDefault="00000000">
      <w:pPr>
        <w:pStyle w:val="ParagraphStyle24"/>
        <w:framePr w:w="10194" w:h="227" w:hRule="exact" w:wrap="none" w:vAnchor="page" w:hAnchor="margin" w:x="28" w:y="10362"/>
        <w:rPr>
          <w:rStyle w:val="CharacterStyle18"/>
        </w:rPr>
      </w:pPr>
      <w:r>
        <w:rPr>
          <w:rStyle w:val="CharacterStyle18"/>
        </w:rPr>
        <w:t>RUBRIQUE 15 — Informations relatives à la réglementation</w:t>
      </w:r>
    </w:p>
    <w:p w14:paraId="60907D0F" w14:textId="77777777" w:rsidR="008A5BC6" w:rsidRDefault="00000000">
      <w:pPr>
        <w:pStyle w:val="ParagraphStyle24"/>
        <w:framePr w:w="622" w:h="420" w:hRule="exact" w:wrap="none" w:vAnchor="page" w:hAnchor="margin" w:x="28" w:y="10589"/>
        <w:rPr>
          <w:rStyle w:val="CharacterStyle18"/>
        </w:rPr>
      </w:pPr>
      <w:r>
        <w:rPr>
          <w:rStyle w:val="CharacterStyle18"/>
        </w:rPr>
        <w:t>15.1.</w:t>
      </w:r>
    </w:p>
    <w:p w14:paraId="221A8ECE" w14:textId="77777777" w:rsidR="008A5BC6" w:rsidRDefault="00000000">
      <w:pPr>
        <w:pStyle w:val="ParagraphStyle24"/>
        <w:framePr w:w="9544" w:h="420" w:hRule="exact" w:wrap="none" w:vAnchor="page" w:hAnchor="margin" w:x="678" w:y="10589"/>
        <w:rPr>
          <w:rStyle w:val="CharacterStyle18"/>
        </w:rPr>
      </w:pPr>
      <w:r>
        <w:rPr>
          <w:rStyle w:val="CharacterStyle18"/>
        </w:rPr>
        <w:t>Réglementations/législation particulières à la substance ou au mélange en matière de sécurité, de santé et d’environnement</w:t>
      </w:r>
    </w:p>
    <w:p w14:paraId="6FE52CF4" w14:textId="77777777" w:rsidR="008A5BC6" w:rsidRDefault="008A5BC6">
      <w:pPr>
        <w:pStyle w:val="ParagraphStyle13"/>
        <w:framePr w:w="622" w:h="1979" w:hRule="exact" w:wrap="none" w:vAnchor="page" w:hAnchor="margin" w:x="28" w:y="11009"/>
        <w:rPr>
          <w:rStyle w:val="CharacterStyle11"/>
        </w:rPr>
      </w:pPr>
    </w:p>
    <w:p w14:paraId="45FA8EB7" w14:textId="77777777" w:rsidR="008A5BC6" w:rsidRDefault="00000000">
      <w:pPr>
        <w:pStyle w:val="ParagraphStyle26"/>
        <w:framePr w:w="9544" w:h="1979" w:hRule="exact" w:wrap="none" w:vAnchor="page" w:hAnchor="margin" w:x="678" w:y="110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841E8E9" w14:textId="77777777" w:rsidR="008A5BC6" w:rsidRDefault="00000000">
      <w:pPr>
        <w:pStyle w:val="ParagraphStyle24"/>
        <w:framePr w:w="622" w:h="227" w:hRule="exact" w:wrap="none" w:vAnchor="page" w:hAnchor="margin" w:x="28" w:y="13022"/>
        <w:rPr>
          <w:rStyle w:val="CharacterStyle18"/>
        </w:rPr>
      </w:pPr>
      <w:r>
        <w:rPr>
          <w:rStyle w:val="CharacterStyle18"/>
        </w:rPr>
        <w:t>15.2.</w:t>
      </w:r>
    </w:p>
    <w:p w14:paraId="5390F1BC" w14:textId="77777777" w:rsidR="008A5BC6" w:rsidRDefault="00000000">
      <w:pPr>
        <w:pStyle w:val="ParagraphStyle24"/>
        <w:framePr w:w="9544" w:h="227" w:hRule="exact" w:wrap="none" w:vAnchor="page" w:hAnchor="margin" w:x="678" w:y="13022"/>
        <w:rPr>
          <w:rStyle w:val="CharacterStyle18"/>
        </w:rPr>
      </w:pPr>
      <w:r>
        <w:rPr>
          <w:rStyle w:val="CharacterStyle18"/>
        </w:rPr>
        <w:t>Évaluation de la sécurité chimique</w:t>
      </w:r>
    </w:p>
    <w:p w14:paraId="7A9690E3" w14:textId="77777777" w:rsidR="008A5BC6" w:rsidRDefault="008A5BC6">
      <w:pPr>
        <w:pStyle w:val="ParagraphStyle13"/>
        <w:framePr w:w="622" w:h="227" w:hRule="exact" w:wrap="none" w:vAnchor="page" w:hAnchor="margin" w:x="28" w:y="13249"/>
        <w:rPr>
          <w:rStyle w:val="CharacterStyle11"/>
        </w:rPr>
      </w:pPr>
    </w:p>
    <w:p w14:paraId="7D413B43" w14:textId="77777777" w:rsidR="008A5BC6" w:rsidRDefault="00000000">
      <w:pPr>
        <w:pStyle w:val="ParagraphStyle26"/>
        <w:framePr w:w="9544" w:h="227" w:hRule="exact" w:wrap="none" w:vAnchor="page" w:hAnchor="margin" w:x="678" w:y="13249"/>
        <w:rPr>
          <w:rStyle w:val="CharacterStyle20"/>
        </w:rPr>
      </w:pPr>
      <w:r>
        <w:rPr>
          <w:rStyle w:val="CharacterStyle20"/>
        </w:rPr>
        <w:t>non indiqué</w:t>
      </w:r>
    </w:p>
    <w:p w14:paraId="4A8B81A2" w14:textId="77777777" w:rsidR="008A5BC6" w:rsidRDefault="008A5BC6">
      <w:pPr>
        <w:pStyle w:val="ParagraphStyle47"/>
        <w:framePr w:w="10222" w:h="114" w:hRule="exact" w:wrap="none" w:vAnchor="page" w:hAnchor="margin" w:y="13477"/>
        <w:rPr>
          <w:rStyle w:val="FakeCharacterStyle"/>
        </w:rPr>
      </w:pPr>
    </w:p>
    <w:p w14:paraId="64F90D46" w14:textId="77777777" w:rsidR="008A5BC6" w:rsidRDefault="008A5BC6">
      <w:pPr>
        <w:pStyle w:val="ParagraphStyle48"/>
        <w:framePr w:w="10194" w:h="99" w:hRule="exact" w:wrap="none" w:vAnchor="page" w:hAnchor="margin" w:x="28" w:y="13477"/>
        <w:rPr>
          <w:rStyle w:val="CharacterStyle32"/>
        </w:rPr>
      </w:pPr>
    </w:p>
    <w:p w14:paraId="417F2613" w14:textId="77777777" w:rsidR="008A5BC6" w:rsidRDefault="00000000">
      <w:pPr>
        <w:pStyle w:val="ParagraphStyle24"/>
        <w:framePr w:w="10194" w:h="227" w:hRule="exact" w:wrap="none" w:vAnchor="page" w:hAnchor="margin" w:x="28" w:y="13812"/>
        <w:rPr>
          <w:rStyle w:val="CharacterStyle18"/>
        </w:rPr>
      </w:pPr>
      <w:r>
        <w:rPr>
          <w:rStyle w:val="CharacterStyle18"/>
        </w:rPr>
        <w:t>RUBRIQUE 16 — Autres informations</w:t>
      </w:r>
    </w:p>
    <w:p w14:paraId="45E4731B" w14:textId="77777777" w:rsidR="008A5BC6" w:rsidRDefault="008A5BC6">
      <w:pPr>
        <w:pStyle w:val="ParagraphStyle25"/>
        <w:framePr w:w="622" w:h="227" w:hRule="exact" w:wrap="none" w:vAnchor="page" w:hAnchor="margin" w:x="28" w:y="14039"/>
        <w:rPr>
          <w:rStyle w:val="CharacterStyle19"/>
        </w:rPr>
      </w:pPr>
    </w:p>
    <w:p w14:paraId="6820A23B" w14:textId="77777777" w:rsidR="008A5BC6" w:rsidRDefault="00000000">
      <w:pPr>
        <w:pStyle w:val="ParagraphStyle25"/>
        <w:framePr w:w="9131" w:h="227" w:hRule="exact" w:wrap="none" w:vAnchor="page" w:hAnchor="margin" w:x="678" w:y="14039"/>
        <w:rPr>
          <w:rStyle w:val="CharacterStyle19"/>
        </w:rPr>
      </w:pPr>
      <w:r>
        <w:rPr>
          <w:rStyle w:val="CharacterStyle19"/>
        </w:rPr>
        <w:t>Liste des mentions de danger standardisées utilisées dans la fiche de données de sécurité</w:t>
      </w:r>
    </w:p>
    <w:p w14:paraId="46FC9FF4" w14:textId="77777777" w:rsidR="008A5BC6" w:rsidRDefault="008A5BC6">
      <w:pPr>
        <w:pStyle w:val="ParagraphStyle34"/>
        <w:framePr w:w="650" w:h="227" w:hRule="exact" w:wrap="none" w:vAnchor="page" w:hAnchor="margin" w:y="14266"/>
        <w:rPr>
          <w:rStyle w:val="CharacterStyle24"/>
        </w:rPr>
      </w:pPr>
    </w:p>
    <w:p w14:paraId="64912A68" w14:textId="77777777" w:rsidR="008A5BC6" w:rsidRDefault="00000000">
      <w:pPr>
        <w:pStyle w:val="ParagraphStyle13"/>
        <w:framePr w:w="2576" w:h="227" w:hRule="exact" w:wrap="none" w:vAnchor="page" w:hAnchor="margin" w:x="678" w:y="14266"/>
        <w:rPr>
          <w:rStyle w:val="CharacterStyle11"/>
        </w:rPr>
      </w:pPr>
      <w:r>
        <w:rPr>
          <w:rStyle w:val="CharacterStyle11"/>
        </w:rPr>
        <w:t>H226</w:t>
      </w:r>
    </w:p>
    <w:p w14:paraId="3014BEA9" w14:textId="77777777" w:rsidR="008A5BC6" w:rsidRDefault="00000000">
      <w:pPr>
        <w:pStyle w:val="ParagraphStyle13"/>
        <w:framePr w:w="6823" w:h="227" w:hRule="exact" w:wrap="none" w:vAnchor="page" w:hAnchor="margin" w:x="3282" w:y="14266"/>
        <w:rPr>
          <w:rStyle w:val="CharacterStyle11"/>
        </w:rPr>
      </w:pPr>
      <w:r>
        <w:rPr>
          <w:rStyle w:val="CharacterStyle11"/>
        </w:rPr>
        <w:t>Liquide et vapeurs inflammables.</w:t>
      </w:r>
    </w:p>
    <w:p w14:paraId="26E31BEF" w14:textId="77777777" w:rsidR="008A5BC6" w:rsidRDefault="008A5BC6">
      <w:pPr>
        <w:pStyle w:val="ParagraphStyle34"/>
        <w:framePr w:w="650" w:h="227" w:hRule="exact" w:wrap="none" w:vAnchor="page" w:hAnchor="margin" w:y="14494"/>
        <w:rPr>
          <w:rStyle w:val="CharacterStyle24"/>
        </w:rPr>
      </w:pPr>
    </w:p>
    <w:p w14:paraId="71B35EB0" w14:textId="77777777" w:rsidR="008A5BC6" w:rsidRDefault="00000000">
      <w:pPr>
        <w:pStyle w:val="ParagraphStyle13"/>
        <w:framePr w:w="2576" w:h="227" w:hRule="exact" w:wrap="none" w:vAnchor="page" w:hAnchor="margin" w:x="678" w:y="14494"/>
        <w:rPr>
          <w:rStyle w:val="CharacterStyle11"/>
        </w:rPr>
      </w:pPr>
      <w:r>
        <w:rPr>
          <w:rStyle w:val="CharacterStyle11"/>
        </w:rPr>
        <w:t>H228</w:t>
      </w:r>
    </w:p>
    <w:p w14:paraId="09446EFE" w14:textId="77777777" w:rsidR="008A5BC6" w:rsidRDefault="00000000">
      <w:pPr>
        <w:pStyle w:val="ParagraphStyle13"/>
        <w:framePr w:w="6823" w:h="227" w:hRule="exact" w:wrap="none" w:vAnchor="page" w:hAnchor="margin" w:x="3282" w:y="14494"/>
        <w:rPr>
          <w:rStyle w:val="CharacterStyle11"/>
        </w:rPr>
      </w:pPr>
      <w:r>
        <w:rPr>
          <w:rStyle w:val="CharacterStyle11"/>
        </w:rPr>
        <w:t>Matière solide inflammable.</w:t>
      </w:r>
    </w:p>
    <w:p w14:paraId="2162ACB7" w14:textId="77777777" w:rsidR="008A5BC6" w:rsidRDefault="008A5BC6">
      <w:pPr>
        <w:pStyle w:val="ParagraphStyle34"/>
        <w:framePr w:w="650" w:h="227" w:hRule="exact" w:wrap="none" w:vAnchor="page" w:hAnchor="margin" w:y="14721"/>
        <w:rPr>
          <w:rStyle w:val="CharacterStyle24"/>
        </w:rPr>
      </w:pPr>
    </w:p>
    <w:p w14:paraId="6188A2EC" w14:textId="77777777" w:rsidR="008A5BC6" w:rsidRDefault="00000000">
      <w:pPr>
        <w:pStyle w:val="ParagraphStyle13"/>
        <w:framePr w:w="2576" w:h="227" w:hRule="exact" w:wrap="none" w:vAnchor="page" w:hAnchor="margin" w:x="678" w:y="14721"/>
        <w:rPr>
          <w:rStyle w:val="CharacterStyle11"/>
        </w:rPr>
      </w:pPr>
      <w:r>
        <w:rPr>
          <w:rStyle w:val="CharacterStyle11"/>
        </w:rPr>
        <w:t>H301</w:t>
      </w:r>
    </w:p>
    <w:p w14:paraId="51DF2BA6" w14:textId="77777777" w:rsidR="008A5BC6" w:rsidRDefault="00000000">
      <w:pPr>
        <w:pStyle w:val="ParagraphStyle13"/>
        <w:framePr w:w="6823" w:h="227" w:hRule="exact" w:wrap="none" w:vAnchor="page" w:hAnchor="margin" w:x="3282" w:y="14721"/>
        <w:rPr>
          <w:rStyle w:val="CharacterStyle11"/>
        </w:rPr>
      </w:pPr>
      <w:r>
        <w:rPr>
          <w:rStyle w:val="CharacterStyle11"/>
        </w:rPr>
        <w:t>Toxique en cas d’ingestion.</w:t>
      </w:r>
    </w:p>
    <w:p w14:paraId="799A5911" w14:textId="77777777" w:rsidR="008A5BC6" w:rsidRDefault="008A5BC6">
      <w:pPr>
        <w:pStyle w:val="ParagraphStyle34"/>
        <w:framePr w:w="650" w:h="227" w:hRule="exact" w:wrap="none" w:vAnchor="page" w:hAnchor="margin" w:y="14948"/>
        <w:rPr>
          <w:rStyle w:val="CharacterStyle24"/>
        </w:rPr>
      </w:pPr>
    </w:p>
    <w:p w14:paraId="3157D23E" w14:textId="77777777" w:rsidR="008A5BC6" w:rsidRDefault="00000000">
      <w:pPr>
        <w:pStyle w:val="ParagraphStyle13"/>
        <w:framePr w:w="2576" w:h="227" w:hRule="exact" w:wrap="none" w:vAnchor="page" w:hAnchor="margin" w:x="678" w:y="14948"/>
        <w:rPr>
          <w:rStyle w:val="CharacterStyle11"/>
        </w:rPr>
      </w:pPr>
      <w:r>
        <w:rPr>
          <w:rStyle w:val="CharacterStyle11"/>
        </w:rPr>
        <w:t>H302</w:t>
      </w:r>
    </w:p>
    <w:p w14:paraId="1129721D" w14:textId="77777777" w:rsidR="008A5BC6" w:rsidRDefault="00000000">
      <w:pPr>
        <w:pStyle w:val="ParagraphStyle13"/>
        <w:framePr w:w="6823" w:h="227" w:hRule="exact" w:wrap="none" w:vAnchor="page" w:hAnchor="margin" w:x="3282" w:y="14948"/>
        <w:rPr>
          <w:rStyle w:val="CharacterStyle11"/>
        </w:rPr>
      </w:pPr>
      <w:r>
        <w:rPr>
          <w:rStyle w:val="CharacterStyle11"/>
        </w:rPr>
        <w:t>Nocif en cas d’ingestion.</w:t>
      </w:r>
    </w:p>
    <w:p w14:paraId="7E0B70FD" w14:textId="77777777" w:rsidR="008A5BC6" w:rsidRDefault="00000000">
      <w:pPr>
        <w:pStyle w:val="ParagraphStyle31"/>
        <w:framePr w:w="10222" w:h="28" w:hRule="exact" w:wrap="none" w:vAnchor="page" w:hAnchor="margin" w:y="15250"/>
        <w:rPr>
          <w:rStyle w:val="FakeCharacterStyle"/>
        </w:rPr>
      </w:pPr>
      <w:r>
        <w:rPr>
          <w:noProof/>
        </w:rPr>
        <w:drawing>
          <wp:inline distT="0" distB="0" distL="0" distR="0" wp14:anchorId="624DEB88" wp14:editId="62519DF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17FA8B6E" w14:textId="77777777" w:rsidR="008A5BC6" w:rsidRDefault="00000000">
      <w:pPr>
        <w:pStyle w:val="ParagraphStyle32"/>
        <w:framePr w:w="801" w:h="332" w:hRule="exact" w:wrap="none" w:vAnchor="page" w:hAnchor="margin" w:x="34" w:y="15278"/>
        <w:rPr>
          <w:rStyle w:val="CharacterStyle22"/>
        </w:rPr>
      </w:pPr>
      <w:r>
        <w:rPr>
          <w:rStyle w:val="CharacterStyle22"/>
        </w:rPr>
        <w:t>Page</w:t>
      </w:r>
    </w:p>
    <w:p w14:paraId="01C3B5A2" w14:textId="77777777" w:rsidR="008A5BC6" w:rsidRDefault="00000000">
      <w:pPr>
        <w:pStyle w:val="ParagraphStyle32"/>
        <w:framePr w:w="1387" w:h="332" w:hRule="exact" w:wrap="none" w:vAnchor="page" w:hAnchor="margin" w:x="896" w:y="15278"/>
        <w:rPr>
          <w:rStyle w:val="CharacterStyle22"/>
        </w:rPr>
      </w:pPr>
      <w:r>
        <w:rPr>
          <w:rStyle w:val="CharacterStyle22"/>
        </w:rPr>
        <w:t>8/10</w:t>
      </w:r>
    </w:p>
    <w:p w14:paraId="4C1BC3F2" w14:textId="77777777" w:rsidR="008A5B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6038E851" w14:textId="77777777" w:rsidR="008A5BC6" w:rsidRDefault="008A5BC6">
      <w:pPr>
        <w:sectPr w:rsidR="008A5BC6">
          <w:pgSz w:w="11908" w:h="16833"/>
          <w:pgMar w:top="850" w:right="827" w:bottom="1190" w:left="816" w:header="720" w:footer="720" w:gutter="0"/>
          <w:cols w:space="720"/>
          <w:formProt w:val="0"/>
        </w:sectPr>
      </w:pPr>
    </w:p>
    <w:p w14:paraId="02354E43" w14:textId="77777777" w:rsidR="008A5BC6" w:rsidRDefault="008A5BC6">
      <w:pPr>
        <w:pStyle w:val="ParagraphStyle0"/>
        <w:framePr w:w="2114" w:h="568" w:hRule="exact" w:wrap="none" w:vAnchor="page" w:hAnchor="margin" w:x="45" w:y="850"/>
        <w:rPr>
          <w:rStyle w:val="CharacterStyle0"/>
        </w:rPr>
      </w:pPr>
    </w:p>
    <w:p w14:paraId="520803DB" w14:textId="77777777" w:rsidR="008A5B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88C626" w14:textId="77777777" w:rsidR="008A5BC6" w:rsidRDefault="008A5BC6">
      <w:pPr>
        <w:pStyle w:val="ParagraphStyle2"/>
        <w:framePr w:w="2114" w:h="568" w:hRule="exact" w:wrap="none" w:vAnchor="page" w:hAnchor="margin" w:x="8062" w:y="850"/>
        <w:rPr>
          <w:rStyle w:val="CharacterStyle2"/>
        </w:rPr>
      </w:pPr>
    </w:p>
    <w:p w14:paraId="52266543" w14:textId="77777777" w:rsidR="008A5BC6" w:rsidRDefault="008A5BC6">
      <w:pPr>
        <w:pStyle w:val="ParagraphStyle3"/>
        <w:framePr w:w="2114" w:h="420" w:hRule="exact" w:wrap="none" w:vAnchor="page" w:hAnchor="margin" w:x="45" w:y="1419"/>
        <w:rPr>
          <w:rStyle w:val="CharacterStyle3"/>
        </w:rPr>
      </w:pPr>
    </w:p>
    <w:p w14:paraId="2607A3CB" w14:textId="77777777" w:rsidR="008A5B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235E2B" w14:textId="77777777" w:rsidR="008A5BC6" w:rsidRDefault="008A5BC6">
      <w:pPr>
        <w:pStyle w:val="ParagraphStyle5"/>
        <w:framePr w:w="2114" w:h="420" w:hRule="exact" w:wrap="none" w:vAnchor="page" w:hAnchor="margin" w:x="8062" w:y="1419"/>
        <w:rPr>
          <w:rStyle w:val="CharacterStyle5"/>
        </w:rPr>
      </w:pPr>
    </w:p>
    <w:p w14:paraId="7DE04CAB" w14:textId="77777777" w:rsidR="008A5BC6" w:rsidRDefault="008A5BC6">
      <w:pPr>
        <w:pStyle w:val="ParagraphStyle6"/>
        <w:framePr w:w="129" w:h="352" w:hRule="exact" w:wrap="none" w:vAnchor="page" w:hAnchor="margin" w:x="45" w:y="1838"/>
        <w:rPr>
          <w:rStyle w:val="CharacterStyle6"/>
        </w:rPr>
      </w:pPr>
    </w:p>
    <w:p w14:paraId="20EA2D0A" w14:textId="77777777" w:rsidR="008A5BC6" w:rsidRDefault="008A5BC6">
      <w:pPr>
        <w:pStyle w:val="ParagraphStyle7"/>
        <w:framePr w:w="9867" w:h="352" w:hRule="exact" w:wrap="none" w:vAnchor="page" w:hAnchor="margin" w:x="174" w:y="1838"/>
        <w:rPr>
          <w:rStyle w:val="FakeCharacterStyle"/>
        </w:rPr>
      </w:pPr>
    </w:p>
    <w:p w14:paraId="52CEA848" w14:textId="77777777" w:rsidR="008A5BC6" w:rsidRDefault="00000000">
      <w:pPr>
        <w:pStyle w:val="ParagraphStyle8"/>
        <w:framePr w:w="9811" w:h="322" w:hRule="exact" w:wrap="none" w:vAnchor="page" w:hAnchor="margin" w:x="202" w:y="1853"/>
        <w:rPr>
          <w:rStyle w:val="CharacterStyle7"/>
        </w:rPr>
      </w:pPr>
      <w:r>
        <w:rPr>
          <w:rStyle w:val="CharacterStyle7"/>
        </w:rPr>
        <w:t>NIAGARA 10%</w:t>
      </w:r>
    </w:p>
    <w:p w14:paraId="5D1AAF37" w14:textId="77777777" w:rsidR="008A5BC6" w:rsidRDefault="008A5BC6">
      <w:pPr>
        <w:pStyle w:val="ParagraphStyle9"/>
        <w:framePr w:w="135" w:h="352" w:hRule="exact" w:wrap="none" w:vAnchor="page" w:hAnchor="margin" w:x="10041" w:y="1838"/>
        <w:rPr>
          <w:rStyle w:val="CharacterStyle8"/>
        </w:rPr>
      </w:pPr>
    </w:p>
    <w:p w14:paraId="63C0C1BF" w14:textId="77777777" w:rsidR="008A5BC6" w:rsidRDefault="008A5BC6">
      <w:pPr>
        <w:pStyle w:val="ParagraphStyle10"/>
        <w:framePr w:w="2506" w:h="225" w:hRule="exact" w:wrap="none" w:vAnchor="page" w:hAnchor="margin" w:x="45" w:y="2191"/>
        <w:rPr>
          <w:rStyle w:val="FakeCharacterStyle"/>
        </w:rPr>
      </w:pPr>
    </w:p>
    <w:p w14:paraId="74D5A462" w14:textId="77777777" w:rsidR="008A5BC6" w:rsidRDefault="00000000">
      <w:pPr>
        <w:pStyle w:val="ParagraphStyle11"/>
        <w:framePr w:w="2508" w:h="225" w:hRule="exact" w:wrap="none" w:vAnchor="page" w:hAnchor="margin" w:x="43" w:y="2191"/>
        <w:rPr>
          <w:rStyle w:val="CharacterStyle9"/>
        </w:rPr>
      </w:pPr>
      <w:r>
        <w:rPr>
          <w:rStyle w:val="CharacterStyle9"/>
        </w:rPr>
        <w:t>Date de création</w:t>
      </w:r>
    </w:p>
    <w:p w14:paraId="4310484D" w14:textId="77777777" w:rsidR="008A5BC6" w:rsidRDefault="00000000">
      <w:pPr>
        <w:pStyle w:val="ParagraphStyle12"/>
        <w:framePr w:w="2857" w:h="225" w:hRule="exact" w:wrap="none" w:vAnchor="page" w:hAnchor="margin" w:x="2579" w:y="2191"/>
        <w:rPr>
          <w:rStyle w:val="CharacterStyle10"/>
        </w:rPr>
      </w:pPr>
      <w:r>
        <w:rPr>
          <w:rStyle w:val="CharacterStyle10"/>
        </w:rPr>
        <w:t>22/07/2025</w:t>
      </w:r>
    </w:p>
    <w:p w14:paraId="62B27FD2" w14:textId="77777777" w:rsidR="008A5BC6" w:rsidRDefault="008A5BC6">
      <w:pPr>
        <w:pStyle w:val="ParagraphStyle13"/>
        <w:framePr w:w="2190" w:h="225" w:hRule="exact" w:wrap="none" w:vAnchor="page" w:hAnchor="margin" w:x="5464" w:y="2191"/>
        <w:rPr>
          <w:rStyle w:val="CharacterStyle11"/>
        </w:rPr>
      </w:pPr>
    </w:p>
    <w:p w14:paraId="74DE90EC" w14:textId="77777777" w:rsidR="008A5BC6" w:rsidRDefault="008A5BC6">
      <w:pPr>
        <w:pStyle w:val="ParagraphStyle14"/>
        <w:framePr w:w="2523" w:h="225" w:hRule="exact" w:wrap="none" w:vAnchor="page" w:hAnchor="margin" w:x="7653" w:y="2191"/>
        <w:rPr>
          <w:rStyle w:val="FakeCharacterStyle"/>
        </w:rPr>
      </w:pPr>
    </w:p>
    <w:p w14:paraId="196AB4AF" w14:textId="77777777" w:rsidR="008A5BC6" w:rsidRDefault="008A5BC6">
      <w:pPr>
        <w:pStyle w:val="ParagraphStyle15"/>
        <w:framePr w:w="2525" w:h="225" w:hRule="exact" w:wrap="none" w:vAnchor="page" w:hAnchor="margin" w:x="7681" w:y="2191"/>
        <w:rPr>
          <w:rStyle w:val="CharacterStyle12"/>
        </w:rPr>
      </w:pPr>
    </w:p>
    <w:p w14:paraId="2DA2564C" w14:textId="77777777" w:rsidR="008A5BC6" w:rsidRDefault="008A5BC6">
      <w:pPr>
        <w:pStyle w:val="ParagraphStyle16"/>
        <w:framePr w:w="2506" w:h="240" w:hRule="exact" w:wrap="none" w:vAnchor="page" w:hAnchor="margin" w:x="45" w:y="2416"/>
        <w:rPr>
          <w:rStyle w:val="FakeCharacterStyle"/>
        </w:rPr>
      </w:pPr>
    </w:p>
    <w:p w14:paraId="47D56857" w14:textId="77777777" w:rsidR="008A5BC6" w:rsidRDefault="00000000">
      <w:pPr>
        <w:pStyle w:val="ParagraphStyle17"/>
        <w:framePr w:w="2508" w:h="225" w:hRule="exact" w:wrap="none" w:vAnchor="page" w:hAnchor="margin" w:x="43" w:y="2416"/>
        <w:rPr>
          <w:rStyle w:val="CharacterStyle13"/>
        </w:rPr>
      </w:pPr>
      <w:r>
        <w:rPr>
          <w:rStyle w:val="CharacterStyle13"/>
        </w:rPr>
        <w:t>Date de révision</w:t>
      </w:r>
    </w:p>
    <w:p w14:paraId="6110BD6D" w14:textId="77777777" w:rsidR="008A5BC6" w:rsidRDefault="008A5BC6">
      <w:pPr>
        <w:pStyle w:val="ParagraphStyle18"/>
        <w:framePr w:w="2885" w:h="240" w:hRule="exact" w:wrap="none" w:vAnchor="page" w:hAnchor="margin" w:x="2551" w:y="2416"/>
        <w:rPr>
          <w:rStyle w:val="FakeCharacterStyle"/>
        </w:rPr>
      </w:pPr>
    </w:p>
    <w:p w14:paraId="5A3FE70C" w14:textId="77777777" w:rsidR="008A5BC6" w:rsidRDefault="008A5BC6">
      <w:pPr>
        <w:pStyle w:val="ParagraphStyle19"/>
        <w:framePr w:w="2857" w:h="225" w:hRule="exact" w:wrap="none" w:vAnchor="page" w:hAnchor="margin" w:x="2579" w:y="2416"/>
        <w:rPr>
          <w:rStyle w:val="CharacterStyle14"/>
        </w:rPr>
      </w:pPr>
    </w:p>
    <w:p w14:paraId="608F9924" w14:textId="77777777" w:rsidR="008A5BC6" w:rsidRDefault="008A5BC6">
      <w:pPr>
        <w:pStyle w:val="ParagraphStyle18"/>
        <w:framePr w:w="2218" w:h="240" w:hRule="exact" w:wrap="none" w:vAnchor="page" w:hAnchor="margin" w:x="5436" w:y="2416"/>
        <w:rPr>
          <w:rStyle w:val="FakeCharacterStyle"/>
        </w:rPr>
      </w:pPr>
    </w:p>
    <w:p w14:paraId="7FF2D57D" w14:textId="77777777" w:rsidR="008A5BC6" w:rsidRDefault="00000000">
      <w:pPr>
        <w:pStyle w:val="ParagraphStyle19"/>
        <w:framePr w:w="2190" w:h="225" w:hRule="exact" w:wrap="none" w:vAnchor="page" w:hAnchor="margin" w:x="5464" w:y="2416"/>
        <w:rPr>
          <w:rStyle w:val="CharacterStyle14"/>
        </w:rPr>
      </w:pPr>
      <w:r>
        <w:rPr>
          <w:rStyle w:val="CharacterStyle14"/>
        </w:rPr>
        <w:t>Numéro de version</w:t>
      </w:r>
    </w:p>
    <w:p w14:paraId="21F50D54" w14:textId="77777777" w:rsidR="008A5BC6" w:rsidRDefault="008A5BC6">
      <w:pPr>
        <w:pStyle w:val="ParagraphStyle20"/>
        <w:framePr w:w="2523" w:h="240" w:hRule="exact" w:wrap="none" w:vAnchor="page" w:hAnchor="margin" w:x="7653" w:y="2416"/>
        <w:rPr>
          <w:rStyle w:val="FakeCharacterStyle"/>
        </w:rPr>
      </w:pPr>
    </w:p>
    <w:p w14:paraId="510D1F2A" w14:textId="77777777" w:rsidR="008A5BC6" w:rsidRDefault="00000000">
      <w:pPr>
        <w:pStyle w:val="ParagraphStyle21"/>
        <w:framePr w:w="2525" w:h="225" w:hRule="exact" w:wrap="none" w:vAnchor="page" w:hAnchor="margin" w:x="7681" w:y="2416"/>
        <w:rPr>
          <w:rStyle w:val="CharacterStyle15"/>
        </w:rPr>
      </w:pPr>
      <w:r>
        <w:rPr>
          <w:rStyle w:val="CharacterStyle15"/>
        </w:rPr>
        <w:t>1.0</w:t>
      </w:r>
    </w:p>
    <w:p w14:paraId="7F716B51" w14:textId="77777777" w:rsidR="008A5BC6" w:rsidRDefault="008A5BC6">
      <w:pPr>
        <w:pStyle w:val="ParagraphStyle22"/>
        <w:framePr w:w="10166" w:h="114" w:hRule="exact" w:wrap="none" w:vAnchor="page" w:hAnchor="margin" w:x="28" w:y="2656"/>
        <w:rPr>
          <w:rStyle w:val="CharacterStyle16"/>
        </w:rPr>
      </w:pPr>
    </w:p>
    <w:p w14:paraId="3D2EF332" w14:textId="77777777" w:rsidR="008A5BC6" w:rsidRDefault="008A5BC6">
      <w:pPr>
        <w:pStyle w:val="ParagraphStyle34"/>
        <w:framePr w:w="650" w:h="227" w:hRule="exact" w:wrap="none" w:vAnchor="page" w:hAnchor="margin" w:y="2769"/>
        <w:rPr>
          <w:rStyle w:val="CharacterStyle24"/>
        </w:rPr>
      </w:pPr>
    </w:p>
    <w:p w14:paraId="4D3486E0" w14:textId="77777777" w:rsidR="008A5BC6" w:rsidRDefault="00000000">
      <w:pPr>
        <w:pStyle w:val="ParagraphStyle13"/>
        <w:framePr w:w="2576" w:h="227" w:hRule="exact" w:wrap="none" w:vAnchor="page" w:hAnchor="margin" w:x="678" w:y="2769"/>
        <w:rPr>
          <w:rStyle w:val="CharacterStyle11"/>
        </w:rPr>
      </w:pPr>
      <w:r>
        <w:rPr>
          <w:rStyle w:val="CharacterStyle11"/>
        </w:rPr>
        <w:t>H304</w:t>
      </w:r>
    </w:p>
    <w:p w14:paraId="732724AD" w14:textId="77777777" w:rsidR="008A5BC6" w:rsidRDefault="00000000">
      <w:pPr>
        <w:pStyle w:val="ParagraphStyle13"/>
        <w:framePr w:w="6823" w:h="227" w:hRule="exact" w:wrap="none" w:vAnchor="page" w:hAnchor="margin" w:x="3282" w:y="2769"/>
        <w:rPr>
          <w:rStyle w:val="CharacterStyle11"/>
        </w:rPr>
      </w:pPr>
      <w:r>
        <w:rPr>
          <w:rStyle w:val="CharacterStyle11"/>
        </w:rPr>
        <w:t>Peut être mortel en cas d’ingestion et de pénétration dans les voies respiratoires.</w:t>
      </w:r>
    </w:p>
    <w:p w14:paraId="3FB6F0DE" w14:textId="77777777" w:rsidR="008A5BC6" w:rsidRDefault="008A5BC6">
      <w:pPr>
        <w:pStyle w:val="ParagraphStyle34"/>
        <w:framePr w:w="650" w:h="227" w:hRule="exact" w:wrap="none" w:vAnchor="page" w:hAnchor="margin" w:y="2997"/>
        <w:rPr>
          <w:rStyle w:val="CharacterStyle24"/>
        </w:rPr>
      </w:pPr>
    </w:p>
    <w:p w14:paraId="68433D67" w14:textId="77777777" w:rsidR="008A5BC6" w:rsidRDefault="00000000">
      <w:pPr>
        <w:pStyle w:val="ParagraphStyle13"/>
        <w:framePr w:w="2576" w:h="227" w:hRule="exact" w:wrap="none" w:vAnchor="page" w:hAnchor="margin" w:x="678" w:y="2997"/>
        <w:rPr>
          <w:rStyle w:val="CharacterStyle11"/>
        </w:rPr>
      </w:pPr>
      <w:r>
        <w:rPr>
          <w:rStyle w:val="CharacterStyle11"/>
        </w:rPr>
        <w:t>H312</w:t>
      </w:r>
    </w:p>
    <w:p w14:paraId="76978091" w14:textId="77777777" w:rsidR="008A5BC6" w:rsidRDefault="00000000">
      <w:pPr>
        <w:pStyle w:val="ParagraphStyle13"/>
        <w:framePr w:w="6823" w:h="227" w:hRule="exact" w:wrap="none" w:vAnchor="page" w:hAnchor="margin" w:x="3282" w:y="2997"/>
        <w:rPr>
          <w:rStyle w:val="CharacterStyle11"/>
        </w:rPr>
      </w:pPr>
      <w:r>
        <w:rPr>
          <w:rStyle w:val="CharacterStyle11"/>
        </w:rPr>
        <w:t>Nocif par contact cutané.</w:t>
      </w:r>
    </w:p>
    <w:p w14:paraId="2D2C26F3" w14:textId="77777777" w:rsidR="008A5BC6" w:rsidRDefault="008A5BC6">
      <w:pPr>
        <w:pStyle w:val="ParagraphStyle34"/>
        <w:framePr w:w="650" w:h="227" w:hRule="exact" w:wrap="none" w:vAnchor="page" w:hAnchor="margin" w:y="3224"/>
        <w:rPr>
          <w:rStyle w:val="CharacterStyle24"/>
        </w:rPr>
      </w:pPr>
    </w:p>
    <w:p w14:paraId="11DEFDE4" w14:textId="77777777" w:rsidR="008A5BC6" w:rsidRDefault="00000000">
      <w:pPr>
        <w:pStyle w:val="ParagraphStyle13"/>
        <w:framePr w:w="2576" w:h="227" w:hRule="exact" w:wrap="none" w:vAnchor="page" w:hAnchor="margin" w:x="678" w:y="3224"/>
        <w:rPr>
          <w:rStyle w:val="CharacterStyle11"/>
        </w:rPr>
      </w:pPr>
      <w:r>
        <w:rPr>
          <w:rStyle w:val="CharacterStyle11"/>
        </w:rPr>
        <w:t>H315</w:t>
      </w:r>
    </w:p>
    <w:p w14:paraId="32BEBD7D" w14:textId="77777777" w:rsidR="008A5BC6" w:rsidRDefault="00000000">
      <w:pPr>
        <w:pStyle w:val="ParagraphStyle13"/>
        <w:framePr w:w="6823" w:h="227" w:hRule="exact" w:wrap="none" w:vAnchor="page" w:hAnchor="margin" w:x="3282" w:y="3224"/>
        <w:rPr>
          <w:rStyle w:val="CharacterStyle11"/>
        </w:rPr>
      </w:pPr>
      <w:r>
        <w:rPr>
          <w:rStyle w:val="CharacterStyle11"/>
        </w:rPr>
        <w:t>Provoque une irritation cutanée.</w:t>
      </w:r>
    </w:p>
    <w:p w14:paraId="5A783DF3" w14:textId="77777777" w:rsidR="008A5BC6" w:rsidRDefault="008A5BC6">
      <w:pPr>
        <w:pStyle w:val="ParagraphStyle34"/>
        <w:framePr w:w="650" w:h="227" w:hRule="exact" w:wrap="none" w:vAnchor="page" w:hAnchor="margin" w:y="3451"/>
        <w:rPr>
          <w:rStyle w:val="CharacterStyle24"/>
        </w:rPr>
      </w:pPr>
    </w:p>
    <w:p w14:paraId="51ED6F70" w14:textId="77777777" w:rsidR="008A5BC6" w:rsidRDefault="00000000">
      <w:pPr>
        <w:pStyle w:val="ParagraphStyle13"/>
        <w:framePr w:w="2576" w:h="227" w:hRule="exact" w:wrap="none" w:vAnchor="page" w:hAnchor="margin" w:x="678" w:y="3451"/>
        <w:rPr>
          <w:rStyle w:val="CharacterStyle11"/>
        </w:rPr>
      </w:pPr>
      <w:r>
        <w:rPr>
          <w:rStyle w:val="CharacterStyle11"/>
        </w:rPr>
        <w:t>H317</w:t>
      </w:r>
    </w:p>
    <w:p w14:paraId="1CD90590" w14:textId="77777777" w:rsidR="008A5BC6" w:rsidRDefault="00000000">
      <w:pPr>
        <w:pStyle w:val="ParagraphStyle13"/>
        <w:framePr w:w="6823" w:h="227" w:hRule="exact" w:wrap="none" w:vAnchor="page" w:hAnchor="margin" w:x="3282" w:y="3451"/>
        <w:rPr>
          <w:rStyle w:val="CharacterStyle11"/>
        </w:rPr>
      </w:pPr>
      <w:r>
        <w:rPr>
          <w:rStyle w:val="CharacterStyle11"/>
        </w:rPr>
        <w:t>Peut provoquer une allergie cutanée.</w:t>
      </w:r>
    </w:p>
    <w:p w14:paraId="4CB7320A" w14:textId="77777777" w:rsidR="008A5BC6" w:rsidRDefault="008A5BC6">
      <w:pPr>
        <w:pStyle w:val="ParagraphStyle34"/>
        <w:framePr w:w="650" w:h="227" w:hRule="exact" w:wrap="none" w:vAnchor="page" w:hAnchor="margin" w:y="3679"/>
        <w:rPr>
          <w:rStyle w:val="CharacterStyle24"/>
        </w:rPr>
      </w:pPr>
    </w:p>
    <w:p w14:paraId="2B078379" w14:textId="77777777" w:rsidR="008A5BC6" w:rsidRDefault="00000000">
      <w:pPr>
        <w:pStyle w:val="ParagraphStyle13"/>
        <w:framePr w:w="2576" w:h="227" w:hRule="exact" w:wrap="none" w:vAnchor="page" w:hAnchor="margin" w:x="678" w:y="3679"/>
        <w:rPr>
          <w:rStyle w:val="CharacterStyle11"/>
        </w:rPr>
      </w:pPr>
      <w:r>
        <w:rPr>
          <w:rStyle w:val="CharacterStyle11"/>
        </w:rPr>
        <w:t>H318</w:t>
      </w:r>
    </w:p>
    <w:p w14:paraId="5A4B8AA1" w14:textId="77777777" w:rsidR="008A5BC6" w:rsidRDefault="00000000">
      <w:pPr>
        <w:pStyle w:val="ParagraphStyle13"/>
        <w:framePr w:w="6823" w:h="227" w:hRule="exact" w:wrap="none" w:vAnchor="page" w:hAnchor="margin" w:x="3282" w:y="3679"/>
        <w:rPr>
          <w:rStyle w:val="CharacterStyle11"/>
        </w:rPr>
      </w:pPr>
      <w:r>
        <w:rPr>
          <w:rStyle w:val="CharacterStyle11"/>
        </w:rPr>
        <w:t>Provoque de graves lésions des yeux.</w:t>
      </w:r>
    </w:p>
    <w:p w14:paraId="1F121BE1" w14:textId="77777777" w:rsidR="008A5BC6" w:rsidRDefault="008A5BC6">
      <w:pPr>
        <w:pStyle w:val="ParagraphStyle34"/>
        <w:framePr w:w="650" w:h="227" w:hRule="exact" w:wrap="none" w:vAnchor="page" w:hAnchor="margin" w:y="3906"/>
        <w:rPr>
          <w:rStyle w:val="CharacterStyle24"/>
        </w:rPr>
      </w:pPr>
    </w:p>
    <w:p w14:paraId="14C454F7" w14:textId="77777777" w:rsidR="008A5BC6" w:rsidRDefault="00000000">
      <w:pPr>
        <w:pStyle w:val="ParagraphStyle13"/>
        <w:framePr w:w="2576" w:h="227" w:hRule="exact" w:wrap="none" w:vAnchor="page" w:hAnchor="margin" w:x="678" w:y="3906"/>
        <w:rPr>
          <w:rStyle w:val="CharacterStyle11"/>
        </w:rPr>
      </w:pPr>
      <w:r>
        <w:rPr>
          <w:rStyle w:val="CharacterStyle11"/>
        </w:rPr>
        <w:t>H319</w:t>
      </w:r>
    </w:p>
    <w:p w14:paraId="4AFC537C" w14:textId="77777777" w:rsidR="008A5BC6" w:rsidRDefault="00000000">
      <w:pPr>
        <w:pStyle w:val="ParagraphStyle13"/>
        <w:framePr w:w="6823" w:h="227" w:hRule="exact" w:wrap="none" w:vAnchor="page" w:hAnchor="margin" w:x="3282" w:y="3906"/>
        <w:rPr>
          <w:rStyle w:val="CharacterStyle11"/>
        </w:rPr>
      </w:pPr>
      <w:r>
        <w:rPr>
          <w:rStyle w:val="CharacterStyle11"/>
        </w:rPr>
        <w:t>Provoque une sévère irritation des yeux.</w:t>
      </w:r>
    </w:p>
    <w:p w14:paraId="4D1B8806" w14:textId="77777777" w:rsidR="008A5BC6" w:rsidRDefault="008A5BC6">
      <w:pPr>
        <w:pStyle w:val="ParagraphStyle34"/>
        <w:framePr w:w="650" w:h="227" w:hRule="exact" w:wrap="none" w:vAnchor="page" w:hAnchor="margin" w:y="4133"/>
        <w:rPr>
          <w:rStyle w:val="CharacterStyle24"/>
        </w:rPr>
      </w:pPr>
    </w:p>
    <w:p w14:paraId="343E2F10" w14:textId="77777777" w:rsidR="008A5BC6" w:rsidRDefault="00000000">
      <w:pPr>
        <w:pStyle w:val="ParagraphStyle13"/>
        <w:framePr w:w="2576" w:h="227" w:hRule="exact" w:wrap="none" w:vAnchor="page" w:hAnchor="margin" w:x="678" w:y="4133"/>
        <w:rPr>
          <w:rStyle w:val="CharacterStyle11"/>
        </w:rPr>
      </w:pPr>
      <w:r>
        <w:rPr>
          <w:rStyle w:val="CharacterStyle11"/>
        </w:rPr>
        <w:t>H330</w:t>
      </w:r>
    </w:p>
    <w:p w14:paraId="50A04D55" w14:textId="77777777" w:rsidR="008A5BC6" w:rsidRDefault="00000000">
      <w:pPr>
        <w:pStyle w:val="ParagraphStyle13"/>
        <w:framePr w:w="6823" w:h="227" w:hRule="exact" w:wrap="none" w:vAnchor="page" w:hAnchor="margin" w:x="3282" w:y="4133"/>
        <w:rPr>
          <w:rStyle w:val="CharacterStyle11"/>
        </w:rPr>
      </w:pPr>
      <w:r>
        <w:rPr>
          <w:rStyle w:val="CharacterStyle11"/>
        </w:rPr>
        <w:t>Mortel par inhalation.</w:t>
      </w:r>
    </w:p>
    <w:p w14:paraId="30C38B86" w14:textId="77777777" w:rsidR="008A5BC6" w:rsidRDefault="008A5BC6">
      <w:pPr>
        <w:pStyle w:val="ParagraphStyle34"/>
        <w:framePr w:w="650" w:h="227" w:hRule="exact" w:wrap="none" w:vAnchor="page" w:hAnchor="margin" w:y="4360"/>
        <w:rPr>
          <w:rStyle w:val="CharacterStyle24"/>
        </w:rPr>
      </w:pPr>
    </w:p>
    <w:p w14:paraId="58CC5EC2" w14:textId="77777777" w:rsidR="008A5BC6" w:rsidRDefault="00000000">
      <w:pPr>
        <w:pStyle w:val="ParagraphStyle13"/>
        <w:framePr w:w="2576" w:h="227" w:hRule="exact" w:wrap="none" w:vAnchor="page" w:hAnchor="margin" w:x="678" w:y="4360"/>
        <w:rPr>
          <w:rStyle w:val="CharacterStyle11"/>
        </w:rPr>
      </w:pPr>
      <w:r>
        <w:rPr>
          <w:rStyle w:val="CharacterStyle11"/>
        </w:rPr>
        <w:t>H332</w:t>
      </w:r>
    </w:p>
    <w:p w14:paraId="335C1277" w14:textId="77777777" w:rsidR="008A5BC6" w:rsidRDefault="00000000">
      <w:pPr>
        <w:pStyle w:val="ParagraphStyle13"/>
        <w:framePr w:w="6823" w:h="227" w:hRule="exact" w:wrap="none" w:vAnchor="page" w:hAnchor="margin" w:x="3282" w:y="4360"/>
        <w:rPr>
          <w:rStyle w:val="CharacterStyle11"/>
        </w:rPr>
      </w:pPr>
      <w:r>
        <w:rPr>
          <w:rStyle w:val="CharacterStyle11"/>
        </w:rPr>
        <w:t>Nocif par inhalation.</w:t>
      </w:r>
    </w:p>
    <w:p w14:paraId="6E3D3ED6" w14:textId="77777777" w:rsidR="008A5BC6" w:rsidRDefault="008A5BC6">
      <w:pPr>
        <w:pStyle w:val="ParagraphStyle34"/>
        <w:framePr w:w="650" w:h="227" w:hRule="exact" w:wrap="none" w:vAnchor="page" w:hAnchor="margin" w:y="4588"/>
        <w:rPr>
          <w:rStyle w:val="CharacterStyle24"/>
        </w:rPr>
      </w:pPr>
    </w:p>
    <w:p w14:paraId="3EA08F41" w14:textId="77777777" w:rsidR="008A5BC6" w:rsidRDefault="00000000">
      <w:pPr>
        <w:pStyle w:val="ParagraphStyle13"/>
        <w:framePr w:w="2576" w:h="227" w:hRule="exact" w:wrap="none" w:vAnchor="page" w:hAnchor="margin" w:x="678" w:y="4588"/>
        <w:rPr>
          <w:rStyle w:val="CharacterStyle11"/>
        </w:rPr>
      </w:pPr>
      <w:r>
        <w:rPr>
          <w:rStyle w:val="CharacterStyle11"/>
        </w:rPr>
        <w:t>H335</w:t>
      </w:r>
    </w:p>
    <w:p w14:paraId="30A47FAA" w14:textId="77777777" w:rsidR="008A5BC6" w:rsidRDefault="00000000">
      <w:pPr>
        <w:pStyle w:val="ParagraphStyle13"/>
        <w:framePr w:w="6823" w:h="227" w:hRule="exact" w:wrap="none" w:vAnchor="page" w:hAnchor="margin" w:x="3282" w:y="4588"/>
        <w:rPr>
          <w:rStyle w:val="CharacterStyle11"/>
        </w:rPr>
      </w:pPr>
      <w:r>
        <w:rPr>
          <w:rStyle w:val="CharacterStyle11"/>
        </w:rPr>
        <w:t>Peut irriter les voies respiratoires.</w:t>
      </w:r>
    </w:p>
    <w:p w14:paraId="31C26870" w14:textId="77777777" w:rsidR="008A5BC6" w:rsidRDefault="008A5BC6">
      <w:pPr>
        <w:pStyle w:val="ParagraphStyle34"/>
        <w:framePr w:w="650" w:h="227" w:hRule="exact" w:wrap="none" w:vAnchor="page" w:hAnchor="margin" w:y="4815"/>
        <w:rPr>
          <w:rStyle w:val="CharacterStyle24"/>
        </w:rPr>
      </w:pPr>
    </w:p>
    <w:p w14:paraId="0A2D55B3" w14:textId="77777777" w:rsidR="008A5BC6" w:rsidRDefault="00000000">
      <w:pPr>
        <w:pStyle w:val="ParagraphStyle13"/>
        <w:framePr w:w="2576" w:h="227" w:hRule="exact" w:wrap="none" w:vAnchor="page" w:hAnchor="margin" w:x="678" w:y="4815"/>
        <w:rPr>
          <w:rStyle w:val="CharacterStyle11"/>
        </w:rPr>
      </w:pPr>
      <w:r>
        <w:rPr>
          <w:rStyle w:val="CharacterStyle11"/>
        </w:rPr>
        <w:t>H351</w:t>
      </w:r>
    </w:p>
    <w:p w14:paraId="083D72AC" w14:textId="77777777" w:rsidR="008A5BC6" w:rsidRDefault="00000000">
      <w:pPr>
        <w:pStyle w:val="ParagraphStyle13"/>
        <w:framePr w:w="6823" w:h="227" w:hRule="exact" w:wrap="none" w:vAnchor="page" w:hAnchor="margin" w:x="3282" w:y="4815"/>
        <w:rPr>
          <w:rStyle w:val="CharacterStyle11"/>
        </w:rPr>
      </w:pPr>
      <w:r>
        <w:rPr>
          <w:rStyle w:val="CharacterStyle11"/>
        </w:rPr>
        <w:t>Susceptible de provoquer le cancer.</w:t>
      </w:r>
    </w:p>
    <w:p w14:paraId="3864DE44" w14:textId="77777777" w:rsidR="008A5BC6" w:rsidRDefault="008A5BC6">
      <w:pPr>
        <w:pStyle w:val="ParagraphStyle34"/>
        <w:framePr w:w="650" w:h="227" w:hRule="exact" w:wrap="none" w:vAnchor="page" w:hAnchor="margin" w:y="5042"/>
        <w:rPr>
          <w:rStyle w:val="CharacterStyle24"/>
        </w:rPr>
      </w:pPr>
    </w:p>
    <w:p w14:paraId="10AFAFDF" w14:textId="77777777" w:rsidR="008A5BC6" w:rsidRDefault="00000000">
      <w:pPr>
        <w:pStyle w:val="ParagraphStyle13"/>
        <w:framePr w:w="2576" w:h="227" w:hRule="exact" w:wrap="none" w:vAnchor="page" w:hAnchor="margin" w:x="678" w:y="5042"/>
        <w:rPr>
          <w:rStyle w:val="CharacterStyle11"/>
        </w:rPr>
      </w:pPr>
      <w:r>
        <w:rPr>
          <w:rStyle w:val="CharacterStyle11"/>
        </w:rPr>
        <w:t>H371</w:t>
      </w:r>
    </w:p>
    <w:p w14:paraId="3EFAB755" w14:textId="77777777" w:rsidR="008A5BC6" w:rsidRDefault="00000000">
      <w:pPr>
        <w:pStyle w:val="ParagraphStyle13"/>
        <w:framePr w:w="6823" w:h="227" w:hRule="exact" w:wrap="none" w:vAnchor="page" w:hAnchor="margin" w:x="3282" w:y="5042"/>
        <w:rPr>
          <w:rStyle w:val="CharacterStyle11"/>
        </w:rPr>
      </w:pPr>
      <w:r>
        <w:rPr>
          <w:rStyle w:val="CharacterStyle11"/>
        </w:rPr>
        <w:t>Risque présumé d'effets graves pour les poumons par inhalation.</w:t>
      </w:r>
    </w:p>
    <w:p w14:paraId="33580FFF" w14:textId="77777777" w:rsidR="008A5BC6" w:rsidRDefault="008A5BC6">
      <w:pPr>
        <w:pStyle w:val="ParagraphStyle34"/>
        <w:framePr w:w="650" w:h="227" w:hRule="exact" w:wrap="none" w:vAnchor="page" w:hAnchor="margin" w:y="5269"/>
        <w:rPr>
          <w:rStyle w:val="CharacterStyle24"/>
        </w:rPr>
      </w:pPr>
    </w:p>
    <w:p w14:paraId="546A747D" w14:textId="77777777" w:rsidR="008A5BC6" w:rsidRDefault="00000000">
      <w:pPr>
        <w:pStyle w:val="ParagraphStyle13"/>
        <w:framePr w:w="2576" w:h="227" w:hRule="exact" w:wrap="none" w:vAnchor="page" w:hAnchor="margin" w:x="678" w:y="5269"/>
        <w:rPr>
          <w:rStyle w:val="CharacterStyle11"/>
        </w:rPr>
      </w:pPr>
      <w:r>
        <w:rPr>
          <w:rStyle w:val="CharacterStyle11"/>
        </w:rPr>
        <w:t>H400</w:t>
      </w:r>
    </w:p>
    <w:p w14:paraId="1303CADC" w14:textId="77777777" w:rsidR="008A5BC6" w:rsidRDefault="00000000">
      <w:pPr>
        <w:pStyle w:val="ParagraphStyle13"/>
        <w:framePr w:w="6823" w:h="227" w:hRule="exact" w:wrap="none" w:vAnchor="page" w:hAnchor="margin" w:x="3282" w:y="5269"/>
        <w:rPr>
          <w:rStyle w:val="CharacterStyle11"/>
        </w:rPr>
      </w:pPr>
      <w:r>
        <w:rPr>
          <w:rStyle w:val="CharacterStyle11"/>
        </w:rPr>
        <w:t>Très toxique pour les organismes aquatiques.</w:t>
      </w:r>
    </w:p>
    <w:p w14:paraId="138A1F89" w14:textId="77777777" w:rsidR="008A5BC6" w:rsidRDefault="008A5BC6">
      <w:pPr>
        <w:pStyle w:val="ParagraphStyle34"/>
        <w:framePr w:w="650" w:h="420" w:hRule="exact" w:wrap="none" w:vAnchor="page" w:hAnchor="margin" w:y="5497"/>
        <w:rPr>
          <w:rStyle w:val="CharacterStyle24"/>
        </w:rPr>
      </w:pPr>
    </w:p>
    <w:p w14:paraId="34E8746E" w14:textId="77777777" w:rsidR="008A5BC6" w:rsidRDefault="00000000">
      <w:pPr>
        <w:pStyle w:val="ParagraphStyle13"/>
        <w:framePr w:w="2576" w:h="420" w:hRule="exact" w:wrap="none" w:vAnchor="page" w:hAnchor="margin" w:x="678" w:y="5497"/>
        <w:rPr>
          <w:rStyle w:val="CharacterStyle11"/>
        </w:rPr>
      </w:pPr>
      <w:r>
        <w:rPr>
          <w:rStyle w:val="CharacterStyle11"/>
        </w:rPr>
        <w:t>H410</w:t>
      </w:r>
    </w:p>
    <w:p w14:paraId="54C77980" w14:textId="77777777" w:rsidR="008A5BC6" w:rsidRDefault="00000000">
      <w:pPr>
        <w:pStyle w:val="ParagraphStyle13"/>
        <w:framePr w:w="6823" w:h="420" w:hRule="exact" w:wrap="none" w:vAnchor="page" w:hAnchor="margin" w:x="3282" w:y="5497"/>
        <w:rPr>
          <w:rStyle w:val="CharacterStyle11"/>
        </w:rPr>
      </w:pPr>
      <w:r>
        <w:rPr>
          <w:rStyle w:val="CharacterStyle11"/>
        </w:rPr>
        <w:t>Très toxique pour les organismes aquatiques, entraîne des effets néfastes à long terme.</w:t>
      </w:r>
    </w:p>
    <w:p w14:paraId="038CFFAA" w14:textId="77777777" w:rsidR="008A5BC6" w:rsidRDefault="008A5BC6">
      <w:pPr>
        <w:pStyle w:val="ParagraphStyle34"/>
        <w:framePr w:w="650" w:h="227" w:hRule="exact" w:wrap="none" w:vAnchor="page" w:hAnchor="margin" w:y="5917"/>
        <w:rPr>
          <w:rStyle w:val="CharacterStyle24"/>
        </w:rPr>
      </w:pPr>
    </w:p>
    <w:p w14:paraId="5338E044" w14:textId="77777777" w:rsidR="008A5BC6" w:rsidRDefault="00000000">
      <w:pPr>
        <w:pStyle w:val="ParagraphStyle13"/>
        <w:framePr w:w="2576" w:h="227" w:hRule="exact" w:wrap="none" w:vAnchor="page" w:hAnchor="margin" w:x="678" w:y="5917"/>
        <w:rPr>
          <w:rStyle w:val="CharacterStyle11"/>
        </w:rPr>
      </w:pPr>
      <w:r>
        <w:rPr>
          <w:rStyle w:val="CharacterStyle11"/>
        </w:rPr>
        <w:t>H411</w:t>
      </w:r>
    </w:p>
    <w:p w14:paraId="480083CB" w14:textId="77777777" w:rsidR="008A5BC6" w:rsidRDefault="00000000">
      <w:pPr>
        <w:pStyle w:val="ParagraphStyle13"/>
        <w:framePr w:w="6823" w:h="227" w:hRule="exact" w:wrap="none" w:vAnchor="page" w:hAnchor="margin" w:x="3282" w:y="5917"/>
        <w:rPr>
          <w:rStyle w:val="CharacterStyle11"/>
        </w:rPr>
      </w:pPr>
      <w:r>
        <w:rPr>
          <w:rStyle w:val="CharacterStyle11"/>
        </w:rPr>
        <w:t>Toxique pour les organismes aquatiques, entraîne des effets néfastes à long terme.</w:t>
      </w:r>
    </w:p>
    <w:p w14:paraId="56CCDC96" w14:textId="77777777" w:rsidR="008A5BC6" w:rsidRDefault="008A5BC6">
      <w:pPr>
        <w:pStyle w:val="ParagraphStyle34"/>
        <w:framePr w:w="650" w:h="227" w:hRule="exact" w:wrap="none" w:vAnchor="page" w:hAnchor="margin" w:y="6144"/>
        <w:rPr>
          <w:rStyle w:val="CharacterStyle24"/>
        </w:rPr>
      </w:pPr>
    </w:p>
    <w:p w14:paraId="0C37382B" w14:textId="77777777" w:rsidR="008A5BC6" w:rsidRDefault="00000000">
      <w:pPr>
        <w:pStyle w:val="ParagraphStyle13"/>
        <w:framePr w:w="2576" w:h="227" w:hRule="exact" w:wrap="none" w:vAnchor="page" w:hAnchor="margin" w:x="678" w:y="6144"/>
        <w:rPr>
          <w:rStyle w:val="CharacterStyle11"/>
        </w:rPr>
      </w:pPr>
      <w:r>
        <w:rPr>
          <w:rStyle w:val="CharacterStyle11"/>
        </w:rPr>
        <w:t>H412</w:t>
      </w:r>
    </w:p>
    <w:p w14:paraId="3D727CA6" w14:textId="77777777" w:rsidR="008A5BC6" w:rsidRDefault="00000000">
      <w:pPr>
        <w:pStyle w:val="ParagraphStyle13"/>
        <w:framePr w:w="6823" w:h="227" w:hRule="exact" w:wrap="none" w:vAnchor="page" w:hAnchor="margin" w:x="3282" w:y="6144"/>
        <w:rPr>
          <w:rStyle w:val="CharacterStyle11"/>
        </w:rPr>
      </w:pPr>
      <w:r>
        <w:rPr>
          <w:rStyle w:val="CharacterStyle11"/>
        </w:rPr>
        <w:t>Nocif pour les organismes aquatiques, entraîne des effets néfastes à long terme.</w:t>
      </w:r>
    </w:p>
    <w:p w14:paraId="6C24BA87" w14:textId="77777777" w:rsidR="008A5BC6" w:rsidRDefault="008A5BC6">
      <w:pPr>
        <w:pStyle w:val="ParagraphStyle34"/>
        <w:framePr w:w="650" w:h="227" w:hRule="exact" w:wrap="none" w:vAnchor="page" w:hAnchor="margin" w:y="6371"/>
        <w:rPr>
          <w:rStyle w:val="CharacterStyle24"/>
        </w:rPr>
      </w:pPr>
    </w:p>
    <w:p w14:paraId="5814BF28" w14:textId="77777777" w:rsidR="008A5BC6" w:rsidRDefault="00000000">
      <w:pPr>
        <w:pStyle w:val="ParagraphStyle13"/>
        <w:framePr w:w="2576" w:h="227" w:hRule="exact" w:wrap="none" w:vAnchor="page" w:hAnchor="margin" w:x="678" w:y="6371"/>
        <w:rPr>
          <w:rStyle w:val="CharacterStyle11"/>
        </w:rPr>
      </w:pPr>
      <w:r>
        <w:rPr>
          <w:rStyle w:val="CharacterStyle11"/>
        </w:rPr>
        <w:t>H413</w:t>
      </w:r>
    </w:p>
    <w:p w14:paraId="2EF653F3" w14:textId="77777777" w:rsidR="008A5BC6" w:rsidRDefault="00000000">
      <w:pPr>
        <w:pStyle w:val="ParagraphStyle13"/>
        <w:framePr w:w="6823" w:h="227" w:hRule="exact" w:wrap="none" w:vAnchor="page" w:hAnchor="margin" w:x="3282" w:y="6371"/>
        <w:rPr>
          <w:rStyle w:val="CharacterStyle11"/>
        </w:rPr>
      </w:pPr>
      <w:r>
        <w:rPr>
          <w:rStyle w:val="CharacterStyle11"/>
        </w:rPr>
        <w:t>Peut être nocif à long terme pour les organismes aquatiques.</w:t>
      </w:r>
    </w:p>
    <w:p w14:paraId="3AFF52C4" w14:textId="77777777" w:rsidR="008A5BC6" w:rsidRDefault="008A5BC6">
      <w:pPr>
        <w:pStyle w:val="ParagraphStyle25"/>
        <w:framePr w:w="622" w:h="227" w:hRule="exact" w:wrap="none" w:vAnchor="page" w:hAnchor="margin" w:x="28" w:y="6598"/>
        <w:rPr>
          <w:rStyle w:val="CharacterStyle19"/>
        </w:rPr>
      </w:pPr>
    </w:p>
    <w:p w14:paraId="7016F999" w14:textId="77777777" w:rsidR="008A5BC6" w:rsidRDefault="00000000">
      <w:pPr>
        <w:pStyle w:val="ParagraphStyle25"/>
        <w:framePr w:w="9131" w:h="227" w:hRule="exact" w:wrap="none" w:vAnchor="page" w:hAnchor="margin" w:x="678" w:y="6598"/>
        <w:rPr>
          <w:rStyle w:val="CharacterStyle19"/>
        </w:rPr>
      </w:pPr>
      <w:r>
        <w:rPr>
          <w:rStyle w:val="CharacterStyle19"/>
        </w:rPr>
        <w:t>Liste des conseils de prudence utilisés dans la fiche de données de sécurité</w:t>
      </w:r>
    </w:p>
    <w:p w14:paraId="3C725EF7" w14:textId="77777777" w:rsidR="008A5BC6" w:rsidRDefault="008A5BC6">
      <w:pPr>
        <w:pStyle w:val="ParagraphStyle34"/>
        <w:framePr w:w="650" w:h="227" w:hRule="exact" w:wrap="none" w:vAnchor="page" w:hAnchor="margin" w:y="6826"/>
        <w:rPr>
          <w:rStyle w:val="CharacterStyle24"/>
        </w:rPr>
      </w:pPr>
    </w:p>
    <w:p w14:paraId="0AB1F14A" w14:textId="77777777" w:rsidR="008A5BC6" w:rsidRDefault="00000000">
      <w:pPr>
        <w:pStyle w:val="ParagraphStyle13"/>
        <w:framePr w:w="2576" w:h="227" w:hRule="exact" w:wrap="none" w:vAnchor="page" w:hAnchor="margin" w:x="678" w:y="6826"/>
        <w:rPr>
          <w:rStyle w:val="CharacterStyle11"/>
        </w:rPr>
      </w:pPr>
      <w:r>
        <w:rPr>
          <w:rStyle w:val="CharacterStyle11"/>
        </w:rPr>
        <w:t>P102</w:t>
      </w:r>
    </w:p>
    <w:p w14:paraId="67826944" w14:textId="77777777" w:rsidR="008A5BC6" w:rsidRDefault="00000000">
      <w:pPr>
        <w:pStyle w:val="ParagraphStyle13"/>
        <w:framePr w:w="6823" w:h="227" w:hRule="exact" w:wrap="none" w:vAnchor="page" w:hAnchor="margin" w:x="3282" w:y="6826"/>
        <w:rPr>
          <w:rStyle w:val="CharacterStyle11"/>
        </w:rPr>
      </w:pPr>
      <w:r>
        <w:rPr>
          <w:rStyle w:val="CharacterStyle11"/>
        </w:rPr>
        <w:t>Tenir hors de portée des enfants.</w:t>
      </w:r>
    </w:p>
    <w:p w14:paraId="110D3730" w14:textId="77777777" w:rsidR="008A5BC6" w:rsidRDefault="008A5BC6">
      <w:pPr>
        <w:pStyle w:val="ParagraphStyle34"/>
        <w:framePr w:w="650" w:h="227" w:hRule="exact" w:wrap="none" w:vAnchor="page" w:hAnchor="margin" w:y="7053"/>
        <w:rPr>
          <w:rStyle w:val="CharacterStyle24"/>
        </w:rPr>
      </w:pPr>
    </w:p>
    <w:p w14:paraId="430AEBFA" w14:textId="77777777" w:rsidR="008A5BC6" w:rsidRDefault="00000000">
      <w:pPr>
        <w:pStyle w:val="ParagraphStyle13"/>
        <w:framePr w:w="2576" w:h="227" w:hRule="exact" w:wrap="none" w:vAnchor="page" w:hAnchor="margin" w:x="678" w:y="7053"/>
        <w:rPr>
          <w:rStyle w:val="CharacterStyle11"/>
        </w:rPr>
      </w:pPr>
      <w:r>
        <w:rPr>
          <w:rStyle w:val="CharacterStyle11"/>
        </w:rPr>
        <w:t>P273</w:t>
      </w:r>
    </w:p>
    <w:p w14:paraId="150BB0DC" w14:textId="77777777" w:rsidR="008A5BC6" w:rsidRDefault="00000000">
      <w:pPr>
        <w:pStyle w:val="ParagraphStyle13"/>
        <w:framePr w:w="6823" w:h="227" w:hRule="exact" w:wrap="none" w:vAnchor="page" w:hAnchor="margin" w:x="3282" w:y="7053"/>
        <w:rPr>
          <w:rStyle w:val="CharacterStyle11"/>
        </w:rPr>
      </w:pPr>
      <w:r>
        <w:rPr>
          <w:rStyle w:val="CharacterStyle11"/>
        </w:rPr>
        <w:t>Éviter le rejet dans l'environnement.</w:t>
      </w:r>
    </w:p>
    <w:p w14:paraId="7C8CB5FE" w14:textId="77777777" w:rsidR="008A5BC6" w:rsidRDefault="008A5BC6">
      <w:pPr>
        <w:pStyle w:val="ParagraphStyle24"/>
        <w:framePr w:w="622" w:h="227" w:hRule="exact" w:wrap="none" w:vAnchor="page" w:hAnchor="margin" w:x="28" w:y="7280"/>
        <w:rPr>
          <w:rStyle w:val="CharacterStyle18"/>
        </w:rPr>
      </w:pPr>
    </w:p>
    <w:p w14:paraId="3D2EDBD1" w14:textId="77777777" w:rsidR="008A5BC6" w:rsidRDefault="00000000">
      <w:pPr>
        <w:pStyle w:val="ParagraphStyle24"/>
        <w:framePr w:w="9544" w:h="227" w:hRule="exact" w:wrap="none" w:vAnchor="page" w:hAnchor="margin" w:x="678" w:y="7280"/>
        <w:rPr>
          <w:rStyle w:val="CharacterStyle18"/>
        </w:rPr>
      </w:pPr>
      <w:r>
        <w:rPr>
          <w:rStyle w:val="CharacterStyle18"/>
        </w:rPr>
        <w:t>Autres informations importantes du point de vue de la sécurité et de la protection de la santé humaine</w:t>
      </w:r>
    </w:p>
    <w:p w14:paraId="49B3B538" w14:textId="77777777" w:rsidR="008A5BC6" w:rsidRDefault="008A5BC6">
      <w:pPr>
        <w:pStyle w:val="ParagraphStyle13"/>
        <w:framePr w:w="622" w:h="615" w:hRule="exact" w:wrap="none" w:vAnchor="page" w:hAnchor="margin" w:x="28" w:y="7507"/>
        <w:rPr>
          <w:rStyle w:val="CharacterStyle11"/>
        </w:rPr>
      </w:pPr>
    </w:p>
    <w:p w14:paraId="0E3C0C73" w14:textId="77777777" w:rsidR="008A5BC6" w:rsidRDefault="00000000">
      <w:pPr>
        <w:pStyle w:val="ParagraphStyle26"/>
        <w:framePr w:w="9544" w:h="615" w:hRule="exact" w:wrap="none" w:vAnchor="page" w:hAnchor="margin" w:x="678" w:y="750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0B648DB" w14:textId="77777777" w:rsidR="008A5BC6" w:rsidRDefault="008A5BC6">
      <w:pPr>
        <w:pStyle w:val="ParagraphStyle25"/>
        <w:framePr w:w="622" w:h="227" w:hRule="exact" w:wrap="none" w:vAnchor="page" w:hAnchor="margin" w:x="28" w:y="8122"/>
        <w:rPr>
          <w:rStyle w:val="CharacterStyle19"/>
        </w:rPr>
      </w:pPr>
    </w:p>
    <w:p w14:paraId="5C15D26C" w14:textId="77777777" w:rsidR="008A5BC6" w:rsidRDefault="00000000">
      <w:pPr>
        <w:pStyle w:val="ParagraphStyle25"/>
        <w:framePr w:w="9131" w:h="227" w:hRule="exact" w:wrap="none" w:vAnchor="page" w:hAnchor="margin" w:x="678" w:y="8122"/>
        <w:rPr>
          <w:rStyle w:val="CharacterStyle19"/>
        </w:rPr>
      </w:pPr>
      <w:r>
        <w:rPr>
          <w:rStyle w:val="CharacterStyle19"/>
        </w:rPr>
        <w:t>Acronymes utilisés dans la fiche de données de sécurité</w:t>
      </w:r>
    </w:p>
    <w:p w14:paraId="4C366368" w14:textId="77777777" w:rsidR="008A5BC6" w:rsidRDefault="008A5BC6">
      <w:pPr>
        <w:pStyle w:val="ParagraphStyle34"/>
        <w:framePr w:w="650" w:h="227" w:hRule="exact" w:wrap="none" w:vAnchor="page" w:hAnchor="margin" w:y="8349"/>
        <w:rPr>
          <w:rStyle w:val="CharacterStyle24"/>
        </w:rPr>
      </w:pPr>
    </w:p>
    <w:p w14:paraId="5D907561" w14:textId="77777777" w:rsidR="008A5BC6" w:rsidRDefault="00000000">
      <w:pPr>
        <w:pStyle w:val="ParagraphStyle13"/>
        <w:framePr w:w="2576" w:h="227" w:hRule="exact" w:wrap="none" w:vAnchor="page" w:hAnchor="margin" w:x="678" w:y="8349"/>
        <w:rPr>
          <w:rStyle w:val="CharacterStyle11"/>
        </w:rPr>
      </w:pPr>
      <w:r>
        <w:rPr>
          <w:rStyle w:val="CharacterStyle11"/>
        </w:rPr>
        <w:t>Acute Tox.</w:t>
      </w:r>
    </w:p>
    <w:p w14:paraId="09F3F9F6" w14:textId="77777777" w:rsidR="008A5BC6" w:rsidRDefault="00000000">
      <w:pPr>
        <w:pStyle w:val="ParagraphStyle13"/>
        <w:framePr w:w="6823" w:h="227" w:hRule="exact" w:wrap="none" w:vAnchor="page" w:hAnchor="margin" w:x="3282" w:y="8349"/>
        <w:rPr>
          <w:rStyle w:val="CharacterStyle11"/>
        </w:rPr>
      </w:pPr>
      <w:r>
        <w:rPr>
          <w:rStyle w:val="CharacterStyle11"/>
        </w:rPr>
        <w:t>Toxicité aiguë</w:t>
      </w:r>
    </w:p>
    <w:p w14:paraId="6FC8FF2C" w14:textId="77777777" w:rsidR="008A5BC6" w:rsidRDefault="008A5BC6">
      <w:pPr>
        <w:pStyle w:val="ParagraphStyle34"/>
        <w:framePr w:w="650" w:h="227" w:hRule="exact" w:wrap="none" w:vAnchor="page" w:hAnchor="margin" w:y="8577"/>
        <w:rPr>
          <w:rStyle w:val="CharacterStyle24"/>
        </w:rPr>
      </w:pPr>
    </w:p>
    <w:p w14:paraId="0CF22CA7" w14:textId="77777777" w:rsidR="008A5BC6" w:rsidRDefault="00000000">
      <w:pPr>
        <w:pStyle w:val="ParagraphStyle13"/>
        <w:framePr w:w="2576" w:h="227" w:hRule="exact" w:wrap="none" w:vAnchor="page" w:hAnchor="margin" w:x="678" w:y="8577"/>
        <w:rPr>
          <w:rStyle w:val="CharacterStyle11"/>
        </w:rPr>
      </w:pPr>
      <w:r>
        <w:rPr>
          <w:rStyle w:val="CharacterStyle11"/>
        </w:rPr>
        <w:t>ADR</w:t>
      </w:r>
    </w:p>
    <w:p w14:paraId="41A7CB46" w14:textId="77777777" w:rsidR="008A5BC6" w:rsidRDefault="00000000">
      <w:pPr>
        <w:pStyle w:val="ParagraphStyle13"/>
        <w:framePr w:w="6823" w:h="227" w:hRule="exact" w:wrap="none" w:vAnchor="page" w:hAnchor="margin" w:x="3282" w:y="8577"/>
        <w:rPr>
          <w:rStyle w:val="CharacterStyle11"/>
        </w:rPr>
      </w:pPr>
      <w:r>
        <w:rPr>
          <w:rStyle w:val="CharacterStyle11"/>
        </w:rPr>
        <w:t>Accord relatif au transport international routier d'objets dangereux</w:t>
      </w:r>
    </w:p>
    <w:p w14:paraId="5D2E16A4" w14:textId="77777777" w:rsidR="008A5BC6" w:rsidRDefault="008A5BC6">
      <w:pPr>
        <w:pStyle w:val="ParagraphStyle34"/>
        <w:framePr w:w="650" w:h="227" w:hRule="exact" w:wrap="none" w:vAnchor="page" w:hAnchor="margin" w:y="8804"/>
        <w:rPr>
          <w:rStyle w:val="CharacterStyle24"/>
        </w:rPr>
      </w:pPr>
    </w:p>
    <w:p w14:paraId="4C278617" w14:textId="77777777" w:rsidR="008A5BC6" w:rsidRDefault="00000000">
      <w:pPr>
        <w:pStyle w:val="ParagraphStyle13"/>
        <w:framePr w:w="2576" w:h="227" w:hRule="exact" w:wrap="none" w:vAnchor="page" w:hAnchor="margin" w:x="678" w:y="8804"/>
        <w:rPr>
          <w:rStyle w:val="CharacterStyle11"/>
        </w:rPr>
      </w:pPr>
      <w:r>
        <w:rPr>
          <w:rStyle w:val="CharacterStyle11"/>
        </w:rPr>
        <w:t>Aquatic Acute</w:t>
      </w:r>
    </w:p>
    <w:p w14:paraId="23500B81" w14:textId="77777777" w:rsidR="008A5BC6" w:rsidRDefault="00000000">
      <w:pPr>
        <w:pStyle w:val="ParagraphStyle13"/>
        <w:framePr w:w="6823" w:h="227" w:hRule="exact" w:wrap="none" w:vAnchor="page" w:hAnchor="margin" w:x="3282" w:y="8804"/>
        <w:rPr>
          <w:rStyle w:val="CharacterStyle11"/>
        </w:rPr>
      </w:pPr>
      <w:r>
        <w:rPr>
          <w:rStyle w:val="CharacterStyle11"/>
        </w:rPr>
        <w:t>Danger pour le milieu aquatique (aiguë)</w:t>
      </w:r>
    </w:p>
    <w:p w14:paraId="50D623F6" w14:textId="77777777" w:rsidR="008A5BC6" w:rsidRDefault="008A5BC6">
      <w:pPr>
        <w:pStyle w:val="ParagraphStyle34"/>
        <w:framePr w:w="650" w:h="227" w:hRule="exact" w:wrap="none" w:vAnchor="page" w:hAnchor="margin" w:y="9031"/>
        <w:rPr>
          <w:rStyle w:val="CharacterStyle24"/>
        </w:rPr>
      </w:pPr>
    </w:p>
    <w:p w14:paraId="422E74E0" w14:textId="77777777" w:rsidR="008A5BC6" w:rsidRDefault="00000000">
      <w:pPr>
        <w:pStyle w:val="ParagraphStyle13"/>
        <w:framePr w:w="2576" w:h="227" w:hRule="exact" w:wrap="none" w:vAnchor="page" w:hAnchor="margin" w:x="678" w:y="9031"/>
        <w:rPr>
          <w:rStyle w:val="CharacterStyle11"/>
        </w:rPr>
      </w:pPr>
      <w:r>
        <w:rPr>
          <w:rStyle w:val="CharacterStyle11"/>
        </w:rPr>
        <w:t>Aquatic Chronic</w:t>
      </w:r>
    </w:p>
    <w:p w14:paraId="0B468D6B" w14:textId="77777777" w:rsidR="008A5BC6" w:rsidRDefault="00000000">
      <w:pPr>
        <w:pStyle w:val="ParagraphStyle13"/>
        <w:framePr w:w="6823" w:h="227" w:hRule="exact" w:wrap="none" w:vAnchor="page" w:hAnchor="margin" w:x="3282" w:y="9031"/>
        <w:rPr>
          <w:rStyle w:val="CharacterStyle11"/>
        </w:rPr>
      </w:pPr>
      <w:r>
        <w:rPr>
          <w:rStyle w:val="CharacterStyle11"/>
        </w:rPr>
        <w:t>Danger pour le milieu aquatique (chronique)</w:t>
      </w:r>
    </w:p>
    <w:p w14:paraId="2CAC05C2" w14:textId="77777777" w:rsidR="008A5BC6" w:rsidRDefault="008A5BC6">
      <w:pPr>
        <w:pStyle w:val="ParagraphStyle34"/>
        <w:framePr w:w="650" w:h="227" w:hRule="exact" w:wrap="none" w:vAnchor="page" w:hAnchor="margin" w:y="9258"/>
        <w:rPr>
          <w:rStyle w:val="CharacterStyle24"/>
        </w:rPr>
      </w:pPr>
    </w:p>
    <w:p w14:paraId="5E65ACAE" w14:textId="77777777" w:rsidR="008A5BC6" w:rsidRDefault="00000000">
      <w:pPr>
        <w:pStyle w:val="ParagraphStyle13"/>
        <w:framePr w:w="2576" w:h="227" w:hRule="exact" w:wrap="none" w:vAnchor="page" w:hAnchor="margin" w:x="678" w:y="9258"/>
        <w:rPr>
          <w:rStyle w:val="CharacterStyle11"/>
        </w:rPr>
      </w:pPr>
      <w:r>
        <w:rPr>
          <w:rStyle w:val="CharacterStyle11"/>
        </w:rPr>
        <w:t>Asp. Tox.</w:t>
      </w:r>
    </w:p>
    <w:p w14:paraId="7D9E7ACE" w14:textId="77777777" w:rsidR="008A5BC6" w:rsidRDefault="00000000">
      <w:pPr>
        <w:pStyle w:val="ParagraphStyle13"/>
        <w:framePr w:w="6823" w:h="227" w:hRule="exact" w:wrap="none" w:vAnchor="page" w:hAnchor="margin" w:x="3282" w:y="9258"/>
        <w:rPr>
          <w:rStyle w:val="CharacterStyle11"/>
        </w:rPr>
      </w:pPr>
      <w:r>
        <w:rPr>
          <w:rStyle w:val="CharacterStyle11"/>
        </w:rPr>
        <w:t>Danger par aspiration</w:t>
      </w:r>
    </w:p>
    <w:p w14:paraId="43DA2ABF" w14:textId="77777777" w:rsidR="008A5BC6" w:rsidRDefault="008A5BC6">
      <w:pPr>
        <w:pStyle w:val="ParagraphStyle34"/>
        <w:framePr w:w="650" w:h="227" w:hRule="exact" w:wrap="none" w:vAnchor="page" w:hAnchor="margin" w:y="9486"/>
        <w:rPr>
          <w:rStyle w:val="CharacterStyle24"/>
        </w:rPr>
      </w:pPr>
    </w:p>
    <w:p w14:paraId="23A6A93F" w14:textId="77777777" w:rsidR="008A5BC6" w:rsidRDefault="00000000">
      <w:pPr>
        <w:pStyle w:val="ParagraphStyle13"/>
        <w:framePr w:w="2576" w:h="227" w:hRule="exact" w:wrap="none" w:vAnchor="page" w:hAnchor="margin" w:x="678" w:y="9486"/>
        <w:rPr>
          <w:rStyle w:val="CharacterStyle11"/>
        </w:rPr>
      </w:pPr>
      <w:r>
        <w:rPr>
          <w:rStyle w:val="CharacterStyle11"/>
        </w:rPr>
        <w:t>Carc.</w:t>
      </w:r>
    </w:p>
    <w:p w14:paraId="4BB790C8" w14:textId="77777777" w:rsidR="008A5BC6" w:rsidRDefault="00000000">
      <w:pPr>
        <w:pStyle w:val="ParagraphStyle13"/>
        <w:framePr w:w="6823" w:h="227" w:hRule="exact" w:wrap="none" w:vAnchor="page" w:hAnchor="margin" w:x="3282" w:y="9486"/>
        <w:rPr>
          <w:rStyle w:val="CharacterStyle11"/>
        </w:rPr>
      </w:pPr>
      <w:r>
        <w:rPr>
          <w:rStyle w:val="CharacterStyle11"/>
        </w:rPr>
        <w:t>Cancérogénicité</w:t>
      </w:r>
    </w:p>
    <w:p w14:paraId="5C3A19A7" w14:textId="77777777" w:rsidR="008A5BC6" w:rsidRDefault="008A5BC6">
      <w:pPr>
        <w:pStyle w:val="ParagraphStyle34"/>
        <w:framePr w:w="650" w:h="227" w:hRule="exact" w:wrap="none" w:vAnchor="page" w:hAnchor="margin" w:y="9713"/>
        <w:rPr>
          <w:rStyle w:val="CharacterStyle24"/>
        </w:rPr>
      </w:pPr>
    </w:p>
    <w:p w14:paraId="3BF70312" w14:textId="77777777" w:rsidR="008A5BC6" w:rsidRDefault="00000000">
      <w:pPr>
        <w:pStyle w:val="ParagraphStyle13"/>
        <w:framePr w:w="2576" w:h="227" w:hRule="exact" w:wrap="none" w:vAnchor="page" w:hAnchor="margin" w:x="678" w:y="9713"/>
        <w:rPr>
          <w:rStyle w:val="CharacterStyle11"/>
        </w:rPr>
      </w:pPr>
      <w:r>
        <w:rPr>
          <w:rStyle w:val="CharacterStyle11"/>
        </w:rPr>
        <w:t>CAS</w:t>
      </w:r>
    </w:p>
    <w:p w14:paraId="0E3D967E" w14:textId="77777777" w:rsidR="008A5BC6" w:rsidRDefault="00000000">
      <w:pPr>
        <w:pStyle w:val="ParagraphStyle13"/>
        <w:framePr w:w="6823" w:h="227" w:hRule="exact" w:wrap="none" w:vAnchor="page" w:hAnchor="margin" w:x="3282" w:y="9713"/>
        <w:rPr>
          <w:rStyle w:val="CharacterStyle11"/>
        </w:rPr>
      </w:pPr>
      <w:r>
        <w:rPr>
          <w:rStyle w:val="CharacterStyle11"/>
        </w:rPr>
        <w:t>Chemical Abstracts Service</w:t>
      </w:r>
    </w:p>
    <w:p w14:paraId="6BC32827" w14:textId="77777777" w:rsidR="008A5BC6" w:rsidRDefault="008A5BC6">
      <w:pPr>
        <w:pStyle w:val="ParagraphStyle34"/>
        <w:framePr w:w="650" w:h="227" w:hRule="exact" w:wrap="none" w:vAnchor="page" w:hAnchor="margin" w:y="9940"/>
        <w:rPr>
          <w:rStyle w:val="CharacterStyle24"/>
        </w:rPr>
      </w:pPr>
    </w:p>
    <w:p w14:paraId="38E84BD7" w14:textId="77777777" w:rsidR="008A5BC6" w:rsidRDefault="00000000">
      <w:pPr>
        <w:pStyle w:val="ParagraphStyle13"/>
        <w:framePr w:w="2576" w:h="227" w:hRule="exact" w:wrap="none" w:vAnchor="page" w:hAnchor="margin" w:x="678" w:y="9940"/>
        <w:rPr>
          <w:rStyle w:val="CharacterStyle11"/>
        </w:rPr>
      </w:pPr>
      <w:r>
        <w:rPr>
          <w:rStyle w:val="CharacterStyle11"/>
        </w:rPr>
        <w:t>CE</w:t>
      </w:r>
    </w:p>
    <w:p w14:paraId="42B251B2" w14:textId="77777777" w:rsidR="008A5BC6" w:rsidRDefault="00000000">
      <w:pPr>
        <w:pStyle w:val="ParagraphStyle13"/>
        <w:framePr w:w="6823" w:h="227" w:hRule="exact" w:wrap="none" w:vAnchor="page" w:hAnchor="margin" w:x="3282" w:y="9940"/>
        <w:rPr>
          <w:rStyle w:val="CharacterStyle11"/>
        </w:rPr>
      </w:pPr>
      <w:r>
        <w:rPr>
          <w:rStyle w:val="CharacterStyle11"/>
        </w:rPr>
        <w:t>Code d'identification pour chaque substance figurant dans l'EINECS</w:t>
      </w:r>
    </w:p>
    <w:p w14:paraId="4DF4E44B" w14:textId="77777777" w:rsidR="008A5BC6" w:rsidRDefault="008A5BC6">
      <w:pPr>
        <w:pStyle w:val="ParagraphStyle34"/>
        <w:framePr w:w="650" w:h="420" w:hRule="exact" w:wrap="none" w:vAnchor="page" w:hAnchor="margin" w:y="10168"/>
        <w:rPr>
          <w:rStyle w:val="CharacterStyle24"/>
        </w:rPr>
      </w:pPr>
    </w:p>
    <w:p w14:paraId="46E6E7CA" w14:textId="77777777" w:rsidR="008A5BC6" w:rsidRDefault="00000000">
      <w:pPr>
        <w:pStyle w:val="ParagraphStyle13"/>
        <w:framePr w:w="2576" w:h="420" w:hRule="exact" w:wrap="none" w:vAnchor="page" w:hAnchor="margin" w:x="678" w:y="10168"/>
        <w:rPr>
          <w:rStyle w:val="CharacterStyle11"/>
        </w:rPr>
      </w:pPr>
      <w:r>
        <w:rPr>
          <w:rStyle w:val="CharacterStyle11"/>
        </w:rPr>
        <w:t>CLP</w:t>
      </w:r>
    </w:p>
    <w:p w14:paraId="2357025B" w14:textId="77777777" w:rsidR="008A5BC6" w:rsidRDefault="00000000">
      <w:pPr>
        <w:pStyle w:val="ParagraphStyle13"/>
        <w:framePr w:w="6823" w:h="420" w:hRule="exact" w:wrap="none" w:vAnchor="page" w:hAnchor="margin" w:x="3282" w:y="10168"/>
        <w:rPr>
          <w:rStyle w:val="CharacterStyle11"/>
        </w:rPr>
      </w:pPr>
      <w:r>
        <w:rPr>
          <w:rStyle w:val="CharacterStyle11"/>
        </w:rPr>
        <w:t>Règlement (CE) no 1272/2008 relatif à la classification, à l'étiquetage et à l'emballage des substances et des mélanges</w:t>
      </w:r>
    </w:p>
    <w:p w14:paraId="5C022BF5" w14:textId="77777777" w:rsidR="008A5BC6" w:rsidRDefault="008A5BC6">
      <w:pPr>
        <w:pStyle w:val="ParagraphStyle34"/>
        <w:framePr w:w="650" w:h="227" w:hRule="exact" w:wrap="none" w:vAnchor="page" w:hAnchor="margin" w:y="10587"/>
        <w:rPr>
          <w:rStyle w:val="CharacterStyle24"/>
        </w:rPr>
      </w:pPr>
    </w:p>
    <w:p w14:paraId="5A5D3A1B" w14:textId="77777777" w:rsidR="008A5BC6" w:rsidRDefault="00000000">
      <w:pPr>
        <w:pStyle w:val="ParagraphStyle13"/>
        <w:framePr w:w="2576" w:h="227" w:hRule="exact" w:wrap="none" w:vAnchor="page" w:hAnchor="margin" w:x="678" w:y="10587"/>
        <w:rPr>
          <w:rStyle w:val="CharacterStyle11"/>
        </w:rPr>
      </w:pPr>
      <w:r>
        <w:rPr>
          <w:rStyle w:val="CharacterStyle11"/>
        </w:rPr>
        <w:t>COV</w:t>
      </w:r>
    </w:p>
    <w:p w14:paraId="458B116C" w14:textId="77777777" w:rsidR="008A5BC6" w:rsidRDefault="00000000">
      <w:pPr>
        <w:pStyle w:val="ParagraphStyle13"/>
        <w:framePr w:w="6823" w:h="227" w:hRule="exact" w:wrap="none" w:vAnchor="page" w:hAnchor="margin" w:x="3282" w:y="10587"/>
        <w:rPr>
          <w:rStyle w:val="CharacterStyle11"/>
        </w:rPr>
      </w:pPr>
      <w:r>
        <w:rPr>
          <w:rStyle w:val="CharacterStyle11"/>
        </w:rPr>
        <w:t>Composés organiques volatils</w:t>
      </w:r>
    </w:p>
    <w:p w14:paraId="0328407E" w14:textId="77777777" w:rsidR="008A5BC6" w:rsidRDefault="008A5BC6">
      <w:pPr>
        <w:pStyle w:val="ParagraphStyle34"/>
        <w:framePr w:w="650" w:h="227" w:hRule="exact" w:wrap="none" w:vAnchor="page" w:hAnchor="margin" w:y="10815"/>
        <w:rPr>
          <w:rStyle w:val="CharacterStyle24"/>
        </w:rPr>
      </w:pPr>
    </w:p>
    <w:p w14:paraId="3A3ED699" w14:textId="77777777" w:rsidR="008A5BC6" w:rsidRDefault="00000000">
      <w:pPr>
        <w:pStyle w:val="ParagraphStyle13"/>
        <w:framePr w:w="2576" w:h="227" w:hRule="exact" w:wrap="none" w:vAnchor="page" w:hAnchor="margin" w:x="678" w:y="10815"/>
        <w:rPr>
          <w:rStyle w:val="CharacterStyle11"/>
        </w:rPr>
      </w:pPr>
      <w:r>
        <w:rPr>
          <w:rStyle w:val="CharacterStyle11"/>
        </w:rPr>
        <w:t>EINECS</w:t>
      </w:r>
    </w:p>
    <w:p w14:paraId="17BB8799" w14:textId="77777777" w:rsidR="008A5BC6" w:rsidRDefault="00000000">
      <w:pPr>
        <w:pStyle w:val="ParagraphStyle13"/>
        <w:framePr w:w="6823" w:h="227" w:hRule="exact" w:wrap="none" w:vAnchor="page" w:hAnchor="margin" w:x="3282" w:y="10815"/>
        <w:rPr>
          <w:rStyle w:val="CharacterStyle11"/>
        </w:rPr>
      </w:pPr>
      <w:r>
        <w:rPr>
          <w:rStyle w:val="CharacterStyle11"/>
        </w:rPr>
        <w:t>Inventaire européen des produits chimiques commercialisés</w:t>
      </w:r>
    </w:p>
    <w:p w14:paraId="104DC529" w14:textId="77777777" w:rsidR="008A5BC6" w:rsidRDefault="008A5BC6">
      <w:pPr>
        <w:pStyle w:val="ParagraphStyle34"/>
        <w:framePr w:w="650" w:h="227" w:hRule="exact" w:wrap="none" w:vAnchor="page" w:hAnchor="margin" w:y="11042"/>
        <w:rPr>
          <w:rStyle w:val="CharacterStyle24"/>
        </w:rPr>
      </w:pPr>
    </w:p>
    <w:p w14:paraId="129181CD" w14:textId="77777777" w:rsidR="008A5BC6" w:rsidRDefault="00000000">
      <w:pPr>
        <w:pStyle w:val="ParagraphStyle13"/>
        <w:framePr w:w="2576" w:h="227" w:hRule="exact" w:wrap="none" w:vAnchor="page" w:hAnchor="margin" w:x="678" w:y="11042"/>
        <w:rPr>
          <w:rStyle w:val="CharacterStyle11"/>
        </w:rPr>
      </w:pPr>
      <w:r>
        <w:rPr>
          <w:rStyle w:val="CharacterStyle11"/>
        </w:rPr>
        <w:t>EmS</w:t>
      </w:r>
    </w:p>
    <w:p w14:paraId="732D4905" w14:textId="77777777" w:rsidR="008A5BC6" w:rsidRDefault="00000000">
      <w:pPr>
        <w:pStyle w:val="ParagraphStyle13"/>
        <w:framePr w:w="6823" w:h="227" w:hRule="exact" w:wrap="none" w:vAnchor="page" w:hAnchor="margin" w:x="3282" w:y="11042"/>
        <w:rPr>
          <w:rStyle w:val="CharacterStyle11"/>
        </w:rPr>
      </w:pPr>
      <w:r>
        <w:rPr>
          <w:rStyle w:val="CharacterStyle11"/>
        </w:rPr>
        <w:t>Plan d’urgence</w:t>
      </w:r>
    </w:p>
    <w:p w14:paraId="2B5743D2" w14:textId="77777777" w:rsidR="008A5BC6" w:rsidRDefault="008A5BC6">
      <w:pPr>
        <w:pStyle w:val="ParagraphStyle34"/>
        <w:framePr w:w="650" w:h="227" w:hRule="exact" w:wrap="none" w:vAnchor="page" w:hAnchor="margin" w:y="11269"/>
        <w:rPr>
          <w:rStyle w:val="CharacterStyle24"/>
        </w:rPr>
      </w:pPr>
    </w:p>
    <w:p w14:paraId="4DD1A4A2" w14:textId="77777777" w:rsidR="008A5BC6" w:rsidRDefault="00000000">
      <w:pPr>
        <w:pStyle w:val="ParagraphStyle13"/>
        <w:framePr w:w="2576" w:h="227" w:hRule="exact" w:wrap="none" w:vAnchor="page" w:hAnchor="margin" w:x="678" w:y="11269"/>
        <w:rPr>
          <w:rStyle w:val="CharacterStyle11"/>
        </w:rPr>
      </w:pPr>
      <w:r>
        <w:rPr>
          <w:rStyle w:val="CharacterStyle11"/>
        </w:rPr>
        <w:t>EuPCS</w:t>
      </w:r>
    </w:p>
    <w:p w14:paraId="7EA5B06B" w14:textId="77777777" w:rsidR="008A5BC6" w:rsidRDefault="00000000">
      <w:pPr>
        <w:pStyle w:val="ParagraphStyle13"/>
        <w:framePr w:w="6823" w:h="227" w:hRule="exact" w:wrap="none" w:vAnchor="page" w:hAnchor="margin" w:x="3282" w:y="11269"/>
        <w:rPr>
          <w:rStyle w:val="CharacterStyle11"/>
        </w:rPr>
      </w:pPr>
      <w:r>
        <w:rPr>
          <w:rStyle w:val="CharacterStyle11"/>
        </w:rPr>
        <w:t>Système européen de catégorisation des produits</w:t>
      </w:r>
    </w:p>
    <w:p w14:paraId="356DE358" w14:textId="77777777" w:rsidR="008A5BC6" w:rsidRDefault="008A5BC6">
      <w:pPr>
        <w:pStyle w:val="ParagraphStyle34"/>
        <w:framePr w:w="650" w:h="227" w:hRule="exact" w:wrap="none" w:vAnchor="page" w:hAnchor="margin" w:y="11496"/>
        <w:rPr>
          <w:rStyle w:val="CharacterStyle24"/>
        </w:rPr>
      </w:pPr>
    </w:p>
    <w:p w14:paraId="53B78527" w14:textId="77777777" w:rsidR="008A5BC6" w:rsidRDefault="00000000">
      <w:pPr>
        <w:pStyle w:val="ParagraphStyle13"/>
        <w:framePr w:w="2576" w:h="227" w:hRule="exact" w:wrap="none" w:vAnchor="page" w:hAnchor="margin" w:x="678" w:y="11496"/>
        <w:rPr>
          <w:rStyle w:val="CharacterStyle11"/>
        </w:rPr>
      </w:pPr>
      <w:r>
        <w:rPr>
          <w:rStyle w:val="CharacterStyle11"/>
        </w:rPr>
        <w:t>Eye Dam.</w:t>
      </w:r>
    </w:p>
    <w:p w14:paraId="427C0F5F" w14:textId="77777777" w:rsidR="008A5BC6" w:rsidRDefault="00000000">
      <w:pPr>
        <w:pStyle w:val="ParagraphStyle13"/>
        <w:framePr w:w="6823" w:h="227" w:hRule="exact" w:wrap="none" w:vAnchor="page" w:hAnchor="margin" w:x="3282" w:y="11496"/>
        <w:rPr>
          <w:rStyle w:val="CharacterStyle11"/>
        </w:rPr>
      </w:pPr>
      <w:r>
        <w:rPr>
          <w:rStyle w:val="CharacterStyle11"/>
        </w:rPr>
        <w:t>Lésions oculaires graves</w:t>
      </w:r>
    </w:p>
    <w:p w14:paraId="2C668010" w14:textId="77777777" w:rsidR="008A5BC6" w:rsidRDefault="008A5BC6">
      <w:pPr>
        <w:pStyle w:val="ParagraphStyle34"/>
        <w:framePr w:w="650" w:h="227" w:hRule="exact" w:wrap="none" w:vAnchor="page" w:hAnchor="margin" w:y="11724"/>
        <w:rPr>
          <w:rStyle w:val="CharacterStyle24"/>
        </w:rPr>
      </w:pPr>
    </w:p>
    <w:p w14:paraId="734BA367" w14:textId="77777777" w:rsidR="008A5BC6" w:rsidRDefault="00000000">
      <w:pPr>
        <w:pStyle w:val="ParagraphStyle13"/>
        <w:framePr w:w="2576" w:h="227" w:hRule="exact" w:wrap="none" w:vAnchor="page" w:hAnchor="margin" w:x="678" w:y="11724"/>
        <w:rPr>
          <w:rStyle w:val="CharacterStyle11"/>
        </w:rPr>
      </w:pPr>
      <w:r>
        <w:rPr>
          <w:rStyle w:val="CharacterStyle11"/>
        </w:rPr>
        <w:t>Eye Irrit.</w:t>
      </w:r>
    </w:p>
    <w:p w14:paraId="37C88C19" w14:textId="77777777" w:rsidR="008A5BC6" w:rsidRDefault="00000000">
      <w:pPr>
        <w:pStyle w:val="ParagraphStyle13"/>
        <w:framePr w:w="6823" w:h="227" w:hRule="exact" w:wrap="none" w:vAnchor="page" w:hAnchor="margin" w:x="3282" w:y="11724"/>
        <w:rPr>
          <w:rStyle w:val="CharacterStyle11"/>
        </w:rPr>
      </w:pPr>
      <w:r>
        <w:rPr>
          <w:rStyle w:val="CharacterStyle11"/>
        </w:rPr>
        <w:t>Irritation oculaire</w:t>
      </w:r>
    </w:p>
    <w:p w14:paraId="23B3614B" w14:textId="77777777" w:rsidR="008A5BC6" w:rsidRDefault="008A5BC6">
      <w:pPr>
        <w:pStyle w:val="ParagraphStyle34"/>
        <w:framePr w:w="650" w:h="227" w:hRule="exact" w:wrap="none" w:vAnchor="page" w:hAnchor="margin" w:y="11951"/>
        <w:rPr>
          <w:rStyle w:val="CharacterStyle24"/>
        </w:rPr>
      </w:pPr>
    </w:p>
    <w:p w14:paraId="33A8354A" w14:textId="77777777" w:rsidR="008A5BC6" w:rsidRDefault="00000000">
      <w:pPr>
        <w:pStyle w:val="ParagraphStyle13"/>
        <w:framePr w:w="2576" w:h="227" w:hRule="exact" w:wrap="none" w:vAnchor="page" w:hAnchor="margin" w:x="678" w:y="11951"/>
        <w:rPr>
          <w:rStyle w:val="CharacterStyle11"/>
        </w:rPr>
      </w:pPr>
      <w:r>
        <w:rPr>
          <w:rStyle w:val="CharacterStyle11"/>
        </w:rPr>
        <w:t>FBC</w:t>
      </w:r>
    </w:p>
    <w:p w14:paraId="571136D1" w14:textId="77777777" w:rsidR="008A5BC6" w:rsidRDefault="00000000">
      <w:pPr>
        <w:pStyle w:val="ParagraphStyle13"/>
        <w:framePr w:w="6823" w:h="227" w:hRule="exact" w:wrap="none" w:vAnchor="page" w:hAnchor="margin" w:x="3282" w:y="11951"/>
        <w:rPr>
          <w:rStyle w:val="CharacterStyle11"/>
        </w:rPr>
      </w:pPr>
      <w:r>
        <w:rPr>
          <w:rStyle w:val="CharacterStyle11"/>
        </w:rPr>
        <w:t>Facteur de bioconcentration</w:t>
      </w:r>
    </w:p>
    <w:p w14:paraId="4A70CF16" w14:textId="77777777" w:rsidR="008A5BC6" w:rsidRDefault="008A5BC6">
      <w:pPr>
        <w:pStyle w:val="ParagraphStyle34"/>
        <w:framePr w:w="650" w:h="227" w:hRule="exact" w:wrap="none" w:vAnchor="page" w:hAnchor="margin" w:y="12178"/>
        <w:rPr>
          <w:rStyle w:val="CharacterStyle24"/>
        </w:rPr>
      </w:pPr>
    </w:p>
    <w:p w14:paraId="64C54CB1" w14:textId="77777777" w:rsidR="008A5BC6" w:rsidRDefault="00000000">
      <w:pPr>
        <w:pStyle w:val="ParagraphStyle13"/>
        <w:framePr w:w="2576" w:h="227" w:hRule="exact" w:wrap="none" w:vAnchor="page" w:hAnchor="margin" w:x="678" w:y="12178"/>
        <w:rPr>
          <w:rStyle w:val="CharacterStyle11"/>
        </w:rPr>
      </w:pPr>
      <w:r>
        <w:rPr>
          <w:rStyle w:val="CharacterStyle11"/>
        </w:rPr>
        <w:t>Flam. Liq.</w:t>
      </w:r>
    </w:p>
    <w:p w14:paraId="001C0A01" w14:textId="77777777" w:rsidR="008A5BC6" w:rsidRDefault="00000000">
      <w:pPr>
        <w:pStyle w:val="ParagraphStyle13"/>
        <w:framePr w:w="6823" w:h="227" w:hRule="exact" w:wrap="none" w:vAnchor="page" w:hAnchor="margin" w:x="3282" w:y="12178"/>
        <w:rPr>
          <w:rStyle w:val="CharacterStyle11"/>
        </w:rPr>
      </w:pPr>
      <w:r>
        <w:rPr>
          <w:rStyle w:val="CharacterStyle11"/>
        </w:rPr>
        <w:t>Liquide inflammable</w:t>
      </w:r>
    </w:p>
    <w:p w14:paraId="4EB88AD3" w14:textId="77777777" w:rsidR="008A5BC6" w:rsidRDefault="008A5BC6">
      <w:pPr>
        <w:pStyle w:val="ParagraphStyle34"/>
        <w:framePr w:w="650" w:h="227" w:hRule="exact" w:wrap="none" w:vAnchor="page" w:hAnchor="margin" w:y="12406"/>
        <w:rPr>
          <w:rStyle w:val="CharacterStyle24"/>
        </w:rPr>
      </w:pPr>
    </w:p>
    <w:p w14:paraId="18B29EEB" w14:textId="77777777" w:rsidR="008A5BC6" w:rsidRDefault="00000000">
      <w:pPr>
        <w:pStyle w:val="ParagraphStyle13"/>
        <w:framePr w:w="2576" w:h="227" w:hRule="exact" w:wrap="none" w:vAnchor="page" w:hAnchor="margin" w:x="678" w:y="12406"/>
        <w:rPr>
          <w:rStyle w:val="CharacterStyle11"/>
        </w:rPr>
      </w:pPr>
      <w:r>
        <w:rPr>
          <w:rStyle w:val="CharacterStyle11"/>
        </w:rPr>
        <w:t>Flam. Sol.</w:t>
      </w:r>
    </w:p>
    <w:p w14:paraId="17874C34" w14:textId="77777777" w:rsidR="008A5BC6" w:rsidRDefault="00000000">
      <w:pPr>
        <w:pStyle w:val="ParagraphStyle13"/>
        <w:framePr w:w="6823" w:h="227" w:hRule="exact" w:wrap="none" w:vAnchor="page" w:hAnchor="margin" w:x="3282" w:y="12406"/>
        <w:rPr>
          <w:rStyle w:val="CharacterStyle11"/>
        </w:rPr>
      </w:pPr>
      <w:r>
        <w:rPr>
          <w:rStyle w:val="CharacterStyle11"/>
        </w:rPr>
        <w:t>Matière solide inflammable</w:t>
      </w:r>
    </w:p>
    <w:p w14:paraId="3C832E86" w14:textId="77777777" w:rsidR="008A5BC6" w:rsidRDefault="008A5BC6">
      <w:pPr>
        <w:pStyle w:val="ParagraphStyle34"/>
        <w:framePr w:w="650" w:h="227" w:hRule="exact" w:wrap="none" w:vAnchor="page" w:hAnchor="margin" w:y="12633"/>
        <w:rPr>
          <w:rStyle w:val="CharacterStyle24"/>
        </w:rPr>
      </w:pPr>
    </w:p>
    <w:p w14:paraId="0F9C9709" w14:textId="77777777" w:rsidR="008A5BC6" w:rsidRDefault="00000000">
      <w:pPr>
        <w:pStyle w:val="ParagraphStyle13"/>
        <w:framePr w:w="2576" w:h="227" w:hRule="exact" w:wrap="none" w:vAnchor="page" w:hAnchor="margin" w:x="678" w:y="12633"/>
        <w:rPr>
          <w:rStyle w:val="CharacterStyle11"/>
        </w:rPr>
      </w:pPr>
      <w:r>
        <w:rPr>
          <w:rStyle w:val="CharacterStyle11"/>
        </w:rPr>
        <w:t>IATA</w:t>
      </w:r>
    </w:p>
    <w:p w14:paraId="055AEB45" w14:textId="77777777" w:rsidR="008A5BC6" w:rsidRDefault="00000000">
      <w:pPr>
        <w:pStyle w:val="ParagraphStyle13"/>
        <w:framePr w:w="6823" w:h="227" w:hRule="exact" w:wrap="none" w:vAnchor="page" w:hAnchor="margin" w:x="3282" w:y="12633"/>
        <w:rPr>
          <w:rStyle w:val="CharacterStyle11"/>
        </w:rPr>
      </w:pPr>
      <w:r>
        <w:rPr>
          <w:rStyle w:val="CharacterStyle11"/>
        </w:rPr>
        <w:t>Association internationale du transport aérien</w:t>
      </w:r>
    </w:p>
    <w:p w14:paraId="0C0075FC" w14:textId="77777777" w:rsidR="008A5BC6" w:rsidRDefault="008A5BC6">
      <w:pPr>
        <w:pStyle w:val="ParagraphStyle34"/>
        <w:framePr w:w="650" w:h="420" w:hRule="exact" w:wrap="none" w:vAnchor="page" w:hAnchor="margin" w:y="12860"/>
        <w:rPr>
          <w:rStyle w:val="CharacterStyle24"/>
        </w:rPr>
      </w:pPr>
    </w:p>
    <w:p w14:paraId="08BAF5B4" w14:textId="77777777" w:rsidR="008A5BC6" w:rsidRDefault="00000000">
      <w:pPr>
        <w:pStyle w:val="ParagraphStyle13"/>
        <w:framePr w:w="2576" w:h="420" w:hRule="exact" w:wrap="none" w:vAnchor="page" w:hAnchor="margin" w:x="678" w:y="12860"/>
        <w:rPr>
          <w:rStyle w:val="CharacterStyle11"/>
        </w:rPr>
      </w:pPr>
      <w:r>
        <w:rPr>
          <w:rStyle w:val="CharacterStyle11"/>
        </w:rPr>
        <w:t>IBC</w:t>
      </w:r>
    </w:p>
    <w:p w14:paraId="0770B3DD" w14:textId="77777777" w:rsidR="008A5BC6" w:rsidRDefault="00000000">
      <w:pPr>
        <w:pStyle w:val="ParagraphStyle13"/>
        <w:framePr w:w="6823" w:h="420" w:hRule="exact" w:wrap="none" w:vAnchor="page" w:hAnchor="margin" w:x="3282" w:y="12860"/>
        <w:rPr>
          <w:rStyle w:val="CharacterStyle11"/>
        </w:rPr>
      </w:pPr>
      <w:r>
        <w:rPr>
          <w:rStyle w:val="CharacterStyle11"/>
        </w:rPr>
        <w:t>Code International relatives à la construction et à l'équipement de navires transportant des produits chimiques dangereux en vrac</w:t>
      </w:r>
    </w:p>
    <w:p w14:paraId="09B0E4FA" w14:textId="77777777" w:rsidR="008A5BC6" w:rsidRDefault="008A5BC6">
      <w:pPr>
        <w:pStyle w:val="ParagraphStyle34"/>
        <w:framePr w:w="650" w:h="227" w:hRule="exact" w:wrap="none" w:vAnchor="page" w:hAnchor="margin" w:y="13280"/>
        <w:rPr>
          <w:rStyle w:val="CharacterStyle24"/>
        </w:rPr>
      </w:pPr>
    </w:p>
    <w:p w14:paraId="624D0D6E" w14:textId="77777777" w:rsidR="008A5BC6" w:rsidRDefault="00000000">
      <w:pPr>
        <w:pStyle w:val="ParagraphStyle13"/>
        <w:framePr w:w="2576" w:h="227" w:hRule="exact" w:wrap="none" w:vAnchor="page" w:hAnchor="margin" w:x="678" w:y="13280"/>
        <w:rPr>
          <w:rStyle w:val="CharacterStyle11"/>
        </w:rPr>
      </w:pPr>
      <w:r>
        <w:rPr>
          <w:rStyle w:val="CharacterStyle11"/>
        </w:rPr>
        <w:t>ICAO</w:t>
      </w:r>
    </w:p>
    <w:p w14:paraId="41092128" w14:textId="77777777" w:rsidR="008A5BC6" w:rsidRDefault="00000000">
      <w:pPr>
        <w:pStyle w:val="ParagraphStyle13"/>
        <w:framePr w:w="6823" w:h="227" w:hRule="exact" w:wrap="none" w:vAnchor="page" w:hAnchor="margin" w:x="3282" w:y="13280"/>
        <w:rPr>
          <w:rStyle w:val="CharacterStyle11"/>
        </w:rPr>
      </w:pPr>
      <w:r>
        <w:rPr>
          <w:rStyle w:val="CharacterStyle11"/>
        </w:rPr>
        <w:t>Organisation de l'Aviation Civile Internationale</w:t>
      </w:r>
    </w:p>
    <w:p w14:paraId="1649E076" w14:textId="77777777" w:rsidR="008A5BC6" w:rsidRDefault="008A5BC6">
      <w:pPr>
        <w:pStyle w:val="ParagraphStyle34"/>
        <w:framePr w:w="650" w:h="227" w:hRule="exact" w:wrap="none" w:vAnchor="page" w:hAnchor="margin" w:y="13507"/>
        <w:rPr>
          <w:rStyle w:val="CharacterStyle24"/>
        </w:rPr>
      </w:pPr>
    </w:p>
    <w:p w14:paraId="2B34DC0C" w14:textId="77777777" w:rsidR="008A5BC6" w:rsidRDefault="00000000">
      <w:pPr>
        <w:pStyle w:val="ParagraphStyle13"/>
        <w:framePr w:w="2576" w:h="227" w:hRule="exact" w:wrap="none" w:vAnchor="page" w:hAnchor="margin" w:x="678" w:y="13507"/>
        <w:rPr>
          <w:rStyle w:val="CharacterStyle11"/>
        </w:rPr>
      </w:pPr>
      <w:r>
        <w:rPr>
          <w:rStyle w:val="CharacterStyle11"/>
        </w:rPr>
        <w:t>IMDG</w:t>
      </w:r>
    </w:p>
    <w:p w14:paraId="25EA6F49" w14:textId="77777777" w:rsidR="008A5BC6" w:rsidRDefault="00000000">
      <w:pPr>
        <w:pStyle w:val="ParagraphStyle13"/>
        <w:framePr w:w="6823" w:h="227" w:hRule="exact" w:wrap="none" w:vAnchor="page" w:hAnchor="margin" w:x="3282" w:y="13507"/>
        <w:rPr>
          <w:rStyle w:val="CharacterStyle11"/>
        </w:rPr>
      </w:pPr>
      <w:r>
        <w:rPr>
          <w:rStyle w:val="CharacterStyle11"/>
        </w:rPr>
        <w:t>Code Maritime International des Marchandises Dangereuses</w:t>
      </w:r>
    </w:p>
    <w:p w14:paraId="2DBBFC77" w14:textId="77777777" w:rsidR="008A5BC6" w:rsidRDefault="008A5BC6">
      <w:pPr>
        <w:pStyle w:val="ParagraphStyle34"/>
        <w:framePr w:w="650" w:h="227" w:hRule="exact" w:wrap="none" w:vAnchor="page" w:hAnchor="margin" w:y="13734"/>
        <w:rPr>
          <w:rStyle w:val="CharacterStyle24"/>
        </w:rPr>
      </w:pPr>
    </w:p>
    <w:p w14:paraId="1FD13CDF" w14:textId="77777777" w:rsidR="008A5BC6" w:rsidRDefault="00000000">
      <w:pPr>
        <w:pStyle w:val="ParagraphStyle13"/>
        <w:framePr w:w="2576" w:h="227" w:hRule="exact" w:wrap="none" w:vAnchor="page" w:hAnchor="margin" w:x="678" w:y="13734"/>
        <w:rPr>
          <w:rStyle w:val="CharacterStyle11"/>
        </w:rPr>
      </w:pPr>
      <w:r>
        <w:rPr>
          <w:rStyle w:val="CharacterStyle11"/>
        </w:rPr>
        <w:t>IMO</w:t>
      </w:r>
    </w:p>
    <w:p w14:paraId="3918F01C" w14:textId="77777777" w:rsidR="008A5BC6" w:rsidRDefault="00000000">
      <w:pPr>
        <w:pStyle w:val="ParagraphStyle13"/>
        <w:framePr w:w="6823" w:h="227" w:hRule="exact" w:wrap="none" w:vAnchor="page" w:hAnchor="margin" w:x="3282" w:y="13734"/>
        <w:rPr>
          <w:rStyle w:val="CharacterStyle11"/>
        </w:rPr>
      </w:pPr>
      <w:r>
        <w:rPr>
          <w:rStyle w:val="CharacterStyle11"/>
        </w:rPr>
        <w:t>Organisation Maritime Internationale</w:t>
      </w:r>
    </w:p>
    <w:p w14:paraId="0CC02563" w14:textId="77777777" w:rsidR="008A5BC6" w:rsidRDefault="008A5BC6">
      <w:pPr>
        <w:pStyle w:val="ParagraphStyle34"/>
        <w:framePr w:w="650" w:h="227" w:hRule="exact" w:wrap="none" w:vAnchor="page" w:hAnchor="margin" w:y="13962"/>
        <w:rPr>
          <w:rStyle w:val="CharacterStyle24"/>
        </w:rPr>
      </w:pPr>
    </w:p>
    <w:p w14:paraId="4266F7D1" w14:textId="77777777" w:rsidR="008A5BC6" w:rsidRDefault="00000000">
      <w:pPr>
        <w:pStyle w:val="ParagraphStyle13"/>
        <w:framePr w:w="2576" w:h="227" w:hRule="exact" w:wrap="none" w:vAnchor="page" w:hAnchor="margin" w:x="678" w:y="13962"/>
        <w:rPr>
          <w:rStyle w:val="CharacterStyle11"/>
        </w:rPr>
      </w:pPr>
      <w:r>
        <w:rPr>
          <w:rStyle w:val="CharacterStyle11"/>
        </w:rPr>
        <w:t>INCI</w:t>
      </w:r>
    </w:p>
    <w:p w14:paraId="033DF741" w14:textId="77777777" w:rsidR="008A5BC6" w:rsidRDefault="00000000">
      <w:pPr>
        <w:pStyle w:val="ParagraphStyle13"/>
        <w:framePr w:w="6823" w:h="227" w:hRule="exact" w:wrap="none" w:vAnchor="page" w:hAnchor="margin" w:x="3282" w:y="13962"/>
        <w:rPr>
          <w:rStyle w:val="CharacterStyle11"/>
        </w:rPr>
      </w:pPr>
      <w:r>
        <w:rPr>
          <w:rStyle w:val="CharacterStyle11"/>
        </w:rPr>
        <w:t>Nomenclature internationale des ingrédients cosmétiques</w:t>
      </w:r>
    </w:p>
    <w:p w14:paraId="7B43226C" w14:textId="77777777" w:rsidR="008A5BC6" w:rsidRDefault="008A5BC6">
      <w:pPr>
        <w:pStyle w:val="ParagraphStyle34"/>
        <w:framePr w:w="650" w:h="227" w:hRule="exact" w:wrap="none" w:vAnchor="page" w:hAnchor="margin" w:y="14189"/>
        <w:rPr>
          <w:rStyle w:val="CharacterStyle24"/>
        </w:rPr>
      </w:pPr>
    </w:p>
    <w:p w14:paraId="598C70B6" w14:textId="77777777" w:rsidR="008A5BC6" w:rsidRDefault="00000000">
      <w:pPr>
        <w:pStyle w:val="ParagraphStyle13"/>
        <w:framePr w:w="2576" w:h="227" w:hRule="exact" w:wrap="none" w:vAnchor="page" w:hAnchor="margin" w:x="678" w:y="14189"/>
        <w:rPr>
          <w:rStyle w:val="CharacterStyle11"/>
        </w:rPr>
      </w:pPr>
      <w:r>
        <w:rPr>
          <w:rStyle w:val="CharacterStyle11"/>
        </w:rPr>
        <w:t>ISO</w:t>
      </w:r>
    </w:p>
    <w:p w14:paraId="7BCCE109" w14:textId="77777777" w:rsidR="008A5BC6" w:rsidRDefault="00000000">
      <w:pPr>
        <w:pStyle w:val="ParagraphStyle13"/>
        <w:framePr w:w="6823" w:h="227" w:hRule="exact" w:wrap="none" w:vAnchor="page" w:hAnchor="margin" w:x="3282" w:y="14189"/>
        <w:rPr>
          <w:rStyle w:val="CharacterStyle11"/>
        </w:rPr>
      </w:pPr>
      <w:r>
        <w:rPr>
          <w:rStyle w:val="CharacterStyle11"/>
        </w:rPr>
        <w:t>Organisation internationale de normalisation</w:t>
      </w:r>
    </w:p>
    <w:p w14:paraId="7DE21E30" w14:textId="77777777" w:rsidR="008A5BC6" w:rsidRDefault="008A5BC6">
      <w:pPr>
        <w:pStyle w:val="ParagraphStyle34"/>
        <w:framePr w:w="650" w:h="227" w:hRule="exact" w:wrap="none" w:vAnchor="page" w:hAnchor="margin" w:y="14416"/>
        <w:rPr>
          <w:rStyle w:val="CharacterStyle24"/>
        </w:rPr>
      </w:pPr>
    </w:p>
    <w:p w14:paraId="66AD044E" w14:textId="77777777" w:rsidR="008A5BC6" w:rsidRDefault="00000000">
      <w:pPr>
        <w:pStyle w:val="ParagraphStyle13"/>
        <w:framePr w:w="2576" w:h="227" w:hRule="exact" w:wrap="none" w:vAnchor="page" w:hAnchor="margin" w:x="678" w:y="14416"/>
        <w:rPr>
          <w:rStyle w:val="CharacterStyle11"/>
        </w:rPr>
      </w:pPr>
      <w:r>
        <w:rPr>
          <w:rStyle w:val="CharacterStyle11"/>
        </w:rPr>
        <w:t>IUPAC</w:t>
      </w:r>
    </w:p>
    <w:p w14:paraId="168B21B2" w14:textId="77777777" w:rsidR="008A5BC6" w:rsidRDefault="00000000">
      <w:pPr>
        <w:pStyle w:val="ParagraphStyle13"/>
        <w:framePr w:w="6823" w:h="227" w:hRule="exact" w:wrap="none" w:vAnchor="page" w:hAnchor="margin" w:x="3282" w:y="14416"/>
        <w:rPr>
          <w:rStyle w:val="CharacterStyle11"/>
        </w:rPr>
      </w:pPr>
      <w:r>
        <w:rPr>
          <w:rStyle w:val="CharacterStyle11"/>
        </w:rPr>
        <w:t>Union internationale de chimie pure et appliquée</w:t>
      </w:r>
    </w:p>
    <w:p w14:paraId="729858B7" w14:textId="77777777" w:rsidR="008A5BC6" w:rsidRDefault="008A5BC6">
      <w:pPr>
        <w:pStyle w:val="ParagraphStyle34"/>
        <w:framePr w:w="650" w:h="227" w:hRule="exact" w:wrap="none" w:vAnchor="page" w:hAnchor="margin" w:y="14644"/>
        <w:rPr>
          <w:rStyle w:val="CharacterStyle24"/>
        </w:rPr>
      </w:pPr>
    </w:p>
    <w:p w14:paraId="59906761" w14:textId="77777777" w:rsidR="008A5BC6" w:rsidRDefault="00000000">
      <w:pPr>
        <w:pStyle w:val="ParagraphStyle13"/>
        <w:framePr w:w="2576" w:h="227" w:hRule="exact" w:wrap="none" w:vAnchor="page" w:hAnchor="margin" w:x="678" w:y="14644"/>
        <w:rPr>
          <w:rStyle w:val="CharacterStyle11"/>
        </w:rPr>
      </w:pPr>
      <w:r>
        <w:rPr>
          <w:rStyle w:val="CharacterStyle11"/>
        </w:rPr>
        <w:t>log Kow</w:t>
      </w:r>
    </w:p>
    <w:p w14:paraId="13DADAAB" w14:textId="77777777" w:rsidR="008A5BC6" w:rsidRDefault="00000000">
      <w:pPr>
        <w:pStyle w:val="ParagraphStyle13"/>
        <w:framePr w:w="6823" w:h="227" w:hRule="exact" w:wrap="none" w:vAnchor="page" w:hAnchor="margin" w:x="3282" w:y="14644"/>
        <w:rPr>
          <w:rStyle w:val="CharacterStyle11"/>
        </w:rPr>
      </w:pPr>
      <w:r>
        <w:rPr>
          <w:rStyle w:val="CharacterStyle11"/>
        </w:rPr>
        <w:t>Coefficient de partage octanol/eau</w:t>
      </w:r>
    </w:p>
    <w:p w14:paraId="4E039136" w14:textId="77777777" w:rsidR="008A5BC6" w:rsidRDefault="00000000">
      <w:pPr>
        <w:pStyle w:val="ParagraphStyle31"/>
        <w:framePr w:w="10222" w:h="28" w:hRule="exact" w:wrap="none" w:vAnchor="page" w:hAnchor="margin" w:y="15250"/>
        <w:rPr>
          <w:rStyle w:val="FakeCharacterStyle"/>
        </w:rPr>
      </w:pPr>
      <w:r>
        <w:rPr>
          <w:noProof/>
        </w:rPr>
        <w:drawing>
          <wp:inline distT="0" distB="0" distL="0" distR="0" wp14:anchorId="7026EE17" wp14:editId="2088D9E0">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79E69C35" w14:textId="77777777" w:rsidR="008A5BC6" w:rsidRDefault="00000000">
      <w:pPr>
        <w:pStyle w:val="ParagraphStyle32"/>
        <w:framePr w:w="801" w:h="332" w:hRule="exact" w:wrap="none" w:vAnchor="page" w:hAnchor="margin" w:x="34" w:y="15278"/>
        <w:rPr>
          <w:rStyle w:val="CharacterStyle22"/>
        </w:rPr>
      </w:pPr>
      <w:r>
        <w:rPr>
          <w:rStyle w:val="CharacterStyle22"/>
        </w:rPr>
        <w:t>Page</w:t>
      </w:r>
    </w:p>
    <w:p w14:paraId="1F03840F" w14:textId="77777777" w:rsidR="008A5BC6" w:rsidRDefault="00000000">
      <w:pPr>
        <w:pStyle w:val="ParagraphStyle32"/>
        <w:framePr w:w="1387" w:h="332" w:hRule="exact" w:wrap="none" w:vAnchor="page" w:hAnchor="margin" w:x="896" w:y="15278"/>
        <w:rPr>
          <w:rStyle w:val="CharacterStyle22"/>
        </w:rPr>
      </w:pPr>
      <w:r>
        <w:rPr>
          <w:rStyle w:val="CharacterStyle22"/>
        </w:rPr>
        <w:t>9/10</w:t>
      </w:r>
    </w:p>
    <w:p w14:paraId="64EDEF04" w14:textId="77777777" w:rsidR="008A5B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16F755CE" w14:textId="77777777" w:rsidR="008A5BC6" w:rsidRDefault="008A5BC6">
      <w:pPr>
        <w:sectPr w:rsidR="008A5BC6">
          <w:pgSz w:w="11908" w:h="16833"/>
          <w:pgMar w:top="850" w:right="827" w:bottom="1190" w:left="816" w:header="720" w:footer="720" w:gutter="0"/>
          <w:cols w:space="720"/>
          <w:formProt w:val="0"/>
        </w:sectPr>
      </w:pPr>
    </w:p>
    <w:p w14:paraId="29A38226" w14:textId="77777777" w:rsidR="008A5BC6" w:rsidRDefault="008A5BC6">
      <w:pPr>
        <w:pStyle w:val="ParagraphStyle0"/>
        <w:framePr w:w="2114" w:h="568" w:hRule="exact" w:wrap="none" w:vAnchor="page" w:hAnchor="margin" w:x="45" w:y="850"/>
        <w:rPr>
          <w:rStyle w:val="CharacterStyle0"/>
        </w:rPr>
      </w:pPr>
    </w:p>
    <w:p w14:paraId="00C4BC22" w14:textId="77777777" w:rsidR="008A5B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720D0A" w14:textId="77777777" w:rsidR="008A5BC6" w:rsidRDefault="008A5BC6">
      <w:pPr>
        <w:pStyle w:val="ParagraphStyle2"/>
        <w:framePr w:w="2114" w:h="568" w:hRule="exact" w:wrap="none" w:vAnchor="page" w:hAnchor="margin" w:x="8062" w:y="850"/>
        <w:rPr>
          <w:rStyle w:val="CharacterStyle2"/>
        </w:rPr>
      </w:pPr>
    </w:p>
    <w:p w14:paraId="306B0450" w14:textId="77777777" w:rsidR="008A5BC6" w:rsidRDefault="008A5BC6">
      <w:pPr>
        <w:pStyle w:val="ParagraphStyle3"/>
        <w:framePr w:w="2114" w:h="420" w:hRule="exact" w:wrap="none" w:vAnchor="page" w:hAnchor="margin" w:x="45" w:y="1419"/>
        <w:rPr>
          <w:rStyle w:val="CharacterStyle3"/>
        </w:rPr>
      </w:pPr>
    </w:p>
    <w:p w14:paraId="14914193" w14:textId="77777777" w:rsidR="008A5B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8D71B1" w14:textId="77777777" w:rsidR="008A5BC6" w:rsidRDefault="008A5BC6">
      <w:pPr>
        <w:pStyle w:val="ParagraphStyle5"/>
        <w:framePr w:w="2114" w:h="420" w:hRule="exact" w:wrap="none" w:vAnchor="page" w:hAnchor="margin" w:x="8062" w:y="1419"/>
        <w:rPr>
          <w:rStyle w:val="CharacterStyle5"/>
        </w:rPr>
      </w:pPr>
    </w:p>
    <w:p w14:paraId="044F67DD" w14:textId="77777777" w:rsidR="008A5BC6" w:rsidRDefault="008A5BC6">
      <w:pPr>
        <w:pStyle w:val="ParagraphStyle6"/>
        <w:framePr w:w="129" w:h="352" w:hRule="exact" w:wrap="none" w:vAnchor="page" w:hAnchor="margin" w:x="45" w:y="1838"/>
        <w:rPr>
          <w:rStyle w:val="CharacterStyle6"/>
        </w:rPr>
      </w:pPr>
    </w:p>
    <w:p w14:paraId="755028DD" w14:textId="77777777" w:rsidR="008A5BC6" w:rsidRDefault="008A5BC6">
      <w:pPr>
        <w:pStyle w:val="ParagraphStyle7"/>
        <w:framePr w:w="9867" w:h="352" w:hRule="exact" w:wrap="none" w:vAnchor="page" w:hAnchor="margin" w:x="174" w:y="1838"/>
        <w:rPr>
          <w:rStyle w:val="FakeCharacterStyle"/>
        </w:rPr>
      </w:pPr>
    </w:p>
    <w:p w14:paraId="1F3CA8DA" w14:textId="77777777" w:rsidR="008A5BC6" w:rsidRDefault="00000000">
      <w:pPr>
        <w:pStyle w:val="ParagraphStyle8"/>
        <w:framePr w:w="9811" w:h="322" w:hRule="exact" w:wrap="none" w:vAnchor="page" w:hAnchor="margin" w:x="202" w:y="1853"/>
        <w:rPr>
          <w:rStyle w:val="CharacterStyle7"/>
        </w:rPr>
      </w:pPr>
      <w:r>
        <w:rPr>
          <w:rStyle w:val="CharacterStyle7"/>
        </w:rPr>
        <w:t>NIAGARA 10%</w:t>
      </w:r>
    </w:p>
    <w:p w14:paraId="752666F8" w14:textId="77777777" w:rsidR="008A5BC6" w:rsidRDefault="008A5BC6">
      <w:pPr>
        <w:pStyle w:val="ParagraphStyle9"/>
        <w:framePr w:w="135" w:h="352" w:hRule="exact" w:wrap="none" w:vAnchor="page" w:hAnchor="margin" w:x="10041" w:y="1838"/>
        <w:rPr>
          <w:rStyle w:val="CharacterStyle8"/>
        </w:rPr>
      </w:pPr>
    </w:p>
    <w:p w14:paraId="5D4925A3" w14:textId="77777777" w:rsidR="008A5BC6" w:rsidRDefault="008A5BC6">
      <w:pPr>
        <w:pStyle w:val="ParagraphStyle10"/>
        <w:framePr w:w="2506" w:h="225" w:hRule="exact" w:wrap="none" w:vAnchor="page" w:hAnchor="margin" w:x="45" w:y="2191"/>
        <w:rPr>
          <w:rStyle w:val="FakeCharacterStyle"/>
        </w:rPr>
      </w:pPr>
    </w:p>
    <w:p w14:paraId="5A35CD7B" w14:textId="77777777" w:rsidR="008A5BC6" w:rsidRDefault="00000000">
      <w:pPr>
        <w:pStyle w:val="ParagraphStyle11"/>
        <w:framePr w:w="2508" w:h="225" w:hRule="exact" w:wrap="none" w:vAnchor="page" w:hAnchor="margin" w:x="43" w:y="2191"/>
        <w:rPr>
          <w:rStyle w:val="CharacterStyle9"/>
        </w:rPr>
      </w:pPr>
      <w:r>
        <w:rPr>
          <w:rStyle w:val="CharacterStyle9"/>
        </w:rPr>
        <w:t>Date de création</w:t>
      </w:r>
    </w:p>
    <w:p w14:paraId="5D18DDC5" w14:textId="77777777" w:rsidR="008A5BC6" w:rsidRDefault="00000000">
      <w:pPr>
        <w:pStyle w:val="ParagraphStyle12"/>
        <w:framePr w:w="2857" w:h="225" w:hRule="exact" w:wrap="none" w:vAnchor="page" w:hAnchor="margin" w:x="2579" w:y="2191"/>
        <w:rPr>
          <w:rStyle w:val="CharacterStyle10"/>
        </w:rPr>
      </w:pPr>
      <w:r>
        <w:rPr>
          <w:rStyle w:val="CharacterStyle10"/>
        </w:rPr>
        <w:t>22/07/2025</w:t>
      </w:r>
    </w:p>
    <w:p w14:paraId="1E00B299" w14:textId="77777777" w:rsidR="008A5BC6" w:rsidRDefault="008A5BC6">
      <w:pPr>
        <w:pStyle w:val="ParagraphStyle13"/>
        <w:framePr w:w="2190" w:h="225" w:hRule="exact" w:wrap="none" w:vAnchor="page" w:hAnchor="margin" w:x="5464" w:y="2191"/>
        <w:rPr>
          <w:rStyle w:val="CharacterStyle11"/>
        </w:rPr>
      </w:pPr>
    </w:p>
    <w:p w14:paraId="1BD05DDE" w14:textId="77777777" w:rsidR="008A5BC6" w:rsidRDefault="008A5BC6">
      <w:pPr>
        <w:pStyle w:val="ParagraphStyle14"/>
        <w:framePr w:w="2523" w:h="225" w:hRule="exact" w:wrap="none" w:vAnchor="page" w:hAnchor="margin" w:x="7653" w:y="2191"/>
        <w:rPr>
          <w:rStyle w:val="FakeCharacterStyle"/>
        </w:rPr>
      </w:pPr>
    </w:p>
    <w:p w14:paraId="23ADCFAA" w14:textId="77777777" w:rsidR="008A5BC6" w:rsidRDefault="008A5BC6">
      <w:pPr>
        <w:pStyle w:val="ParagraphStyle15"/>
        <w:framePr w:w="2525" w:h="225" w:hRule="exact" w:wrap="none" w:vAnchor="page" w:hAnchor="margin" w:x="7681" w:y="2191"/>
        <w:rPr>
          <w:rStyle w:val="CharacterStyle12"/>
        </w:rPr>
      </w:pPr>
    </w:p>
    <w:p w14:paraId="5E046135" w14:textId="77777777" w:rsidR="008A5BC6" w:rsidRDefault="008A5BC6">
      <w:pPr>
        <w:pStyle w:val="ParagraphStyle16"/>
        <w:framePr w:w="2506" w:h="240" w:hRule="exact" w:wrap="none" w:vAnchor="page" w:hAnchor="margin" w:x="45" w:y="2416"/>
        <w:rPr>
          <w:rStyle w:val="FakeCharacterStyle"/>
        </w:rPr>
      </w:pPr>
    </w:p>
    <w:p w14:paraId="69120DC9" w14:textId="77777777" w:rsidR="008A5BC6" w:rsidRDefault="00000000">
      <w:pPr>
        <w:pStyle w:val="ParagraphStyle17"/>
        <w:framePr w:w="2508" w:h="225" w:hRule="exact" w:wrap="none" w:vAnchor="page" w:hAnchor="margin" w:x="43" w:y="2416"/>
        <w:rPr>
          <w:rStyle w:val="CharacterStyle13"/>
        </w:rPr>
      </w:pPr>
      <w:r>
        <w:rPr>
          <w:rStyle w:val="CharacterStyle13"/>
        </w:rPr>
        <w:t>Date de révision</w:t>
      </w:r>
    </w:p>
    <w:p w14:paraId="74A7C88F" w14:textId="77777777" w:rsidR="008A5BC6" w:rsidRDefault="008A5BC6">
      <w:pPr>
        <w:pStyle w:val="ParagraphStyle18"/>
        <w:framePr w:w="2885" w:h="240" w:hRule="exact" w:wrap="none" w:vAnchor="page" w:hAnchor="margin" w:x="2551" w:y="2416"/>
        <w:rPr>
          <w:rStyle w:val="FakeCharacterStyle"/>
        </w:rPr>
      </w:pPr>
    </w:p>
    <w:p w14:paraId="63C60F68" w14:textId="77777777" w:rsidR="008A5BC6" w:rsidRDefault="008A5BC6">
      <w:pPr>
        <w:pStyle w:val="ParagraphStyle19"/>
        <w:framePr w:w="2857" w:h="225" w:hRule="exact" w:wrap="none" w:vAnchor="page" w:hAnchor="margin" w:x="2579" w:y="2416"/>
        <w:rPr>
          <w:rStyle w:val="CharacterStyle14"/>
        </w:rPr>
      </w:pPr>
    </w:p>
    <w:p w14:paraId="4049F38E" w14:textId="77777777" w:rsidR="008A5BC6" w:rsidRDefault="008A5BC6">
      <w:pPr>
        <w:pStyle w:val="ParagraphStyle18"/>
        <w:framePr w:w="2218" w:h="240" w:hRule="exact" w:wrap="none" w:vAnchor="page" w:hAnchor="margin" w:x="5436" w:y="2416"/>
        <w:rPr>
          <w:rStyle w:val="FakeCharacterStyle"/>
        </w:rPr>
      </w:pPr>
    </w:p>
    <w:p w14:paraId="70116234" w14:textId="77777777" w:rsidR="008A5BC6" w:rsidRDefault="00000000">
      <w:pPr>
        <w:pStyle w:val="ParagraphStyle19"/>
        <w:framePr w:w="2190" w:h="225" w:hRule="exact" w:wrap="none" w:vAnchor="page" w:hAnchor="margin" w:x="5464" w:y="2416"/>
        <w:rPr>
          <w:rStyle w:val="CharacterStyle14"/>
        </w:rPr>
      </w:pPr>
      <w:r>
        <w:rPr>
          <w:rStyle w:val="CharacterStyle14"/>
        </w:rPr>
        <w:t>Numéro de version</w:t>
      </w:r>
    </w:p>
    <w:p w14:paraId="65F15A00" w14:textId="77777777" w:rsidR="008A5BC6" w:rsidRDefault="008A5BC6">
      <w:pPr>
        <w:pStyle w:val="ParagraphStyle20"/>
        <w:framePr w:w="2523" w:h="240" w:hRule="exact" w:wrap="none" w:vAnchor="page" w:hAnchor="margin" w:x="7653" w:y="2416"/>
        <w:rPr>
          <w:rStyle w:val="FakeCharacterStyle"/>
        </w:rPr>
      </w:pPr>
    </w:p>
    <w:p w14:paraId="7716AE9A" w14:textId="77777777" w:rsidR="008A5BC6" w:rsidRDefault="00000000">
      <w:pPr>
        <w:pStyle w:val="ParagraphStyle21"/>
        <w:framePr w:w="2525" w:h="225" w:hRule="exact" w:wrap="none" w:vAnchor="page" w:hAnchor="margin" w:x="7681" w:y="2416"/>
        <w:rPr>
          <w:rStyle w:val="CharacterStyle15"/>
        </w:rPr>
      </w:pPr>
      <w:r>
        <w:rPr>
          <w:rStyle w:val="CharacterStyle15"/>
        </w:rPr>
        <w:t>1.0</w:t>
      </w:r>
    </w:p>
    <w:p w14:paraId="3C354CC5" w14:textId="77777777" w:rsidR="008A5BC6" w:rsidRDefault="008A5BC6">
      <w:pPr>
        <w:pStyle w:val="ParagraphStyle22"/>
        <w:framePr w:w="10166" w:h="114" w:hRule="exact" w:wrap="none" w:vAnchor="page" w:hAnchor="margin" w:x="28" w:y="2656"/>
        <w:rPr>
          <w:rStyle w:val="CharacterStyle16"/>
        </w:rPr>
      </w:pPr>
    </w:p>
    <w:p w14:paraId="63CF00F3" w14:textId="77777777" w:rsidR="008A5BC6" w:rsidRDefault="008A5BC6">
      <w:pPr>
        <w:pStyle w:val="ParagraphStyle34"/>
        <w:framePr w:w="650" w:h="420" w:hRule="exact" w:wrap="none" w:vAnchor="page" w:hAnchor="margin" w:y="2769"/>
        <w:rPr>
          <w:rStyle w:val="CharacterStyle24"/>
        </w:rPr>
      </w:pPr>
    </w:p>
    <w:p w14:paraId="17644CE3" w14:textId="77777777" w:rsidR="008A5BC6" w:rsidRDefault="00000000">
      <w:pPr>
        <w:pStyle w:val="ParagraphStyle13"/>
        <w:framePr w:w="2576" w:h="420" w:hRule="exact" w:wrap="none" w:vAnchor="page" w:hAnchor="margin" w:x="678" w:y="2769"/>
        <w:rPr>
          <w:rStyle w:val="CharacterStyle11"/>
        </w:rPr>
      </w:pPr>
      <w:r>
        <w:rPr>
          <w:rStyle w:val="CharacterStyle11"/>
        </w:rPr>
        <w:t>Numéro ONU</w:t>
      </w:r>
    </w:p>
    <w:p w14:paraId="7DE65570" w14:textId="77777777" w:rsidR="008A5BC6" w:rsidRDefault="00000000">
      <w:pPr>
        <w:pStyle w:val="ParagraphStyle13"/>
        <w:framePr w:w="6823" w:h="420" w:hRule="exact" w:wrap="none" w:vAnchor="page" w:hAnchor="margin" w:x="3282" w:y="2769"/>
        <w:rPr>
          <w:rStyle w:val="CharacterStyle11"/>
        </w:rPr>
      </w:pPr>
      <w:r>
        <w:rPr>
          <w:rStyle w:val="CharacterStyle11"/>
        </w:rPr>
        <w:t>Numéro d'identification à quatre chiffre de la substance ou de l'objet repris dans la réglementation modèle de l'ONU</w:t>
      </w:r>
    </w:p>
    <w:p w14:paraId="086893A4" w14:textId="77777777" w:rsidR="008A5BC6" w:rsidRDefault="008A5BC6">
      <w:pPr>
        <w:pStyle w:val="ParagraphStyle34"/>
        <w:framePr w:w="650" w:h="227" w:hRule="exact" w:wrap="none" w:vAnchor="page" w:hAnchor="margin" w:y="3189"/>
        <w:rPr>
          <w:rStyle w:val="CharacterStyle24"/>
        </w:rPr>
      </w:pPr>
    </w:p>
    <w:p w14:paraId="2EF4A7E9" w14:textId="77777777" w:rsidR="008A5BC6" w:rsidRDefault="00000000">
      <w:pPr>
        <w:pStyle w:val="ParagraphStyle13"/>
        <w:framePr w:w="2576" w:h="227" w:hRule="exact" w:wrap="none" w:vAnchor="page" w:hAnchor="margin" w:x="678" w:y="3189"/>
        <w:rPr>
          <w:rStyle w:val="CharacterStyle11"/>
        </w:rPr>
      </w:pPr>
      <w:r>
        <w:rPr>
          <w:rStyle w:val="CharacterStyle11"/>
        </w:rPr>
        <w:t>OEL</w:t>
      </w:r>
    </w:p>
    <w:p w14:paraId="7ADA6B5C" w14:textId="77777777" w:rsidR="008A5BC6" w:rsidRDefault="00000000">
      <w:pPr>
        <w:pStyle w:val="ParagraphStyle13"/>
        <w:framePr w:w="6823" w:h="227" w:hRule="exact" w:wrap="none" w:vAnchor="page" w:hAnchor="margin" w:x="3282" w:y="3189"/>
        <w:rPr>
          <w:rStyle w:val="CharacterStyle11"/>
        </w:rPr>
      </w:pPr>
      <w:r>
        <w:rPr>
          <w:rStyle w:val="CharacterStyle11"/>
        </w:rPr>
        <w:t>Valeurs limites d'exposition en milieu professionnel</w:t>
      </w:r>
    </w:p>
    <w:p w14:paraId="2855A0D5" w14:textId="77777777" w:rsidR="008A5BC6" w:rsidRDefault="008A5BC6">
      <w:pPr>
        <w:pStyle w:val="ParagraphStyle34"/>
        <w:framePr w:w="650" w:h="227" w:hRule="exact" w:wrap="none" w:vAnchor="page" w:hAnchor="margin" w:y="3417"/>
        <w:rPr>
          <w:rStyle w:val="CharacterStyle24"/>
        </w:rPr>
      </w:pPr>
    </w:p>
    <w:p w14:paraId="7807E152" w14:textId="77777777" w:rsidR="008A5BC6" w:rsidRDefault="00000000">
      <w:pPr>
        <w:pStyle w:val="ParagraphStyle13"/>
        <w:framePr w:w="2576" w:h="227" w:hRule="exact" w:wrap="none" w:vAnchor="page" w:hAnchor="margin" w:x="678" w:y="3417"/>
        <w:rPr>
          <w:rStyle w:val="CharacterStyle11"/>
        </w:rPr>
      </w:pPr>
      <w:r>
        <w:rPr>
          <w:rStyle w:val="CharacterStyle11"/>
        </w:rPr>
        <w:t>PBT</w:t>
      </w:r>
    </w:p>
    <w:p w14:paraId="615BEDBD" w14:textId="77777777" w:rsidR="008A5BC6" w:rsidRDefault="00000000">
      <w:pPr>
        <w:pStyle w:val="ParagraphStyle13"/>
        <w:framePr w:w="6823" w:h="227" w:hRule="exact" w:wrap="none" w:vAnchor="page" w:hAnchor="margin" w:x="3282" w:y="3417"/>
        <w:rPr>
          <w:rStyle w:val="CharacterStyle11"/>
        </w:rPr>
      </w:pPr>
      <w:r>
        <w:rPr>
          <w:rStyle w:val="CharacterStyle11"/>
        </w:rPr>
        <w:t>Persistant, bioaccumulable et toxique</w:t>
      </w:r>
    </w:p>
    <w:p w14:paraId="1EBC5B88" w14:textId="77777777" w:rsidR="008A5BC6" w:rsidRDefault="008A5BC6">
      <w:pPr>
        <w:pStyle w:val="ParagraphStyle34"/>
        <w:framePr w:w="650" w:h="227" w:hRule="exact" w:wrap="none" w:vAnchor="page" w:hAnchor="margin" w:y="3644"/>
        <w:rPr>
          <w:rStyle w:val="CharacterStyle24"/>
        </w:rPr>
      </w:pPr>
    </w:p>
    <w:p w14:paraId="3B102B27" w14:textId="77777777" w:rsidR="008A5BC6" w:rsidRDefault="00000000">
      <w:pPr>
        <w:pStyle w:val="ParagraphStyle13"/>
        <w:framePr w:w="2576" w:h="227" w:hRule="exact" w:wrap="none" w:vAnchor="page" w:hAnchor="margin" w:x="678" w:y="3644"/>
        <w:rPr>
          <w:rStyle w:val="CharacterStyle11"/>
        </w:rPr>
      </w:pPr>
      <w:r>
        <w:rPr>
          <w:rStyle w:val="CharacterStyle11"/>
        </w:rPr>
        <w:t>PMT</w:t>
      </w:r>
    </w:p>
    <w:p w14:paraId="76543A3A" w14:textId="77777777" w:rsidR="008A5BC6" w:rsidRDefault="00000000">
      <w:pPr>
        <w:pStyle w:val="ParagraphStyle13"/>
        <w:framePr w:w="6823" w:h="227" w:hRule="exact" w:wrap="none" w:vAnchor="page" w:hAnchor="margin" w:x="3282" w:y="3644"/>
        <w:rPr>
          <w:rStyle w:val="CharacterStyle11"/>
        </w:rPr>
      </w:pPr>
      <w:r>
        <w:rPr>
          <w:rStyle w:val="CharacterStyle11"/>
        </w:rPr>
        <w:t>Persistant, mobile et toxique</w:t>
      </w:r>
    </w:p>
    <w:p w14:paraId="184AB2B7" w14:textId="77777777" w:rsidR="008A5BC6" w:rsidRDefault="008A5BC6">
      <w:pPr>
        <w:pStyle w:val="ParagraphStyle34"/>
        <w:framePr w:w="650" w:h="227" w:hRule="exact" w:wrap="none" w:vAnchor="page" w:hAnchor="margin" w:y="3871"/>
        <w:rPr>
          <w:rStyle w:val="CharacterStyle24"/>
        </w:rPr>
      </w:pPr>
    </w:p>
    <w:p w14:paraId="04B6E2B0" w14:textId="77777777" w:rsidR="008A5BC6" w:rsidRDefault="00000000">
      <w:pPr>
        <w:pStyle w:val="ParagraphStyle13"/>
        <w:framePr w:w="2576" w:h="227" w:hRule="exact" w:wrap="none" w:vAnchor="page" w:hAnchor="margin" w:x="678" w:y="3871"/>
        <w:rPr>
          <w:rStyle w:val="CharacterStyle11"/>
        </w:rPr>
      </w:pPr>
      <w:r>
        <w:rPr>
          <w:rStyle w:val="CharacterStyle11"/>
        </w:rPr>
        <w:t>ppm</w:t>
      </w:r>
    </w:p>
    <w:p w14:paraId="772322FF" w14:textId="77777777" w:rsidR="008A5BC6" w:rsidRDefault="00000000">
      <w:pPr>
        <w:pStyle w:val="ParagraphStyle13"/>
        <w:framePr w:w="6823" w:h="227" w:hRule="exact" w:wrap="none" w:vAnchor="page" w:hAnchor="margin" w:x="3282" w:y="3871"/>
        <w:rPr>
          <w:rStyle w:val="CharacterStyle11"/>
        </w:rPr>
      </w:pPr>
      <w:r>
        <w:rPr>
          <w:rStyle w:val="CharacterStyle11"/>
        </w:rPr>
        <w:t>Partie par million</w:t>
      </w:r>
    </w:p>
    <w:p w14:paraId="1A027F29" w14:textId="77777777" w:rsidR="008A5BC6" w:rsidRDefault="008A5BC6">
      <w:pPr>
        <w:pStyle w:val="ParagraphStyle34"/>
        <w:framePr w:w="650" w:h="227" w:hRule="exact" w:wrap="none" w:vAnchor="page" w:hAnchor="margin" w:y="4098"/>
        <w:rPr>
          <w:rStyle w:val="CharacterStyle24"/>
        </w:rPr>
      </w:pPr>
    </w:p>
    <w:p w14:paraId="6CD4F85F" w14:textId="77777777" w:rsidR="008A5BC6" w:rsidRDefault="00000000">
      <w:pPr>
        <w:pStyle w:val="ParagraphStyle13"/>
        <w:framePr w:w="2576" w:h="227" w:hRule="exact" w:wrap="none" w:vAnchor="page" w:hAnchor="margin" w:x="678" w:y="4098"/>
        <w:rPr>
          <w:rStyle w:val="CharacterStyle11"/>
        </w:rPr>
      </w:pPr>
      <w:r>
        <w:rPr>
          <w:rStyle w:val="CharacterStyle11"/>
        </w:rPr>
        <w:t>REACH</w:t>
      </w:r>
    </w:p>
    <w:p w14:paraId="4149425B" w14:textId="77777777" w:rsidR="008A5BC6" w:rsidRDefault="00000000">
      <w:pPr>
        <w:pStyle w:val="ParagraphStyle13"/>
        <w:framePr w:w="6823" w:h="227" w:hRule="exact" w:wrap="none" w:vAnchor="page" w:hAnchor="margin" w:x="3282" w:y="4098"/>
        <w:rPr>
          <w:rStyle w:val="CharacterStyle11"/>
        </w:rPr>
      </w:pPr>
      <w:r>
        <w:rPr>
          <w:rStyle w:val="CharacterStyle11"/>
        </w:rPr>
        <w:t>Enregistrement, évaluation, autorisation et la restriction des produits chimiques</w:t>
      </w:r>
    </w:p>
    <w:p w14:paraId="328381D7" w14:textId="77777777" w:rsidR="008A5BC6" w:rsidRDefault="008A5BC6">
      <w:pPr>
        <w:pStyle w:val="ParagraphStyle34"/>
        <w:framePr w:w="650" w:h="227" w:hRule="exact" w:wrap="none" w:vAnchor="page" w:hAnchor="margin" w:y="4326"/>
        <w:rPr>
          <w:rStyle w:val="CharacterStyle24"/>
        </w:rPr>
      </w:pPr>
    </w:p>
    <w:p w14:paraId="7A18D457" w14:textId="77777777" w:rsidR="008A5BC6" w:rsidRDefault="00000000">
      <w:pPr>
        <w:pStyle w:val="ParagraphStyle13"/>
        <w:framePr w:w="2576" w:h="227" w:hRule="exact" w:wrap="none" w:vAnchor="page" w:hAnchor="margin" w:x="678" w:y="4326"/>
        <w:rPr>
          <w:rStyle w:val="CharacterStyle11"/>
        </w:rPr>
      </w:pPr>
      <w:r>
        <w:rPr>
          <w:rStyle w:val="CharacterStyle11"/>
        </w:rPr>
        <w:t>RID</w:t>
      </w:r>
    </w:p>
    <w:p w14:paraId="25971980" w14:textId="77777777" w:rsidR="008A5BC6" w:rsidRDefault="00000000">
      <w:pPr>
        <w:pStyle w:val="ParagraphStyle13"/>
        <w:framePr w:w="6823" w:h="227" w:hRule="exact" w:wrap="none" w:vAnchor="page" w:hAnchor="margin" w:x="3282" w:y="4326"/>
        <w:rPr>
          <w:rStyle w:val="CharacterStyle11"/>
        </w:rPr>
      </w:pPr>
      <w:r>
        <w:rPr>
          <w:rStyle w:val="CharacterStyle11"/>
        </w:rPr>
        <w:t>Accord concernant le transport ferroviaire d'objets dangereux</w:t>
      </w:r>
    </w:p>
    <w:p w14:paraId="30B9FBC6" w14:textId="77777777" w:rsidR="008A5BC6" w:rsidRDefault="008A5BC6">
      <w:pPr>
        <w:pStyle w:val="ParagraphStyle34"/>
        <w:framePr w:w="650" w:h="227" w:hRule="exact" w:wrap="none" w:vAnchor="page" w:hAnchor="margin" w:y="4553"/>
        <w:rPr>
          <w:rStyle w:val="CharacterStyle24"/>
        </w:rPr>
      </w:pPr>
    </w:p>
    <w:p w14:paraId="69FC9E37" w14:textId="77777777" w:rsidR="008A5BC6" w:rsidRDefault="00000000">
      <w:pPr>
        <w:pStyle w:val="ParagraphStyle13"/>
        <w:framePr w:w="2576" w:h="227" w:hRule="exact" w:wrap="none" w:vAnchor="page" w:hAnchor="margin" w:x="678" w:y="4553"/>
        <w:rPr>
          <w:rStyle w:val="CharacterStyle11"/>
        </w:rPr>
      </w:pPr>
      <w:r>
        <w:rPr>
          <w:rStyle w:val="CharacterStyle11"/>
        </w:rPr>
        <w:t>Skin Irrit.</w:t>
      </w:r>
    </w:p>
    <w:p w14:paraId="1B4E822B" w14:textId="77777777" w:rsidR="008A5BC6" w:rsidRDefault="00000000">
      <w:pPr>
        <w:pStyle w:val="ParagraphStyle13"/>
        <w:framePr w:w="6823" w:h="227" w:hRule="exact" w:wrap="none" w:vAnchor="page" w:hAnchor="margin" w:x="3282" w:y="4553"/>
        <w:rPr>
          <w:rStyle w:val="CharacterStyle11"/>
        </w:rPr>
      </w:pPr>
      <w:r>
        <w:rPr>
          <w:rStyle w:val="CharacterStyle11"/>
        </w:rPr>
        <w:t>Irritation cutanée</w:t>
      </w:r>
    </w:p>
    <w:p w14:paraId="2DE46B76" w14:textId="77777777" w:rsidR="008A5BC6" w:rsidRDefault="008A5BC6">
      <w:pPr>
        <w:pStyle w:val="ParagraphStyle34"/>
        <w:framePr w:w="650" w:h="227" w:hRule="exact" w:wrap="none" w:vAnchor="page" w:hAnchor="margin" w:y="4780"/>
        <w:rPr>
          <w:rStyle w:val="CharacterStyle24"/>
        </w:rPr>
      </w:pPr>
    </w:p>
    <w:p w14:paraId="2EFB5E6B" w14:textId="77777777" w:rsidR="008A5BC6" w:rsidRDefault="00000000">
      <w:pPr>
        <w:pStyle w:val="ParagraphStyle13"/>
        <w:framePr w:w="2576" w:h="227" w:hRule="exact" w:wrap="none" w:vAnchor="page" w:hAnchor="margin" w:x="678" w:y="4780"/>
        <w:rPr>
          <w:rStyle w:val="CharacterStyle11"/>
        </w:rPr>
      </w:pPr>
      <w:r>
        <w:rPr>
          <w:rStyle w:val="CharacterStyle11"/>
        </w:rPr>
        <w:t>Skin Sens.</w:t>
      </w:r>
    </w:p>
    <w:p w14:paraId="7C61EC75" w14:textId="77777777" w:rsidR="008A5BC6" w:rsidRDefault="00000000">
      <w:pPr>
        <w:pStyle w:val="ParagraphStyle13"/>
        <w:framePr w:w="6823" w:h="227" w:hRule="exact" w:wrap="none" w:vAnchor="page" w:hAnchor="margin" w:x="3282" w:y="4780"/>
        <w:rPr>
          <w:rStyle w:val="CharacterStyle11"/>
        </w:rPr>
      </w:pPr>
      <w:r>
        <w:rPr>
          <w:rStyle w:val="CharacterStyle11"/>
        </w:rPr>
        <w:t>Sensibilisation cutanée</w:t>
      </w:r>
    </w:p>
    <w:p w14:paraId="53B9508B" w14:textId="77777777" w:rsidR="008A5BC6" w:rsidRDefault="008A5BC6">
      <w:pPr>
        <w:pStyle w:val="ParagraphStyle34"/>
        <w:framePr w:w="650" w:h="227" w:hRule="exact" w:wrap="none" w:vAnchor="page" w:hAnchor="margin" w:y="5007"/>
        <w:rPr>
          <w:rStyle w:val="CharacterStyle24"/>
        </w:rPr>
      </w:pPr>
    </w:p>
    <w:p w14:paraId="0753D112" w14:textId="77777777" w:rsidR="008A5BC6" w:rsidRDefault="00000000">
      <w:pPr>
        <w:pStyle w:val="ParagraphStyle13"/>
        <w:framePr w:w="2576" w:h="227" w:hRule="exact" w:wrap="none" w:vAnchor="page" w:hAnchor="margin" w:x="678" w:y="5007"/>
        <w:rPr>
          <w:rStyle w:val="CharacterStyle11"/>
        </w:rPr>
      </w:pPr>
      <w:r>
        <w:rPr>
          <w:rStyle w:val="CharacterStyle11"/>
        </w:rPr>
        <w:t>STOT SE</w:t>
      </w:r>
    </w:p>
    <w:p w14:paraId="35885A95" w14:textId="77777777" w:rsidR="008A5BC6" w:rsidRDefault="00000000">
      <w:pPr>
        <w:pStyle w:val="ParagraphStyle13"/>
        <w:framePr w:w="6823" w:h="227" w:hRule="exact" w:wrap="none" w:vAnchor="page" w:hAnchor="margin" w:x="3282" w:y="5007"/>
        <w:rPr>
          <w:rStyle w:val="CharacterStyle11"/>
        </w:rPr>
      </w:pPr>
      <w:r>
        <w:rPr>
          <w:rStyle w:val="CharacterStyle11"/>
        </w:rPr>
        <w:t>Toxicité spécifique pour certains organes cibles — Exposition unique STOT un</w:t>
      </w:r>
    </w:p>
    <w:p w14:paraId="4B07E510" w14:textId="77777777" w:rsidR="008A5BC6" w:rsidRDefault="008A5BC6">
      <w:pPr>
        <w:pStyle w:val="ParagraphStyle34"/>
        <w:framePr w:w="650" w:h="227" w:hRule="exact" w:wrap="none" w:vAnchor="page" w:hAnchor="margin" w:y="5235"/>
        <w:rPr>
          <w:rStyle w:val="CharacterStyle24"/>
        </w:rPr>
      </w:pPr>
    </w:p>
    <w:p w14:paraId="08EB75FA" w14:textId="77777777" w:rsidR="008A5BC6" w:rsidRDefault="00000000">
      <w:pPr>
        <w:pStyle w:val="ParagraphStyle13"/>
        <w:framePr w:w="2576" w:h="227" w:hRule="exact" w:wrap="none" w:vAnchor="page" w:hAnchor="margin" w:x="678" w:y="5235"/>
        <w:rPr>
          <w:rStyle w:val="CharacterStyle11"/>
        </w:rPr>
      </w:pPr>
      <w:r>
        <w:rPr>
          <w:rStyle w:val="CharacterStyle11"/>
        </w:rPr>
        <w:t>UE</w:t>
      </w:r>
    </w:p>
    <w:p w14:paraId="4C199F28" w14:textId="77777777" w:rsidR="008A5BC6" w:rsidRDefault="00000000">
      <w:pPr>
        <w:pStyle w:val="ParagraphStyle13"/>
        <w:framePr w:w="6823" w:h="227" w:hRule="exact" w:wrap="none" w:vAnchor="page" w:hAnchor="margin" w:x="3282" w:y="5235"/>
        <w:rPr>
          <w:rStyle w:val="CharacterStyle11"/>
        </w:rPr>
      </w:pPr>
      <w:r>
        <w:rPr>
          <w:rStyle w:val="CharacterStyle11"/>
        </w:rPr>
        <w:t>Union européenne</w:t>
      </w:r>
    </w:p>
    <w:p w14:paraId="0DFBA93C" w14:textId="77777777" w:rsidR="008A5BC6" w:rsidRDefault="008A5BC6">
      <w:pPr>
        <w:pStyle w:val="ParagraphStyle34"/>
        <w:framePr w:w="650" w:h="420" w:hRule="exact" w:wrap="none" w:vAnchor="page" w:hAnchor="margin" w:y="5462"/>
        <w:rPr>
          <w:rStyle w:val="CharacterStyle24"/>
        </w:rPr>
      </w:pPr>
    </w:p>
    <w:p w14:paraId="0A982543" w14:textId="77777777" w:rsidR="008A5BC6" w:rsidRDefault="00000000">
      <w:pPr>
        <w:pStyle w:val="ParagraphStyle13"/>
        <w:framePr w:w="2576" w:h="420" w:hRule="exact" w:wrap="none" w:vAnchor="page" w:hAnchor="margin" w:x="678" w:y="5462"/>
        <w:rPr>
          <w:rStyle w:val="CharacterStyle11"/>
        </w:rPr>
      </w:pPr>
      <w:r>
        <w:rPr>
          <w:rStyle w:val="CharacterStyle11"/>
        </w:rPr>
        <w:t>UVCB</w:t>
      </w:r>
    </w:p>
    <w:p w14:paraId="09DA333D" w14:textId="77777777" w:rsidR="008A5BC6" w:rsidRDefault="00000000">
      <w:pPr>
        <w:pStyle w:val="ParagraphStyle13"/>
        <w:framePr w:w="6823" w:h="420" w:hRule="exact" w:wrap="none" w:vAnchor="page" w:hAnchor="margin" w:x="3282" w:y="5462"/>
        <w:rPr>
          <w:rStyle w:val="CharacterStyle11"/>
        </w:rPr>
      </w:pPr>
      <w:r>
        <w:rPr>
          <w:rStyle w:val="CharacterStyle11"/>
        </w:rPr>
        <w:t>Substance de composition inconnue ou variable, produit de réaction complexe ou matière biologique</w:t>
      </w:r>
    </w:p>
    <w:p w14:paraId="12EC71F8" w14:textId="77777777" w:rsidR="008A5BC6" w:rsidRDefault="008A5BC6">
      <w:pPr>
        <w:pStyle w:val="ParagraphStyle34"/>
        <w:framePr w:w="650" w:h="227" w:hRule="exact" w:wrap="none" w:vAnchor="page" w:hAnchor="margin" w:y="5882"/>
        <w:rPr>
          <w:rStyle w:val="CharacterStyle24"/>
        </w:rPr>
      </w:pPr>
    </w:p>
    <w:p w14:paraId="13DD0386" w14:textId="77777777" w:rsidR="008A5BC6" w:rsidRDefault="00000000">
      <w:pPr>
        <w:pStyle w:val="ParagraphStyle13"/>
        <w:framePr w:w="2576" w:h="227" w:hRule="exact" w:wrap="none" w:vAnchor="page" w:hAnchor="margin" w:x="678" w:y="5882"/>
        <w:rPr>
          <w:rStyle w:val="CharacterStyle11"/>
        </w:rPr>
      </w:pPr>
      <w:r>
        <w:rPr>
          <w:rStyle w:val="CharacterStyle11"/>
        </w:rPr>
        <w:t>vPvB</w:t>
      </w:r>
    </w:p>
    <w:p w14:paraId="20DCE9A6" w14:textId="77777777" w:rsidR="008A5BC6" w:rsidRDefault="00000000">
      <w:pPr>
        <w:pStyle w:val="ParagraphStyle13"/>
        <w:framePr w:w="6823" w:h="227" w:hRule="exact" w:wrap="none" w:vAnchor="page" w:hAnchor="margin" w:x="3282" w:y="5882"/>
        <w:rPr>
          <w:rStyle w:val="CharacterStyle11"/>
        </w:rPr>
      </w:pPr>
      <w:r>
        <w:rPr>
          <w:rStyle w:val="CharacterStyle11"/>
        </w:rPr>
        <w:t>Très persistant et très bioaccumulable</w:t>
      </w:r>
    </w:p>
    <w:p w14:paraId="55FC4119" w14:textId="77777777" w:rsidR="008A5BC6" w:rsidRDefault="008A5BC6">
      <w:pPr>
        <w:pStyle w:val="ParagraphStyle34"/>
        <w:framePr w:w="650" w:h="227" w:hRule="exact" w:wrap="none" w:vAnchor="page" w:hAnchor="margin" w:y="6109"/>
        <w:rPr>
          <w:rStyle w:val="CharacterStyle24"/>
        </w:rPr>
      </w:pPr>
    </w:p>
    <w:p w14:paraId="495A33F9" w14:textId="77777777" w:rsidR="008A5BC6" w:rsidRDefault="00000000">
      <w:pPr>
        <w:pStyle w:val="ParagraphStyle13"/>
        <w:framePr w:w="2576" w:h="227" w:hRule="exact" w:wrap="none" w:vAnchor="page" w:hAnchor="margin" w:x="678" w:y="6109"/>
        <w:rPr>
          <w:rStyle w:val="CharacterStyle11"/>
        </w:rPr>
      </w:pPr>
      <w:r>
        <w:rPr>
          <w:rStyle w:val="CharacterStyle11"/>
        </w:rPr>
        <w:t>vPvM</w:t>
      </w:r>
    </w:p>
    <w:p w14:paraId="2488B3C5" w14:textId="77777777" w:rsidR="008A5BC6" w:rsidRDefault="00000000">
      <w:pPr>
        <w:pStyle w:val="ParagraphStyle13"/>
        <w:framePr w:w="6823" w:h="227" w:hRule="exact" w:wrap="none" w:vAnchor="page" w:hAnchor="margin" w:x="3282" w:y="6109"/>
        <w:rPr>
          <w:rStyle w:val="CharacterStyle11"/>
        </w:rPr>
      </w:pPr>
      <w:r>
        <w:rPr>
          <w:rStyle w:val="CharacterStyle11"/>
        </w:rPr>
        <w:t>Très persistant et très mobile</w:t>
      </w:r>
    </w:p>
    <w:p w14:paraId="2B655E04" w14:textId="77777777" w:rsidR="008A5BC6" w:rsidRDefault="008A5BC6">
      <w:pPr>
        <w:pStyle w:val="ParagraphStyle24"/>
        <w:framePr w:w="622" w:h="227" w:hRule="exact" w:wrap="none" w:vAnchor="page" w:hAnchor="margin" w:x="28" w:y="6336"/>
        <w:rPr>
          <w:rStyle w:val="CharacterStyle18"/>
        </w:rPr>
      </w:pPr>
    </w:p>
    <w:p w14:paraId="6AD483EF" w14:textId="77777777" w:rsidR="008A5BC6" w:rsidRDefault="00000000">
      <w:pPr>
        <w:pStyle w:val="ParagraphStyle24"/>
        <w:framePr w:w="9544" w:h="227" w:hRule="exact" w:wrap="none" w:vAnchor="page" w:hAnchor="margin" w:x="678" w:y="6336"/>
        <w:rPr>
          <w:rStyle w:val="CharacterStyle18"/>
        </w:rPr>
      </w:pPr>
      <w:r>
        <w:rPr>
          <w:rStyle w:val="CharacterStyle18"/>
        </w:rPr>
        <w:t>Instructions pour la formation</w:t>
      </w:r>
    </w:p>
    <w:p w14:paraId="75D668C6" w14:textId="77777777" w:rsidR="008A5BC6" w:rsidRDefault="008A5BC6">
      <w:pPr>
        <w:pStyle w:val="ParagraphStyle13"/>
        <w:framePr w:w="622" w:h="420" w:hRule="exact" w:wrap="none" w:vAnchor="page" w:hAnchor="margin" w:x="28" w:y="6564"/>
        <w:rPr>
          <w:rStyle w:val="CharacterStyle11"/>
        </w:rPr>
      </w:pPr>
    </w:p>
    <w:p w14:paraId="3D7E64FF" w14:textId="77777777" w:rsidR="008A5BC6" w:rsidRDefault="00000000">
      <w:pPr>
        <w:pStyle w:val="ParagraphStyle26"/>
        <w:framePr w:w="9544" w:h="420" w:hRule="exact" w:wrap="none" w:vAnchor="page" w:hAnchor="margin" w:x="678" w:y="6564"/>
        <w:rPr>
          <w:rStyle w:val="CharacterStyle20"/>
        </w:rPr>
      </w:pPr>
      <w:r>
        <w:rPr>
          <w:rStyle w:val="CharacterStyle20"/>
        </w:rPr>
        <w:t>Informer les travailleurs de l'utilisation recommandée et des moyens de protection obligatoires, des premiers soins et de la manipulation interdite du produit.</w:t>
      </w:r>
    </w:p>
    <w:p w14:paraId="34F56839" w14:textId="77777777" w:rsidR="008A5BC6" w:rsidRDefault="008A5BC6">
      <w:pPr>
        <w:pStyle w:val="ParagraphStyle24"/>
        <w:framePr w:w="622" w:h="227" w:hRule="exact" w:wrap="none" w:vAnchor="page" w:hAnchor="margin" w:x="28" w:y="6983"/>
        <w:rPr>
          <w:rStyle w:val="CharacterStyle18"/>
        </w:rPr>
      </w:pPr>
    </w:p>
    <w:p w14:paraId="45AC2787" w14:textId="77777777" w:rsidR="008A5BC6" w:rsidRDefault="00000000">
      <w:pPr>
        <w:pStyle w:val="ParagraphStyle24"/>
        <w:framePr w:w="9544" w:h="227" w:hRule="exact" w:wrap="none" w:vAnchor="page" w:hAnchor="margin" w:x="678" w:y="6983"/>
        <w:rPr>
          <w:rStyle w:val="CharacterStyle18"/>
        </w:rPr>
      </w:pPr>
      <w:r>
        <w:rPr>
          <w:rStyle w:val="CharacterStyle18"/>
        </w:rPr>
        <w:t>Restrictions d'emploi recommandées</w:t>
      </w:r>
    </w:p>
    <w:p w14:paraId="78753131" w14:textId="77777777" w:rsidR="008A5BC6" w:rsidRDefault="008A5BC6">
      <w:pPr>
        <w:pStyle w:val="ParagraphStyle13"/>
        <w:framePr w:w="622" w:h="227" w:hRule="exact" w:wrap="none" w:vAnchor="page" w:hAnchor="margin" w:x="28" w:y="7211"/>
        <w:rPr>
          <w:rStyle w:val="CharacterStyle11"/>
        </w:rPr>
      </w:pPr>
    </w:p>
    <w:p w14:paraId="42ED2C1F" w14:textId="77777777" w:rsidR="008A5BC6" w:rsidRDefault="00000000">
      <w:pPr>
        <w:pStyle w:val="ParagraphStyle26"/>
        <w:framePr w:w="9544" w:h="227" w:hRule="exact" w:wrap="none" w:vAnchor="page" w:hAnchor="margin" w:x="678" w:y="7211"/>
        <w:rPr>
          <w:rStyle w:val="CharacterStyle20"/>
        </w:rPr>
      </w:pPr>
      <w:r>
        <w:rPr>
          <w:rStyle w:val="CharacterStyle20"/>
        </w:rPr>
        <w:t>non indiqué</w:t>
      </w:r>
    </w:p>
    <w:p w14:paraId="1FC27CC0" w14:textId="77777777" w:rsidR="008A5BC6" w:rsidRDefault="008A5BC6">
      <w:pPr>
        <w:pStyle w:val="ParagraphStyle13"/>
        <w:framePr w:w="622" w:h="227" w:hRule="exact" w:wrap="none" w:vAnchor="page" w:hAnchor="margin" w:x="28" w:y="7444"/>
        <w:rPr>
          <w:rStyle w:val="CharacterStyle11"/>
        </w:rPr>
      </w:pPr>
    </w:p>
    <w:p w14:paraId="0338A347" w14:textId="77777777" w:rsidR="008A5BC6" w:rsidRDefault="00000000">
      <w:pPr>
        <w:pStyle w:val="ParagraphStyle24"/>
        <w:framePr w:w="9544" w:h="227" w:hRule="exact" w:wrap="none" w:vAnchor="page" w:hAnchor="margin" w:x="678" w:y="7444"/>
        <w:rPr>
          <w:rStyle w:val="CharacterStyle18"/>
        </w:rPr>
      </w:pPr>
      <w:r>
        <w:rPr>
          <w:rStyle w:val="CharacterStyle18"/>
        </w:rPr>
        <w:t>Information sur les sources de données utilisées pour compiler la fiche de données de sécurité</w:t>
      </w:r>
    </w:p>
    <w:p w14:paraId="2EDC7FE2" w14:textId="77777777" w:rsidR="008A5BC6" w:rsidRDefault="008A5BC6">
      <w:pPr>
        <w:pStyle w:val="ParagraphStyle13"/>
        <w:framePr w:w="622" w:h="615" w:hRule="exact" w:wrap="none" w:vAnchor="page" w:hAnchor="margin" w:x="28" w:y="7671"/>
        <w:rPr>
          <w:rStyle w:val="CharacterStyle11"/>
        </w:rPr>
      </w:pPr>
    </w:p>
    <w:p w14:paraId="5C22D792" w14:textId="77777777" w:rsidR="008A5BC6" w:rsidRDefault="00000000">
      <w:pPr>
        <w:pStyle w:val="ParagraphStyle26"/>
        <w:framePr w:w="9544" w:h="615" w:hRule="exact" w:wrap="none" w:vAnchor="page" w:hAnchor="margin" w:x="678" w:y="767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FB4DE0C" w14:textId="77777777" w:rsidR="008A5BC6" w:rsidRDefault="008A5BC6">
      <w:pPr>
        <w:pStyle w:val="ParagraphStyle13"/>
        <w:framePr w:w="622" w:h="227" w:hRule="exact" w:wrap="none" w:vAnchor="page" w:hAnchor="margin" w:x="28" w:y="8286"/>
        <w:rPr>
          <w:rStyle w:val="CharacterStyle11"/>
        </w:rPr>
      </w:pPr>
    </w:p>
    <w:p w14:paraId="18B73C51" w14:textId="77777777" w:rsidR="008A5BC6" w:rsidRDefault="00000000">
      <w:pPr>
        <w:pStyle w:val="ParagraphStyle24"/>
        <w:framePr w:w="9544" w:h="227" w:hRule="exact" w:wrap="none" w:vAnchor="page" w:hAnchor="margin" w:x="678" w:y="8286"/>
        <w:rPr>
          <w:rStyle w:val="CharacterStyle18"/>
        </w:rPr>
      </w:pPr>
      <w:r>
        <w:rPr>
          <w:rStyle w:val="CharacterStyle18"/>
        </w:rPr>
        <w:t>Autres données</w:t>
      </w:r>
    </w:p>
    <w:p w14:paraId="4891AD9E" w14:textId="77777777" w:rsidR="008A5BC6" w:rsidRDefault="008A5BC6">
      <w:pPr>
        <w:pStyle w:val="ParagraphStyle13"/>
        <w:framePr w:w="622" w:h="227" w:hRule="exact" w:wrap="none" w:vAnchor="page" w:hAnchor="margin" w:x="28" w:y="8513"/>
        <w:rPr>
          <w:rStyle w:val="CharacterStyle11"/>
        </w:rPr>
      </w:pPr>
    </w:p>
    <w:p w14:paraId="17BE5719" w14:textId="77777777" w:rsidR="008A5BC6" w:rsidRDefault="00000000">
      <w:pPr>
        <w:pStyle w:val="ParagraphStyle26"/>
        <w:framePr w:w="9544" w:h="227" w:hRule="exact" w:wrap="none" w:vAnchor="page" w:hAnchor="margin" w:x="678" w:y="8513"/>
        <w:rPr>
          <w:rStyle w:val="CharacterStyle20"/>
        </w:rPr>
      </w:pPr>
      <w:r>
        <w:rPr>
          <w:rStyle w:val="CharacterStyle20"/>
        </w:rPr>
        <w:t>Méthode de classification - méthode de calcul.</w:t>
      </w:r>
    </w:p>
    <w:p w14:paraId="7C20259B" w14:textId="77777777" w:rsidR="008A5BC6" w:rsidRDefault="008A5BC6">
      <w:pPr>
        <w:pStyle w:val="ParagraphStyle18"/>
        <w:framePr w:w="10222" w:h="114" w:hRule="exact" w:wrap="none" w:vAnchor="page" w:hAnchor="margin" w:y="8740"/>
        <w:rPr>
          <w:rStyle w:val="FakeCharacterStyle"/>
        </w:rPr>
      </w:pPr>
    </w:p>
    <w:p w14:paraId="784FAF1B" w14:textId="77777777" w:rsidR="008A5BC6" w:rsidRDefault="008A5BC6">
      <w:pPr>
        <w:pStyle w:val="ParagraphStyle19"/>
        <w:framePr w:w="10194" w:h="99" w:hRule="exact" w:wrap="none" w:vAnchor="page" w:hAnchor="margin" w:x="28" w:y="8740"/>
        <w:rPr>
          <w:rStyle w:val="CharacterStyle14"/>
        </w:rPr>
      </w:pPr>
    </w:p>
    <w:p w14:paraId="23FD8C22" w14:textId="77777777" w:rsidR="008A5BC6" w:rsidRDefault="008A5BC6">
      <w:pPr>
        <w:pStyle w:val="ParagraphStyle13"/>
        <w:framePr w:w="10194" w:h="341" w:hRule="exact" w:wrap="none" w:vAnchor="page" w:hAnchor="margin" w:x="28" w:y="8854"/>
        <w:rPr>
          <w:rStyle w:val="CharacterStyle11"/>
        </w:rPr>
      </w:pPr>
    </w:p>
    <w:p w14:paraId="50F5A86D" w14:textId="77777777" w:rsidR="008A5BC6" w:rsidRDefault="00000000">
      <w:pPr>
        <w:pStyle w:val="ParagraphStyle24"/>
        <w:framePr w:w="10194" w:h="227" w:hRule="exact" w:wrap="none" w:vAnchor="page" w:hAnchor="margin" w:x="28" w:y="9195"/>
        <w:rPr>
          <w:rStyle w:val="CharacterStyle18"/>
        </w:rPr>
      </w:pPr>
      <w:r>
        <w:rPr>
          <w:rStyle w:val="CharacterStyle18"/>
        </w:rPr>
        <w:t>Déclaration</w:t>
      </w:r>
    </w:p>
    <w:p w14:paraId="7B4B40A6" w14:textId="77777777" w:rsidR="008A5BC6" w:rsidRDefault="008A5BC6">
      <w:pPr>
        <w:pStyle w:val="ParagraphStyle13"/>
        <w:framePr w:w="622" w:h="810" w:hRule="exact" w:wrap="none" w:vAnchor="page" w:hAnchor="margin" w:x="28" w:y="9422"/>
        <w:rPr>
          <w:rStyle w:val="CharacterStyle11"/>
        </w:rPr>
      </w:pPr>
    </w:p>
    <w:p w14:paraId="10FC2575" w14:textId="77777777" w:rsidR="008A5BC6" w:rsidRDefault="00000000">
      <w:pPr>
        <w:pStyle w:val="ParagraphStyle26"/>
        <w:framePr w:w="9544" w:h="810" w:hRule="exact" w:wrap="none" w:vAnchor="page" w:hAnchor="margin" w:x="678" w:y="942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435A470" w14:textId="77777777" w:rsidR="008A5BC6" w:rsidRDefault="008A5BC6">
      <w:pPr>
        <w:pStyle w:val="ParagraphStyle18"/>
        <w:framePr w:w="10222" w:h="114" w:hRule="exact" w:wrap="none" w:vAnchor="page" w:hAnchor="margin" w:y="10232"/>
        <w:rPr>
          <w:rStyle w:val="FakeCharacterStyle"/>
        </w:rPr>
      </w:pPr>
    </w:p>
    <w:p w14:paraId="08F2399A" w14:textId="77777777" w:rsidR="008A5BC6" w:rsidRDefault="008A5BC6">
      <w:pPr>
        <w:pStyle w:val="ParagraphStyle19"/>
        <w:framePr w:w="10194" w:h="99" w:hRule="exact" w:wrap="none" w:vAnchor="page" w:hAnchor="margin" w:x="28" w:y="10232"/>
        <w:rPr>
          <w:rStyle w:val="CharacterStyle14"/>
        </w:rPr>
      </w:pPr>
    </w:p>
    <w:p w14:paraId="4F988569" w14:textId="77777777" w:rsidR="008A5BC6" w:rsidRDefault="00000000">
      <w:pPr>
        <w:pStyle w:val="ParagraphStyle31"/>
        <w:framePr w:w="10222" w:h="28" w:hRule="exact" w:wrap="none" w:vAnchor="page" w:hAnchor="margin" w:y="15250"/>
        <w:rPr>
          <w:rStyle w:val="FakeCharacterStyle"/>
        </w:rPr>
      </w:pPr>
      <w:r>
        <w:rPr>
          <w:noProof/>
        </w:rPr>
        <w:drawing>
          <wp:inline distT="0" distB="0" distL="0" distR="0" wp14:anchorId="3D1B210B" wp14:editId="54CF8573">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6486525" cy="19050"/>
                    </a:xfrm>
                    <a:prstGeom prst="rect">
                      <a:avLst/>
                    </a:prstGeom>
                    <a:noFill/>
                  </pic:spPr>
                </pic:pic>
              </a:graphicData>
            </a:graphic>
          </wp:inline>
        </w:drawing>
      </w:r>
    </w:p>
    <w:p w14:paraId="2942FD64" w14:textId="77777777" w:rsidR="008A5BC6" w:rsidRDefault="00000000">
      <w:pPr>
        <w:pStyle w:val="ParagraphStyle32"/>
        <w:framePr w:w="801" w:h="332" w:hRule="exact" w:wrap="none" w:vAnchor="page" w:hAnchor="margin" w:x="34" w:y="15278"/>
        <w:rPr>
          <w:rStyle w:val="CharacterStyle22"/>
        </w:rPr>
      </w:pPr>
      <w:r>
        <w:rPr>
          <w:rStyle w:val="CharacterStyle22"/>
        </w:rPr>
        <w:t>Page</w:t>
      </w:r>
    </w:p>
    <w:p w14:paraId="09FF9C8E" w14:textId="77777777" w:rsidR="008A5BC6" w:rsidRDefault="00000000">
      <w:pPr>
        <w:pStyle w:val="ParagraphStyle32"/>
        <w:framePr w:w="1387" w:h="332" w:hRule="exact" w:wrap="none" w:vAnchor="page" w:hAnchor="margin" w:x="896" w:y="15278"/>
        <w:rPr>
          <w:rStyle w:val="CharacterStyle22"/>
        </w:rPr>
      </w:pPr>
      <w:r>
        <w:rPr>
          <w:rStyle w:val="CharacterStyle22"/>
        </w:rPr>
        <w:t>10/10</w:t>
      </w:r>
    </w:p>
    <w:p w14:paraId="2E25A20B" w14:textId="77777777" w:rsidR="008A5B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sectPr w:rsidR="008A5BC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71D1" w14:textId="77777777" w:rsidR="00F70B26" w:rsidRDefault="00F70B26" w:rsidP="005457F0">
      <w:r>
        <w:separator/>
      </w:r>
    </w:p>
  </w:endnote>
  <w:endnote w:type="continuationSeparator" w:id="0">
    <w:p w14:paraId="2D6C4EC5" w14:textId="77777777" w:rsidR="00F70B26" w:rsidRDefault="00F70B26" w:rsidP="0054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8B5A" w14:textId="77777777" w:rsidR="005457F0" w:rsidRDefault="005457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C91D" w14:textId="77777777" w:rsidR="005457F0" w:rsidRDefault="005457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EE77" w14:textId="77777777" w:rsidR="005457F0" w:rsidRDefault="005457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992AE" w14:textId="77777777" w:rsidR="00F70B26" w:rsidRDefault="00F70B26" w:rsidP="005457F0">
      <w:r>
        <w:separator/>
      </w:r>
    </w:p>
  </w:footnote>
  <w:footnote w:type="continuationSeparator" w:id="0">
    <w:p w14:paraId="06A6202D" w14:textId="77777777" w:rsidR="00F70B26" w:rsidRDefault="00F70B26" w:rsidP="0054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9F61" w14:textId="77777777" w:rsidR="005457F0" w:rsidRDefault="005457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7CAF" w14:textId="77777777" w:rsidR="005457F0" w:rsidRDefault="005457F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86A1" w14:textId="77777777" w:rsidR="005457F0" w:rsidRDefault="005457F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A5BC6"/>
    <w:rsid w:val="005457F0"/>
    <w:rsid w:val="008A5BC6"/>
    <w:rsid w:val="00F70B26"/>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78991"/>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457F0"/>
    <w:pPr>
      <w:tabs>
        <w:tab w:val="center" w:pos="4536"/>
        <w:tab w:val="right" w:pos="9072"/>
      </w:tabs>
    </w:pPr>
  </w:style>
  <w:style w:type="character" w:customStyle="1" w:styleId="En-tteCar">
    <w:name w:val="En-tête Car"/>
    <w:basedOn w:val="Policepardfaut"/>
    <w:link w:val="En-tte"/>
    <w:uiPriority w:val="99"/>
    <w:rsid w:val="005457F0"/>
  </w:style>
  <w:style w:type="paragraph" w:styleId="Pieddepage">
    <w:name w:val="footer"/>
    <w:basedOn w:val="Normal"/>
    <w:link w:val="PieddepageCar"/>
    <w:uiPriority w:val="99"/>
    <w:unhideWhenUsed/>
    <w:rsid w:val="005457F0"/>
    <w:pPr>
      <w:tabs>
        <w:tab w:val="center" w:pos="4536"/>
        <w:tab w:val="right" w:pos="9072"/>
      </w:tabs>
    </w:pPr>
  </w:style>
  <w:style w:type="character" w:customStyle="1" w:styleId="PieddepageCar">
    <w:name w:val="Pied de page Car"/>
    <w:basedOn w:val="Policepardfaut"/>
    <w:link w:val="Pieddepage"/>
    <w:uiPriority w:val="99"/>
    <w:rsid w:val="0054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4293</Words>
  <Characters>23615</Characters>
  <Application>Microsoft Office Word</Application>
  <DocSecurity>0</DocSecurity>
  <Lines>196</Lines>
  <Paragraphs>55</Paragraphs>
  <ScaleCrop>false</ScaleCrop>
  <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2025-07-22T12:20:00Z</dcterms:created>
  <dcterms:modified xsi:type="dcterms:W3CDTF">2025-07-22T12:20:00Z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