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7D5FEF" w14:textId="77777777" w:rsidR="00A67D91" w:rsidRDefault="00A67D91">
      <w:pPr>
        <w:pStyle w:val="ParagraphStyle0"/>
        <w:framePr w:w="2114" w:h="568" w:hRule="exact" w:wrap="none" w:vAnchor="page" w:hAnchor="margin" w:x="45" w:y="850"/>
        <w:rPr>
          <w:rStyle w:val="CharacterStyle0"/>
        </w:rPr>
      </w:pPr>
    </w:p>
    <w:p w14:paraId="41D6008E" w14:textId="77777777" w:rsidR="00A67D9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9E03249" w14:textId="77777777" w:rsidR="00A67D91" w:rsidRDefault="00A67D91">
      <w:pPr>
        <w:pStyle w:val="ParagraphStyle2"/>
        <w:framePr w:w="2114" w:h="568" w:hRule="exact" w:wrap="none" w:vAnchor="page" w:hAnchor="margin" w:x="8062" w:y="850"/>
        <w:rPr>
          <w:rStyle w:val="CharacterStyle2"/>
        </w:rPr>
      </w:pPr>
    </w:p>
    <w:p w14:paraId="38F5F2A3" w14:textId="77777777" w:rsidR="00A67D91" w:rsidRDefault="00A67D91">
      <w:pPr>
        <w:pStyle w:val="ParagraphStyle3"/>
        <w:framePr w:w="2114" w:h="420" w:hRule="exact" w:wrap="none" w:vAnchor="page" w:hAnchor="margin" w:x="45" w:y="1419"/>
        <w:rPr>
          <w:rStyle w:val="CharacterStyle3"/>
        </w:rPr>
      </w:pPr>
    </w:p>
    <w:p w14:paraId="4E6A2211" w14:textId="77777777" w:rsidR="00A67D9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8A9D19F" w14:textId="77777777" w:rsidR="00A67D91" w:rsidRDefault="00A67D91">
      <w:pPr>
        <w:pStyle w:val="ParagraphStyle5"/>
        <w:framePr w:w="2114" w:h="420" w:hRule="exact" w:wrap="none" w:vAnchor="page" w:hAnchor="margin" w:x="8062" w:y="1419"/>
        <w:rPr>
          <w:rStyle w:val="CharacterStyle5"/>
        </w:rPr>
      </w:pPr>
    </w:p>
    <w:p w14:paraId="05DBACBD" w14:textId="77777777" w:rsidR="00A67D91" w:rsidRDefault="00A67D91">
      <w:pPr>
        <w:pStyle w:val="ParagraphStyle6"/>
        <w:framePr w:w="129" w:h="352" w:hRule="exact" w:wrap="none" w:vAnchor="page" w:hAnchor="margin" w:x="45" w:y="1838"/>
        <w:rPr>
          <w:rStyle w:val="CharacterStyle6"/>
        </w:rPr>
      </w:pPr>
    </w:p>
    <w:p w14:paraId="577E7852" w14:textId="77777777" w:rsidR="00A67D91" w:rsidRDefault="00A67D91">
      <w:pPr>
        <w:pStyle w:val="ParagraphStyle7"/>
        <w:framePr w:w="9867" w:h="352" w:hRule="exact" w:wrap="none" w:vAnchor="page" w:hAnchor="margin" w:x="174" w:y="1838"/>
        <w:rPr>
          <w:rStyle w:val="FakeCharacterStyle"/>
        </w:rPr>
      </w:pPr>
    </w:p>
    <w:p w14:paraId="29DABB54" w14:textId="77777777" w:rsidR="00A67D91" w:rsidRDefault="00000000">
      <w:pPr>
        <w:pStyle w:val="ParagraphStyle8"/>
        <w:framePr w:w="9811" w:h="322" w:hRule="exact" w:wrap="none" w:vAnchor="page" w:hAnchor="margin" w:x="202" w:y="1853"/>
        <w:rPr>
          <w:rStyle w:val="CharacterStyle7"/>
        </w:rPr>
      </w:pPr>
      <w:r>
        <w:rPr>
          <w:rStyle w:val="CharacterStyle7"/>
        </w:rPr>
        <w:t>KARMA 10%</w:t>
      </w:r>
    </w:p>
    <w:p w14:paraId="475161AD" w14:textId="77777777" w:rsidR="00A67D91" w:rsidRDefault="00A67D91">
      <w:pPr>
        <w:pStyle w:val="ParagraphStyle9"/>
        <w:framePr w:w="135" w:h="352" w:hRule="exact" w:wrap="none" w:vAnchor="page" w:hAnchor="margin" w:x="10041" w:y="1838"/>
        <w:rPr>
          <w:rStyle w:val="CharacterStyle8"/>
        </w:rPr>
      </w:pPr>
    </w:p>
    <w:p w14:paraId="181D13B9" w14:textId="77777777" w:rsidR="00A67D91" w:rsidRDefault="00A67D91">
      <w:pPr>
        <w:pStyle w:val="ParagraphStyle10"/>
        <w:framePr w:w="2506" w:h="225" w:hRule="exact" w:wrap="none" w:vAnchor="page" w:hAnchor="margin" w:x="45" w:y="2191"/>
        <w:rPr>
          <w:rStyle w:val="FakeCharacterStyle"/>
        </w:rPr>
      </w:pPr>
    </w:p>
    <w:p w14:paraId="2E8A6CEF" w14:textId="77777777" w:rsidR="00A67D91" w:rsidRDefault="00000000">
      <w:pPr>
        <w:pStyle w:val="ParagraphStyle11"/>
        <w:framePr w:w="2508" w:h="225" w:hRule="exact" w:wrap="none" w:vAnchor="page" w:hAnchor="margin" w:x="43" w:y="2191"/>
        <w:rPr>
          <w:rStyle w:val="CharacterStyle9"/>
        </w:rPr>
      </w:pPr>
      <w:r>
        <w:rPr>
          <w:rStyle w:val="CharacterStyle9"/>
        </w:rPr>
        <w:t>Date de création</w:t>
      </w:r>
    </w:p>
    <w:p w14:paraId="0F81E6AB" w14:textId="77777777" w:rsidR="00A67D91" w:rsidRDefault="00000000">
      <w:pPr>
        <w:pStyle w:val="ParagraphStyle12"/>
        <w:framePr w:w="2857" w:h="225" w:hRule="exact" w:wrap="none" w:vAnchor="page" w:hAnchor="margin" w:x="2579" w:y="2191"/>
        <w:rPr>
          <w:rStyle w:val="CharacterStyle10"/>
        </w:rPr>
      </w:pPr>
      <w:r>
        <w:rPr>
          <w:rStyle w:val="CharacterStyle10"/>
        </w:rPr>
        <w:t>15/09/2025</w:t>
      </w:r>
    </w:p>
    <w:p w14:paraId="057AD96F" w14:textId="77777777" w:rsidR="00A67D91" w:rsidRDefault="00A67D91">
      <w:pPr>
        <w:pStyle w:val="ParagraphStyle13"/>
        <w:framePr w:w="2190" w:h="225" w:hRule="exact" w:wrap="none" w:vAnchor="page" w:hAnchor="margin" w:x="5464" w:y="2191"/>
        <w:rPr>
          <w:rStyle w:val="CharacterStyle11"/>
        </w:rPr>
      </w:pPr>
    </w:p>
    <w:p w14:paraId="54F42A59" w14:textId="77777777" w:rsidR="00A67D91" w:rsidRDefault="00A67D91">
      <w:pPr>
        <w:pStyle w:val="ParagraphStyle14"/>
        <w:framePr w:w="2523" w:h="225" w:hRule="exact" w:wrap="none" w:vAnchor="page" w:hAnchor="margin" w:x="7653" w:y="2191"/>
        <w:rPr>
          <w:rStyle w:val="FakeCharacterStyle"/>
        </w:rPr>
      </w:pPr>
    </w:p>
    <w:p w14:paraId="36098CEC" w14:textId="77777777" w:rsidR="00A67D91" w:rsidRDefault="00A67D91">
      <w:pPr>
        <w:pStyle w:val="ParagraphStyle15"/>
        <w:framePr w:w="2525" w:h="225" w:hRule="exact" w:wrap="none" w:vAnchor="page" w:hAnchor="margin" w:x="7681" w:y="2191"/>
        <w:rPr>
          <w:rStyle w:val="CharacterStyle12"/>
        </w:rPr>
      </w:pPr>
    </w:p>
    <w:p w14:paraId="2770057D" w14:textId="77777777" w:rsidR="00A67D91" w:rsidRDefault="00A67D91">
      <w:pPr>
        <w:pStyle w:val="ParagraphStyle16"/>
        <w:framePr w:w="2506" w:h="240" w:hRule="exact" w:wrap="none" w:vAnchor="page" w:hAnchor="margin" w:x="45" w:y="2416"/>
        <w:rPr>
          <w:rStyle w:val="FakeCharacterStyle"/>
        </w:rPr>
      </w:pPr>
    </w:p>
    <w:p w14:paraId="0F8F5864" w14:textId="77777777" w:rsidR="00A67D91" w:rsidRDefault="00000000">
      <w:pPr>
        <w:pStyle w:val="ParagraphStyle17"/>
        <w:framePr w:w="2508" w:h="225" w:hRule="exact" w:wrap="none" w:vAnchor="page" w:hAnchor="margin" w:x="43" w:y="2416"/>
        <w:rPr>
          <w:rStyle w:val="CharacterStyle13"/>
        </w:rPr>
      </w:pPr>
      <w:r>
        <w:rPr>
          <w:rStyle w:val="CharacterStyle13"/>
        </w:rPr>
        <w:t>Date de révision</w:t>
      </w:r>
    </w:p>
    <w:p w14:paraId="093EAEDA" w14:textId="77777777" w:rsidR="00A67D91" w:rsidRDefault="00A67D91">
      <w:pPr>
        <w:pStyle w:val="ParagraphStyle18"/>
        <w:framePr w:w="2885" w:h="240" w:hRule="exact" w:wrap="none" w:vAnchor="page" w:hAnchor="margin" w:x="2551" w:y="2416"/>
        <w:rPr>
          <w:rStyle w:val="FakeCharacterStyle"/>
        </w:rPr>
      </w:pPr>
    </w:p>
    <w:p w14:paraId="44C68F5A" w14:textId="77777777" w:rsidR="00A67D91" w:rsidRDefault="00A67D91">
      <w:pPr>
        <w:pStyle w:val="ParagraphStyle19"/>
        <w:framePr w:w="2857" w:h="225" w:hRule="exact" w:wrap="none" w:vAnchor="page" w:hAnchor="margin" w:x="2579" w:y="2416"/>
        <w:rPr>
          <w:rStyle w:val="CharacterStyle14"/>
        </w:rPr>
      </w:pPr>
    </w:p>
    <w:p w14:paraId="10764557" w14:textId="77777777" w:rsidR="00A67D91" w:rsidRDefault="00A67D91">
      <w:pPr>
        <w:pStyle w:val="ParagraphStyle18"/>
        <w:framePr w:w="2218" w:h="240" w:hRule="exact" w:wrap="none" w:vAnchor="page" w:hAnchor="margin" w:x="5436" w:y="2416"/>
        <w:rPr>
          <w:rStyle w:val="FakeCharacterStyle"/>
        </w:rPr>
      </w:pPr>
    </w:p>
    <w:p w14:paraId="244EE5B0" w14:textId="77777777" w:rsidR="00A67D91" w:rsidRDefault="00000000">
      <w:pPr>
        <w:pStyle w:val="ParagraphStyle19"/>
        <w:framePr w:w="2190" w:h="225" w:hRule="exact" w:wrap="none" w:vAnchor="page" w:hAnchor="margin" w:x="5464" w:y="2416"/>
        <w:rPr>
          <w:rStyle w:val="CharacterStyle14"/>
        </w:rPr>
      </w:pPr>
      <w:r>
        <w:rPr>
          <w:rStyle w:val="CharacterStyle14"/>
        </w:rPr>
        <w:t>Numéro de version</w:t>
      </w:r>
    </w:p>
    <w:p w14:paraId="01CE4491" w14:textId="77777777" w:rsidR="00A67D91" w:rsidRDefault="00A67D91">
      <w:pPr>
        <w:pStyle w:val="ParagraphStyle20"/>
        <w:framePr w:w="2523" w:h="240" w:hRule="exact" w:wrap="none" w:vAnchor="page" w:hAnchor="margin" w:x="7653" w:y="2416"/>
        <w:rPr>
          <w:rStyle w:val="FakeCharacterStyle"/>
        </w:rPr>
      </w:pPr>
    </w:p>
    <w:p w14:paraId="612927EB" w14:textId="77777777" w:rsidR="00A67D91" w:rsidRDefault="00000000">
      <w:pPr>
        <w:pStyle w:val="ParagraphStyle21"/>
        <w:framePr w:w="2525" w:h="225" w:hRule="exact" w:wrap="none" w:vAnchor="page" w:hAnchor="margin" w:x="7681" w:y="2416"/>
        <w:rPr>
          <w:rStyle w:val="CharacterStyle15"/>
        </w:rPr>
      </w:pPr>
      <w:r>
        <w:rPr>
          <w:rStyle w:val="CharacterStyle15"/>
        </w:rPr>
        <w:t>1.0</w:t>
      </w:r>
    </w:p>
    <w:p w14:paraId="02ED59E3" w14:textId="77777777" w:rsidR="00A67D91" w:rsidRDefault="00A67D91">
      <w:pPr>
        <w:pStyle w:val="ParagraphStyle22"/>
        <w:framePr w:w="10166" w:h="114" w:hRule="exact" w:wrap="none" w:vAnchor="page" w:hAnchor="margin" w:x="28" w:y="2656"/>
        <w:rPr>
          <w:rStyle w:val="CharacterStyle16"/>
        </w:rPr>
      </w:pPr>
    </w:p>
    <w:p w14:paraId="669E1914" w14:textId="77777777" w:rsidR="00A67D91"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5A34F646" w14:textId="77777777" w:rsidR="00A67D91" w:rsidRDefault="00000000">
      <w:pPr>
        <w:pStyle w:val="ParagraphStyle24"/>
        <w:framePr w:w="622" w:h="227" w:hRule="exact" w:wrap="none" w:vAnchor="page" w:hAnchor="margin" w:x="28" w:y="2997"/>
        <w:rPr>
          <w:rStyle w:val="CharacterStyle18"/>
        </w:rPr>
      </w:pPr>
      <w:r>
        <w:rPr>
          <w:rStyle w:val="CharacterStyle18"/>
        </w:rPr>
        <w:t>1.1.</w:t>
      </w:r>
    </w:p>
    <w:p w14:paraId="3CD8BC63" w14:textId="77777777" w:rsidR="00A67D91" w:rsidRDefault="00000000">
      <w:pPr>
        <w:pStyle w:val="ParagraphStyle24"/>
        <w:framePr w:w="4758" w:h="227" w:hRule="exact" w:wrap="none" w:vAnchor="page" w:hAnchor="margin" w:x="678" w:y="2997"/>
        <w:rPr>
          <w:rStyle w:val="CharacterStyle18"/>
        </w:rPr>
      </w:pPr>
      <w:r>
        <w:rPr>
          <w:rStyle w:val="CharacterStyle18"/>
        </w:rPr>
        <w:t>Identificateur de produit</w:t>
      </w:r>
    </w:p>
    <w:p w14:paraId="61BFFD73" w14:textId="77777777" w:rsidR="00A67D91" w:rsidRDefault="00000000">
      <w:pPr>
        <w:pStyle w:val="ParagraphStyle13"/>
        <w:framePr w:w="4758" w:h="227" w:hRule="exact" w:wrap="none" w:vAnchor="page" w:hAnchor="margin" w:x="5464" w:y="2997"/>
        <w:rPr>
          <w:rStyle w:val="CharacterStyle11"/>
        </w:rPr>
      </w:pPr>
      <w:r>
        <w:rPr>
          <w:rStyle w:val="CharacterStyle11"/>
        </w:rPr>
        <w:t>KARMA 10%</w:t>
      </w:r>
    </w:p>
    <w:p w14:paraId="1D6B1CAA" w14:textId="77777777" w:rsidR="00A67D91" w:rsidRDefault="00A67D91">
      <w:pPr>
        <w:pStyle w:val="ParagraphStyle12"/>
        <w:framePr w:w="622" w:h="227" w:hRule="exact" w:wrap="none" w:vAnchor="page" w:hAnchor="margin" w:x="28" w:y="3224"/>
        <w:rPr>
          <w:rStyle w:val="CharacterStyle10"/>
        </w:rPr>
      </w:pPr>
    </w:p>
    <w:p w14:paraId="31377136" w14:textId="77777777" w:rsidR="00A67D91" w:rsidRDefault="00000000">
      <w:pPr>
        <w:pStyle w:val="ParagraphStyle13"/>
        <w:framePr w:w="4758" w:h="227" w:hRule="exact" w:wrap="none" w:vAnchor="page" w:hAnchor="margin" w:x="678" w:y="3224"/>
        <w:rPr>
          <w:rStyle w:val="CharacterStyle11"/>
        </w:rPr>
      </w:pPr>
      <w:r>
        <w:rPr>
          <w:rStyle w:val="CharacterStyle11"/>
        </w:rPr>
        <w:t>Substance / mélange</w:t>
      </w:r>
    </w:p>
    <w:p w14:paraId="36FEFB16" w14:textId="3EB90933" w:rsidR="00A67D91" w:rsidRDefault="00995331">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6EF345FE" w14:textId="77777777" w:rsidR="00A67D91" w:rsidRDefault="00000000">
      <w:pPr>
        <w:pStyle w:val="ParagraphStyle24"/>
        <w:framePr w:w="622" w:h="227" w:hRule="exact" w:wrap="none" w:vAnchor="page" w:hAnchor="margin" w:x="28" w:y="3451"/>
        <w:rPr>
          <w:rStyle w:val="CharacterStyle18"/>
        </w:rPr>
      </w:pPr>
      <w:r>
        <w:rPr>
          <w:rStyle w:val="CharacterStyle18"/>
        </w:rPr>
        <w:t>1.2.</w:t>
      </w:r>
    </w:p>
    <w:p w14:paraId="05D11AA9" w14:textId="77777777" w:rsidR="00A67D91"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41F882C3" w14:textId="77777777" w:rsidR="00A67D91" w:rsidRDefault="00A67D91">
      <w:pPr>
        <w:pStyle w:val="ParagraphStyle12"/>
        <w:framePr w:w="622" w:h="227" w:hRule="exact" w:wrap="none" w:vAnchor="page" w:hAnchor="margin" w:x="28" w:y="3679"/>
        <w:rPr>
          <w:rStyle w:val="CharacterStyle10"/>
        </w:rPr>
      </w:pPr>
    </w:p>
    <w:p w14:paraId="75BD439C" w14:textId="77777777" w:rsidR="00A67D91"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78D7B087" w14:textId="77777777" w:rsidR="00A67D91" w:rsidRDefault="00A67D91">
      <w:pPr>
        <w:pStyle w:val="ParagraphStyle12"/>
        <w:framePr w:w="622" w:h="227" w:hRule="exact" w:wrap="none" w:vAnchor="page" w:hAnchor="margin" w:x="28" w:y="3906"/>
        <w:rPr>
          <w:rStyle w:val="CharacterStyle10"/>
        </w:rPr>
      </w:pPr>
    </w:p>
    <w:p w14:paraId="059C2ACD" w14:textId="77777777" w:rsidR="00A67D91" w:rsidRDefault="00000000">
      <w:pPr>
        <w:pStyle w:val="ParagraphStyle13"/>
        <w:framePr w:w="9544" w:h="227" w:hRule="exact" w:wrap="none" w:vAnchor="page" w:hAnchor="margin" w:x="678" w:y="3906"/>
        <w:rPr>
          <w:rStyle w:val="CharacterStyle11"/>
        </w:rPr>
      </w:pPr>
      <w:r>
        <w:rPr>
          <w:rStyle w:val="CharacterStyle11"/>
        </w:rPr>
        <w:t>Bougie parfumante</w:t>
      </w:r>
    </w:p>
    <w:p w14:paraId="5322A269" w14:textId="77777777" w:rsidR="00A67D91" w:rsidRDefault="00A67D91">
      <w:pPr>
        <w:pStyle w:val="ParagraphStyle12"/>
        <w:framePr w:w="622" w:h="227" w:hRule="exact" w:wrap="none" w:vAnchor="page" w:hAnchor="margin" w:x="28" w:y="4133"/>
        <w:rPr>
          <w:rStyle w:val="CharacterStyle10"/>
        </w:rPr>
      </w:pPr>
    </w:p>
    <w:p w14:paraId="72BD68DD" w14:textId="77777777" w:rsidR="00A67D91"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676CD481" w14:textId="77777777" w:rsidR="00A67D91" w:rsidRDefault="00A67D91">
      <w:pPr>
        <w:pStyle w:val="ParagraphStyle12"/>
        <w:framePr w:w="622" w:h="227" w:hRule="exact" w:wrap="none" w:vAnchor="page" w:hAnchor="margin" w:x="28" w:y="4360"/>
        <w:rPr>
          <w:rStyle w:val="CharacterStyle10"/>
        </w:rPr>
      </w:pPr>
    </w:p>
    <w:p w14:paraId="55213A32" w14:textId="77777777" w:rsidR="00A67D91"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76C26820" w14:textId="77777777" w:rsidR="00A67D91" w:rsidRDefault="00000000">
      <w:pPr>
        <w:pStyle w:val="ParagraphStyle24"/>
        <w:framePr w:w="622" w:h="227" w:hRule="exact" w:wrap="none" w:vAnchor="page" w:hAnchor="margin" w:x="28" w:y="4588"/>
        <w:rPr>
          <w:rStyle w:val="CharacterStyle18"/>
        </w:rPr>
      </w:pPr>
      <w:r>
        <w:rPr>
          <w:rStyle w:val="CharacterStyle18"/>
        </w:rPr>
        <w:t>1.3.</w:t>
      </w:r>
    </w:p>
    <w:p w14:paraId="1B219D45" w14:textId="77777777" w:rsidR="00A67D91"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739B2D77" w14:textId="77777777" w:rsidR="00A67D91" w:rsidRDefault="00A67D91">
      <w:pPr>
        <w:pStyle w:val="ParagraphStyle25"/>
        <w:framePr w:w="622" w:h="227" w:hRule="exact" w:wrap="none" w:vAnchor="page" w:hAnchor="margin" w:x="28" w:y="4815"/>
        <w:rPr>
          <w:rStyle w:val="CharacterStyle19"/>
        </w:rPr>
      </w:pPr>
    </w:p>
    <w:p w14:paraId="232C206C" w14:textId="77777777" w:rsidR="00A67D91" w:rsidRDefault="00000000">
      <w:pPr>
        <w:pStyle w:val="ParagraphStyle25"/>
        <w:framePr w:w="4758" w:h="227" w:hRule="exact" w:wrap="none" w:vAnchor="page" w:hAnchor="margin" w:x="678" w:y="4815"/>
        <w:rPr>
          <w:rStyle w:val="CharacterStyle19"/>
        </w:rPr>
      </w:pPr>
      <w:r>
        <w:rPr>
          <w:rStyle w:val="CharacterStyle19"/>
        </w:rPr>
        <w:t>Distributeur</w:t>
      </w:r>
    </w:p>
    <w:p w14:paraId="6EE4A22D" w14:textId="77777777" w:rsidR="00A67D91" w:rsidRDefault="00A67D91">
      <w:pPr>
        <w:pStyle w:val="ParagraphStyle12"/>
        <w:framePr w:w="4758" w:h="227" w:hRule="exact" w:wrap="none" w:vAnchor="page" w:hAnchor="margin" w:x="5464" w:y="4815"/>
        <w:rPr>
          <w:rStyle w:val="CharacterStyle10"/>
        </w:rPr>
      </w:pPr>
    </w:p>
    <w:p w14:paraId="542E9B79" w14:textId="77777777" w:rsidR="00A67D91" w:rsidRDefault="00A67D91">
      <w:pPr>
        <w:pStyle w:val="ParagraphStyle25"/>
        <w:framePr w:w="1108" w:h="227" w:hRule="exact" w:wrap="none" w:vAnchor="page" w:hAnchor="margin" w:x="28" w:y="5042"/>
        <w:rPr>
          <w:rStyle w:val="CharacterStyle19"/>
        </w:rPr>
      </w:pPr>
    </w:p>
    <w:p w14:paraId="1B0F45DA" w14:textId="77777777" w:rsidR="00A67D91" w:rsidRDefault="00000000">
      <w:pPr>
        <w:pStyle w:val="ParagraphStyle13"/>
        <w:framePr w:w="4271" w:h="227" w:hRule="exact" w:wrap="none" w:vAnchor="page" w:hAnchor="margin" w:x="1164" w:y="5042"/>
        <w:rPr>
          <w:rStyle w:val="CharacterStyle11"/>
        </w:rPr>
      </w:pPr>
      <w:r>
        <w:rPr>
          <w:rStyle w:val="CharacterStyle11"/>
        </w:rPr>
        <w:t>Nom ou raison sociale</w:t>
      </w:r>
    </w:p>
    <w:p w14:paraId="33F78E51" w14:textId="77777777" w:rsidR="00A67D91" w:rsidRDefault="00000000">
      <w:pPr>
        <w:pStyle w:val="ParagraphStyle12"/>
        <w:framePr w:w="4729" w:h="227" w:hRule="exact" w:wrap="none" w:vAnchor="page" w:hAnchor="margin" w:x="5464" w:y="5042"/>
        <w:rPr>
          <w:rStyle w:val="CharacterStyle10"/>
        </w:rPr>
      </w:pPr>
      <w:r>
        <w:rPr>
          <w:rStyle w:val="CharacterStyle10"/>
        </w:rPr>
        <w:t>Nom à compléter</w:t>
      </w:r>
    </w:p>
    <w:p w14:paraId="3B1B9643" w14:textId="77777777" w:rsidR="00A67D91" w:rsidRDefault="00A67D91">
      <w:pPr>
        <w:pStyle w:val="ParagraphStyle12"/>
        <w:framePr w:h="227" w:hRule="exact" w:wrap="none" w:vAnchor="page" w:hAnchor="margin" w:x="10221" w:y="5042"/>
        <w:rPr>
          <w:rStyle w:val="CharacterStyle10"/>
        </w:rPr>
      </w:pPr>
    </w:p>
    <w:p w14:paraId="2C606434" w14:textId="77777777" w:rsidR="00A67D91" w:rsidRDefault="00A67D91">
      <w:pPr>
        <w:pStyle w:val="ParagraphStyle25"/>
        <w:framePr w:w="1108" w:h="227" w:hRule="exact" w:wrap="none" w:vAnchor="page" w:hAnchor="margin" w:x="28" w:y="5269"/>
        <w:rPr>
          <w:rStyle w:val="CharacterStyle19"/>
        </w:rPr>
      </w:pPr>
    </w:p>
    <w:p w14:paraId="08F0ECE5" w14:textId="77777777" w:rsidR="00A67D91" w:rsidRDefault="00000000">
      <w:pPr>
        <w:pStyle w:val="ParagraphStyle12"/>
        <w:framePr w:w="4271" w:h="227" w:hRule="exact" w:wrap="none" w:vAnchor="page" w:hAnchor="margin" w:x="1164" w:y="5269"/>
        <w:rPr>
          <w:rStyle w:val="CharacterStyle10"/>
        </w:rPr>
      </w:pPr>
      <w:r>
        <w:rPr>
          <w:rStyle w:val="CharacterStyle10"/>
        </w:rPr>
        <w:t>Adresse</w:t>
      </w:r>
    </w:p>
    <w:p w14:paraId="1DBCC40B" w14:textId="5BA2B1AF" w:rsidR="00A67D91" w:rsidRDefault="00000000">
      <w:pPr>
        <w:pStyle w:val="ParagraphStyle12"/>
        <w:framePr w:w="4758" w:h="227" w:hRule="exact" w:wrap="none" w:vAnchor="page" w:hAnchor="margin" w:x="5464" w:y="5269"/>
        <w:rPr>
          <w:rStyle w:val="CharacterStyle10"/>
        </w:rPr>
      </w:pPr>
      <w:r>
        <w:rPr>
          <w:rStyle w:val="CharacterStyle10"/>
        </w:rPr>
        <w:t>A saisir</w:t>
      </w:r>
    </w:p>
    <w:p w14:paraId="6DB98BF9" w14:textId="77777777" w:rsidR="00A67D91" w:rsidRDefault="00A67D91">
      <w:pPr>
        <w:pStyle w:val="ParagraphStyle25"/>
        <w:framePr w:w="1108" w:h="227" w:hRule="exact" w:wrap="none" w:vAnchor="page" w:hAnchor="margin" w:x="28" w:y="5497"/>
        <w:rPr>
          <w:rStyle w:val="CharacterStyle19"/>
        </w:rPr>
      </w:pPr>
    </w:p>
    <w:p w14:paraId="023BAF38" w14:textId="77777777" w:rsidR="00A67D91" w:rsidRDefault="00A67D91">
      <w:pPr>
        <w:pStyle w:val="ParagraphStyle12"/>
        <w:framePr w:w="4271" w:h="227" w:hRule="exact" w:wrap="none" w:vAnchor="page" w:hAnchor="margin" w:x="1164" w:y="5497"/>
        <w:rPr>
          <w:rStyle w:val="CharacterStyle10"/>
        </w:rPr>
      </w:pPr>
    </w:p>
    <w:p w14:paraId="46BDB010" w14:textId="77777777" w:rsidR="00A67D91" w:rsidRDefault="00000000">
      <w:pPr>
        <w:pStyle w:val="ParagraphStyle12"/>
        <w:framePr w:w="4758" w:h="227" w:hRule="exact" w:wrap="none" w:vAnchor="page" w:hAnchor="margin" w:x="5464" w:y="5497"/>
        <w:rPr>
          <w:rStyle w:val="CharacterStyle10"/>
        </w:rPr>
      </w:pPr>
      <w:r>
        <w:rPr>
          <w:rStyle w:val="CharacterStyle10"/>
        </w:rPr>
        <w:t>France</w:t>
      </w:r>
    </w:p>
    <w:p w14:paraId="761842E8" w14:textId="77777777" w:rsidR="00A67D91" w:rsidRDefault="00A67D91">
      <w:pPr>
        <w:pStyle w:val="ParagraphStyle25"/>
        <w:framePr w:w="1108" w:h="227" w:hRule="exact" w:wrap="none" w:vAnchor="page" w:hAnchor="margin" w:x="28" w:y="5724"/>
        <w:rPr>
          <w:rStyle w:val="CharacterStyle19"/>
        </w:rPr>
      </w:pPr>
    </w:p>
    <w:p w14:paraId="1BCBC11C" w14:textId="77777777" w:rsidR="00A67D91" w:rsidRDefault="00000000">
      <w:pPr>
        <w:pStyle w:val="ParagraphStyle12"/>
        <w:framePr w:w="4271" w:h="227" w:hRule="exact" w:wrap="none" w:vAnchor="page" w:hAnchor="margin" w:x="1164" w:y="5724"/>
        <w:rPr>
          <w:rStyle w:val="CharacterStyle10"/>
        </w:rPr>
      </w:pPr>
      <w:r>
        <w:rPr>
          <w:rStyle w:val="CharacterStyle10"/>
        </w:rPr>
        <w:t>Téléphone</w:t>
      </w:r>
    </w:p>
    <w:p w14:paraId="72BC0831" w14:textId="77777777" w:rsidR="00A67D91" w:rsidRDefault="00000000">
      <w:pPr>
        <w:pStyle w:val="ParagraphStyle12"/>
        <w:framePr w:w="4758" w:h="227" w:hRule="exact" w:wrap="none" w:vAnchor="page" w:hAnchor="margin" w:x="5464" w:y="5724"/>
        <w:rPr>
          <w:rStyle w:val="CharacterStyle10"/>
        </w:rPr>
      </w:pPr>
      <w:r>
        <w:rPr>
          <w:rStyle w:val="CharacterStyle10"/>
        </w:rPr>
        <w:t>A saisir</w:t>
      </w:r>
    </w:p>
    <w:p w14:paraId="32932268" w14:textId="77777777" w:rsidR="00A67D91" w:rsidRDefault="00A67D91">
      <w:pPr>
        <w:pStyle w:val="ParagraphStyle25"/>
        <w:framePr w:w="1108" w:h="227" w:hRule="exact" w:wrap="none" w:vAnchor="page" w:hAnchor="margin" w:x="28" w:y="5951"/>
        <w:rPr>
          <w:rStyle w:val="CharacterStyle19"/>
        </w:rPr>
      </w:pPr>
    </w:p>
    <w:p w14:paraId="519BCB1E" w14:textId="77777777" w:rsidR="00A67D91" w:rsidRDefault="00000000">
      <w:pPr>
        <w:pStyle w:val="ParagraphStyle12"/>
        <w:framePr w:w="4271" w:h="227" w:hRule="exact" w:wrap="none" w:vAnchor="page" w:hAnchor="margin" w:x="1164" w:y="5951"/>
        <w:rPr>
          <w:rStyle w:val="CharacterStyle10"/>
        </w:rPr>
      </w:pPr>
      <w:r>
        <w:rPr>
          <w:rStyle w:val="CharacterStyle10"/>
        </w:rPr>
        <w:t>E-mail</w:t>
      </w:r>
    </w:p>
    <w:p w14:paraId="60CC27D8" w14:textId="77777777" w:rsidR="00A67D91" w:rsidRDefault="00000000">
      <w:pPr>
        <w:pStyle w:val="ParagraphStyle12"/>
        <w:framePr w:w="4758" w:h="227" w:hRule="exact" w:wrap="none" w:vAnchor="page" w:hAnchor="margin" w:x="5464" w:y="5951"/>
        <w:rPr>
          <w:rStyle w:val="CharacterStyle10"/>
        </w:rPr>
      </w:pPr>
      <w:r>
        <w:rPr>
          <w:rStyle w:val="CharacterStyle10"/>
        </w:rPr>
        <w:t>email@société.fr</w:t>
      </w:r>
    </w:p>
    <w:p w14:paraId="13218388" w14:textId="77777777" w:rsidR="00A67D91" w:rsidRDefault="00A67D91">
      <w:pPr>
        <w:pStyle w:val="ParagraphStyle12"/>
        <w:framePr w:w="622" w:h="227" w:hRule="exact" w:wrap="none" w:vAnchor="page" w:hAnchor="margin" w:x="28" w:y="6178"/>
        <w:rPr>
          <w:rStyle w:val="CharacterStyle10"/>
        </w:rPr>
      </w:pPr>
    </w:p>
    <w:p w14:paraId="07BFA7C4" w14:textId="77777777" w:rsidR="00A67D91" w:rsidRDefault="00000000">
      <w:pPr>
        <w:pStyle w:val="ParagraphStyle25"/>
        <w:framePr w:w="4758" w:h="227" w:hRule="exact" w:wrap="none" w:vAnchor="page" w:hAnchor="margin" w:x="678" w:y="6178"/>
        <w:rPr>
          <w:rStyle w:val="CharacterStyle19"/>
        </w:rPr>
      </w:pPr>
      <w:r>
        <w:rPr>
          <w:rStyle w:val="CharacterStyle19"/>
        </w:rPr>
        <w:t>Fournisseur</w:t>
      </w:r>
    </w:p>
    <w:p w14:paraId="5E93B5E3" w14:textId="77777777" w:rsidR="00A67D91" w:rsidRDefault="00A67D91">
      <w:pPr>
        <w:pStyle w:val="ParagraphStyle12"/>
        <w:framePr w:w="4758" w:h="227" w:hRule="exact" w:wrap="none" w:vAnchor="page" w:hAnchor="margin" w:x="5464" w:y="6178"/>
        <w:rPr>
          <w:rStyle w:val="CharacterStyle10"/>
        </w:rPr>
      </w:pPr>
    </w:p>
    <w:p w14:paraId="63B59B55" w14:textId="77777777" w:rsidR="00A67D91" w:rsidRDefault="00A67D91">
      <w:pPr>
        <w:pStyle w:val="ParagraphStyle12"/>
        <w:framePr w:w="1108" w:h="227" w:hRule="exact" w:wrap="none" w:vAnchor="page" w:hAnchor="margin" w:x="28" w:y="6406"/>
        <w:rPr>
          <w:rStyle w:val="CharacterStyle10"/>
        </w:rPr>
      </w:pPr>
    </w:p>
    <w:p w14:paraId="4914EBDD" w14:textId="77777777" w:rsidR="00A67D91" w:rsidRDefault="00000000">
      <w:pPr>
        <w:pStyle w:val="ParagraphStyle13"/>
        <w:framePr w:w="4271" w:h="227" w:hRule="exact" w:wrap="none" w:vAnchor="page" w:hAnchor="margin" w:x="1164" w:y="6406"/>
        <w:rPr>
          <w:rStyle w:val="CharacterStyle11"/>
        </w:rPr>
      </w:pPr>
      <w:r>
        <w:rPr>
          <w:rStyle w:val="CharacterStyle11"/>
        </w:rPr>
        <w:t>Nom ou raison sociale</w:t>
      </w:r>
    </w:p>
    <w:p w14:paraId="42A94AE9" w14:textId="77777777" w:rsidR="00A67D91" w:rsidRDefault="00000000">
      <w:pPr>
        <w:pStyle w:val="ParagraphStyle12"/>
        <w:framePr w:w="4729" w:h="227" w:hRule="exact" w:wrap="none" w:vAnchor="page" w:hAnchor="margin" w:x="5464" w:y="6406"/>
        <w:rPr>
          <w:rStyle w:val="CharacterStyle10"/>
        </w:rPr>
      </w:pPr>
      <w:r>
        <w:rPr>
          <w:rStyle w:val="CharacterStyle10"/>
        </w:rPr>
        <w:t>CANDLE MADE / JPSHOP</w:t>
      </w:r>
    </w:p>
    <w:p w14:paraId="73ABAD60" w14:textId="77777777" w:rsidR="00A67D91" w:rsidRDefault="00A67D91">
      <w:pPr>
        <w:pStyle w:val="ParagraphStyle12"/>
        <w:framePr w:h="227" w:hRule="exact" w:wrap="none" w:vAnchor="page" w:hAnchor="margin" w:x="10221" w:y="6406"/>
        <w:rPr>
          <w:rStyle w:val="CharacterStyle10"/>
        </w:rPr>
      </w:pPr>
    </w:p>
    <w:p w14:paraId="1C2728D3" w14:textId="77777777" w:rsidR="00A67D91" w:rsidRDefault="00A67D91">
      <w:pPr>
        <w:pStyle w:val="ParagraphStyle12"/>
        <w:framePr w:w="1108" w:h="227" w:hRule="exact" w:wrap="none" w:vAnchor="page" w:hAnchor="margin" w:x="28" w:y="6633"/>
        <w:rPr>
          <w:rStyle w:val="CharacterStyle10"/>
        </w:rPr>
      </w:pPr>
    </w:p>
    <w:p w14:paraId="2555DE2D" w14:textId="77777777" w:rsidR="00A67D91" w:rsidRDefault="00000000">
      <w:pPr>
        <w:pStyle w:val="ParagraphStyle12"/>
        <w:framePr w:w="4271" w:h="227" w:hRule="exact" w:wrap="none" w:vAnchor="page" w:hAnchor="margin" w:x="1164" w:y="6633"/>
        <w:rPr>
          <w:rStyle w:val="CharacterStyle10"/>
        </w:rPr>
      </w:pPr>
      <w:r>
        <w:rPr>
          <w:rStyle w:val="CharacterStyle10"/>
        </w:rPr>
        <w:t>Adresse</w:t>
      </w:r>
    </w:p>
    <w:p w14:paraId="6A392EAD" w14:textId="77777777" w:rsidR="00A67D91" w:rsidRDefault="00000000">
      <w:pPr>
        <w:pStyle w:val="ParagraphStyle12"/>
        <w:framePr w:w="4758" w:h="227" w:hRule="exact" w:wrap="none" w:vAnchor="page" w:hAnchor="margin" w:x="5464" w:y="6633"/>
        <w:rPr>
          <w:rStyle w:val="CharacterStyle10"/>
        </w:rPr>
      </w:pPr>
      <w:r>
        <w:rPr>
          <w:rStyle w:val="CharacterStyle10"/>
        </w:rPr>
        <w:t>Le Chatel, NANGIS, 77370</w:t>
      </w:r>
    </w:p>
    <w:p w14:paraId="2EC083E2" w14:textId="77777777" w:rsidR="00A67D91" w:rsidRDefault="00A67D91">
      <w:pPr>
        <w:pStyle w:val="ParagraphStyle12"/>
        <w:framePr w:w="1108" w:h="227" w:hRule="exact" w:wrap="none" w:vAnchor="page" w:hAnchor="margin" w:x="28" w:y="6860"/>
        <w:rPr>
          <w:rStyle w:val="CharacterStyle10"/>
        </w:rPr>
      </w:pPr>
    </w:p>
    <w:p w14:paraId="2A903132" w14:textId="77777777" w:rsidR="00A67D91" w:rsidRDefault="00A67D91">
      <w:pPr>
        <w:pStyle w:val="ParagraphStyle12"/>
        <w:framePr w:w="4271" w:h="227" w:hRule="exact" w:wrap="none" w:vAnchor="page" w:hAnchor="margin" w:x="1164" w:y="6860"/>
        <w:rPr>
          <w:rStyle w:val="CharacterStyle10"/>
        </w:rPr>
      </w:pPr>
    </w:p>
    <w:p w14:paraId="78BC1890" w14:textId="77777777" w:rsidR="00A67D91" w:rsidRDefault="00000000">
      <w:pPr>
        <w:pStyle w:val="ParagraphStyle12"/>
        <w:framePr w:w="4758" w:h="227" w:hRule="exact" w:wrap="none" w:vAnchor="page" w:hAnchor="margin" w:x="5464" w:y="6860"/>
        <w:rPr>
          <w:rStyle w:val="CharacterStyle10"/>
        </w:rPr>
      </w:pPr>
      <w:r>
        <w:rPr>
          <w:rStyle w:val="CharacterStyle10"/>
        </w:rPr>
        <w:t>France</w:t>
      </w:r>
    </w:p>
    <w:p w14:paraId="63073E80" w14:textId="77777777" w:rsidR="00A67D91" w:rsidRDefault="00A67D91">
      <w:pPr>
        <w:pStyle w:val="ParagraphStyle12"/>
        <w:framePr w:w="1108" w:h="227" w:hRule="exact" w:wrap="none" w:vAnchor="page" w:hAnchor="margin" w:x="28" w:y="7088"/>
        <w:rPr>
          <w:rStyle w:val="CharacterStyle10"/>
        </w:rPr>
      </w:pPr>
    </w:p>
    <w:p w14:paraId="27F5ADD0" w14:textId="77777777" w:rsidR="00A67D91" w:rsidRDefault="00000000">
      <w:pPr>
        <w:pStyle w:val="ParagraphStyle12"/>
        <w:framePr w:w="4271" w:h="227" w:hRule="exact" w:wrap="none" w:vAnchor="page" w:hAnchor="margin" w:x="1164" w:y="7088"/>
        <w:rPr>
          <w:rStyle w:val="CharacterStyle10"/>
        </w:rPr>
      </w:pPr>
      <w:r>
        <w:rPr>
          <w:rStyle w:val="CharacterStyle10"/>
        </w:rPr>
        <w:t>No. TVA</w:t>
      </w:r>
    </w:p>
    <w:p w14:paraId="1719BAF7" w14:textId="77777777" w:rsidR="00A67D91" w:rsidRDefault="00000000">
      <w:pPr>
        <w:pStyle w:val="ParagraphStyle12"/>
        <w:framePr w:w="4758" w:h="227" w:hRule="exact" w:wrap="none" w:vAnchor="page" w:hAnchor="margin" w:x="5464" w:y="7088"/>
        <w:rPr>
          <w:rStyle w:val="CharacterStyle10"/>
        </w:rPr>
      </w:pPr>
      <w:r>
        <w:rPr>
          <w:rStyle w:val="CharacterStyle10"/>
        </w:rPr>
        <w:t>FR79489354126</w:t>
      </w:r>
    </w:p>
    <w:p w14:paraId="51264443" w14:textId="77777777" w:rsidR="00A67D91" w:rsidRDefault="00A67D91">
      <w:pPr>
        <w:pStyle w:val="ParagraphStyle12"/>
        <w:framePr w:w="1108" w:h="227" w:hRule="exact" w:wrap="none" w:vAnchor="page" w:hAnchor="margin" w:x="28" w:y="7315"/>
        <w:rPr>
          <w:rStyle w:val="CharacterStyle10"/>
        </w:rPr>
      </w:pPr>
    </w:p>
    <w:p w14:paraId="44159076" w14:textId="77777777" w:rsidR="00A67D91" w:rsidRDefault="00000000">
      <w:pPr>
        <w:pStyle w:val="ParagraphStyle12"/>
        <w:framePr w:w="4271" w:h="227" w:hRule="exact" w:wrap="none" w:vAnchor="page" w:hAnchor="margin" w:x="1164" w:y="7315"/>
        <w:rPr>
          <w:rStyle w:val="CharacterStyle10"/>
        </w:rPr>
      </w:pPr>
      <w:r>
        <w:rPr>
          <w:rStyle w:val="CharacterStyle10"/>
        </w:rPr>
        <w:t>Téléphone</w:t>
      </w:r>
    </w:p>
    <w:p w14:paraId="0A53DBB5" w14:textId="77777777" w:rsidR="00A67D91" w:rsidRDefault="00000000">
      <w:pPr>
        <w:pStyle w:val="ParagraphStyle12"/>
        <w:framePr w:w="4758" w:h="227" w:hRule="exact" w:wrap="none" w:vAnchor="page" w:hAnchor="margin" w:x="5464" w:y="7315"/>
        <w:rPr>
          <w:rStyle w:val="CharacterStyle10"/>
        </w:rPr>
      </w:pPr>
      <w:r>
        <w:rPr>
          <w:rStyle w:val="CharacterStyle10"/>
        </w:rPr>
        <w:t>0952001060</w:t>
      </w:r>
    </w:p>
    <w:p w14:paraId="4E206441" w14:textId="77777777" w:rsidR="00A67D91" w:rsidRDefault="00A67D91">
      <w:pPr>
        <w:pStyle w:val="ParagraphStyle12"/>
        <w:framePr w:w="1108" w:h="227" w:hRule="exact" w:wrap="none" w:vAnchor="page" w:hAnchor="margin" w:x="28" w:y="7542"/>
        <w:rPr>
          <w:rStyle w:val="CharacterStyle10"/>
        </w:rPr>
      </w:pPr>
    </w:p>
    <w:p w14:paraId="4BB2DF9D" w14:textId="77777777" w:rsidR="00A67D91" w:rsidRDefault="00000000">
      <w:pPr>
        <w:pStyle w:val="ParagraphStyle12"/>
        <w:framePr w:w="4271" w:h="227" w:hRule="exact" w:wrap="none" w:vAnchor="page" w:hAnchor="margin" w:x="1164" w:y="7542"/>
        <w:rPr>
          <w:rStyle w:val="CharacterStyle10"/>
        </w:rPr>
      </w:pPr>
      <w:r>
        <w:rPr>
          <w:rStyle w:val="CharacterStyle10"/>
        </w:rPr>
        <w:t>E-mail</w:t>
      </w:r>
    </w:p>
    <w:p w14:paraId="2839673F" w14:textId="77777777" w:rsidR="00A67D91" w:rsidRDefault="00000000">
      <w:pPr>
        <w:pStyle w:val="ParagraphStyle12"/>
        <w:framePr w:w="4758" w:h="227" w:hRule="exact" w:wrap="none" w:vAnchor="page" w:hAnchor="margin" w:x="5464" w:y="7542"/>
        <w:rPr>
          <w:rStyle w:val="CharacterStyle10"/>
        </w:rPr>
      </w:pPr>
      <w:r>
        <w:rPr>
          <w:rStyle w:val="CharacterStyle10"/>
        </w:rPr>
        <w:t>contact@jpshop.fr</w:t>
      </w:r>
    </w:p>
    <w:p w14:paraId="3D3AB43A" w14:textId="77777777" w:rsidR="00A67D91" w:rsidRDefault="00A67D91">
      <w:pPr>
        <w:pStyle w:val="ParagraphStyle12"/>
        <w:framePr w:w="1108" w:h="227" w:hRule="exact" w:wrap="none" w:vAnchor="page" w:hAnchor="margin" w:x="28" w:y="7769"/>
        <w:rPr>
          <w:rStyle w:val="CharacterStyle10"/>
        </w:rPr>
      </w:pPr>
    </w:p>
    <w:p w14:paraId="1020F4D5" w14:textId="77777777" w:rsidR="00A67D91" w:rsidRDefault="00000000">
      <w:pPr>
        <w:pStyle w:val="ParagraphStyle12"/>
        <w:framePr w:w="4271" w:h="227" w:hRule="exact" w:wrap="none" w:vAnchor="page" w:hAnchor="margin" w:x="1164" w:y="7769"/>
        <w:rPr>
          <w:rStyle w:val="CharacterStyle10"/>
        </w:rPr>
      </w:pPr>
      <w:r>
        <w:rPr>
          <w:rStyle w:val="CharacterStyle10"/>
        </w:rPr>
        <w:t>Adresse web</w:t>
      </w:r>
    </w:p>
    <w:p w14:paraId="5B5D4819" w14:textId="77777777" w:rsidR="00A67D91" w:rsidRDefault="00000000">
      <w:pPr>
        <w:pStyle w:val="ParagraphStyle12"/>
        <w:framePr w:w="4758" w:h="227" w:hRule="exact" w:wrap="none" w:vAnchor="page" w:hAnchor="margin" w:x="5464" w:y="7769"/>
        <w:rPr>
          <w:rStyle w:val="CharacterStyle10"/>
        </w:rPr>
      </w:pPr>
      <w:r>
        <w:rPr>
          <w:rStyle w:val="CharacterStyle10"/>
        </w:rPr>
        <w:t>candle-made.com</w:t>
      </w:r>
    </w:p>
    <w:p w14:paraId="24A3D42E" w14:textId="77777777" w:rsidR="00A67D91" w:rsidRDefault="00A67D91">
      <w:pPr>
        <w:pStyle w:val="ParagraphStyle12"/>
        <w:framePr w:w="622" w:h="227" w:hRule="exact" w:wrap="none" w:vAnchor="page" w:hAnchor="margin" w:x="28" w:y="7997"/>
        <w:rPr>
          <w:rStyle w:val="CharacterStyle10"/>
        </w:rPr>
      </w:pPr>
    </w:p>
    <w:p w14:paraId="3C0FAE2C" w14:textId="77777777" w:rsidR="00A67D91"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40999012" w14:textId="77777777" w:rsidR="00A67D91" w:rsidRDefault="00A67D91">
      <w:pPr>
        <w:pStyle w:val="ParagraphStyle12"/>
        <w:framePr w:w="1108" w:h="227" w:hRule="exact" w:wrap="none" w:vAnchor="page" w:hAnchor="margin" w:x="28" w:y="8224"/>
        <w:rPr>
          <w:rStyle w:val="CharacterStyle10"/>
        </w:rPr>
      </w:pPr>
    </w:p>
    <w:p w14:paraId="5E38E452" w14:textId="77777777" w:rsidR="00A67D91" w:rsidRDefault="00000000">
      <w:pPr>
        <w:pStyle w:val="ParagraphStyle12"/>
        <w:framePr w:w="4271" w:h="227" w:hRule="exact" w:wrap="none" w:vAnchor="page" w:hAnchor="margin" w:x="1164" w:y="8224"/>
        <w:rPr>
          <w:rStyle w:val="CharacterStyle10"/>
        </w:rPr>
      </w:pPr>
      <w:r>
        <w:rPr>
          <w:rStyle w:val="CharacterStyle10"/>
        </w:rPr>
        <w:t>Nom</w:t>
      </w:r>
    </w:p>
    <w:p w14:paraId="479BF934" w14:textId="77777777" w:rsidR="00A67D91" w:rsidRDefault="00000000">
      <w:pPr>
        <w:pStyle w:val="ParagraphStyle12"/>
        <w:framePr w:w="3018" w:h="227" w:hRule="exact" w:wrap="none" w:vAnchor="page" w:hAnchor="margin" w:x="5464" w:y="8224"/>
        <w:rPr>
          <w:rStyle w:val="CharacterStyle10"/>
        </w:rPr>
      </w:pPr>
      <w:r>
        <w:rPr>
          <w:rStyle w:val="CharacterStyle10"/>
        </w:rPr>
        <w:t>Nom à compléter</w:t>
      </w:r>
    </w:p>
    <w:p w14:paraId="45B40A72" w14:textId="77777777" w:rsidR="00A67D91" w:rsidRDefault="00A67D91">
      <w:pPr>
        <w:pStyle w:val="ParagraphStyle12"/>
        <w:framePr w:w="1711" w:h="227" w:hRule="exact" w:wrap="none" w:vAnchor="page" w:hAnchor="margin" w:x="8510" w:y="8224"/>
        <w:rPr>
          <w:rStyle w:val="CharacterStyle10"/>
        </w:rPr>
      </w:pPr>
    </w:p>
    <w:p w14:paraId="270186FD" w14:textId="77777777" w:rsidR="00A67D91" w:rsidRDefault="00A67D91">
      <w:pPr>
        <w:pStyle w:val="ParagraphStyle12"/>
        <w:framePr w:w="1108" w:h="227" w:hRule="exact" w:wrap="none" w:vAnchor="page" w:hAnchor="margin" w:x="28" w:y="8451"/>
        <w:rPr>
          <w:rStyle w:val="CharacterStyle10"/>
        </w:rPr>
      </w:pPr>
    </w:p>
    <w:p w14:paraId="00A46E02" w14:textId="77777777" w:rsidR="00A67D91" w:rsidRDefault="00000000">
      <w:pPr>
        <w:pStyle w:val="ParagraphStyle12"/>
        <w:framePr w:w="4271" w:h="227" w:hRule="exact" w:wrap="none" w:vAnchor="page" w:hAnchor="margin" w:x="1164" w:y="8451"/>
        <w:rPr>
          <w:rStyle w:val="CharacterStyle10"/>
        </w:rPr>
      </w:pPr>
      <w:r>
        <w:rPr>
          <w:rStyle w:val="CharacterStyle10"/>
        </w:rPr>
        <w:t>E-mail</w:t>
      </w:r>
    </w:p>
    <w:p w14:paraId="3F1CEAE3" w14:textId="77777777" w:rsidR="00A67D91" w:rsidRDefault="00000000">
      <w:pPr>
        <w:pStyle w:val="ParagraphStyle12"/>
        <w:framePr w:w="4758" w:h="227" w:hRule="exact" w:wrap="none" w:vAnchor="page" w:hAnchor="margin" w:x="5464" w:y="8451"/>
        <w:rPr>
          <w:rStyle w:val="CharacterStyle10"/>
        </w:rPr>
      </w:pPr>
      <w:r>
        <w:rPr>
          <w:rStyle w:val="CharacterStyle10"/>
        </w:rPr>
        <w:t>email@société.fr</w:t>
      </w:r>
    </w:p>
    <w:p w14:paraId="536BEE17" w14:textId="77777777" w:rsidR="00A67D91" w:rsidRDefault="00000000">
      <w:pPr>
        <w:pStyle w:val="ParagraphStyle24"/>
        <w:framePr w:w="622" w:h="227" w:hRule="exact" w:wrap="none" w:vAnchor="page" w:hAnchor="margin" w:x="28" w:y="8678"/>
        <w:rPr>
          <w:rStyle w:val="CharacterStyle18"/>
        </w:rPr>
      </w:pPr>
      <w:r>
        <w:rPr>
          <w:rStyle w:val="CharacterStyle18"/>
        </w:rPr>
        <w:t>1.4.</w:t>
      </w:r>
    </w:p>
    <w:p w14:paraId="6E99D5AC" w14:textId="77777777" w:rsidR="00A67D91" w:rsidRDefault="00000000">
      <w:pPr>
        <w:pStyle w:val="ParagraphStyle24"/>
        <w:framePr w:w="9544" w:h="227" w:hRule="exact" w:wrap="none" w:vAnchor="page" w:hAnchor="margin" w:x="678" w:y="8678"/>
        <w:rPr>
          <w:rStyle w:val="CharacterStyle18"/>
        </w:rPr>
      </w:pPr>
      <w:r>
        <w:rPr>
          <w:rStyle w:val="CharacterStyle18"/>
        </w:rPr>
        <w:t>Numéro d’appel d’urgence</w:t>
      </w:r>
    </w:p>
    <w:p w14:paraId="1EA72837" w14:textId="77777777" w:rsidR="00A67D91" w:rsidRDefault="00A67D91">
      <w:pPr>
        <w:pStyle w:val="ParagraphStyle12"/>
        <w:framePr w:w="622" w:h="227" w:hRule="exact" w:wrap="none" w:vAnchor="page" w:hAnchor="margin" w:x="28" w:y="8906"/>
        <w:rPr>
          <w:rStyle w:val="CharacterStyle10"/>
        </w:rPr>
      </w:pPr>
    </w:p>
    <w:p w14:paraId="0DBE7BB5" w14:textId="77777777" w:rsidR="00A67D91" w:rsidRDefault="00000000">
      <w:pPr>
        <w:pStyle w:val="ParagraphStyle26"/>
        <w:framePr w:w="9544" w:h="227" w:hRule="exact" w:wrap="none" w:vAnchor="page" w:hAnchor="margin" w:x="678" w:y="8906"/>
        <w:rPr>
          <w:rStyle w:val="CharacterStyle20"/>
        </w:rPr>
      </w:pPr>
      <w:r>
        <w:rPr>
          <w:rStyle w:val="CharacterStyle20"/>
        </w:rPr>
        <w:t>Numéro ORFILA : +33 1 45 42 59 59</w:t>
      </w:r>
    </w:p>
    <w:p w14:paraId="5F9C8B4B" w14:textId="77777777" w:rsidR="00A67D91" w:rsidRDefault="00A67D91">
      <w:pPr>
        <w:pStyle w:val="ParagraphStyle27"/>
        <w:framePr w:w="650" w:h="114" w:hRule="exact" w:wrap="none" w:vAnchor="page" w:hAnchor="margin" w:y="9133"/>
        <w:rPr>
          <w:rStyle w:val="FakeCharacterStyle"/>
        </w:rPr>
      </w:pPr>
    </w:p>
    <w:p w14:paraId="1398B376" w14:textId="77777777" w:rsidR="00A67D91" w:rsidRDefault="00A67D91">
      <w:pPr>
        <w:pStyle w:val="ParagraphStyle28"/>
        <w:framePr w:w="622" w:h="99" w:hRule="exact" w:wrap="none" w:vAnchor="page" w:hAnchor="margin" w:x="28" w:y="9133"/>
        <w:rPr>
          <w:rStyle w:val="CharacterStyle21"/>
        </w:rPr>
      </w:pPr>
    </w:p>
    <w:p w14:paraId="642968F7" w14:textId="77777777" w:rsidR="00A67D91" w:rsidRDefault="00A67D91">
      <w:pPr>
        <w:pStyle w:val="ParagraphStyle27"/>
        <w:framePr w:w="9572" w:h="114" w:hRule="exact" w:wrap="none" w:vAnchor="page" w:hAnchor="margin" w:x="650" w:y="9133"/>
        <w:rPr>
          <w:rStyle w:val="FakeCharacterStyle"/>
        </w:rPr>
      </w:pPr>
    </w:p>
    <w:p w14:paraId="23ACC74A" w14:textId="77777777" w:rsidR="00A67D91" w:rsidRDefault="00A67D91">
      <w:pPr>
        <w:pStyle w:val="ParagraphStyle28"/>
        <w:framePr w:w="9544" w:h="99" w:hRule="exact" w:wrap="none" w:vAnchor="page" w:hAnchor="margin" w:x="678" w:y="9133"/>
        <w:rPr>
          <w:rStyle w:val="CharacterStyle21"/>
        </w:rPr>
      </w:pPr>
    </w:p>
    <w:p w14:paraId="36662984" w14:textId="77777777" w:rsidR="00A67D91"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0853794F" w14:textId="77777777" w:rsidR="00A67D91" w:rsidRDefault="00000000">
      <w:pPr>
        <w:pStyle w:val="ParagraphStyle24"/>
        <w:framePr w:w="622" w:h="227" w:hRule="exact" w:wrap="none" w:vAnchor="page" w:hAnchor="margin" w:x="28" w:y="9588"/>
        <w:rPr>
          <w:rStyle w:val="CharacterStyle18"/>
        </w:rPr>
      </w:pPr>
      <w:r>
        <w:rPr>
          <w:rStyle w:val="CharacterStyle18"/>
        </w:rPr>
        <w:t>2.1.</w:t>
      </w:r>
    </w:p>
    <w:p w14:paraId="056182B3" w14:textId="77777777" w:rsidR="00A67D91"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08DFCCF2" w14:textId="77777777" w:rsidR="00A67D91" w:rsidRDefault="00A67D91">
      <w:pPr>
        <w:pStyle w:val="ParagraphStyle25"/>
        <w:framePr w:w="622" w:h="227" w:hRule="exact" w:wrap="none" w:vAnchor="page" w:hAnchor="margin" w:x="28" w:y="9815"/>
        <w:rPr>
          <w:rStyle w:val="CharacterStyle19"/>
        </w:rPr>
      </w:pPr>
    </w:p>
    <w:p w14:paraId="0CC61112" w14:textId="77777777" w:rsidR="00A67D91"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25899903" w14:textId="77777777" w:rsidR="00A67D91" w:rsidRDefault="00A67D91">
      <w:pPr>
        <w:pStyle w:val="ParagraphStyle12"/>
        <w:framePr w:w="622" w:h="227" w:hRule="exact" w:wrap="none" w:vAnchor="page" w:hAnchor="margin" w:x="28" w:y="10042"/>
        <w:rPr>
          <w:rStyle w:val="CharacterStyle10"/>
        </w:rPr>
      </w:pPr>
    </w:p>
    <w:p w14:paraId="2ABFC7C8" w14:textId="77777777" w:rsidR="00A67D91"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1A600645" w14:textId="77777777" w:rsidR="00A67D91" w:rsidRDefault="00A67D91">
      <w:pPr>
        <w:pStyle w:val="ParagraphStyle12"/>
        <w:framePr w:w="622" w:h="227" w:hRule="exact" w:wrap="none" w:vAnchor="page" w:hAnchor="margin" w:x="28" w:y="10269"/>
        <w:rPr>
          <w:rStyle w:val="CharacterStyle10"/>
        </w:rPr>
      </w:pPr>
    </w:p>
    <w:p w14:paraId="70DD4AE6" w14:textId="77777777" w:rsidR="00A67D91" w:rsidRDefault="00A67D91">
      <w:pPr>
        <w:pStyle w:val="ParagraphStyle12"/>
        <w:framePr w:w="9544" w:h="227" w:hRule="exact" w:wrap="none" w:vAnchor="page" w:hAnchor="margin" w:x="678" w:y="10269"/>
        <w:rPr>
          <w:rStyle w:val="CharacterStyle10"/>
        </w:rPr>
      </w:pPr>
    </w:p>
    <w:p w14:paraId="748F3E7B" w14:textId="77777777" w:rsidR="00A67D91" w:rsidRDefault="00A67D91">
      <w:pPr>
        <w:pStyle w:val="ParagraphStyle12"/>
        <w:framePr w:w="622" w:h="420" w:hRule="exact" w:wrap="none" w:vAnchor="page" w:hAnchor="margin" w:x="28" w:y="10497"/>
        <w:rPr>
          <w:rStyle w:val="CharacterStyle10"/>
        </w:rPr>
      </w:pPr>
    </w:p>
    <w:p w14:paraId="365CE84D" w14:textId="77777777" w:rsidR="00A67D91" w:rsidRDefault="00000000">
      <w:pPr>
        <w:pStyle w:val="ParagraphStyle12"/>
        <w:framePr w:w="9544" w:h="420" w:hRule="exact" w:wrap="none" w:vAnchor="page" w:hAnchor="margin" w:x="678" w:y="10497"/>
        <w:rPr>
          <w:rStyle w:val="CharacterStyle10"/>
        </w:rPr>
      </w:pPr>
      <w:r>
        <w:rPr>
          <w:rStyle w:val="CharacterStyle10"/>
        </w:rPr>
        <w:t>Skin Sens. 1B, H317</w:t>
      </w:r>
      <w:r>
        <w:rPr>
          <w:rStyle w:val="CharacterStyle10"/>
        </w:rPr>
        <w:br/>
        <w:t>Aquatic Chronic 3, H412</w:t>
      </w:r>
    </w:p>
    <w:p w14:paraId="25488FF1" w14:textId="77777777" w:rsidR="00A67D91" w:rsidRDefault="00A67D91">
      <w:pPr>
        <w:pStyle w:val="ParagraphStyle12"/>
        <w:framePr w:w="622" w:h="227" w:hRule="exact" w:wrap="none" w:vAnchor="page" w:hAnchor="margin" w:x="28" w:y="10928"/>
        <w:rPr>
          <w:rStyle w:val="CharacterStyle10"/>
        </w:rPr>
      </w:pPr>
    </w:p>
    <w:p w14:paraId="6BC6CC57" w14:textId="77777777" w:rsidR="00A67D91" w:rsidRDefault="00000000">
      <w:pPr>
        <w:pStyle w:val="ParagraphStyle24"/>
        <w:framePr w:w="9544" w:h="227" w:hRule="exact" w:wrap="none" w:vAnchor="page" w:hAnchor="margin" w:x="678" w:y="10928"/>
        <w:rPr>
          <w:rStyle w:val="CharacterStyle18"/>
        </w:rPr>
      </w:pPr>
      <w:r>
        <w:rPr>
          <w:rStyle w:val="CharacterStyle18"/>
        </w:rPr>
        <w:t>Les principaux effets pour la santé humaine et pour l’environnement</w:t>
      </w:r>
    </w:p>
    <w:p w14:paraId="449A23DC" w14:textId="77777777" w:rsidR="00A67D91" w:rsidRDefault="00A67D91">
      <w:pPr>
        <w:pStyle w:val="ParagraphStyle12"/>
        <w:framePr w:w="622" w:h="420" w:hRule="exact" w:wrap="none" w:vAnchor="page" w:hAnchor="margin" w:x="28" w:y="11155"/>
        <w:rPr>
          <w:rStyle w:val="CharacterStyle10"/>
        </w:rPr>
      </w:pPr>
    </w:p>
    <w:p w14:paraId="685E8B4E" w14:textId="77777777" w:rsidR="00A67D91" w:rsidRDefault="00000000">
      <w:pPr>
        <w:pStyle w:val="ParagraphStyle12"/>
        <w:framePr w:w="9544" w:h="420" w:hRule="exact" w:wrap="none" w:vAnchor="page" w:hAnchor="margin" w:x="678" w:y="11155"/>
        <w:rPr>
          <w:rStyle w:val="CharacterStyle10"/>
        </w:rPr>
      </w:pPr>
      <w:r>
        <w:rPr>
          <w:rStyle w:val="CharacterStyle10"/>
        </w:rPr>
        <w:t>Peut provoquer une allergie cutanée. Nocif pour les organismes aquatiques, entraîne des effets néfastes à long terme.</w:t>
      </w:r>
    </w:p>
    <w:p w14:paraId="0E132E1E" w14:textId="77777777" w:rsidR="00A67D91" w:rsidRDefault="00000000">
      <w:pPr>
        <w:pStyle w:val="ParagraphStyle24"/>
        <w:framePr w:w="622" w:h="227" w:hRule="exact" w:wrap="none" w:vAnchor="page" w:hAnchor="margin" w:x="28" w:y="11666"/>
        <w:rPr>
          <w:rStyle w:val="CharacterStyle18"/>
        </w:rPr>
      </w:pPr>
      <w:r>
        <w:rPr>
          <w:rStyle w:val="CharacterStyle18"/>
        </w:rPr>
        <w:t>2.2.</w:t>
      </w:r>
    </w:p>
    <w:p w14:paraId="10DCF544" w14:textId="77777777" w:rsidR="00A67D91" w:rsidRDefault="00000000">
      <w:pPr>
        <w:pStyle w:val="ParagraphStyle24"/>
        <w:framePr w:w="9544" w:h="227" w:hRule="exact" w:wrap="none" w:vAnchor="page" w:hAnchor="margin" w:x="678" w:y="11666"/>
        <w:rPr>
          <w:rStyle w:val="CharacterStyle18"/>
        </w:rPr>
      </w:pPr>
      <w:r>
        <w:rPr>
          <w:rStyle w:val="CharacterStyle18"/>
        </w:rPr>
        <w:t>Éléments d’étiquetage</w:t>
      </w:r>
    </w:p>
    <w:p w14:paraId="07B9E64E" w14:textId="77777777" w:rsidR="00A67D91" w:rsidRDefault="00A67D91">
      <w:pPr>
        <w:pStyle w:val="ParagraphStyle12"/>
        <w:framePr w:w="622" w:h="227" w:hRule="exact" w:wrap="none" w:vAnchor="page" w:hAnchor="margin" w:x="28" w:y="11893"/>
        <w:rPr>
          <w:rStyle w:val="CharacterStyle10"/>
        </w:rPr>
      </w:pPr>
    </w:p>
    <w:p w14:paraId="01C50572" w14:textId="77777777" w:rsidR="00A67D91" w:rsidRDefault="00000000">
      <w:pPr>
        <w:pStyle w:val="ParagraphStyle25"/>
        <w:framePr w:w="9544" w:h="227" w:hRule="exact" w:wrap="none" w:vAnchor="page" w:hAnchor="margin" w:x="678" w:y="11893"/>
        <w:rPr>
          <w:rStyle w:val="CharacterStyle19"/>
        </w:rPr>
      </w:pPr>
      <w:r>
        <w:rPr>
          <w:rStyle w:val="CharacterStyle19"/>
        </w:rPr>
        <w:t>Pictogramme de danger</w:t>
      </w:r>
    </w:p>
    <w:p w14:paraId="7E6EA859" w14:textId="77777777" w:rsidR="00A67D91" w:rsidRDefault="00A67D91">
      <w:pPr>
        <w:pStyle w:val="ParagraphStyle12"/>
        <w:framePr w:w="622" w:h="1250" w:hRule="exact" w:wrap="none" w:vAnchor="page" w:hAnchor="margin" w:x="28" w:y="12120"/>
        <w:rPr>
          <w:rStyle w:val="CharacterStyle10"/>
        </w:rPr>
      </w:pPr>
    </w:p>
    <w:p w14:paraId="763D588A" w14:textId="77777777" w:rsidR="00A67D91" w:rsidRDefault="00A67D91">
      <w:pPr>
        <w:pStyle w:val="ParagraphStyle29"/>
        <w:framePr w:w="9572" w:h="1250" w:hRule="exact" w:wrap="none" w:vAnchor="page" w:hAnchor="margin" w:x="650" w:y="12120"/>
        <w:rPr>
          <w:rStyle w:val="FakeCharacterStyle"/>
        </w:rPr>
      </w:pPr>
    </w:p>
    <w:p w14:paraId="2A7AA0CB" w14:textId="77777777" w:rsidR="00A67D91" w:rsidRDefault="00000000">
      <w:pPr>
        <w:pStyle w:val="ParagraphStyle30"/>
        <w:framePr w:w="1193" w:h="1193" w:hRule="exact" w:wrap="none" w:vAnchor="page" w:hAnchor="margin" w:x="650" w:y="12120"/>
        <w:rPr>
          <w:rStyle w:val="FakeCharacterStyle"/>
        </w:rPr>
      </w:pPr>
      <w:r>
        <w:rPr>
          <w:noProof/>
        </w:rPr>
        <w:drawing>
          <wp:inline distT="0" distB="0" distL="0" distR="0" wp14:anchorId="3B1BFCCC" wp14:editId="3BBDEEE2">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3D774C8F" w14:textId="77777777" w:rsidR="00A67D91" w:rsidRDefault="00000000">
      <w:pPr>
        <w:pStyle w:val="ParagraphStyle30"/>
        <w:framePr w:w="1193" w:h="1193" w:hRule="exact" w:wrap="none" w:vAnchor="page" w:hAnchor="margin" w:x="1849" w:y="12120"/>
        <w:rPr>
          <w:rStyle w:val="FakeCharacterStyle"/>
        </w:rPr>
      </w:pPr>
      <w:r>
        <w:rPr>
          <w:noProof/>
        </w:rPr>
        <w:drawing>
          <wp:inline distT="0" distB="0" distL="0" distR="0" wp14:anchorId="0082269A" wp14:editId="1C0F94E6">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24C0E85C" w14:textId="77777777" w:rsidR="00A67D91" w:rsidRDefault="00000000">
      <w:pPr>
        <w:pStyle w:val="ParagraphStyle30"/>
        <w:framePr w:w="1193" w:h="1193" w:hRule="exact" w:wrap="none" w:vAnchor="page" w:hAnchor="margin" w:x="3048" w:y="12120"/>
        <w:rPr>
          <w:rStyle w:val="FakeCharacterStyle"/>
        </w:rPr>
      </w:pPr>
      <w:r>
        <w:rPr>
          <w:noProof/>
        </w:rPr>
        <w:drawing>
          <wp:inline distT="0" distB="0" distL="0" distR="0" wp14:anchorId="1CD002D1" wp14:editId="7308C0EF">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179EE62B" w14:textId="77777777" w:rsidR="00A67D91" w:rsidRDefault="00000000">
      <w:pPr>
        <w:pStyle w:val="ParagraphStyle30"/>
        <w:framePr w:w="1193" w:h="1193" w:hRule="exact" w:wrap="none" w:vAnchor="page" w:hAnchor="margin" w:x="4246" w:y="12120"/>
        <w:rPr>
          <w:rStyle w:val="FakeCharacterStyle"/>
        </w:rPr>
      </w:pPr>
      <w:r>
        <w:rPr>
          <w:noProof/>
        </w:rPr>
        <w:drawing>
          <wp:inline distT="0" distB="0" distL="0" distR="0" wp14:anchorId="31DE9171" wp14:editId="427E5A77">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45F0C3CE" w14:textId="77777777" w:rsidR="00A67D91" w:rsidRDefault="00000000">
      <w:pPr>
        <w:pStyle w:val="ParagraphStyle30"/>
        <w:framePr w:w="1193" w:h="1193" w:hRule="exact" w:wrap="none" w:vAnchor="page" w:hAnchor="margin" w:x="5445" w:y="12120"/>
        <w:rPr>
          <w:rStyle w:val="FakeCharacterStyle"/>
        </w:rPr>
      </w:pPr>
      <w:r>
        <w:rPr>
          <w:noProof/>
        </w:rPr>
        <w:drawing>
          <wp:inline distT="0" distB="0" distL="0" distR="0" wp14:anchorId="04616CD6" wp14:editId="28990CE9">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40949AEA" w14:textId="77777777" w:rsidR="00A67D91" w:rsidRDefault="00000000">
      <w:pPr>
        <w:pStyle w:val="ParagraphStyle30"/>
        <w:framePr w:w="1193" w:h="1193" w:hRule="exact" w:wrap="none" w:vAnchor="page" w:hAnchor="margin" w:x="6644" w:y="12120"/>
        <w:rPr>
          <w:rStyle w:val="FakeCharacterStyle"/>
        </w:rPr>
      </w:pPr>
      <w:r>
        <w:rPr>
          <w:noProof/>
        </w:rPr>
        <w:drawing>
          <wp:inline distT="0" distB="0" distL="0" distR="0" wp14:anchorId="1290FED8" wp14:editId="5F8D60C9">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2007DE1F" w14:textId="77777777" w:rsidR="00A67D91" w:rsidRDefault="00A67D91">
      <w:pPr>
        <w:pStyle w:val="ParagraphStyle12"/>
        <w:framePr w:w="622" w:h="227" w:hRule="exact" w:wrap="none" w:vAnchor="page" w:hAnchor="margin" w:x="28" w:y="13370"/>
        <w:rPr>
          <w:rStyle w:val="CharacterStyle10"/>
        </w:rPr>
      </w:pPr>
    </w:p>
    <w:p w14:paraId="68E1204E" w14:textId="77777777" w:rsidR="00A67D91" w:rsidRDefault="00000000">
      <w:pPr>
        <w:pStyle w:val="ParagraphStyle25"/>
        <w:framePr w:w="9544" w:h="227" w:hRule="exact" w:wrap="none" w:vAnchor="page" w:hAnchor="margin" w:x="678" w:y="13370"/>
        <w:rPr>
          <w:rStyle w:val="CharacterStyle19"/>
        </w:rPr>
      </w:pPr>
      <w:r>
        <w:rPr>
          <w:rStyle w:val="CharacterStyle19"/>
        </w:rPr>
        <w:t>Mention d'avertissement</w:t>
      </w:r>
    </w:p>
    <w:p w14:paraId="1FA13065" w14:textId="77777777" w:rsidR="00A67D91" w:rsidRDefault="00A67D91">
      <w:pPr>
        <w:pStyle w:val="ParagraphStyle12"/>
        <w:framePr w:w="622" w:h="227" w:hRule="exact" w:wrap="none" w:vAnchor="page" w:hAnchor="margin" w:x="28" w:y="13598"/>
        <w:rPr>
          <w:rStyle w:val="CharacterStyle10"/>
        </w:rPr>
      </w:pPr>
    </w:p>
    <w:p w14:paraId="05CA674A" w14:textId="77777777" w:rsidR="00A67D91" w:rsidRDefault="00000000">
      <w:pPr>
        <w:pStyle w:val="ParagraphStyle12"/>
        <w:framePr w:w="9544" w:h="227" w:hRule="exact" w:wrap="none" w:vAnchor="page" w:hAnchor="margin" w:x="678" w:y="13598"/>
        <w:rPr>
          <w:rStyle w:val="CharacterStyle10"/>
        </w:rPr>
      </w:pPr>
      <w:r>
        <w:rPr>
          <w:rStyle w:val="CharacterStyle10"/>
        </w:rPr>
        <w:t>Attention</w:t>
      </w:r>
    </w:p>
    <w:p w14:paraId="40E93822" w14:textId="77777777" w:rsidR="00A67D91" w:rsidRDefault="00000000">
      <w:pPr>
        <w:pStyle w:val="ParagraphStyle31"/>
        <w:framePr w:w="10222" w:h="28" w:hRule="exact" w:wrap="none" w:vAnchor="page" w:hAnchor="margin" w:y="15250"/>
        <w:rPr>
          <w:rStyle w:val="FakeCharacterStyle"/>
        </w:rPr>
      </w:pPr>
      <w:r>
        <w:rPr>
          <w:noProof/>
        </w:rPr>
        <w:drawing>
          <wp:inline distT="0" distB="0" distL="0" distR="0" wp14:anchorId="4DC6E153" wp14:editId="61BF12FA">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4E1B374F" w14:textId="77777777" w:rsidR="00A67D91" w:rsidRDefault="00000000">
      <w:pPr>
        <w:pStyle w:val="ParagraphStyle32"/>
        <w:framePr w:w="801" w:h="332" w:hRule="exact" w:wrap="none" w:vAnchor="page" w:hAnchor="margin" w:x="34" w:y="15278"/>
        <w:rPr>
          <w:rStyle w:val="CharacterStyle22"/>
        </w:rPr>
      </w:pPr>
      <w:r>
        <w:rPr>
          <w:rStyle w:val="CharacterStyle22"/>
        </w:rPr>
        <w:t>Page</w:t>
      </w:r>
    </w:p>
    <w:p w14:paraId="0525AC11" w14:textId="77777777" w:rsidR="00A67D91" w:rsidRDefault="00000000">
      <w:pPr>
        <w:pStyle w:val="ParagraphStyle32"/>
        <w:framePr w:w="1387" w:h="332" w:hRule="exact" w:wrap="none" w:vAnchor="page" w:hAnchor="margin" w:x="896" w:y="15278"/>
        <w:rPr>
          <w:rStyle w:val="CharacterStyle22"/>
        </w:rPr>
      </w:pPr>
      <w:r>
        <w:rPr>
          <w:rStyle w:val="CharacterStyle22"/>
        </w:rPr>
        <w:t>1/10</w:t>
      </w:r>
    </w:p>
    <w:p w14:paraId="1146BDE7" w14:textId="77777777" w:rsidR="00A67D9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1F00375" w14:textId="77777777" w:rsidR="00A67D91" w:rsidRDefault="00A67D91">
      <w:pPr>
        <w:sectPr w:rsidR="00A67D91">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4FC196B7" w14:textId="77777777" w:rsidR="00A67D91" w:rsidRDefault="00A67D91">
      <w:pPr>
        <w:pStyle w:val="ParagraphStyle0"/>
        <w:framePr w:w="2114" w:h="568" w:hRule="exact" w:wrap="none" w:vAnchor="page" w:hAnchor="margin" w:x="45" w:y="850"/>
        <w:rPr>
          <w:rStyle w:val="CharacterStyle0"/>
        </w:rPr>
      </w:pPr>
    </w:p>
    <w:p w14:paraId="50BFC3F2" w14:textId="77777777" w:rsidR="00A67D9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7CCF01B" w14:textId="77777777" w:rsidR="00A67D91" w:rsidRDefault="00A67D91">
      <w:pPr>
        <w:pStyle w:val="ParagraphStyle2"/>
        <w:framePr w:w="2114" w:h="568" w:hRule="exact" w:wrap="none" w:vAnchor="page" w:hAnchor="margin" w:x="8062" w:y="850"/>
        <w:rPr>
          <w:rStyle w:val="CharacterStyle2"/>
        </w:rPr>
      </w:pPr>
    </w:p>
    <w:p w14:paraId="3C2429CE" w14:textId="77777777" w:rsidR="00A67D91" w:rsidRDefault="00A67D91">
      <w:pPr>
        <w:pStyle w:val="ParagraphStyle3"/>
        <w:framePr w:w="2114" w:h="420" w:hRule="exact" w:wrap="none" w:vAnchor="page" w:hAnchor="margin" w:x="45" w:y="1419"/>
        <w:rPr>
          <w:rStyle w:val="CharacterStyle3"/>
        </w:rPr>
      </w:pPr>
    </w:p>
    <w:p w14:paraId="52649030" w14:textId="77777777" w:rsidR="00A67D9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6FC5ECC" w14:textId="77777777" w:rsidR="00A67D91" w:rsidRDefault="00A67D91">
      <w:pPr>
        <w:pStyle w:val="ParagraphStyle5"/>
        <w:framePr w:w="2114" w:h="420" w:hRule="exact" w:wrap="none" w:vAnchor="page" w:hAnchor="margin" w:x="8062" w:y="1419"/>
        <w:rPr>
          <w:rStyle w:val="CharacterStyle5"/>
        </w:rPr>
      </w:pPr>
    </w:p>
    <w:p w14:paraId="4ACD9E63" w14:textId="77777777" w:rsidR="00A67D91" w:rsidRDefault="00A67D91">
      <w:pPr>
        <w:pStyle w:val="ParagraphStyle6"/>
        <w:framePr w:w="129" w:h="352" w:hRule="exact" w:wrap="none" w:vAnchor="page" w:hAnchor="margin" w:x="45" w:y="1838"/>
        <w:rPr>
          <w:rStyle w:val="CharacterStyle6"/>
        </w:rPr>
      </w:pPr>
    </w:p>
    <w:p w14:paraId="4D42138E" w14:textId="77777777" w:rsidR="00A67D91" w:rsidRDefault="00A67D91">
      <w:pPr>
        <w:pStyle w:val="ParagraphStyle7"/>
        <w:framePr w:w="9867" w:h="352" w:hRule="exact" w:wrap="none" w:vAnchor="page" w:hAnchor="margin" w:x="174" w:y="1838"/>
        <w:rPr>
          <w:rStyle w:val="FakeCharacterStyle"/>
        </w:rPr>
      </w:pPr>
    </w:p>
    <w:p w14:paraId="7AF51562" w14:textId="77777777" w:rsidR="00A67D91" w:rsidRDefault="00000000">
      <w:pPr>
        <w:pStyle w:val="ParagraphStyle8"/>
        <w:framePr w:w="9811" w:h="322" w:hRule="exact" w:wrap="none" w:vAnchor="page" w:hAnchor="margin" w:x="202" w:y="1853"/>
        <w:rPr>
          <w:rStyle w:val="CharacterStyle7"/>
        </w:rPr>
      </w:pPr>
      <w:r>
        <w:rPr>
          <w:rStyle w:val="CharacterStyle7"/>
        </w:rPr>
        <w:t>KARMA 10%</w:t>
      </w:r>
    </w:p>
    <w:p w14:paraId="274258E6" w14:textId="77777777" w:rsidR="00A67D91" w:rsidRDefault="00A67D91">
      <w:pPr>
        <w:pStyle w:val="ParagraphStyle9"/>
        <w:framePr w:w="135" w:h="352" w:hRule="exact" w:wrap="none" w:vAnchor="page" w:hAnchor="margin" w:x="10041" w:y="1838"/>
        <w:rPr>
          <w:rStyle w:val="CharacterStyle8"/>
        </w:rPr>
      </w:pPr>
    </w:p>
    <w:p w14:paraId="3759329E" w14:textId="77777777" w:rsidR="00A67D91" w:rsidRDefault="00A67D91">
      <w:pPr>
        <w:pStyle w:val="ParagraphStyle10"/>
        <w:framePr w:w="2506" w:h="225" w:hRule="exact" w:wrap="none" w:vAnchor="page" w:hAnchor="margin" w:x="45" w:y="2191"/>
        <w:rPr>
          <w:rStyle w:val="FakeCharacterStyle"/>
        </w:rPr>
      </w:pPr>
    </w:p>
    <w:p w14:paraId="73F7A0AD" w14:textId="77777777" w:rsidR="00A67D91" w:rsidRDefault="00000000">
      <w:pPr>
        <w:pStyle w:val="ParagraphStyle11"/>
        <w:framePr w:w="2508" w:h="225" w:hRule="exact" w:wrap="none" w:vAnchor="page" w:hAnchor="margin" w:x="43" w:y="2191"/>
        <w:rPr>
          <w:rStyle w:val="CharacterStyle9"/>
        </w:rPr>
      </w:pPr>
      <w:r>
        <w:rPr>
          <w:rStyle w:val="CharacterStyle9"/>
        </w:rPr>
        <w:t>Date de création</w:t>
      </w:r>
    </w:p>
    <w:p w14:paraId="7DDBFF69" w14:textId="77777777" w:rsidR="00A67D91" w:rsidRDefault="00000000">
      <w:pPr>
        <w:pStyle w:val="ParagraphStyle12"/>
        <w:framePr w:w="2857" w:h="225" w:hRule="exact" w:wrap="none" w:vAnchor="page" w:hAnchor="margin" w:x="2579" w:y="2191"/>
        <w:rPr>
          <w:rStyle w:val="CharacterStyle10"/>
        </w:rPr>
      </w:pPr>
      <w:r>
        <w:rPr>
          <w:rStyle w:val="CharacterStyle10"/>
        </w:rPr>
        <w:t>15/09/2025</w:t>
      </w:r>
    </w:p>
    <w:p w14:paraId="7BE25501" w14:textId="77777777" w:rsidR="00A67D91" w:rsidRDefault="00A67D91">
      <w:pPr>
        <w:pStyle w:val="ParagraphStyle13"/>
        <w:framePr w:w="2190" w:h="225" w:hRule="exact" w:wrap="none" w:vAnchor="page" w:hAnchor="margin" w:x="5464" w:y="2191"/>
        <w:rPr>
          <w:rStyle w:val="CharacterStyle11"/>
        </w:rPr>
      </w:pPr>
    </w:p>
    <w:p w14:paraId="34E3FCED" w14:textId="77777777" w:rsidR="00A67D91" w:rsidRDefault="00A67D91">
      <w:pPr>
        <w:pStyle w:val="ParagraphStyle14"/>
        <w:framePr w:w="2523" w:h="225" w:hRule="exact" w:wrap="none" w:vAnchor="page" w:hAnchor="margin" w:x="7653" w:y="2191"/>
        <w:rPr>
          <w:rStyle w:val="FakeCharacterStyle"/>
        </w:rPr>
      </w:pPr>
    </w:p>
    <w:p w14:paraId="296AE9CA" w14:textId="77777777" w:rsidR="00A67D91" w:rsidRDefault="00A67D91">
      <w:pPr>
        <w:pStyle w:val="ParagraphStyle15"/>
        <w:framePr w:w="2525" w:h="225" w:hRule="exact" w:wrap="none" w:vAnchor="page" w:hAnchor="margin" w:x="7681" w:y="2191"/>
        <w:rPr>
          <w:rStyle w:val="CharacterStyle12"/>
        </w:rPr>
      </w:pPr>
    </w:p>
    <w:p w14:paraId="0597AE1F" w14:textId="77777777" w:rsidR="00A67D91" w:rsidRDefault="00A67D91">
      <w:pPr>
        <w:pStyle w:val="ParagraphStyle16"/>
        <w:framePr w:w="2506" w:h="240" w:hRule="exact" w:wrap="none" w:vAnchor="page" w:hAnchor="margin" w:x="45" w:y="2416"/>
        <w:rPr>
          <w:rStyle w:val="FakeCharacterStyle"/>
        </w:rPr>
      </w:pPr>
    </w:p>
    <w:p w14:paraId="26FF9688" w14:textId="77777777" w:rsidR="00A67D91" w:rsidRDefault="00000000">
      <w:pPr>
        <w:pStyle w:val="ParagraphStyle17"/>
        <w:framePr w:w="2508" w:h="225" w:hRule="exact" w:wrap="none" w:vAnchor="page" w:hAnchor="margin" w:x="43" w:y="2416"/>
        <w:rPr>
          <w:rStyle w:val="CharacterStyle13"/>
        </w:rPr>
      </w:pPr>
      <w:r>
        <w:rPr>
          <w:rStyle w:val="CharacterStyle13"/>
        </w:rPr>
        <w:t>Date de révision</w:t>
      </w:r>
    </w:p>
    <w:p w14:paraId="363EACE2" w14:textId="77777777" w:rsidR="00A67D91" w:rsidRDefault="00A67D91">
      <w:pPr>
        <w:pStyle w:val="ParagraphStyle18"/>
        <w:framePr w:w="2885" w:h="240" w:hRule="exact" w:wrap="none" w:vAnchor="page" w:hAnchor="margin" w:x="2551" w:y="2416"/>
        <w:rPr>
          <w:rStyle w:val="FakeCharacterStyle"/>
        </w:rPr>
      </w:pPr>
    </w:p>
    <w:p w14:paraId="1D7B2CE6" w14:textId="77777777" w:rsidR="00A67D91" w:rsidRDefault="00A67D91">
      <w:pPr>
        <w:pStyle w:val="ParagraphStyle19"/>
        <w:framePr w:w="2857" w:h="225" w:hRule="exact" w:wrap="none" w:vAnchor="page" w:hAnchor="margin" w:x="2579" w:y="2416"/>
        <w:rPr>
          <w:rStyle w:val="CharacterStyle14"/>
        </w:rPr>
      </w:pPr>
    </w:p>
    <w:p w14:paraId="19764262" w14:textId="77777777" w:rsidR="00A67D91" w:rsidRDefault="00A67D91">
      <w:pPr>
        <w:pStyle w:val="ParagraphStyle18"/>
        <w:framePr w:w="2218" w:h="240" w:hRule="exact" w:wrap="none" w:vAnchor="page" w:hAnchor="margin" w:x="5436" w:y="2416"/>
        <w:rPr>
          <w:rStyle w:val="FakeCharacterStyle"/>
        </w:rPr>
      </w:pPr>
    </w:p>
    <w:p w14:paraId="68DD605F" w14:textId="77777777" w:rsidR="00A67D91" w:rsidRDefault="00000000">
      <w:pPr>
        <w:pStyle w:val="ParagraphStyle19"/>
        <w:framePr w:w="2190" w:h="225" w:hRule="exact" w:wrap="none" w:vAnchor="page" w:hAnchor="margin" w:x="5464" w:y="2416"/>
        <w:rPr>
          <w:rStyle w:val="CharacterStyle14"/>
        </w:rPr>
      </w:pPr>
      <w:r>
        <w:rPr>
          <w:rStyle w:val="CharacterStyle14"/>
        </w:rPr>
        <w:t>Numéro de version</w:t>
      </w:r>
    </w:p>
    <w:p w14:paraId="0FC71440" w14:textId="77777777" w:rsidR="00A67D91" w:rsidRDefault="00A67D91">
      <w:pPr>
        <w:pStyle w:val="ParagraphStyle20"/>
        <w:framePr w:w="2523" w:h="240" w:hRule="exact" w:wrap="none" w:vAnchor="page" w:hAnchor="margin" w:x="7653" w:y="2416"/>
        <w:rPr>
          <w:rStyle w:val="FakeCharacterStyle"/>
        </w:rPr>
      </w:pPr>
    </w:p>
    <w:p w14:paraId="636098C4" w14:textId="77777777" w:rsidR="00A67D91" w:rsidRDefault="00000000">
      <w:pPr>
        <w:pStyle w:val="ParagraphStyle21"/>
        <w:framePr w:w="2525" w:h="225" w:hRule="exact" w:wrap="none" w:vAnchor="page" w:hAnchor="margin" w:x="7681" w:y="2416"/>
        <w:rPr>
          <w:rStyle w:val="CharacterStyle15"/>
        </w:rPr>
      </w:pPr>
      <w:r>
        <w:rPr>
          <w:rStyle w:val="CharacterStyle15"/>
        </w:rPr>
        <w:t>1.0</w:t>
      </w:r>
    </w:p>
    <w:p w14:paraId="0BD175EA" w14:textId="77777777" w:rsidR="00A67D91" w:rsidRDefault="00A67D91">
      <w:pPr>
        <w:pStyle w:val="ParagraphStyle22"/>
        <w:framePr w:w="10166" w:h="114" w:hRule="exact" w:wrap="none" w:vAnchor="page" w:hAnchor="margin" w:x="28" w:y="2656"/>
        <w:rPr>
          <w:rStyle w:val="CharacterStyle16"/>
        </w:rPr>
      </w:pPr>
    </w:p>
    <w:p w14:paraId="7DA55C42" w14:textId="77777777" w:rsidR="00A67D91" w:rsidRDefault="00A67D91">
      <w:pPr>
        <w:pStyle w:val="ParagraphStyle12"/>
        <w:framePr w:w="622" w:h="227" w:hRule="exact" w:wrap="none" w:vAnchor="page" w:hAnchor="margin" w:x="28" w:y="2769"/>
        <w:rPr>
          <w:rStyle w:val="CharacterStyle10"/>
        </w:rPr>
      </w:pPr>
    </w:p>
    <w:p w14:paraId="4BD15067" w14:textId="77777777" w:rsidR="00A67D91" w:rsidRDefault="00000000">
      <w:pPr>
        <w:pStyle w:val="ParagraphStyle24"/>
        <w:framePr w:w="9544" w:h="227" w:hRule="exact" w:wrap="none" w:vAnchor="page" w:hAnchor="margin" w:x="678" w:y="2769"/>
        <w:rPr>
          <w:rStyle w:val="CharacterStyle18"/>
        </w:rPr>
      </w:pPr>
      <w:r>
        <w:rPr>
          <w:rStyle w:val="CharacterStyle18"/>
        </w:rPr>
        <w:t>Substances dangereuses</w:t>
      </w:r>
    </w:p>
    <w:p w14:paraId="380665FF" w14:textId="77777777" w:rsidR="00A67D91" w:rsidRDefault="00A67D91">
      <w:pPr>
        <w:pStyle w:val="ParagraphStyle12"/>
        <w:framePr w:w="622" w:h="3343" w:hRule="exact" w:wrap="none" w:vAnchor="page" w:hAnchor="margin" w:x="28" w:y="2997"/>
        <w:rPr>
          <w:rStyle w:val="CharacterStyle10"/>
        </w:rPr>
      </w:pPr>
    </w:p>
    <w:p w14:paraId="6883B4A9" w14:textId="77777777" w:rsidR="00A67D91" w:rsidRDefault="00000000">
      <w:pPr>
        <w:pStyle w:val="ParagraphStyle12"/>
        <w:framePr w:w="9544" w:h="3343" w:hRule="exact" w:wrap="none" w:vAnchor="page" w:hAnchor="margin" w:x="678" w:y="2997"/>
        <w:rPr>
          <w:rStyle w:val="CharacterStyle10"/>
        </w:rPr>
      </w:pPr>
      <w:r>
        <w:rPr>
          <w:rStyle w:val="CharacterStyle10"/>
        </w:rPr>
        <w:t xml:space="preserve">3,7-DIMETHYL OCTA-1,6-DIENE-3-YL ACETATE </w:t>
      </w:r>
      <w:r>
        <w:rPr>
          <w:rStyle w:val="CharacterStyle10"/>
        </w:rPr>
        <w:br/>
        <w:t xml:space="preserve">3,7-DIMETHYL OCTA-1,6-DIENE-3-OL </w:t>
      </w:r>
      <w:r>
        <w:rPr>
          <w:rStyle w:val="CharacterStyle10"/>
        </w:rPr>
        <w:br/>
        <w:t xml:space="preserve">3,4-DIMETHOXY-BENZALDEHYDE </w:t>
      </w:r>
      <w:r>
        <w:rPr>
          <w:rStyle w:val="CharacterStyle10"/>
        </w:rPr>
        <w:br/>
        <w:t>COUMARIN</w:t>
      </w:r>
      <w:r>
        <w:rPr>
          <w:rStyle w:val="CharacterStyle10"/>
        </w:rPr>
        <w:br/>
        <w:t xml:space="preserve">3,7-DIMETHYL-6-OCTEN-1-OL </w:t>
      </w:r>
      <w:r>
        <w:rPr>
          <w:rStyle w:val="CharacterStyle10"/>
        </w:rPr>
        <w:br/>
        <w:t xml:space="preserve">7- HYDROXYCITRONELLAL </w:t>
      </w:r>
      <w:r>
        <w:rPr>
          <w:rStyle w:val="CharacterStyle10"/>
        </w:rPr>
        <w:br/>
        <w:t>4-TERT-BUTYLCYCLOHEXYL ACETATE</w:t>
      </w:r>
      <w:r>
        <w:rPr>
          <w:rStyle w:val="CharacterStyle10"/>
        </w:rPr>
        <w:br/>
        <w:t>3-METHYL-4-(2,6,6-TRIMETHYL-2-CYCLOHEXEN-1-YL)-3-BUTEN-2-ONE</w:t>
      </w:r>
      <w:r>
        <w:rPr>
          <w:rStyle w:val="CharacterStyle10"/>
        </w:rPr>
        <w:br/>
        <w:t xml:space="preserve">3,7-DIMETHYL-2,6-OCTADIENAL </w:t>
      </w:r>
      <w:r>
        <w:rPr>
          <w:rStyle w:val="CharacterStyle10"/>
        </w:rPr>
        <w:br/>
        <w:t>2-BENZYLIDENEHEPTANAL</w:t>
      </w:r>
      <w:r>
        <w:rPr>
          <w:rStyle w:val="CharacterStyle10"/>
        </w:rPr>
        <w:br/>
        <w:t xml:space="preserve">(E)-1-METHOXY-4-(1-PROPENYL)-BENZENE </w:t>
      </w:r>
      <w:r>
        <w:rPr>
          <w:rStyle w:val="CharacterStyle10"/>
        </w:rPr>
        <w:br/>
        <w:t>L-P-MENTHA-1(6),8-DIEN-2-ONE</w:t>
      </w:r>
      <w:r>
        <w:rPr>
          <w:rStyle w:val="CharacterStyle10"/>
        </w:rPr>
        <w:br/>
        <w:t xml:space="preserve">ISOPENTYL 2-HYDROXYBENZOATE </w:t>
      </w:r>
      <w:r>
        <w:rPr>
          <w:rStyle w:val="CharacterStyle10"/>
        </w:rPr>
        <w:br/>
        <w:t>GERANYL ACETATE</w:t>
      </w:r>
      <w:r>
        <w:rPr>
          <w:rStyle w:val="CharacterStyle10"/>
        </w:rPr>
        <w:br/>
        <w:t xml:space="preserve">CIS-3,7-DIMETHYL-2,6-OCTADIENYL ETHANOATE </w:t>
      </w:r>
      <w:r>
        <w:rPr>
          <w:rStyle w:val="CharacterStyle10"/>
        </w:rPr>
        <w:br/>
        <w:t>3-(P-METHOXYPHENYL)-2-METHYLPROPIONALDEHYDE</w:t>
      </w:r>
      <w:r>
        <w:rPr>
          <w:rStyle w:val="CharacterStyle10"/>
        </w:rPr>
        <w:br/>
        <w:t>CINNAMALDÉHYDE</w:t>
      </w:r>
    </w:p>
    <w:p w14:paraId="1FB6AD1C" w14:textId="77777777" w:rsidR="00A67D91" w:rsidRDefault="00A67D91">
      <w:pPr>
        <w:pStyle w:val="ParagraphStyle25"/>
        <w:framePr w:w="622" w:h="227" w:hRule="exact" w:wrap="none" w:vAnchor="page" w:hAnchor="margin" w:x="28" w:y="6340"/>
        <w:rPr>
          <w:rStyle w:val="CharacterStyle19"/>
        </w:rPr>
      </w:pPr>
    </w:p>
    <w:p w14:paraId="3E1BCC5C" w14:textId="77777777" w:rsidR="00A67D91" w:rsidRDefault="00000000">
      <w:pPr>
        <w:pStyle w:val="ParagraphStyle25"/>
        <w:framePr w:w="9131" w:h="227" w:hRule="exact" w:wrap="none" w:vAnchor="page" w:hAnchor="margin" w:x="678" w:y="6340"/>
        <w:rPr>
          <w:rStyle w:val="CharacterStyle19"/>
        </w:rPr>
      </w:pPr>
      <w:r>
        <w:rPr>
          <w:rStyle w:val="CharacterStyle19"/>
        </w:rPr>
        <w:t>Mentions de danger</w:t>
      </w:r>
    </w:p>
    <w:p w14:paraId="4B7BC04F" w14:textId="77777777" w:rsidR="00A67D91" w:rsidRDefault="00A67D91">
      <w:pPr>
        <w:pStyle w:val="ParagraphStyle34"/>
        <w:framePr w:w="650" w:h="227" w:hRule="exact" w:wrap="none" w:vAnchor="page" w:hAnchor="margin" w:y="6567"/>
        <w:rPr>
          <w:rStyle w:val="CharacterStyle24"/>
        </w:rPr>
      </w:pPr>
    </w:p>
    <w:p w14:paraId="658D7D33" w14:textId="77777777" w:rsidR="00A67D91" w:rsidRDefault="00000000">
      <w:pPr>
        <w:pStyle w:val="ParagraphStyle13"/>
        <w:framePr w:w="2576" w:h="227" w:hRule="exact" w:wrap="none" w:vAnchor="page" w:hAnchor="margin" w:x="678" w:y="6567"/>
        <w:rPr>
          <w:rStyle w:val="CharacterStyle11"/>
        </w:rPr>
      </w:pPr>
      <w:r>
        <w:rPr>
          <w:rStyle w:val="CharacterStyle11"/>
        </w:rPr>
        <w:t>H317</w:t>
      </w:r>
    </w:p>
    <w:p w14:paraId="0008F9F4" w14:textId="77777777" w:rsidR="00A67D91" w:rsidRDefault="00000000">
      <w:pPr>
        <w:pStyle w:val="ParagraphStyle13"/>
        <w:framePr w:w="6823" w:h="227" w:hRule="exact" w:wrap="none" w:vAnchor="page" w:hAnchor="margin" w:x="3282" w:y="6567"/>
        <w:rPr>
          <w:rStyle w:val="CharacterStyle11"/>
        </w:rPr>
      </w:pPr>
      <w:r>
        <w:rPr>
          <w:rStyle w:val="CharacterStyle11"/>
        </w:rPr>
        <w:t>Peut provoquer une allergie cutanée.</w:t>
      </w:r>
    </w:p>
    <w:p w14:paraId="7369B2BF" w14:textId="77777777" w:rsidR="00A67D91" w:rsidRDefault="00A67D91">
      <w:pPr>
        <w:pStyle w:val="ParagraphStyle34"/>
        <w:framePr w:w="650" w:h="227" w:hRule="exact" w:wrap="none" w:vAnchor="page" w:hAnchor="margin" w:y="6794"/>
        <w:rPr>
          <w:rStyle w:val="CharacterStyle24"/>
        </w:rPr>
      </w:pPr>
    </w:p>
    <w:p w14:paraId="38FB3091" w14:textId="77777777" w:rsidR="00A67D91" w:rsidRDefault="00000000">
      <w:pPr>
        <w:pStyle w:val="ParagraphStyle13"/>
        <w:framePr w:w="2576" w:h="227" w:hRule="exact" w:wrap="none" w:vAnchor="page" w:hAnchor="margin" w:x="678" w:y="6794"/>
        <w:rPr>
          <w:rStyle w:val="CharacterStyle11"/>
        </w:rPr>
      </w:pPr>
      <w:r>
        <w:rPr>
          <w:rStyle w:val="CharacterStyle11"/>
        </w:rPr>
        <w:t>H412</w:t>
      </w:r>
    </w:p>
    <w:p w14:paraId="1782F070" w14:textId="77777777" w:rsidR="00A67D91" w:rsidRDefault="00000000">
      <w:pPr>
        <w:pStyle w:val="ParagraphStyle13"/>
        <w:framePr w:w="6823" w:h="227" w:hRule="exact" w:wrap="none" w:vAnchor="page" w:hAnchor="margin" w:x="3282" w:y="6794"/>
        <w:rPr>
          <w:rStyle w:val="CharacterStyle11"/>
        </w:rPr>
      </w:pPr>
      <w:r>
        <w:rPr>
          <w:rStyle w:val="CharacterStyle11"/>
        </w:rPr>
        <w:t>Nocif pour les organismes aquatiques, entraîne des effets néfastes à long terme.</w:t>
      </w:r>
    </w:p>
    <w:p w14:paraId="154EB04A" w14:textId="77777777" w:rsidR="00A67D91" w:rsidRDefault="00A67D91">
      <w:pPr>
        <w:pStyle w:val="ParagraphStyle25"/>
        <w:framePr w:w="622" w:h="227" w:hRule="exact" w:wrap="none" w:vAnchor="page" w:hAnchor="margin" w:x="28" w:y="7022"/>
        <w:rPr>
          <w:rStyle w:val="CharacterStyle19"/>
        </w:rPr>
      </w:pPr>
    </w:p>
    <w:p w14:paraId="06CDB1D2" w14:textId="77777777" w:rsidR="00A67D91" w:rsidRDefault="00000000">
      <w:pPr>
        <w:pStyle w:val="ParagraphStyle25"/>
        <w:framePr w:w="9131" w:h="227" w:hRule="exact" w:wrap="none" w:vAnchor="page" w:hAnchor="margin" w:x="678" w:y="7022"/>
        <w:rPr>
          <w:rStyle w:val="CharacterStyle19"/>
        </w:rPr>
      </w:pPr>
      <w:r>
        <w:rPr>
          <w:rStyle w:val="CharacterStyle19"/>
        </w:rPr>
        <w:t>Conseils de prudence</w:t>
      </w:r>
    </w:p>
    <w:p w14:paraId="1C2B7BD7" w14:textId="77777777" w:rsidR="00A67D91" w:rsidRDefault="00A67D91">
      <w:pPr>
        <w:pStyle w:val="ParagraphStyle34"/>
        <w:framePr w:w="650" w:h="227" w:hRule="exact" w:wrap="none" w:vAnchor="page" w:hAnchor="margin" w:y="7249"/>
        <w:rPr>
          <w:rStyle w:val="CharacterStyle24"/>
        </w:rPr>
      </w:pPr>
    </w:p>
    <w:p w14:paraId="4B3AA392" w14:textId="77777777" w:rsidR="00A67D91" w:rsidRDefault="00000000">
      <w:pPr>
        <w:pStyle w:val="ParagraphStyle13"/>
        <w:framePr w:w="2576" w:h="227" w:hRule="exact" w:wrap="none" w:vAnchor="page" w:hAnchor="margin" w:x="678" w:y="7249"/>
        <w:rPr>
          <w:rStyle w:val="CharacterStyle11"/>
        </w:rPr>
      </w:pPr>
      <w:r>
        <w:rPr>
          <w:rStyle w:val="CharacterStyle11"/>
        </w:rPr>
        <w:t>P102</w:t>
      </w:r>
    </w:p>
    <w:p w14:paraId="23A20849" w14:textId="77777777" w:rsidR="00A67D91" w:rsidRDefault="00000000">
      <w:pPr>
        <w:pStyle w:val="ParagraphStyle13"/>
        <w:framePr w:w="6823" w:h="227" w:hRule="exact" w:wrap="none" w:vAnchor="page" w:hAnchor="margin" w:x="3282" w:y="7249"/>
        <w:rPr>
          <w:rStyle w:val="CharacterStyle11"/>
        </w:rPr>
      </w:pPr>
      <w:r>
        <w:rPr>
          <w:rStyle w:val="CharacterStyle11"/>
        </w:rPr>
        <w:t>Tenir hors de portée des enfants.</w:t>
      </w:r>
    </w:p>
    <w:p w14:paraId="1A248FBF" w14:textId="77777777" w:rsidR="00A67D91" w:rsidRDefault="00A67D91">
      <w:pPr>
        <w:pStyle w:val="ParagraphStyle34"/>
        <w:framePr w:w="650" w:h="227" w:hRule="exact" w:wrap="none" w:vAnchor="page" w:hAnchor="margin" w:y="7476"/>
        <w:rPr>
          <w:rStyle w:val="CharacterStyle24"/>
        </w:rPr>
      </w:pPr>
    </w:p>
    <w:p w14:paraId="07AB40D9" w14:textId="77777777" w:rsidR="00A67D91" w:rsidRDefault="00000000">
      <w:pPr>
        <w:pStyle w:val="ParagraphStyle13"/>
        <w:framePr w:w="2576" w:h="227" w:hRule="exact" w:wrap="none" w:vAnchor="page" w:hAnchor="margin" w:x="678" w:y="7476"/>
        <w:rPr>
          <w:rStyle w:val="CharacterStyle11"/>
        </w:rPr>
      </w:pPr>
      <w:r>
        <w:rPr>
          <w:rStyle w:val="CharacterStyle11"/>
        </w:rPr>
        <w:t>P273</w:t>
      </w:r>
    </w:p>
    <w:p w14:paraId="4FE3699F" w14:textId="77777777" w:rsidR="00A67D91" w:rsidRDefault="00000000">
      <w:pPr>
        <w:pStyle w:val="ParagraphStyle13"/>
        <w:framePr w:w="6823" w:h="227" w:hRule="exact" w:wrap="none" w:vAnchor="page" w:hAnchor="margin" w:x="3282" w:y="7476"/>
        <w:rPr>
          <w:rStyle w:val="CharacterStyle11"/>
        </w:rPr>
      </w:pPr>
      <w:r>
        <w:rPr>
          <w:rStyle w:val="CharacterStyle11"/>
        </w:rPr>
        <w:t>Éviter le rejet dans l'environnement.</w:t>
      </w:r>
    </w:p>
    <w:p w14:paraId="6257D9B8" w14:textId="77777777" w:rsidR="00A67D91" w:rsidRDefault="00000000">
      <w:pPr>
        <w:pStyle w:val="ParagraphStyle24"/>
        <w:framePr w:w="622" w:h="227" w:hRule="exact" w:wrap="none" w:vAnchor="page" w:hAnchor="margin" w:x="28" w:y="7720"/>
        <w:rPr>
          <w:rStyle w:val="CharacterStyle18"/>
        </w:rPr>
      </w:pPr>
      <w:r>
        <w:rPr>
          <w:rStyle w:val="CharacterStyle18"/>
        </w:rPr>
        <w:t>2.3.</w:t>
      </w:r>
    </w:p>
    <w:p w14:paraId="5F484354" w14:textId="77777777" w:rsidR="00A67D91" w:rsidRDefault="00000000">
      <w:pPr>
        <w:pStyle w:val="ParagraphStyle24"/>
        <w:framePr w:w="9544" w:h="227" w:hRule="exact" w:wrap="none" w:vAnchor="page" w:hAnchor="margin" w:x="678" w:y="7720"/>
        <w:rPr>
          <w:rStyle w:val="CharacterStyle18"/>
        </w:rPr>
      </w:pPr>
      <w:r>
        <w:rPr>
          <w:rStyle w:val="CharacterStyle18"/>
        </w:rPr>
        <w:t>Autres dangers</w:t>
      </w:r>
    </w:p>
    <w:p w14:paraId="724BE566" w14:textId="77777777" w:rsidR="00A67D91" w:rsidRDefault="00A67D91">
      <w:pPr>
        <w:pStyle w:val="ParagraphStyle12"/>
        <w:framePr w:w="622" w:h="1004" w:hRule="exact" w:wrap="none" w:vAnchor="page" w:hAnchor="margin" w:x="28" w:y="7948"/>
        <w:rPr>
          <w:rStyle w:val="CharacterStyle10"/>
        </w:rPr>
      </w:pPr>
    </w:p>
    <w:p w14:paraId="64AC6BDE" w14:textId="77777777" w:rsidR="00A67D91" w:rsidRDefault="00000000">
      <w:pPr>
        <w:pStyle w:val="ParagraphStyle26"/>
        <w:framePr w:w="9544" w:h="1004" w:hRule="exact" w:wrap="none" w:vAnchor="page" w:hAnchor="margin" w:x="678" w:y="7948"/>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5B3208E" w14:textId="77777777" w:rsidR="00A67D91" w:rsidRDefault="00A67D91">
      <w:pPr>
        <w:pStyle w:val="ParagraphStyle27"/>
        <w:framePr w:w="10222" w:h="114" w:hRule="exact" w:wrap="none" w:vAnchor="page" w:hAnchor="margin" w:y="8952"/>
        <w:rPr>
          <w:rStyle w:val="FakeCharacterStyle"/>
        </w:rPr>
      </w:pPr>
    </w:p>
    <w:p w14:paraId="03F4B990" w14:textId="77777777" w:rsidR="00A67D91" w:rsidRDefault="00A67D91">
      <w:pPr>
        <w:pStyle w:val="ParagraphStyle28"/>
        <w:framePr w:w="10194" w:h="99" w:hRule="exact" w:wrap="none" w:vAnchor="page" w:hAnchor="margin" w:x="28" w:y="8952"/>
        <w:rPr>
          <w:rStyle w:val="CharacterStyle21"/>
        </w:rPr>
      </w:pPr>
    </w:p>
    <w:p w14:paraId="5E7F71D9" w14:textId="77777777" w:rsidR="00A67D91" w:rsidRDefault="00000000">
      <w:pPr>
        <w:pStyle w:val="ParagraphStyle25"/>
        <w:framePr w:w="10188" w:h="227" w:hRule="exact" w:wrap="none" w:vAnchor="page" w:hAnchor="margin" w:x="28" w:y="9100"/>
        <w:rPr>
          <w:rStyle w:val="CharacterStyle19"/>
        </w:rPr>
      </w:pPr>
      <w:r>
        <w:rPr>
          <w:rStyle w:val="CharacterStyle19"/>
        </w:rPr>
        <w:t>RUBRIQUE 3 — Composition/informations sur les composants</w:t>
      </w:r>
    </w:p>
    <w:p w14:paraId="5A3F75EF" w14:textId="77777777" w:rsidR="00A67D91" w:rsidRDefault="00000000">
      <w:pPr>
        <w:pStyle w:val="ParagraphStyle25"/>
        <w:framePr w:w="621" w:h="227" w:hRule="exact" w:wrap="none" w:vAnchor="page" w:hAnchor="margin" w:x="28" w:y="9327"/>
        <w:rPr>
          <w:rStyle w:val="CharacterStyle19"/>
        </w:rPr>
      </w:pPr>
      <w:r>
        <w:rPr>
          <w:rStyle w:val="CharacterStyle19"/>
        </w:rPr>
        <w:t>3.2.</w:t>
      </w:r>
    </w:p>
    <w:p w14:paraId="4F9C4570" w14:textId="77777777" w:rsidR="00A67D91" w:rsidRDefault="00000000">
      <w:pPr>
        <w:pStyle w:val="ParagraphStyle25"/>
        <w:framePr w:w="9538" w:h="227" w:hRule="exact" w:wrap="none" w:vAnchor="page" w:hAnchor="margin" w:x="677" w:y="9327"/>
        <w:rPr>
          <w:rStyle w:val="CharacterStyle19"/>
        </w:rPr>
      </w:pPr>
      <w:r>
        <w:rPr>
          <w:rStyle w:val="CharacterStyle19"/>
        </w:rPr>
        <w:t>Mélanges</w:t>
      </w:r>
    </w:p>
    <w:p w14:paraId="3920BDF1" w14:textId="77777777" w:rsidR="00A67D91" w:rsidRDefault="00A67D91">
      <w:pPr>
        <w:pStyle w:val="ParagraphStyle12"/>
        <w:framePr w:w="621" w:h="420" w:hRule="exact" w:wrap="none" w:vAnchor="page" w:hAnchor="margin" w:x="28" w:y="9554"/>
        <w:rPr>
          <w:rStyle w:val="CharacterStyle10"/>
        </w:rPr>
      </w:pPr>
    </w:p>
    <w:p w14:paraId="3823A1BD" w14:textId="77777777" w:rsidR="00A67D91" w:rsidRDefault="00000000">
      <w:pPr>
        <w:pStyle w:val="ParagraphStyle25"/>
        <w:framePr w:w="9538" w:h="420" w:hRule="exact" w:wrap="none" w:vAnchor="page" w:hAnchor="margin" w:x="677" w:y="955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A00ABAC" w14:textId="77777777" w:rsidR="00A67D91" w:rsidRDefault="00A67D91">
      <w:pPr>
        <w:pStyle w:val="ParagraphStyle35"/>
        <w:framePr w:w="1955" w:h="620" w:hRule="exact" w:wrap="none" w:vAnchor="page" w:hAnchor="margin" w:x="45" w:y="9974"/>
        <w:rPr>
          <w:rStyle w:val="FakeCharacterStyle"/>
        </w:rPr>
      </w:pPr>
    </w:p>
    <w:p w14:paraId="16C6C16D" w14:textId="77777777" w:rsidR="00A67D91" w:rsidRDefault="00000000">
      <w:pPr>
        <w:pStyle w:val="ParagraphStyle36"/>
        <w:framePr w:w="1987" w:h="590" w:hRule="exact" w:wrap="none" w:vAnchor="page" w:hAnchor="margin" w:x="43" w:y="9989"/>
        <w:rPr>
          <w:rStyle w:val="CharacterStyle25"/>
        </w:rPr>
      </w:pPr>
      <w:r>
        <w:rPr>
          <w:rStyle w:val="CharacterStyle25"/>
        </w:rPr>
        <w:t>Numéro d’identification</w:t>
      </w:r>
    </w:p>
    <w:p w14:paraId="61F72134" w14:textId="77777777" w:rsidR="00A67D91" w:rsidRDefault="00A67D91">
      <w:pPr>
        <w:pStyle w:val="ParagraphStyle37"/>
        <w:framePr w:w="3620" w:h="620" w:hRule="exact" w:wrap="none" w:vAnchor="page" w:hAnchor="margin" w:x="2045" w:y="9974"/>
        <w:rPr>
          <w:rStyle w:val="FakeCharacterStyle"/>
        </w:rPr>
      </w:pPr>
    </w:p>
    <w:p w14:paraId="60C1A0FB" w14:textId="77777777" w:rsidR="00A67D91" w:rsidRDefault="00000000">
      <w:pPr>
        <w:pStyle w:val="ParagraphStyle38"/>
        <w:framePr w:w="3622" w:h="590" w:hRule="exact" w:wrap="none" w:vAnchor="page" w:hAnchor="margin" w:x="2073" w:y="9989"/>
        <w:rPr>
          <w:rStyle w:val="CharacterStyle26"/>
        </w:rPr>
      </w:pPr>
      <w:r>
        <w:rPr>
          <w:rStyle w:val="CharacterStyle26"/>
        </w:rPr>
        <w:t>Nom de la substance</w:t>
      </w:r>
    </w:p>
    <w:p w14:paraId="7F4995E5" w14:textId="77777777" w:rsidR="00A67D91" w:rsidRDefault="00A67D91">
      <w:pPr>
        <w:pStyle w:val="ParagraphStyle37"/>
        <w:framePr w:w="983" w:h="620" w:hRule="exact" w:wrap="none" w:vAnchor="page" w:hAnchor="margin" w:x="5710" w:y="9974"/>
        <w:rPr>
          <w:rStyle w:val="FakeCharacterStyle"/>
        </w:rPr>
      </w:pPr>
    </w:p>
    <w:p w14:paraId="450874CB" w14:textId="77777777" w:rsidR="00A67D91" w:rsidRDefault="00000000">
      <w:pPr>
        <w:pStyle w:val="ParagraphStyle38"/>
        <w:framePr w:w="985" w:h="590" w:hRule="exact" w:wrap="none" w:vAnchor="page" w:hAnchor="margin" w:x="5738" w:y="9989"/>
        <w:rPr>
          <w:rStyle w:val="CharacterStyle26"/>
        </w:rPr>
      </w:pPr>
      <w:r>
        <w:rPr>
          <w:rStyle w:val="CharacterStyle26"/>
        </w:rPr>
        <w:t>Teneur en % de poids</w:t>
      </w:r>
    </w:p>
    <w:p w14:paraId="70755A4C" w14:textId="77777777" w:rsidR="00A67D91" w:rsidRDefault="00A67D91">
      <w:pPr>
        <w:pStyle w:val="ParagraphStyle37"/>
        <w:framePr w:w="2790" w:h="620" w:hRule="exact" w:wrap="none" w:vAnchor="page" w:hAnchor="margin" w:x="6739" w:y="9974"/>
        <w:rPr>
          <w:rStyle w:val="FakeCharacterStyle"/>
        </w:rPr>
      </w:pPr>
    </w:p>
    <w:p w14:paraId="61160B8B" w14:textId="77777777" w:rsidR="00A67D91" w:rsidRDefault="00000000">
      <w:pPr>
        <w:pStyle w:val="ParagraphStyle38"/>
        <w:framePr w:w="2792" w:h="590" w:hRule="exact" w:wrap="none" w:vAnchor="page" w:hAnchor="margin" w:x="6767" w:y="9989"/>
        <w:rPr>
          <w:rStyle w:val="CharacterStyle26"/>
        </w:rPr>
      </w:pPr>
      <w:r>
        <w:rPr>
          <w:rStyle w:val="CharacterStyle26"/>
        </w:rPr>
        <w:t>La classification selon le règlement (CE) no 1272/2008</w:t>
      </w:r>
    </w:p>
    <w:p w14:paraId="25C5CFF4" w14:textId="77777777" w:rsidR="00A67D91" w:rsidRDefault="00A67D91">
      <w:pPr>
        <w:pStyle w:val="ParagraphStyle37"/>
        <w:framePr w:w="597" w:h="620" w:hRule="exact" w:wrap="none" w:vAnchor="page" w:hAnchor="margin" w:x="9574" w:y="9974"/>
        <w:rPr>
          <w:rStyle w:val="FakeCharacterStyle"/>
        </w:rPr>
      </w:pPr>
    </w:p>
    <w:p w14:paraId="30C7922B" w14:textId="77777777" w:rsidR="00A67D91" w:rsidRDefault="00000000">
      <w:pPr>
        <w:pStyle w:val="ParagraphStyle38"/>
        <w:framePr w:w="599" w:h="590" w:hRule="exact" w:wrap="none" w:vAnchor="page" w:hAnchor="margin" w:x="9602" w:y="9989"/>
        <w:rPr>
          <w:rStyle w:val="CharacterStyle26"/>
        </w:rPr>
      </w:pPr>
      <w:r>
        <w:rPr>
          <w:rStyle w:val="CharacterStyle26"/>
        </w:rPr>
        <w:t>Rem.</w:t>
      </w:r>
    </w:p>
    <w:p w14:paraId="733F3CE1" w14:textId="77777777" w:rsidR="00A67D91" w:rsidRDefault="00A67D91">
      <w:pPr>
        <w:pStyle w:val="ParagraphStyle39"/>
        <w:framePr w:w="1955" w:h="687" w:hRule="exact" w:wrap="none" w:vAnchor="page" w:hAnchor="margin" w:x="45" w:y="10594"/>
        <w:rPr>
          <w:rStyle w:val="FakeCharacterStyle"/>
        </w:rPr>
      </w:pPr>
    </w:p>
    <w:p w14:paraId="5C0F8BF5" w14:textId="77777777" w:rsidR="00A67D91" w:rsidRDefault="00000000">
      <w:pPr>
        <w:pStyle w:val="ParagraphStyle40"/>
        <w:framePr w:w="1948" w:h="616" w:hRule="exact" w:wrap="none" w:vAnchor="page" w:hAnchor="margin" w:x="54" w:y="10622"/>
        <w:rPr>
          <w:rStyle w:val="CharacterStyle27"/>
        </w:rPr>
      </w:pPr>
      <w:r>
        <w:rPr>
          <w:rStyle w:val="CharacterStyle27"/>
        </w:rPr>
        <w:t>CAS: 115-95-7</w:t>
      </w:r>
      <w:r>
        <w:rPr>
          <w:rStyle w:val="CharacterStyle27"/>
        </w:rPr>
        <w:br/>
        <w:t>CE: 204-116-4</w:t>
      </w:r>
    </w:p>
    <w:p w14:paraId="5B791862" w14:textId="77777777" w:rsidR="00A67D91" w:rsidRDefault="00A67D91">
      <w:pPr>
        <w:pStyle w:val="ParagraphStyle41"/>
        <w:framePr w:w="3620" w:h="687" w:hRule="exact" w:wrap="none" w:vAnchor="page" w:hAnchor="margin" w:x="2045" w:y="10594"/>
        <w:rPr>
          <w:rStyle w:val="FakeCharacterStyle"/>
        </w:rPr>
      </w:pPr>
    </w:p>
    <w:p w14:paraId="4FA95466" w14:textId="77777777" w:rsidR="00A67D91" w:rsidRDefault="00000000">
      <w:pPr>
        <w:pStyle w:val="ParagraphStyle42"/>
        <w:framePr w:w="3577" w:h="616" w:hRule="exact" w:wrap="none" w:vAnchor="page" w:hAnchor="margin" w:x="2090" w:y="10622"/>
        <w:rPr>
          <w:rStyle w:val="CharacterStyle28"/>
        </w:rPr>
      </w:pPr>
      <w:r>
        <w:rPr>
          <w:rStyle w:val="CharacterStyle28"/>
        </w:rPr>
        <w:t>3,7-DIMETHYL OCTA-1,6-DIENE-3-YL ACETATE</w:t>
      </w:r>
    </w:p>
    <w:p w14:paraId="2E179D01" w14:textId="77777777" w:rsidR="00A67D91" w:rsidRDefault="00A67D91">
      <w:pPr>
        <w:pStyle w:val="ParagraphStyle43"/>
        <w:framePr w:w="983" w:h="687" w:hRule="exact" w:wrap="none" w:vAnchor="page" w:hAnchor="margin" w:x="5710" w:y="10594"/>
        <w:rPr>
          <w:rStyle w:val="FakeCharacterStyle"/>
        </w:rPr>
      </w:pPr>
    </w:p>
    <w:p w14:paraId="5AEF01EF" w14:textId="77777777" w:rsidR="00A67D91" w:rsidRDefault="00000000">
      <w:pPr>
        <w:pStyle w:val="ParagraphStyle44"/>
        <w:framePr w:w="968" w:h="616" w:hRule="exact" w:wrap="none" w:vAnchor="page" w:hAnchor="margin" w:x="5727" w:y="10622"/>
        <w:rPr>
          <w:rStyle w:val="CharacterStyle29"/>
        </w:rPr>
      </w:pPr>
      <w:r>
        <w:rPr>
          <w:rStyle w:val="CharacterStyle29"/>
        </w:rPr>
        <w:t>0,5-1</w:t>
      </w:r>
    </w:p>
    <w:p w14:paraId="1E2A0E1C" w14:textId="77777777" w:rsidR="00A67D91" w:rsidRDefault="00A67D91">
      <w:pPr>
        <w:pStyle w:val="ParagraphStyle41"/>
        <w:framePr w:w="2790" w:h="687" w:hRule="exact" w:wrap="none" w:vAnchor="page" w:hAnchor="margin" w:x="6739" w:y="10594"/>
        <w:rPr>
          <w:rStyle w:val="FakeCharacterStyle"/>
        </w:rPr>
      </w:pPr>
    </w:p>
    <w:p w14:paraId="4E6C0B4F" w14:textId="77777777" w:rsidR="00A67D91" w:rsidRDefault="00000000">
      <w:pPr>
        <w:pStyle w:val="ParagraphStyle42"/>
        <w:framePr w:w="2747" w:h="616" w:hRule="exact" w:wrap="none" w:vAnchor="page" w:hAnchor="margin" w:x="6784" w:y="10622"/>
        <w:rPr>
          <w:rStyle w:val="CharacterStyle28"/>
        </w:rPr>
      </w:pPr>
      <w:r>
        <w:rPr>
          <w:rStyle w:val="CharacterStyle28"/>
        </w:rPr>
        <w:t>Skin Irrit. 2, H315</w:t>
      </w:r>
      <w:r>
        <w:rPr>
          <w:rStyle w:val="CharacterStyle28"/>
        </w:rPr>
        <w:br/>
        <w:t>Skin Sens. 1B, H317</w:t>
      </w:r>
      <w:r>
        <w:rPr>
          <w:rStyle w:val="CharacterStyle28"/>
        </w:rPr>
        <w:br/>
        <w:t>Eye Irrit. 2, H319</w:t>
      </w:r>
    </w:p>
    <w:p w14:paraId="21FAA5F3" w14:textId="77777777" w:rsidR="00A67D91" w:rsidRDefault="00A67D91">
      <w:pPr>
        <w:pStyle w:val="ParagraphStyle41"/>
        <w:framePr w:w="597" w:h="687" w:hRule="exact" w:wrap="none" w:vAnchor="page" w:hAnchor="margin" w:x="9574" w:y="10594"/>
        <w:rPr>
          <w:rStyle w:val="FakeCharacterStyle"/>
        </w:rPr>
      </w:pPr>
    </w:p>
    <w:p w14:paraId="27BD235C" w14:textId="77777777" w:rsidR="00A67D91" w:rsidRDefault="00A67D91">
      <w:pPr>
        <w:pStyle w:val="ParagraphStyle42"/>
        <w:framePr w:w="554" w:h="616" w:hRule="exact" w:wrap="none" w:vAnchor="page" w:hAnchor="margin" w:x="9619" w:y="10622"/>
        <w:rPr>
          <w:rStyle w:val="CharacterStyle28"/>
        </w:rPr>
      </w:pPr>
    </w:p>
    <w:p w14:paraId="1E025039" w14:textId="77777777" w:rsidR="00A67D91" w:rsidRDefault="00A67D91">
      <w:pPr>
        <w:pStyle w:val="ParagraphStyle39"/>
        <w:framePr w:w="1955" w:h="687" w:hRule="exact" w:wrap="none" w:vAnchor="page" w:hAnchor="margin" w:x="45" w:y="11281"/>
        <w:rPr>
          <w:rStyle w:val="FakeCharacterStyle"/>
        </w:rPr>
      </w:pPr>
    </w:p>
    <w:p w14:paraId="59CC5F57" w14:textId="77777777" w:rsidR="00A67D91" w:rsidRDefault="00000000">
      <w:pPr>
        <w:pStyle w:val="ParagraphStyle40"/>
        <w:framePr w:w="1948" w:h="616" w:hRule="exact" w:wrap="none" w:vAnchor="page" w:hAnchor="margin" w:x="54" w:y="11309"/>
        <w:rPr>
          <w:rStyle w:val="CharacterStyle27"/>
        </w:rPr>
      </w:pPr>
      <w:r>
        <w:rPr>
          <w:rStyle w:val="CharacterStyle27"/>
        </w:rPr>
        <w:t>Index: 603-235-00-2</w:t>
      </w:r>
      <w:r>
        <w:rPr>
          <w:rStyle w:val="CharacterStyle27"/>
        </w:rPr>
        <w:br/>
        <w:t>CAS: 78-70-6</w:t>
      </w:r>
      <w:r>
        <w:rPr>
          <w:rStyle w:val="CharacterStyle27"/>
        </w:rPr>
        <w:br/>
        <w:t>CE: 201-134-4</w:t>
      </w:r>
    </w:p>
    <w:p w14:paraId="10727522" w14:textId="77777777" w:rsidR="00A67D91" w:rsidRDefault="00A67D91">
      <w:pPr>
        <w:pStyle w:val="ParagraphStyle41"/>
        <w:framePr w:w="3620" w:h="687" w:hRule="exact" w:wrap="none" w:vAnchor="page" w:hAnchor="margin" w:x="2045" w:y="11281"/>
        <w:rPr>
          <w:rStyle w:val="FakeCharacterStyle"/>
        </w:rPr>
      </w:pPr>
    </w:p>
    <w:p w14:paraId="12045BBE" w14:textId="77777777" w:rsidR="00A67D91" w:rsidRDefault="00000000">
      <w:pPr>
        <w:pStyle w:val="ParagraphStyle42"/>
        <w:framePr w:w="3577" w:h="616" w:hRule="exact" w:wrap="none" w:vAnchor="page" w:hAnchor="margin" w:x="2090" w:y="11309"/>
        <w:rPr>
          <w:rStyle w:val="CharacterStyle28"/>
        </w:rPr>
      </w:pPr>
      <w:r>
        <w:rPr>
          <w:rStyle w:val="CharacterStyle28"/>
        </w:rPr>
        <w:t>3,7-DIMETHYL OCTA-1,6-DIENE-3-OL</w:t>
      </w:r>
    </w:p>
    <w:p w14:paraId="4C4038F4" w14:textId="77777777" w:rsidR="00A67D91" w:rsidRDefault="00A67D91">
      <w:pPr>
        <w:pStyle w:val="ParagraphStyle43"/>
        <w:framePr w:w="983" w:h="687" w:hRule="exact" w:wrap="none" w:vAnchor="page" w:hAnchor="margin" w:x="5710" w:y="11281"/>
        <w:rPr>
          <w:rStyle w:val="FakeCharacterStyle"/>
        </w:rPr>
      </w:pPr>
    </w:p>
    <w:p w14:paraId="56D5B391" w14:textId="77777777" w:rsidR="00A67D91" w:rsidRDefault="00000000">
      <w:pPr>
        <w:pStyle w:val="ParagraphStyle44"/>
        <w:framePr w:w="968" w:h="616" w:hRule="exact" w:wrap="none" w:vAnchor="page" w:hAnchor="margin" w:x="5727" w:y="11309"/>
        <w:rPr>
          <w:rStyle w:val="CharacterStyle29"/>
        </w:rPr>
      </w:pPr>
      <w:r>
        <w:rPr>
          <w:rStyle w:val="CharacterStyle29"/>
        </w:rPr>
        <w:t>0,5-1</w:t>
      </w:r>
    </w:p>
    <w:p w14:paraId="5F56B417" w14:textId="77777777" w:rsidR="00A67D91" w:rsidRDefault="00A67D91">
      <w:pPr>
        <w:pStyle w:val="ParagraphStyle41"/>
        <w:framePr w:w="2790" w:h="687" w:hRule="exact" w:wrap="none" w:vAnchor="page" w:hAnchor="margin" w:x="6739" w:y="11281"/>
        <w:rPr>
          <w:rStyle w:val="FakeCharacterStyle"/>
        </w:rPr>
      </w:pPr>
    </w:p>
    <w:p w14:paraId="1C47BE35" w14:textId="77777777" w:rsidR="00A67D91" w:rsidRDefault="00000000">
      <w:pPr>
        <w:pStyle w:val="ParagraphStyle42"/>
        <w:framePr w:w="2747" w:h="616" w:hRule="exact" w:wrap="none" w:vAnchor="page" w:hAnchor="margin" w:x="6784" w:y="11309"/>
        <w:rPr>
          <w:rStyle w:val="CharacterStyle28"/>
        </w:rPr>
      </w:pPr>
      <w:r>
        <w:rPr>
          <w:rStyle w:val="CharacterStyle28"/>
        </w:rPr>
        <w:t>Skin Irrit. 2, H315</w:t>
      </w:r>
      <w:r>
        <w:rPr>
          <w:rStyle w:val="CharacterStyle28"/>
        </w:rPr>
        <w:br/>
        <w:t>Skin Sens. 1B, H317</w:t>
      </w:r>
      <w:r>
        <w:rPr>
          <w:rStyle w:val="CharacterStyle28"/>
        </w:rPr>
        <w:br/>
        <w:t>Eye Irrit. 2, H319</w:t>
      </w:r>
    </w:p>
    <w:p w14:paraId="0758C7A8" w14:textId="77777777" w:rsidR="00A67D91" w:rsidRDefault="00A67D91">
      <w:pPr>
        <w:pStyle w:val="ParagraphStyle41"/>
        <w:framePr w:w="597" w:h="687" w:hRule="exact" w:wrap="none" w:vAnchor="page" w:hAnchor="margin" w:x="9574" w:y="11281"/>
        <w:rPr>
          <w:rStyle w:val="FakeCharacterStyle"/>
        </w:rPr>
      </w:pPr>
    </w:p>
    <w:p w14:paraId="73F027AF" w14:textId="77777777" w:rsidR="00A67D91" w:rsidRDefault="00A67D91">
      <w:pPr>
        <w:pStyle w:val="ParagraphStyle42"/>
        <w:framePr w:w="554" w:h="616" w:hRule="exact" w:wrap="none" w:vAnchor="page" w:hAnchor="margin" w:x="9619" w:y="11309"/>
        <w:rPr>
          <w:rStyle w:val="CharacterStyle28"/>
        </w:rPr>
      </w:pPr>
    </w:p>
    <w:p w14:paraId="5F2F527E" w14:textId="77777777" w:rsidR="00A67D91" w:rsidRDefault="00A67D91">
      <w:pPr>
        <w:pStyle w:val="ParagraphStyle39"/>
        <w:framePr w:w="1955" w:h="492" w:hRule="exact" w:wrap="none" w:vAnchor="page" w:hAnchor="margin" w:x="45" w:y="11967"/>
        <w:rPr>
          <w:rStyle w:val="FakeCharacterStyle"/>
        </w:rPr>
      </w:pPr>
    </w:p>
    <w:p w14:paraId="357C9799" w14:textId="77777777" w:rsidR="00A67D91" w:rsidRDefault="00000000">
      <w:pPr>
        <w:pStyle w:val="ParagraphStyle40"/>
        <w:framePr w:w="1948" w:h="421" w:hRule="exact" w:wrap="none" w:vAnchor="page" w:hAnchor="margin" w:x="54" w:y="11995"/>
        <w:rPr>
          <w:rStyle w:val="CharacterStyle27"/>
        </w:rPr>
      </w:pPr>
      <w:r>
        <w:rPr>
          <w:rStyle w:val="CharacterStyle27"/>
        </w:rPr>
        <w:t>CAS: 120-14-9</w:t>
      </w:r>
      <w:r>
        <w:rPr>
          <w:rStyle w:val="CharacterStyle27"/>
        </w:rPr>
        <w:br/>
        <w:t>CE: 204-373-2</w:t>
      </w:r>
    </w:p>
    <w:p w14:paraId="07D08AAC" w14:textId="77777777" w:rsidR="00A67D91" w:rsidRDefault="00A67D91">
      <w:pPr>
        <w:pStyle w:val="ParagraphStyle41"/>
        <w:framePr w:w="3620" w:h="492" w:hRule="exact" w:wrap="none" w:vAnchor="page" w:hAnchor="margin" w:x="2045" w:y="11967"/>
        <w:rPr>
          <w:rStyle w:val="FakeCharacterStyle"/>
        </w:rPr>
      </w:pPr>
    </w:p>
    <w:p w14:paraId="6664A3E7" w14:textId="77777777" w:rsidR="00A67D91" w:rsidRDefault="00000000">
      <w:pPr>
        <w:pStyle w:val="ParagraphStyle42"/>
        <w:framePr w:w="3577" w:h="421" w:hRule="exact" w:wrap="none" w:vAnchor="page" w:hAnchor="margin" w:x="2090" w:y="11995"/>
        <w:rPr>
          <w:rStyle w:val="CharacterStyle28"/>
        </w:rPr>
      </w:pPr>
      <w:r>
        <w:rPr>
          <w:rStyle w:val="CharacterStyle28"/>
        </w:rPr>
        <w:t>3,4-DIMETHOXY-BENZALDEHYDE</w:t>
      </w:r>
    </w:p>
    <w:p w14:paraId="3DF0B055" w14:textId="77777777" w:rsidR="00A67D91" w:rsidRDefault="00A67D91">
      <w:pPr>
        <w:pStyle w:val="ParagraphStyle43"/>
        <w:framePr w:w="983" w:h="492" w:hRule="exact" w:wrap="none" w:vAnchor="page" w:hAnchor="margin" w:x="5710" w:y="11967"/>
        <w:rPr>
          <w:rStyle w:val="FakeCharacterStyle"/>
        </w:rPr>
      </w:pPr>
    </w:p>
    <w:p w14:paraId="55A9776E" w14:textId="77777777" w:rsidR="00A67D91" w:rsidRDefault="00000000">
      <w:pPr>
        <w:pStyle w:val="ParagraphStyle44"/>
        <w:framePr w:w="968" w:h="421" w:hRule="exact" w:wrap="none" w:vAnchor="page" w:hAnchor="margin" w:x="5727" w:y="11995"/>
        <w:rPr>
          <w:rStyle w:val="CharacterStyle29"/>
        </w:rPr>
      </w:pPr>
      <w:r>
        <w:rPr>
          <w:rStyle w:val="CharacterStyle29"/>
        </w:rPr>
        <w:t>0,1-0,5</w:t>
      </w:r>
    </w:p>
    <w:p w14:paraId="6157ACE5" w14:textId="77777777" w:rsidR="00A67D91" w:rsidRDefault="00A67D91">
      <w:pPr>
        <w:pStyle w:val="ParagraphStyle41"/>
        <w:framePr w:w="2790" w:h="492" w:hRule="exact" w:wrap="none" w:vAnchor="page" w:hAnchor="margin" w:x="6739" w:y="11967"/>
        <w:rPr>
          <w:rStyle w:val="FakeCharacterStyle"/>
        </w:rPr>
      </w:pPr>
    </w:p>
    <w:p w14:paraId="7B90C9A5" w14:textId="77777777" w:rsidR="00A67D91" w:rsidRDefault="00000000">
      <w:pPr>
        <w:pStyle w:val="ParagraphStyle42"/>
        <w:framePr w:w="2747" w:h="421" w:hRule="exact" w:wrap="none" w:vAnchor="page" w:hAnchor="margin" w:x="6784" w:y="11995"/>
        <w:rPr>
          <w:rStyle w:val="CharacterStyle28"/>
        </w:rPr>
      </w:pPr>
      <w:r>
        <w:rPr>
          <w:rStyle w:val="CharacterStyle28"/>
        </w:rPr>
        <w:t>Acute Tox. 4, H302</w:t>
      </w:r>
      <w:r>
        <w:rPr>
          <w:rStyle w:val="CharacterStyle28"/>
        </w:rPr>
        <w:br/>
        <w:t>Skin Sens. 1B, H317</w:t>
      </w:r>
    </w:p>
    <w:p w14:paraId="7C94B3D3" w14:textId="77777777" w:rsidR="00A67D91" w:rsidRDefault="00A67D91">
      <w:pPr>
        <w:pStyle w:val="ParagraphStyle41"/>
        <w:framePr w:w="597" w:h="492" w:hRule="exact" w:wrap="none" w:vAnchor="page" w:hAnchor="margin" w:x="9574" w:y="11967"/>
        <w:rPr>
          <w:rStyle w:val="FakeCharacterStyle"/>
        </w:rPr>
      </w:pPr>
    </w:p>
    <w:p w14:paraId="6FC3B3A4" w14:textId="77777777" w:rsidR="00A67D91" w:rsidRDefault="00A67D91">
      <w:pPr>
        <w:pStyle w:val="ParagraphStyle42"/>
        <w:framePr w:w="554" w:h="421" w:hRule="exact" w:wrap="none" w:vAnchor="page" w:hAnchor="margin" w:x="9619" w:y="11995"/>
        <w:rPr>
          <w:rStyle w:val="CharacterStyle28"/>
        </w:rPr>
      </w:pPr>
    </w:p>
    <w:p w14:paraId="41CF7C82" w14:textId="77777777" w:rsidR="00A67D91" w:rsidRDefault="00A67D91">
      <w:pPr>
        <w:pStyle w:val="ParagraphStyle39"/>
        <w:framePr w:w="1955" w:h="687" w:hRule="exact" w:wrap="none" w:vAnchor="page" w:hAnchor="margin" w:x="45" w:y="12459"/>
        <w:rPr>
          <w:rStyle w:val="FakeCharacterStyle"/>
        </w:rPr>
      </w:pPr>
    </w:p>
    <w:p w14:paraId="4FE870A6" w14:textId="77777777" w:rsidR="00A67D91" w:rsidRDefault="00000000">
      <w:pPr>
        <w:pStyle w:val="ParagraphStyle40"/>
        <w:framePr w:w="1948" w:h="616" w:hRule="exact" w:wrap="none" w:vAnchor="page" w:hAnchor="margin" w:x="54" w:y="12487"/>
        <w:rPr>
          <w:rStyle w:val="CharacterStyle27"/>
        </w:rPr>
      </w:pPr>
      <w:r>
        <w:rPr>
          <w:rStyle w:val="CharacterStyle27"/>
        </w:rPr>
        <w:t>CAS: 91-64-5</w:t>
      </w:r>
      <w:r>
        <w:rPr>
          <w:rStyle w:val="CharacterStyle27"/>
        </w:rPr>
        <w:br/>
        <w:t>CE: 202-086-7</w:t>
      </w:r>
    </w:p>
    <w:p w14:paraId="23367FF3" w14:textId="77777777" w:rsidR="00A67D91" w:rsidRDefault="00A67D91">
      <w:pPr>
        <w:pStyle w:val="ParagraphStyle41"/>
        <w:framePr w:w="3620" w:h="687" w:hRule="exact" w:wrap="none" w:vAnchor="page" w:hAnchor="margin" w:x="2045" w:y="12459"/>
        <w:rPr>
          <w:rStyle w:val="FakeCharacterStyle"/>
        </w:rPr>
      </w:pPr>
    </w:p>
    <w:p w14:paraId="7CD7597A" w14:textId="77777777" w:rsidR="00A67D91" w:rsidRDefault="00000000">
      <w:pPr>
        <w:pStyle w:val="ParagraphStyle42"/>
        <w:framePr w:w="3577" w:h="616" w:hRule="exact" w:wrap="none" w:vAnchor="page" w:hAnchor="margin" w:x="2090" w:y="12487"/>
        <w:rPr>
          <w:rStyle w:val="CharacterStyle28"/>
        </w:rPr>
      </w:pPr>
      <w:r>
        <w:rPr>
          <w:rStyle w:val="CharacterStyle28"/>
        </w:rPr>
        <w:t>COUMARIN</w:t>
      </w:r>
    </w:p>
    <w:p w14:paraId="6C90931B" w14:textId="77777777" w:rsidR="00A67D91" w:rsidRDefault="00A67D91">
      <w:pPr>
        <w:pStyle w:val="ParagraphStyle43"/>
        <w:framePr w:w="983" w:h="687" w:hRule="exact" w:wrap="none" w:vAnchor="page" w:hAnchor="margin" w:x="5710" w:y="12459"/>
        <w:rPr>
          <w:rStyle w:val="FakeCharacterStyle"/>
        </w:rPr>
      </w:pPr>
    </w:p>
    <w:p w14:paraId="01686155" w14:textId="77777777" w:rsidR="00A67D91" w:rsidRDefault="00000000">
      <w:pPr>
        <w:pStyle w:val="ParagraphStyle44"/>
        <w:framePr w:w="968" w:h="616" w:hRule="exact" w:wrap="none" w:vAnchor="page" w:hAnchor="margin" w:x="5727" w:y="12487"/>
        <w:rPr>
          <w:rStyle w:val="CharacterStyle29"/>
        </w:rPr>
      </w:pPr>
      <w:r>
        <w:rPr>
          <w:rStyle w:val="CharacterStyle29"/>
        </w:rPr>
        <w:t>0,1-0,5</w:t>
      </w:r>
    </w:p>
    <w:p w14:paraId="1C6AAA5C" w14:textId="77777777" w:rsidR="00A67D91" w:rsidRDefault="00A67D91">
      <w:pPr>
        <w:pStyle w:val="ParagraphStyle41"/>
        <w:framePr w:w="2790" w:h="687" w:hRule="exact" w:wrap="none" w:vAnchor="page" w:hAnchor="margin" w:x="6739" w:y="12459"/>
        <w:rPr>
          <w:rStyle w:val="FakeCharacterStyle"/>
        </w:rPr>
      </w:pPr>
    </w:p>
    <w:p w14:paraId="431652E8" w14:textId="77777777" w:rsidR="00A67D91" w:rsidRDefault="00000000">
      <w:pPr>
        <w:pStyle w:val="ParagraphStyle42"/>
        <w:framePr w:w="2747" w:h="616" w:hRule="exact" w:wrap="none" w:vAnchor="page" w:hAnchor="margin" w:x="6784" w:y="12487"/>
        <w:rPr>
          <w:rStyle w:val="CharacterStyle28"/>
        </w:rPr>
      </w:pPr>
      <w:r>
        <w:rPr>
          <w:rStyle w:val="CharacterStyle28"/>
        </w:rPr>
        <w:t>Acute Tox. 4, H302</w:t>
      </w:r>
      <w:r>
        <w:rPr>
          <w:rStyle w:val="CharacterStyle28"/>
        </w:rPr>
        <w:br/>
        <w:t>Skin Sens. 1B, H317</w:t>
      </w:r>
      <w:r>
        <w:rPr>
          <w:rStyle w:val="CharacterStyle28"/>
        </w:rPr>
        <w:br/>
        <w:t>Aquatic Chronic 3, H412</w:t>
      </w:r>
    </w:p>
    <w:p w14:paraId="4A775833" w14:textId="77777777" w:rsidR="00A67D91" w:rsidRDefault="00A67D91">
      <w:pPr>
        <w:pStyle w:val="ParagraphStyle41"/>
        <w:framePr w:w="597" w:h="687" w:hRule="exact" w:wrap="none" w:vAnchor="page" w:hAnchor="margin" w:x="9574" w:y="12459"/>
        <w:rPr>
          <w:rStyle w:val="FakeCharacterStyle"/>
        </w:rPr>
      </w:pPr>
    </w:p>
    <w:p w14:paraId="5F7F6A74" w14:textId="77777777" w:rsidR="00A67D91" w:rsidRDefault="00A67D91">
      <w:pPr>
        <w:pStyle w:val="ParagraphStyle42"/>
        <w:framePr w:w="554" w:h="616" w:hRule="exact" w:wrap="none" w:vAnchor="page" w:hAnchor="margin" w:x="9619" w:y="12487"/>
        <w:rPr>
          <w:rStyle w:val="CharacterStyle28"/>
        </w:rPr>
      </w:pPr>
    </w:p>
    <w:p w14:paraId="3623BA62" w14:textId="77777777" w:rsidR="00A67D91" w:rsidRDefault="00A67D91">
      <w:pPr>
        <w:pStyle w:val="ParagraphStyle39"/>
        <w:framePr w:w="1955" w:h="687" w:hRule="exact" w:wrap="none" w:vAnchor="page" w:hAnchor="margin" w:x="45" w:y="13146"/>
        <w:rPr>
          <w:rStyle w:val="FakeCharacterStyle"/>
        </w:rPr>
      </w:pPr>
    </w:p>
    <w:p w14:paraId="13B21E11" w14:textId="77777777" w:rsidR="00A67D91" w:rsidRDefault="00000000">
      <w:pPr>
        <w:pStyle w:val="ParagraphStyle40"/>
        <w:framePr w:w="1948" w:h="616" w:hRule="exact" w:wrap="none" w:vAnchor="page" w:hAnchor="margin" w:x="54" w:y="13174"/>
        <w:rPr>
          <w:rStyle w:val="CharacterStyle27"/>
        </w:rPr>
      </w:pPr>
      <w:r>
        <w:rPr>
          <w:rStyle w:val="CharacterStyle27"/>
        </w:rPr>
        <w:t>CAS: 106-22-9</w:t>
      </w:r>
      <w:r>
        <w:rPr>
          <w:rStyle w:val="CharacterStyle27"/>
        </w:rPr>
        <w:br/>
        <w:t>CE: 203-375-0</w:t>
      </w:r>
    </w:p>
    <w:p w14:paraId="33382B33" w14:textId="77777777" w:rsidR="00A67D91" w:rsidRDefault="00A67D91">
      <w:pPr>
        <w:pStyle w:val="ParagraphStyle41"/>
        <w:framePr w:w="3620" w:h="687" w:hRule="exact" w:wrap="none" w:vAnchor="page" w:hAnchor="margin" w:x="2045" w:y="13146"/>
        <w:rPr>
          <w:rStyle w:val="FakeCharacterStyle"/>
        </w:rPr>
      </w:pPr>
    </w:p>
    <w:p w14:paraId="0CDDFFC6" w14:textId="77777777" w:rsidR="00A67D91" w:rsidRDefault="00000000">
      <w:pPr>
        <w:pStyle w:val="ParagraphStyle42"/>
        <w:framePr w:w="3577" w:h="616" w:hRule="exact" w:wrap="none" w:vAnchor="page" w:hAnchor="margin" w:x="2090" w:y="13174"/>
        <w:rPr>
          <w:rStyle w:val="CharacterStyle28"/>
        </w:rPr>
      </w:pPr>
      <w:r>
        <w:rPr>
          <w:rStyle w:val="CharacterStyle28"/>
        </w:rPr>
        <w:t>3,7-DIMETHYL-6-OCTEN-1-OL</w:t>
      </w:r>
    </w:p>
    <w:p w14:paraId="3BAA03E8" w14:textId="77777777" w:rsidR="00A67D91" w:rsidRDefault="00A67D91">
      <w:pPr>
        <w:pStyle w:val="ParagraphStyle43"/>
        <w:framePr w:w="983" w:h="687" w:hRule="exact" w:wrap="none" w:vAnchor="page" w:hAnchor="margin" w:x="5710" w:y="13146"/>
        <w:rPr>
          <w:rStyle w:val="FakeCharacterStyle"/>
        </w:rPr>
      </w:pPr>
    </w:p>
    <w:p w14:paraId="04649EDF" w14:textId="77777777" w:rsidR="00A67D91" w:rsidRDefault="00000000">
      <w:pPr>
        <w:pStyle w:val="ParagraphStyle44"/>
        <w:framePr w:w="968" w:h="616" w:hRule="exact" w:wrap="none" w:vAnchor="page" w:hAnchor="margin" w:x="5727" w:y="13174"/>
        <w:rPr>
          <w:rStyle w:val="CharacterStyle29"/>
        </w:rPr>
      </w:pPr>
      <w:r>
        <w:rPr>
          <w:rStyle w:val="CharacterStyle29"/>
        </w:rPr>
        <w:t>0,1-0,5</w:t>
      </w:r>
    </w:p>
    <w:p w14:paraId="232F7E58" w14:textId="77777777" w:rsidR="00A67D91" w:rsidRDefault="00A67D91">
      <w:pPr>
        <w:pStyle w:val="ParagraphStyle41"/>
        <w:framePr w:w="2790" w:h="687" w:hRule="exact" w:wrap="none" w:vAnchor="page" w:hAnchor="margin" w:x="6739" w:y="13146"/>
        <w:rPr>
          <w:rStyle w:val="FakeCharacterStyle"/>
        </w:rPr>
      </w:pPr>
    </w:p>
    <w:p w14:paraId="700ECBAF" w14:textId="77777777" w:rsidR="00A67D91" w:rsidRDefault="00000000">
      <w:pPr>
        <w:pStyle w:val="ParagraphStyle42"/>
        <w:framePr w:w="2747" w:h="616" w:hRule="exact" w:wrap="none" w:vAnchor="page" w:hAnchor="margin" w:x="6784" w:y="13174"/>
        <w:rPr>
          <w:rStyle w:val="CharacterStyle28"/>
        </w:rPr>
      </w:pPr>
      <w:r>
        <w:rPr>
          <w:rStyle w:val="CharacterStyle28"/>
        </w:rPr>
        <w:t>Skin Irrit. 2, H315</w:t>
      </w:r>
      <w:r>
        <w:rPr>
          <w:rStyle w:val="CharacterStyle28"/>
        </w:rPr>
        <w:br/>
        <w:t>Skin Sens. 1B, H317</w:t>
      </w:r>
      <w:r>
        <w:rPr>
          <w:rStyle w:val="CharacterStyle28"/>
        </w:rPr>
        <w:br/>
        <w:t>Eye Irrit. 2, H319</w:t>
      </w:r>
    </w:p>
    <w:p w14:paraId="02A8F0FD" w14:textId="77777777" w:rsidR="00A67D91" w:rsidRDefault="00A67D91">
      <w:pPr>
        <w:pStyle w:val="ParagraphStyle41"/>
        <w:framePr w:w="597" w:h="687" w:hRule="exact" w:wrap="none" w:vAnchor="page" w:hAnchor="margin" w:x="9574" w:y="13146"/>
        <w:rPr>
          <w:rStyle w:val="FakeCharacterStyle"/>
        </w:rPr>
      </w:pPr>
    </w:p>
    <w:p w14:paraId="2631C97E" w14:textId="77777777" w:rsidR="00A67D91" w:rsidRDefault="00A67D91">
      <w:pPr>
        <w:pStyle w:val="ParagraphStyle42"/>
        <w:framePr w:w="554" w:h="616" w:hRule="exact" w:wrap="none" w:vAnchor="page" w:hAnchor="margin" w:x="9619" w:y="13174"/>
        <w:rPr>
          <w:rStyle w:val="CharacterStyle28"/>
        </w:rPr>
      </w:pPr>
    </w:p>
    <w:p w14:paraId="5F0BA75D" w14:textId="77777777" w:rsidR="00A67D91" w:rsidRDefault="00A67D91">
      <w:pPr>
        <w:pStyle w:val="ParagraphStyle39"/>
        <w:framePr w:w="1955" w:h="492" w:hRule="exact" w:wrap="none" w:vAnchor="page" w:hAnchor="margin" w:x="45" w:y="13832"/>
        <w:rPr>
          <w:rStyle w:val="FakeCharacterStyle"/>
        </w:rPr>
      </w:pPr>
    </w:p>
    <w:p w14:paraId="5D207B4B" w14:textId="77777777" w:rsidR="00A67D91" w:rsidRDefault="00000000">
      <w:pPr>
        <w:pStyle w:val="ParagraphStyle40"/>
        <w:framePr w:w="1948" w:h="421" w:hRule="exact" w:wrap="none" w:vAnchor="page" w:hAnchor="margin" w:x="54" w:y="13860"/>
        <w:rPr>
          <w:rStyle w:val="CharacterStyle27"/>
        </w:rPr>
      </w:pPr>
      <w:r>
        <w:rPr>
          <w:rStyle w:val="CharacterStyle27"/>
        </w:rPr>
        <w:t>CAS: 107-75-5</w:t>
      </w:r>
      <w:r>
        <w:rPr>
          <w:rStyle w:val="CharacterStyle27"/>
        </w:rPr>
        <w:br/>
        <w:t>CE: 203-518-7</w:t>
      </w:r>
    </w:p>
    <w:p w14:paraId="4226C449" w14:textId="77777777" w:rsidR="00A67D91" w:rsidRDefault="00A67D91">
      <w:pPr>
        <w:pStyle w:val="ParagraphStyle41"/>
        <w:framePr w:w="3620" w:h="492" w:hRule="exact" w:wrap="none" w:vAnchor="page" w:hAnchor="margin" w:x="2045" w:y="13832"/>
        <w:rPr>
          <w:rStyle w:val="FakeCharacterStyle"/>
        </w:rPr>
      </w:pPr>
    </w:p>
    <w:p w14:paraId="64450EC4" w14:textId="77777777" w:rsidR="00A67D91" w:rsidRDefault="00000000">
      <w:pPr>
        <w:pStyle w:val="ParagraphStyle42"/>
        <w:framePr w:w="3577" w:h="421" w:hRule="exact" w:wrap="none" w:vAnchor="page" w:hAnchor="margin" w:x="2090" w:y="13860"/>
        <w:rPr>
          <w:rStyle w:val="CharacterStyle28"/>
        </w:rPr>
      </w:pPr>
      <w:r>
        <w:rPr>
          <w:rStyle w:val="CharacterStyle28"/>
        </w:rPr>
        <w:t>7- HYDROXYCITRONELLAL</w:t>
      </w:r>
    </w:p>
    <w:p w14:paraId="485464C5" w14:textId="77777777" w:rsidR="00A67D91" w:rsidRDefault="00A67D91">
      <w:pPr>
        <w:pStyle w:val="ParagraphStyle43"/>
        <w:framePr w:w="983" w:h="492" w:hRule="exact" w:wrap="none" w:vAnchor="page" w:hAnchor="margin" w:x="5710" w:y="13832"/>
        <w:rPr>
          <w:rStyle w:val="FakeCharacterStyle"/>
        </w:rPr>
      </w:pPr>
    </w:p>
    <w:p w14:paraId="68AAC529" w14:textId="77777777" w:rsidR="00A67D91" w:rsidRDefault="00000000">
      <w:pPr>
        <w:pStyle w:val="ParagraphStyle44"/>
        <w:framePr w:w="968" w:h="421" w:hRule="exact" w:wrap="none" w:vAnchor="page" w:hAnchor="margin" w:x="5727" w:y="13860"/>
        <w:rPr>
          <w:rStyle w:val="CharacterStyle29"/>
        </w:rPr>
      </w:pPr>
      <w:r>
        <w:rPr>
          <w:rStyle w:val="CharacterStyle29"/>
        </w:rPr>
        <w:t>0,1-0,5</w:t>
      </w:r>
    </w:p>
    <w:p w14:paraId="7A5AAFCD" w14:textId="77777777" w:rsidR="00A67D91" w:rsidRDefault="00A67D91">
      <w:pPr>
        <w:pStyle w:val="ParagraphStyle41"/>
        <w:framePr w:w="2790" w:h="492" w:hRule="exact" w:wrap="none" w:vAnchor="page" w:hAnchor="margin" w:x="6739" w:y="13832"/>
        <w:rPr>
          <w:rStyle w:val="FakeCharacterStyle"/>
        </w:rPr>
      </w:pPr>
    </w:p>
    <w:p w14:paraId="0417399F" w14:textId="77777777" w:rsidR="00A67D91" w:rsidRDefault="00000000">
      <w:pPr>
        <w:pStyle w:val="ParagraphStyle42"/>
        <w:framePr w:w="2747" w:h="421" w:hRule="exact" w:wrap="none" w:vAnchor="page" w:hAnchor="margin" w:x="6784" w:y="13860"/>
        <w:rPr>
          <w:rStyle w:val="CharacterStyle28"/>
        </w:rPr>
      </w:pPr>
      <w:r>
        <w:rPr>
          <w:rStyle w:val="CharacterStyle28"/>
        </w:rPr>
        <w:t>Skin Sens. 1B, H317</w:t>
      </w:r>
      <w:r>
        <w:rPr>
          <w:rStyle w:val="CharacterStyle28"/>
        </w:rPr>
        <w:br/>
        <w:t>Eye Irrit. 2, H319</w:t>
      </w:r>
    </w:p>
    <w:p w14:paraId="0A0A3CB1" w14:textId="77777777" w:rsidR="00A67D91" w:rsidRDefault="00A67D91">
      <w:pPr>
        <w:pStyle w:val="ParagraphStyle41"/>
        <w:framePr w:w="597" w:h="492" w:hRule="exact" w:wrap="none" w:vAnchor="page" w:hAnchor="margin" w:x="9574" w:y="13832"/>
        <w:rPr>
          <w:rStyle w:val="FakeCharacterStyle"/>
        </w:rPr>
      </w:pPr>
    </w:p>
    <w:p w14:paraId="45C7010E" w14:textId="77777777" w:rsidR="00A67D91" w:rsidRDefault="00A67D91">
      <w:pPr>
        <w:pStyle w:val="ParagraphStyle42"/>
        <w:framePr w:w="554" w:h="421" w:hRule="exact" w:wrap="none" w:vAnchor="page" w:hAnchor="margin" w:x="9619" w:y="13860"/>
        <w:rPr>
          <w:rStyle w:val="CharacterStyle28"/>
        </w:rPr>
      </w:pPr>
    </w:p>
    <w:p w14:paraId="7E805D1C" w14:textId="77777777" w:rsidR="00A67D91" w:rsidRDefault="00A67D91">
      <w:pPr>
        <w:pStyle w:val="ParagraphStyle39"/>
        <w:framePr w:w="1955" w:h="492" w:hRule="exact" w:wrap="none" w:vAnchor="page" w:hAnchor="margin" w:x="45" w:y="14324"/>
        <w:rPr>
          <w:rStyle w:val="FakeCharacterStyle"/>
        </w:rPr>
      </w:pPr>
    </w:p>
    <w:p w14:paraId="1D80F203" w14:textId="77777777" w:rsidR="00A67D91" w:rsidRDefault="00000000">
      <w:pPr>
        <w:pStyle w:val="ParagraphStyle40"/>
        <w:framePr w:w="1948" w:h="421" w:hRule="exact" w:wrap="none" w:vAnchor="page" w:hAnchor="margin" w:x="54" w:y="14352"/>
        <w:rPr>
          <w:rStyle w:val="CharacterStyle27"/>
        </w:rPr>
      </w:pPr>
      <w:r>
        <w:rPr>
          <w:rStyle w:val="CharacterStyle27"/>
        </w:rPr>
        <w:t>CAS: 32210-23-4</w:t>
      </w:r>
      <w:r>
        <w:rPr>
          <w:rStyle w:val="CharacterStyle27"/>
        </w:rPr>
        <w:br/>
        <w:t>CE: 250-954-9</w:t>
      </w:r>
    </w:p>
    <w:p w14:paraId="76D113B6" w14:textId="77777777" w:rsidR="00A67D91" w:rsidRDefault="00A67D91">
      <w:pPr>
        <w:pStyle w:val="ParagraphStyle41"/>
        <w:framePr w:w="3620" w:h="492" w:hRule="exact" w:wrap="none" w:vAnchor="page" w:hAnchor="margin" w:x="2045" w:y="14324"/>
        <w:rPr>
          <w:rStyle w:val="FakeCharacterStyle"/>
        </w:rPr>
      </w:pPr>
    </w:p>
    <w:p w14:paraId="4DEE16EA" w14:textId="77777777" w:rsidR="00A67D91" w:rsidRDefault="00000000">
      <w:pPr>
        <w:pStyle w:val="ParagraphStyle42"/>
        <w:framePr w:w="3577" w:h="421" w:hRule="exact" w:wrap="none" w:vAnchor="page" w:hAnchor="margin" w:x="2090" w:y="14352"/>
        <w:rPr>
          <w:rStyle w:val="CharacterStyle28"/>
        </w:rPr>
      </w:pPr>
      <w:r>
        <w:rPr>
          <w:rStyle w:val="CharacterStyle28"/>
        </w:rPr>
        <w:t>4-TERT-BUTYLCYCLOHEXYL ACETATE</w:t>
      </w:r>
    </w:p>
    <w:p w14:paraId="41F1FB21" w14:textId="77777777" w:rsidR="00A67D91" w:rsidRDefault="00A67D91">
      <w:pPr>
        <w:pStyle w:val="ParagraphStyle43"/>
        <w:framePr w:w="983" w:h="492" w:hRule="exact" w:wrap="none" w:vAnchor="page" w:hAnchor="margin" w:x="5710" w:y="14324"/>
        <w:rPr>
          <w:rStyle w:val="FakeCharacterStyle"/>
        </w:rPr>
      </w:pPr>
    </w:p>
    <w:p w14:paraId="7B3BFEF2" w14:textId="77777777" w:rsidR="00A67D91" w:rsidRDefault="00000000">
      <w:pPr>
        <w:pStyle w:val="ParagraphStyle44"/>
        <w:framePr w:w="968" w:h="421" w:hRule="exact" w:wrap="none" w:vAnchor="page" w:hAnchor="margin" w:x="5727" w:y="14352"/>
        <w:rPr>
          <w:rStyle w:val="CharacterStyle29"/>
        </w:rPr>
      </w:pPr>
      <w:r>
        <w:rPr>
          <w:rStyle w:val="CharacterStyle29"/>
        </w:rPr>
        <w:t>0,1-0,5</w:t>
      </w:r>
    </w:p>
    <w:p w14:paraId="47B08193" w14:textId="77777777" w:rsidR="00A67D91" w:rsidRDefault="00A67D91">
      <w:pPr>
        <w:pStyle w:val="ParagraphStyle41"/>
        <w:framePr w:w="2790" w:h="492" w:hRule="exact" w:wrap="none" w:vAnchor="page" w:hAnchor="margin" w:x="6739" w:y="14324"/>
        <w:rPr>
          <w:rStyle w:val="FakeCharacterStyle"/>
        </w:rPr>
      </w:pPr>
    </w:p>
    <w:p w14:paraId="5967C163" w14:textId="77777777" w:rsidR="00A67D91" w:rsidRDefault="00000000">
      <w:pPr>
        <w:pStyle w:val="ParagraphStyle42"/>
        <w:framePr w:w="2747" w:h="421" w:hRule="exact" w:wrap="none" w:vAnchor="page" w:hAnchor="margin" w:x="6784" w:y="14352"/>
        <w:rPr>
          <w:rStyle w:val="CharacterStyle28"/>
        </w:rPr>
      </w:pPr>
      <w:r>
        <w:rPr>
          <w:rStyle w:val="CharacterStyle28"/>
        </w:rPr>
        <w:t>Skin Sens. 1B, H317</w:t>
      </w:r>
    </w:p>
    <w:p w14:paraId="7C72DCC3" w14:textId="77777777" w:rsidR="00A67D91" w:rsidRDefault="00A67D91">
      <w:pPr>
        <w:pStyle w:val="ParagraphStyle41"/>
        <w:framePr w:w="597" w:h="492" w:hRule="exact" w:wrap="none" w:vAnchor="page" w:hAnchor="margin" w:x="9574" w:y="14324"/>
        <w:rPr>
          <w:rStyle w:val="FakeCharacterStyle"/>
        </w:rPr>
      </w:pPr>
    </w:p>
    <w:p w14:paraId="5D8C10F6" w14:textId="77777777" w:rsidR="00A67D91" w:rsidRDefault="00A67D91">
      <w:pPr>
        <w:pStyle w:val="ParagraphStyle42"/>
        <w:framePr w:w="554" w:h="421" w:hRule="exact" w:wrap="none" w:vAnchor="page" w:hAnchor="margin" w:x="9619" w:y="14352"/>
        <w:rPr>
          <w:rStyle w:val="CharacterStyle28"/>
        </w:rPr>
      </w:pPr>
    </w:p>
    <w:p w14:paraId="61738B67" w14:textId="77777777" w:rsidR="00A67D91" w:rsidRDefault="00000000">
      <w:pPr>
        <w:pStyle w:val="ParagraphStyle31"/>
        <w:framePr w:w="10222" w:h="28" w:hRule="exact" w:wrap="none" w:vAnchor="page" w:hAnchor="margin" w:y="15250"/>
        <w:rPr>
          <w:rStyle w:val="FakeCharacterStyle"/>
        </w:rPr>
      </w:pPr>
      <w:r>
        <w:rPr>
          <w:noProof/>
        </w:rPr>
        <w:drawing>
          <wp:inline distT="0" distB="0" distL="0" distR="0" wp14:anchorId="7A47FB40" wp14:editId="367EBECF">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28B7C6AF" w14:textId="77777777" w:rsidR="00A67D91" w:rsidRDefault="00000000">
      <w:pPr>
        <w:pStyle w:val="ParagraphStyle32"/>
        <w:framePr w:w="801" w:h="332" w:hRule="exact" w:wrap="none" w:vAnchor="page" w:hAnchor="margin" w:x="34" w:y="15278"/>
        <w:rPr>
          <w:rStyle w:val="CharacterStyle22"/>
        </w:rPr>
      </w:pPr>
      <w:r>
        <w:rPr>
          <w:rStyle w:val="CharacterStyle22"/>
        </w:rPr>
        <w:t>Page</w:t>
      </w:r>
    </w:p>
    <w:p w14:paraId="2D4E005E" w14:textId="77777777" w:rsidR="00A67D91" w:rsidRDefault="00000000">
      <w:pPr>
        <w:pStyle w:val="ParagraphStyle32"/>
        <w:framePr w:w="1387" w:h="332" w:hRule="exact" w:wrap="none" w:vAnchor="page" w:hAnchor="margin" w:x="896" w:y="15278"/>
        <w:rPr>
          <w:rStyle w:val="CharacterStyle22"/>
        </w:rPr>
      </w:pPr>
      <w:r>
        <w:rPr>
          <w:rStyle w:val="CharacterStyle22"/>
        </w:rPr>
        <w:t>2/10</w:t>
      </w:r>
    </w:p>
    <w:p w14:paraId="2470D2FE" w14:textId="77777777" w:rsidR="00A67D9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75B20A2" w14:textId="77777777" w:rsidR="00A67D91" w:rsidRDefault="00A67D91">
      <w:pPr>
        <w:sectPr w:rsidR="00A67D91">
          <w:pgSz w:w="11908" w:h="16833"/>
          <w:pgMar w:top="850" w:right="827" w:bottom="1190" w:left="816" w:header="720" w:footer="720" w:gutter="0"/>
          <w:cols w:space="720"/>
          <w:formProt w:val="0"/>
        </w:sectPr>
      </w:pPr>
    </w:p>
    <w:p w14:paraId="1DFFAFD6" w14:textId="77777777" w:rsidR="00A67D91" w:rsidRDefault="00A67D91">
      <w:pPr>
        <w:pStyle w:val="ParagraphStyle0"/>
        <w:framePr w:w="2114" w:h="568" w:hRule="exact" w:wrap="none" w:vAnchor="page" w:hAnchor="margin" w:x="45" w:y="850"/>
        <w:rPr>
          <w:rStyle w:val="CharacterStyle0"/>
        </w:rPr>
      </w:pPr>
    </w:p>
    <w:p w14:paraId="75095511" w14:textId="77777777" w:rsidR="00A67D9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2117374" w14:textId="77777777" w:rsidR="00A67D91" w:rsidRDefault="00A67D91">
      <w:pPr>
        <w:pStyle w:val="ParagraphStyle2"/>
        <w:framePr w:w="2114" w:h="568" w:hRule="exact" w:wrap="none" w:vAnchor="page" w:hAnchor="margin" w:x="8062" w:y="850"/>
        <w:rPr>
          <w:rStyle w:val="CharacterStyle2"/>
        </w:rPr>
      </w:pPr>
    </w:p>
    <w:p w14:paraId="7286C96F" w14:textId="77777777" w:rsidR="00A67D91" w:rsidRDefault="00A67D91">
      <w:pPr>
        <w:pStyle w:val="ParagraphStyle3"/>
        <w:framePr w:w="2114" w:h="420" w:hRule="exact" w:wrap="none" w:vAnchor="page" w:hAnchor="margin" w:x="45" w:y="1419"/>
        <w:rPr>
          <w:rStyle w:val="CharacterStyle3"/>
        </w:rPr>
      </w:pPr>
    </w:p>
    <w:p w14:paraId="37EA8C2E" w14:textId="77777777" w:rsidR="00A67D9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C109DD9" w14:textId="77777777" w:rsidR="00A67D91" w:rsidRDefault="00A67D91">
      <w:pPr>
        <w:pStyle w:val="ParagraphStyle5"/>
        <w:framePr w:w="2114" w:h="420" w:hRule="exact" w:wrap="none" w:vAnchor="page" w:hAnchor="margin" w:x="8062" w:y="1419"/>
        <w:rPr>
          <w:rStyle w:val="CharacterStyle5"/>
        </w:rPr>
      </w:pPr>
    </w:p>
    <w:p w14:paraId="64845F34" w14:textId="77777777" w:rsidR="00A67D91" w:rsidRDefault="00A67D91">
      <w:pPr>
        <w:pStyle w:val="ParagraphStyle6"/>
        <w:framePr w:w="129" w:h="352" w:hRule="exact" w:wrap="none" w:vAnchor="page" w:hAnchor="margin" w:x="45" w:y="1838"/>
        <w:rPr>
          <w:rStyle w:val="CharacterStyle6"/>
        </w:rPr>
      </w:pPr>
    </w:p>
    <w:p w14:paraId="454531C5" w14:textId="77777777" w:rsidR="00A67D91" w:rsidRDefault="00A67D91">
      <w:pPr>
        <w:pStyle w:val="ParagraphStyle7"/>
        <w:framePr w:w="9867" w:h="352" w:hRule="exact" w:wrap="none" w:vAnchor="page" w:hAnchor="margin" w:x="174" w:y="1838"/>
        <w:rPr>
          <w:rStyle w:val="FakeCharacterStyle"/>
        </w:rPr>
      </w:pPr>
    </w:p>
    <w:p w14:paraId="0A933148" w14:textId="77777777" w:rsidR="00A67D91" w:rsidRDefault="00000000">
      <w:pPr>
        <w:pStyle w:val="ParagraphStyle8"/>
        <w:framePr w:w="9811" w:h="322" w:hRule="exact" w:wrap="none" w:vAnchor="page" w:hAnchor="margin" w:x="202" w:y="1853"/>
        <w:rPr>
          <w:rStyle w:val="CharacterStyle7"/>
        </w:rPr>
      </w:pPr>
      <w:r>
        <w:rPr>
          <w:rStyle w:val="CharacterStyle7"/>
        </w:rPr>
        <w:t>KARMA 10%</w:t>
      </w:r>
    </w:p>
    <w:p w14:paraId="4BD63B0C" w14:textId="77777777" w:rsidR="00A67D91" w:rsidRDefault="00A67D91">
      <w:pPr>
        <w:pStyle w:val="ParagraphStyle9"/>
        <w:framePr w:w="135" w:h="352" w:hRule="exact" w:wrap="none" w:vAnchor="page" w:hAnchor="margin" w:x="10041" w:y="1838"/>
        <w:rPr>
          <w:rStyle w:val="CharacterStyle8"/>
        </w:rPr>
      </w:pPr>
    </w:p>
    <w:p w14:paraId="74A4156C" w14:textId="77777777" w:rsidR="00A67D91" w:rsidRDefault="00A67D91">
      <w:pPr>
        <w:pStyle w:val="ParagraphStyle10"/>
        <w:framePr w:w="2506" w:h="225" w:hRule="exact" w:wrap="none" w:vAnchor="page" w:hAnchor="margin" w:x="45" w:y="2191"/>
        <w:rPr>
          <w:rStyle w:val="FakeCharacterStyle"/>
        </w:rPr>
      </w:pPr>
    </w:p>
    <w:p w14:paraId="55D6B6CF" w14:textId="77777777" w:rsidR="00A67D91" w:rsidRDefault="00000000">
      <w:pPr>
        <w:pStyle w:val="ParagraphStyle11"/>
        <w:framePr w:w="2508" w:h="225" w:hRule="exact" w:wrap="none" w:vAnchor="page" w:hAnchor="margin" w:x="43" w:y="2191"/>
        <w:rPr>
          <w:rStyle w:val="CharacterStyle9"/>
        </w:rPr>
      </w:pPr>
      <w:r>
        <w:rPr>
          <w:rStyle w:val="CharacterStyle9"/>
        </w:rPr>
        <w:t>Date de création</w:t>
      </w:r>
    </w:p>
    <w:p w14:paraId="293016AA" w14:textId="77777777" w:rsidR="00A67D91" w:rsidRDefault="00000000">
      <w:pPr>
        <w:pStyle w:val="ParagraphStyle12"/>
        <w:framePr w:w="2857" w:h="225" w:hRule="exact" w:wrap="none" w:vAnchor="page" w:hAnchor="margin" w:x="2579" w:y="2191"/>
        <w:rPr>
          <w:rStyle w:val="CharacterStyle10"/>
        </w:rPr>
      </w:pPr>
      <w:r>
        <w:rPr>
          <w:rStyle w:val="CharacterStyle10"/>
        </w:rPr>
        <w:t>15/09/2025</w:t>
      </w:r>
    </w:p>
    <w:p w14:paraId="34E24E14" w14:textId="77777777" w:rsidR="00A67D91" w:rsidRDefault="00A67D91">
      <w:pPr>
        <w:pStyle w:val="ParagraphStyle13"/>
        <w:framePr w:w="2190" w:h="225" w:hRule="exact" w:wrap="none" w:vAnchor="page" w:hAnchor="margin" w:x="5464" w:y="2191"/>
        <w:rPr>
          <w:rStyle w:val="CharacterStyle11"/>
        </w:rPr>
      </w:pPr>
    </w:p>
    <w:p w14:paraId="68DA1254" w14:textId="77777777" w:rsidR="00A67D91" w:rsidRDefault="00A67D91">
      <w:pPr>
        <w:pStyle w:val="ParagraphStyle14"/>
        <w:framePr w:w="2523" w:h="225" w:hRule="exact" w:wrap="none" w:vAnchor="page" w:hAnchor="margin" w:x="7653" w:y="2191"/>
        <w:rPr>
          <w:rStyle w:val="FakeCharacterStyle"/>
        </w:rPr>
      </w:pPr>
    </w:p>
    <w:p w14:paraId="10FE2225" w14:textId="77777777" w:rsidR="00A67D91" w:rsidRDefault="00A67D91">
      <w:pPr>
        <w:pStyle w:val="ParagraphStyle15"/>
        <w:framePr w:w="2525" w:h="225" w:hRule="exact" w:wrap="none" w:vAnchor="page" w:hAnchor="margin" w:x="7681" w:y="2191"/>
        <w:rPr>
          <w:rStyle w:val="CharacterStyle12"/>
        </w:rPr>
      </w:pPr>
    </w:p>
    <w:p w14:paraId="0070A210" w14:textId="77777777" w:rsidR="00A67D91" w:rsidRDefault="00A67D91">
      <w:pPr>
        <w:pStyle w:val="ParagraphStyle16"/>
        <w:framePr w:w="2506" w:h="240" w:hRule="exact" w:wrap="none" w:vAnchor="page" w:hAnchor="margin" w:x="45" w:y="2416"/>
        <w:rPr>
          <w:rStyle w:val="FakeCharacterStyle"/>
        </w:rPr>
      </w:pPr>
    </w:p>
    <w:p w14:paraId="7C05F143" w14:textId="77777777" w:rsidR="00A67D91" w:rsidRDefault="00000000">
      <w:pPr>
        <w:pStyle w:val="ParagraphStyle17"/>
        <w:framePr w:w="2508" w:h="225" w:hRule="exact" w:wrap="none" w:vAnchor="page" w:hAnchor="margin" w:x="43" w:y="2416"/>
        <w:rPr>
          <w:rStyle w:val="CharacterStyle13"/>
        </w:rPr>
      </w:pPr>
      <w:r>
        <w:rPr>
          <w:rStyle w:val="CharacterStyle13"/>
        </w:rPr>
        <w:t>Date de révision</w:t>
      </w:r>
    </w:p>
    <w:p w14:paraId="0B05930D" w14:textId="77777777" w:rsidR="00A67D91" w:rsidRDefault="00A67D91">
      <w:pPr>
        <w:pStyle w:val="ParagraphStyle18"/>
        <w:framePr w:w="2885" w:h="240" w:hRule="exact" w:wrap="none" w:vAnchor="page" w:hAnchor="margin" w:x="2551" w:y="2416"/>
        <w:rPr>
          <w:rStyle w:val="FakeCharacterStyle"/>
        </w:rPr>
      </w:pPr>
    </w:p>
    <w:p w14:paraId="6FE71464" w14:textId="77777777" w:rsidR="00A67D91" w:rsidRDefault="00A67D91">
      <w:pPr>
        <w:pStyle w:val="ParagraphStyle19"/>
        <w:framePr w:w="2857" w:h="225" w:hRule="exact" w:wrap="none" w:vAnchor="page" w:hAnchor="margin" w:x="2579" w:y="2416"/>
        <w:rPr>
          <w:rStyle w:val="CharacterStyle14"/>
        </w:rPr>
      </w:pPr>
    </w:p>
    <w:p w14:paraId="0F0622CA" w14:textId="77777777" w:rsidR="00A67D91" w:rsidRDefault="00A67D91">
      <w:pPr>
        <w:pStyle w:val="ParagraphStyle18"/>
        <w:framePr w:w="2218" w:h="240" w:hRule="exact" w:wrap="none" w:vAnchor="page" w:hAnchor="margin" w:x="5436" w:y="2416"/>
        <w:rPr>
          <w:rStyle w:val="FakeCharacterStyle"/>
        </w:rPr>
      </w:pPr>
    </w:p>
    <w:p w14:paraId="7971466B" w14:textId="77777777" w:rsidR="00A67D91" w:rsidRDefault="00000000">
      <w:pPr>
        <w:pStyle w:val="ParagraphStyle19"/>
        <w:framePr w:w="2190" w:h="225" w:hRule="exact" w:wrap="none" w:vAnchor="page" w:hAnchor="margin" w:x="5464" w:y="2416"/>
        <w:rPr>
          <w:rStyle w:val="CharacterStyle14"/>
        </w:rPr>
      </w:pPr>
      <w:r>
        <w:rPr>
          <w:rStyle w:val="CharacterStyle14"/>
        </w:rPr>
        <w:t>Numéro de version</w:t>
      </w:r>
    </w:p>
    <w:p w14:paraId="09A76911" w14:textId="77777777" w:rsidR="00A67D91" w:rsidRDefault="00A67D91">
      <w:pPr>
        <w:pStyle w:val="ParagraphStyle20"/>
        <w:framePr w:w="2523" w:h="240" w:hRule="exact" w:wrap="none" w:vAnchor="page" w:hAnchor="margin" w:x="7653" w:y="2416"/>
        <w:rPr>
          <w:rStyle w:val="FakeCharacterStyle"/>
        </w:rPr>
      </w:pPr>
    </w:p>
    <w:p w14:paraId="76765DC1" w14:textId="77777777" w:rsidR="00A67D91" w:rsidRDefault="00000000">
      <w:pPr>
        <w:pStyle w:val="ParagraphStyle21"/>
        <w:framePr w:w="2525" w:h="225" w:hRule="exact" w:wrap="none" w:vAnchor="page" w:hAnchor="margin" w:x="7681" w:y="2416"/>
        <w:rPr>
          <w:rStyle w:val="CharacterStyle15"/>
        </w:rPr>
      </w:pPr>
      <w:r>
        <w:rPr>
          <w:rStyle w:val="CharacterStyle15"/>
        </w:rPr>
        <w:t>1.0</w:t>
      </w:r>
    </w:p>
    <w:p w14:paraId="35F7B83D" w14:textId="77777777" w:rsidR="00A67D91" w:rsidRDefault="00A67D91">
      <w:pPr>
        <w:pStyle w:val="ParagraphStyle22"/>
        <w:framePr w:w="10166" w:h="114" w:hRule="exact" w:wrap="none" w:vAnchor="page" w:hAnchor="margin" w:x="28" w:y="2656"/>
        <w:rPr>
          <w:rStyle w:val="CharacterStyle16"/>
        </w:rPr>
      </w:pPr>
    </w:p>
    <w:p w14:paraId="7B63D10D" w14:textId="77777777" w:rsidR="00A67D91" w:rsidRDefault="00A67D91">
      <w:pPr>
        <w:pStyle w:val="ParagraphStyle35"/>
        <w:framePr w:w="1955" w:h="620" w:hRule="exact" w:wrap="none" w:vAnchor="page" w:hAnchor="margin" w:x="45" w:y="2769"/>
        <w:rPr>
          <w:rStyle w:val="FakeCharacterStyle"/>
        </w:rPr>
      </w:pPr>
    </w:p>
    <w:p w14:paraId="3F57D835" w14:textId="77777777" w:rsidR="00A67D91" w:rsidRDefault="00000000">
      <w:pPr>
        <w:pStyle w:val="ParagraphStyle36"/>
        <w:framePr w:w="1987" w:h="590" w:hRule="exact" w:wrap="none" w:vAnchor="page" w:hAnchor="margin" w:x="43" w:y="2784"/>
        <w:rPr>
          <w:rStyle w:val="CharacterStyle25"/>
        </w:rPr>
      </w:pPr>
      <w:r>
        <w:rPr>
          <w:rStyle w:val="CharacterStyle25"/>
        </w:rPr>
        <w:t>Numéro d’identification</w:t>
      </w:r>
    </w:p>
    <w:p w14:paraId="280E4618" w14:textId="77777777" w:rsidR="00A67D91" w:rsidRDefault="00A67D91">
      <w:pPr>
        <w:pStyle w:val="ParagraphStyle37"/>
        <w:framePr w:w="3620" w:h="620" w:hRule="exact" w:wrap="none" w:vAnchor="page" w:hAnchor="margin" w:x="2045" w:y="2769"/>
        <w:rPr>
          <w:rStyle w:val="FakeCharacterStyle"/>
        </w:rPr>
      </w:pPr>
    </w:p>
    <w:p w14:paraId="46A3BC38" w14:textId="77777777" w:rsidR="00A67D91" w:rsidRDefault="00000000">
      <w:pPr>
        <w:pStyle w:val="ParagraphStyle38"/>
        <w:framePr w:w="3622" w:h="590" w:hRule="exact" w:wrap="none" w:vAnchor="page" w:hAnchor="margin" w:x="2073" w:y="2784"/>
        <w:rPr>
          <w:rStyle w:val="CharacterStyle26"/>
        </w:rPr>
      </w:pPr>
      <w:r>
        <w:rPr>
          <w:rStyle w:val="CharacterStyle26"/>
        </w:rPr>
        <w:t>Nom de la substance</w:t>
      </w:r>
    </w:p>
    <w:p w14:paraId="12787E59" w14:textId="77777777" w:rsidR="00A67D91" w:rsidRDefault="00A67D91">
      <w:pPr>
        <w:pStyle w:val="ParagraphStyle37"/>
        <w:framePr w:w="983" w:h="620" w:hRule="exact" w:wrap="none" w:vAnchor="page" w:hAnchor="margin" w:x="5710" w:y="2769"/>
        <w:rPr>
          <w:rStyle w:val="FakeCharacterStyle"/>
        </w:rPr>
      </w:pPr>
    </w:p>
    <w:p w14:paraId="3393D32E" w14:textId="77777777" w:rsidR="00A67D91" w:rsidRDefault="00000000">
      <w:pPr>
        <w:pStyle w:val="ParagraphStyle38"/>
        <w:framePr w:w="985" w:h="590" w:hRule="exact" w:wrap="none" w:vAnchor="page" w:hAnchor="margin" w:x="5738" w:y="2784"/>
        <w:rPr>
          <w:rStyle w:val="CharacterStyle26"/>
        </w:rPr>
      </w:pPr>
      <w:r>
        <w:rPr>
          <w:rStyle w:val="CharacterStyle26"/>
        </w:rPr>
        <w:t>Teneur en % de poids</w:t>
      </w:r>
    </w:p>
    <w:p w14:paraId="4919640D" w14:textId="77777777" w:rsidR="00A67D91" w:rsidRDefault="00A67D91">
      <w:pPr>
        <w:pStyle w:val="ParagraphStyle37"/>
        <w:framePr w:w="2790" w:h="620" w:hRule="exact" w:wrap="none" w:vAnchor="page" w:hAnchor="margin" w:x="6739" w:y="2769"/>
        <w:rPr>
          <w:rStyle w:val="FakeCharacterStyle"/>
        </w:rPr>
      </w:pPr>
    </w:p>
    <w:p w14:paraId="6E20267B" w14:textId="77777777" w:rsidR="00A67D91"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62711BC4" w14:textId="77777777" w:rsidR="00A67D91" w:rsidRDefault="00A67D91">
      <w:pPr>
        <w:pStyle w:val="ParagraphStyle37"/>
        <w:framePr w:w="597" w:h="620" w:hRule="exact" w:wrap="none" w:vAnchor="page" w:hAnchor="margin" w:x="9574" w:y="2769"/>
        <w:rPr>
          <w:rStyle w:val="FakeCharacterStyle"/>
        </w:rPr>
      </w:pPr>
    </w:p>
    <w:p w14:paraId="28431B60" w14:textId="77777777" w:rsidR="00A67D91" w:rsidRDefault="00000000">
      <w:pPr>
        <w:pStyle w:val="ParagraphStyle38"/>
        <w:framePr w:w="599" w:h="590" w:hRule="exact" w:wrap="none" w:vAnchor="page" w:hAnchor="margin" w:x="9602" w:y="2784"/>
        <w:rPr>
          <w:rStyle w:val="CharacterStyle26"/>
        </w:rPr>
      </w:pPr>
      <w:r>
        <w:rPr>
          <w:rStyle w:val="CharacterStyle26"/>
        </w:rPr>
        <w:t>Rem.</w:t>
      </w:r>
    </w:p>
    <w:p w14:paraId="317DFE4E" w14:textId="77777777" w:rsidR="00A67D91" w:rsidRDefault="00A67D91">
      <w:pPr>
        <w:pStyle w:val="ParagraphStyle39"/>
        <w:framePr w:w="1955" w:h="881" w:hRule="exact" w:wrap="none" w:vAnchor="page" w:hAnchor="margin" w:x="45" w:y="3389"/>
        <w:rPr>
          <w:rStyle w:val="FakeCharacterStyle"/>
        </w:rPr>
      </w:pPr>
    </w:p>
    <w:p w14:paraId="4991B44D" w14:textId="77777777" w:rsidR="00A67D91" w:rsidRDefault="00000000">
      <w:pPr>
        <w:pStyle w:val="ParagraphStyle40"/>
        <w:framePr w:w="1948" w:h="810" w:hRule="exact" w:wrap="none" w:vAnchor="page" w:hAnchor="margin" w:x="54" w:y="3417"/>
        <w:rPr>
          <w:rStyle w:val="CharacterStyle27"/>
        </w:rPr>
      </w:pPr>
      <w:r>
        <w:rPr>
          <w:rStyle w:val="CharacterStyle27"/>
        </w:rPr>
        <w:t>CAS: 127-51-5</w:t>
      </w:r>
      <w:r>
        <w:rPr>
          <w:rStyle w:val="CharacterStyle27"/>
        </w:rPr>
        <w:br/>
        <w:t>CE: 204-846-3</w:t>
      </w:r>
    </w:p>
    <w:p w14:paraId="75BED020" w14:textId="77777777" w:rsidR="00A67D91" w:rsidRDefault="00A67D91">
      <w:pPr>
        <w:pStyle w:val="ParagraphStyle41"/>
        <w:framePr w:w="3620" w:h="881" w:hRule="exact" w:wrap="none" w:vAnchor="page" w:hAnchor="margin" w:x="2045" w:y="3389"/>
        <w:rPr>
          <w:rStyle w:val="FakeCharacterStyle"/>
        </w:rPr>
      </w:pPr>
    </w:p>
    <w:p w14:paraId="344359E1" w14:textId="77777777" w:rsidR="00A67D91" w:rsidRDefault="00000000">
      <w:pPr>
        <w:pStyle w:val="ParagraphStyle42"/>
        <w:framePr w:w="3577" w:h="810" w:hRule="exact" w:wrap="none" w:vAnchor="page" w:hAnchor="margin" w:x="2090" w:y="3417"/>
        <w:rPr>
          <w:rStyle w:val="CharacterStyle28"/>
        </w:rPr>
      </w:pPr>
      <w:r>
        <w:rPr>
          <w:rStyle w:val="CharacterStyle28"/>
        </w:rPr>
        <w:t>3-METHYL-4-(2,6,6-TRIMETHYL-2-CYCLOHEXEN-1-YL)-3-BUTEN-2-ONE</w:t>
      </w:r>
    </w:p>
    <w:p w14:paraId="16DBE921" w14:textId="77777777" w:rsidR="00A67D91" w:rsidRDefault="00A67D91">
      <w:pPr>
        <w:pStyle w:val="ParagraphStyle43"/>
        <w:framePr w:w="983" w:h="881" w:hRule="exact" w:wrap="none" w:vAnchor="page" w:hAnchor="margin" w:x="5710" w:y="3389"/>
        <w:rPr>
          <w:rStyle w:val="FakeCharacterStyle"/>
        </w:rPr>
      </w:pPr>
    </w:p>
    <w:p w14:paraId="0D8B490B" w14:textId="77777777" w:rsidR="00A67D91" w:rsidRDefault="00000000">
      <w:pPr>
        <w:pStyle w:val="ParagraphStyle44"/>
        <w:framePr w:w="968" w:h="810" w:hRule="exact" w:wrap="none" w:vAnchor="page" w:hAnchor="margin" w:x="5727" w:y="3417"/>
        <w:rPr>
          <w:rStyle w:val="CharacterStyle29"/>
        </w:rPr>
      </w:pPr>
      <w:r>
        <w:rPr>
          <w:rStyle w:val="CharacterStyle29"/>
        </w:rPr>
        <w:t>0,01-0,1</w:t>
      </w:r>
    </w:p>
    <w:p w14:paraId="337DEB5C" w14:textId="77777777" w:rsidR="00A67D91" w:rsidRDefault="00A67D91">
      <w:pPr>
        <w:pStyle w:val="ParagraphStyle41"/>
        <w:framePr w:w="2790" w:h="881" w:hRule="exact" w:wrap="none" w:vAnchor="page" w:hAnchor="margin" w:x="6739" w:y="3389"/>
        <w:rPr>
          <w:rStyle w:val="FakeCharacterStyle"/>
        </w:rPr>
      </w:pPr>
    </w:p>
    <w:p w14:paraId="00BB0364" w14:textId="77777777" w:rsidR="00A67D91" w:rsidRDefault="00000000">
      <w:pPr>
        <w:pStyle w:val="ParagraphStyle42"/>
        <w:framePr w:w="2747" w:h="810" w:hRule="exact" w:wrap="none" w:vAnchor="page" w:hAnchor="margin" w:x="6784" w:y="3417"/>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217DB413" w14:textId="77777777" w:rsidR="00A67D91" w:rsidRDefault="00A67D91">
      <w:pPr>
        <w:pStyle w:val="ParagraphStyle41"/>
        <w:framePr w:w="597" w:h="881" w:hRule="exact" w:wrap="none" w:vAnchor="page" w:hAnchor="margin" w:x="9574" w:y="3389"/>
        <w:rPr>
          <w:rStyle w:val="FakeCharacterStyle"/>
        </w:rPr>
      </w:pPr>
    </w:p>
    <w:p w14:paraId="6E71FED7" w14:textId="77777777" w:rsidR="00A67D91" w:rsidRDefault="00A67D91">
      <w:pPr>
        <w:pStyle w:val="ParagraphStyle42"/>
        <w:framePr w:w="554" w:h="810" w:hRule="exact" w:wrap="none" w:vAnchor="page" w:hAnchor="margin" w:x="9619" w:y="3417"/>
        <w:rPr>
          <w:rStyle w:val="CharacterStyle28"/>
        </w:rPr>
      </w:pPr>
    </w:p>
    <w:p w14:paraId="264A5D74" w14:textId="77777777" w:rsidR="00A67D91" w:rsidRDefault="00A67D91">
      <w:pPr>
        <w:pStyle w:val="ParagraphStyle39"/>
        <w:framePr w:w="1955" w:h="687" w:hRule="exact" w:wrap="none" w:vAnchor="page" w:hAnchor="margin" w:x="45" w:y="4271"/>
        <w:rPr>
          <w:rStyle w:val="FakeCharacterStyle"/>
        </w:rPr>
      </w:pPr>
    </w:p>
    <w:p w14:paraId="0DEFF70C" w14:textId="77777777" w:rsidR="00A67D91" w:rsidRDefault="00000000">
      <w:pPr>
        <w:pStyle w:val="ParagraphStyle40"/>
        <w:framePr w:w="1948" w:h="616" w:hRule="exact" w:wrap="none" w:vAnchor="page" w:hAnchor="margin" w:x="54" w:y="4299"/>
        <w:rPr>
          <w:rStyle w:val="CharacterStyle27"/>
        </w:rPr>
      </w:pPr>
      <w:r>
        <w:rPr>
          <w:rStyle w:val="CharacterStyle27"/>
        </w:rPr>
        <w:t>Index: 605-019-00-3</w:t>
      </w:r>
      <w:r>
        <w:rPr>
          <w:rStyle w:val="CharacterStyle27"/>
        </w:rPr>
        <w:br/>
        <w:t>CAS: 5392-40-5</w:t>
      </w:r>
      <w:r>
        <w:rPr>
          <w:rStyle w:val="CharacterStyle27"/>
        </w:rPr>
        <w:br/>
        <w:t>CE: 226-394-6</w:t>
      </w:r>
    </w:p>
    <w:p w14:paraId="49E53AE9" w14:textId="77777777" w:rsidR="00A67D91" w:rsidRDefault="00A67D91">
      <w:pPr>
        <w:pStyle w:val="ParagraphStyle41"/>
        <w:framePr w:w="3620" w:h="687" w:hRule="exact" w:wrap="none" w:vAnchor="page" w:hAnchor="margin" w:x="2045" w:y="4271"/>
        <w:rPr>
          <w:rStyle w:val="FakeCharacterStyle"/>
        </w:rPr>
      </w:pPr>
    </w:p>
    <w:p w14:paraId="7A11D548" w14:textId="77777777" w:rsidR="00A67D91" w:rsidRDefault="00000000">
      <w:pPr>
        <w:pStyle w:val="ParagraphStyle42"/>
        <w:framePr w:w="3577" w:h="616" w:hRule="exact" w:wrap="none" w:vAnchor="page" w:hAnchor="margin" w:x="2090" w:y="4299"/>
        <w:rPr>
          <w:rStyle w:val="CharacterStyle28"/>
        </w:rPr>
      </w:pPr>
      <w:r>
        <w:rPr>
          <w:rStyle w:val="CharacterStyle28"/>
        </w:rPr>
        <w:t>3,7-DIMETHYL-2,6-OCTADIENAL</w:t>
      </w:r>
    </w:p>
    <w:p w14:paraId="193026CA" w14:textId="77777777" w:rsidR="00A67D91" w:rsidRDefault="00A67D91">
      <w:pPr>
        <w:pStyle w:val="ParagraphStyle43"/>
        <w:framePr w:w="983" w:h="687" w:hRule="exact" w:wrap="none" w:vAnchor="page" w:hAnchor="margin" w:x="5710" w:y="4271"/>
        <w:rPr>
          <w:rStyle w:val="FakeCharacterStyle"/>
        </w:rPr>
      </w:pPr>
    </w:p>
    <w:p w14:paraId="674CE1FB" w14:textId="77777777" w:rsidR="00A67D91" w:rsidRDefault="00000000">
      <w:pPr>
        <w:pStyle w:val="ParagraphStyle44"/>
        <w:framePr w:w="968" w:h="616" w:hRule="exact" w:wrap="none" w:vAnchor="page" w:hAnchor="margin" w:x="5727" w:y="4299"/>
        <w:rPr>
          <w:rStyle w:val="CharacterStyle29"/>
        </w:rPr>
      </w:pPr>
      <w:r>
        <w:rPr>
          <w:rStyle w:val="CharacterStyle29"/>
        </w:rPr>
        <w:t>0,01-0,1</w:t>
      </w:r>
    </w:p>
    <w:p w14:paraId="0B8648C8" w14:textId="77777777" w:rsidR="00A67D91" w:rsidRDefault="00A67D91">
      <w:pPr>
        <w:pStyle w:val="ParagraphStyle41"/>
        <w:framePr w:w="2790" w:h="687" w:hRule="exact" w:wrap="none" w:vAnchor="page" w:hAnchor="margin" w:x="6739" w:y="4271"/>
        <w:rPr>
          <w:rStyle w:val="FakeCharacterStyle"/>
        </w:rPr>
      </w:pPr>
    </w:p>
    <w:p w14:paraId="39A2D807" w14:textId="77777777" w:rsidR="00A67D91" w:rsidRDefault="00000000">
      <w:pPr>
        <w:pStyle w:val="ParagraphStyle42"/>
        <w:framePr w:w="2747" w:h="616" w:hRule="exact" w:wrap="none" w:vAnchor="page" w:hAnchor="margin" w:x="6784" w:y="4299"/>
        <w:rPr>
          <w:rStyle w:val="CharacterStyle28"/>
        </w:rPr>
      </w:pPr>
      <w:r>
        <w:rPr>
          <w:rStyle w:val="CharacterStyle28"/>
        </w:rPr>
        <w:t>Skin Irrit. 2, H315</w:t>
      </w:r>
      <w:r>
        <w:rPr>
          <w:rStyle w:val="CharacterStyle28"/>
        </w:rPr>
        <w:br/>
        <w:t>Skin Sens. 1B, H317</w:t>
      </w:r>
      <w:r>
        <w:rPr>
          <w:rStyle w:val="CharacterStyle28"/>
        </w:rPr>
        <w:br/>
        <w:t>Eye Irrit. 2, H319</w:t>
      </w:r>
    </w:p>
    <w:p w14:paraId="3746674D" w14:textId="77777777" w:rsidR="00A67D91" w:rsidRDefault="00A67D91">
      <w:pPr>
        <w:pStyle w:val="ParagraphStyle41"/>
        <w:framePr w:w="597" w:h="687" w:hRule="exact" w:wrap="none" w:vAnchor="page" w:hAnchor="margin" w:x="9574" w:y="4271"/>
        <w:rPr>
          <w:rStyle w:val="FakeCharacterStyle"/>
        </w:rPr>
      </w:pPr>
    </w:p>
    <w:p w14:paraId="22F5B7E3" w14:textId="77777777" w:rsidR="00A67D91" w:rsidRDefault="00A67D91">
      <w:pPr>
        <w:pStyle w:val="ParagraphStyle42"/>
        <w:framePr w:w="554" w:h="616" w:hRule="exact" w:wrap="none" w:vAnchor="page" w:hAnchor="margin" w:x="9619" w:y="4299"/>
        <w:rPr>
          <w:rStyle w:val="CharacterStyle28"/>
        </w:rPr>
      </w:pPr>
    </w:p>
    <w:p w14:paraId="479C3ACF" w14:textId="77777777" w:rsidR="00A67D91" w:rsidRDefault="00A67D91">
      <w:pPr>
        <w:pStyle w:val="ParagraphStyle39"/>
        <w:framePr w:w="1955" w:h="492" w:hRule="exact" w:wrap="none" w:vAnchor="page" w:hAnchor="margin" w:x="45" w:y="4957"/>
        <w:rPr>
          <w:rStyle w:val="FakeCharacterStyle"/>
        </w:rPr>
      </w:pPr>
    </w:p>
    <w:p w14:paraId="4F88EBA5" w14:textId="77777777" w:rsidR="00A67D91" w:rsidRDefault="00000000">
      <w:pPr>
        <w:pStyle w:val="ParagraphStyle40"/>
        <w:framePr w:w="1948" w:h="421" w:hRule="exact" w:wrap="none" w:vAnchor="page" w:hAnchor="margin" w:x="54" w:y="4985"/>
        <w:rPr>
          <w:rStyle w:val="CharacterStyle27"/>
        </w:rPr>
      </w:pPr>
      <w:r>
        <w:rPr>
          <w:rStyle w:val="CharacterStyle27"/>
        </w:rPr>
        <w:t>CAS: 122-40-7</w:t>
      </w:r>
      <w:r>
        <w:rPr>
          <w:rStyle w:val="CharacterStyle27"/>
        </w:rPr>
        <w:br/>
        <w:t>CE: 204-541-5</w:t>
      </w:r>
    </w:p>
    <w:p w14:paraId="52C4E79E" w14:textId="77777777" w:rsidR="00A67D91" w:rsidRDefault="00A67D91">
      <w:pPr>
        <w:pStyle w:val="ParagraphStyle41"/>
        <w:framePr w:w="3620" w:h="492" w:hRule="exact" w:wrap="none" w:vAnchor="page" w:hAnchor="margin" w:x="2045" w:y="4957"/>
        <w:rPr>
          <w:rStyle w:val="FakeCharacterStyle"/>
        </w:rPr>
      </w:pPr>
    </w:p>
    <w:p w14:paraId="66F66798" w14:textId="77777777" w:rsidR="00A67D91" w:rsidRDefault="00000000">
      <w:pPr>
        <w:pStyle w:val="ParagraphStyle42"/>
        <w:framePr w:w="3577" w:h="421" w:hRule="exact" w:wrap="none" w:vAnchor="page" w:hAnchor="margin" w:x="2090" w:y="4985"/>
        <w:rPr>
          <w:rStyle w:val="CharacterStyle28"/>
        </w:rPr>
      </w:pPr>
      <w:r>
        <w:rPr>
          <w:rStyle w:val="CharacterStyle28"/>
        </w:rPr>
        <w:t>2-BENZYLIDENEHEPTANAL</w:t>
      </w:r>
    </w:p>
    <w:p w14:paraId="15F13233" w14:textId="77777777" w:rsidR="00A67D91" w:rsidRDefault="00A67D91">
      <w:pPr>
        <w:pStyle w:val="ParagraphStyle43"/>
        <w:framePr w:w="983" w:h="492" w:hRule="exact" w:wrap="none" w:vAnchor="page" w:hAnchor="margin" w:x="5710" w:y="4957"/>
        <w:rPr>
          <w:rStyle w:val="FakeCharacterStyle"/>
        </w:rPr>
      </w:pPr>
    </w:p>
    <w:p w14:paraId="611F8B4B" w14:textId="77777777" w:rsidR="00A67D91" w:rsidRDefault="00000000">
      <w:pPr>
        <w:pStyle w:val="ParagraphStyle44"/>
        <w:framePr w:w="968" w:h="421" w:hRule="exact" w:wrap="none" w:vAnchor="page" w:hAnchor="margin" w:x="5727" w:y="4985"/>
        <w:rPr>
          <w:rStyle w:val="CharacterStyle29"/>
        </w:rPr>
      </w:pPr>
      <w:r>
        <w:rPr>
          <w:rStyle w:val="CharacterStyle29"/>
        </w:rPr>
        <w:t>0,01-0,1</w:t>
      </w:r>
    </w:p>
    <w:p w14:paraId="122FA200" w14:textId="77777777" w:rsidR="00A67D91" w:rsidRDefault="00A67D91">
      <w:pPr>
        <w:pStyle w:val="ParagraphStyle41"/>
        <w:framePr w:w="2790" w:h="492" w:hRule="exact" w:wrap="none" w:vAnchor="page" w:hAnchor="margin" w:x="6739" w:y="4957"/>
        <w:rPr>
          <w:rStyle w:val="FakeCharacterStyle"/>
        </w:rPr>
      </w:pPr>
    </w:p>
    <w:p w14:paraId="4866A71A" w14:textId="77777777" w:rsidR="00A67D91" w:rsidRDefault="00000000">
      <w:pPr>
        <w:pStyle w:val="ParagraphStyle42"/>
        <w:framePr w:w="2747" w:h="421" w:hRule="exact" w:wrap="none" w:vAnchor="page" w:hAnchor="margin" w:x="6784" w:y="4985"/>
        <w:rPr>
          <w:rStyle w:val="CharacterStyle28"/>
        </w:rPr>
      </w:pPr>
      <w:r>
        <w:rPr>
          <w:rStyle w:val="CharacterStyle28"/>
        </w:rPr>
        <w:t>Skin Sens. 1B, H317</w:t>
      </w:r>
      <w:r>
        <w:rPr>
          <w:rStyle w:val="CharacterStyle28"/>
        </w:rPr>
        <w:br/>
        <w:t>Aquatic Chronic 2, H411</w:t>
      </w:r>
    </w:p>
    <w:p w14:paraId="252566C4" w14:textId="77777777" w:rsidR="00A67D91" w:rsidRDefault="00A67D91">
      <w:pPr>
        <w:pStyle w:val="ParagraphStyle41"/>
        <w:framePr w:w="597" w:h="492" w:hRule="exact" w:wrap="none" w:vAnchor="page" w:hAnchor="margin" w:x="9574" w:y="4957"/>
        <w:rPr>
          <w:rStyle w:val="FakeCharacterStyle"/>
        </w:rPr>
      </w:pPr>
    </w:p>
    <w:p w14:paraId="26E42A46" w14:textId="77777777" w:rsidR="00A67D91" w:rsidRDefault="00A67D91">
      <w:pPr>
        <w:pStyle w:val="ParagraphStyle42"/>
        <w:framePr w:w="554" w:h="421" w:hRule="exact" w:wrap="none" w:vAnchor="page" w:hAnchor="margin" w:x="9619" w:y="4985"/>
        <w:rPr>
          <w:rStyle w:val="CharacterStyle28"/>
        </w:rPr>
      </w:pPr>
    </w:p>
    <w:p w14:paraId="1A367455" w14:textId="77777777" w:rsidR="00A67D91" w:rsidRDefault="00A67D91">
      <w:pPr>
        <w:pStyle w:val="ParagraphStyle39"/>
        <w:framePr w:w="1955" w:h="492" w:hRule="exact" w:wrap="none" w:vAnchor="page" w:hAnchor="margin" w:x="45" w:y="5449"/>
        <w:rPr>
          <w:rStyle w:val="FakeCharacterStyle"/>
        </w:rPr>
      </w:pPr>
    </w:p>
    <w:p w14:paraId="36199D7F" w14:textId="77777777" w:rsidR="00A67D91" w:rsidRDefault="00000000">
      <w:pPr>
        <w:pStyle w:val="ParagraphStyle40"/>
        <w:framePr w:w="1948" w:h="421" w:hRule="exact" w:wrap="none" w:vAnchor="page" w:hAnchor="margin" w:x="54" w:y="5477"/>
        <w:rPr>
          <w:rStyle w:val="CharacterStyle27"/>
        </w:rPr>
      </w:pPr>
      <w:r>
        <w:rPr>
          <w:rStyle w:val="CharacterStyle27"/>
        </w:rPr>
        <w:t>CAS: 4180-23-8</w:t>
      </w:r>
      <w:r>
        <w:rPr>
          <w:rStyle w:val="CharacterStyle27"/>
        </w:rPr>
        <w:br/>
        <w:t>CE: 224-052-0</w:t>
      </w:r>
    </w:p>
    <w:p w14:paraId="0FBBE8F5" w14:textId="77777777" w:rsidR="00A67D91" w:rsidRDefault="00A67D91">
      <w:pPr>
        <w:pStyle w:val="ParagraphStyle41"/>
        <w:framePr w:w="3620" w:h="492" w:hRule="exact" w:wrap="none" w:vAnchor="page" w:hAnchor="margin" w:x="2045" w:y="5449"/>
        <w:rPr>
          <w:rStyle w:val="FakeCharacterStyle"/>
        </w:rPr>
      </w:pPr>
    </w:p>
    <w:p w14:paraId="36E4ADFC" w14:textId="77777777" w:rsidR="00A67D91" w:rsidRDefault="00000000">
      <w:pPr>
        <w:pStyle w:val="ParagraphStyle42"/>
        <w:framePr w:w="3577" w:h="421" w:hRule="exact" w:wrap="none" w:vAnchor="page" w:hAnchor="margin" w:x="2090" w:y="5477"/>
        <w:rPr>
          <w:rStyle w:val="CharacterStyle28"/>
        </w:rPr>
      </w:pPr>
      <w:r>
        <w:rPr>
          <w:rStyle w:val="CharacterStyle28"/>
        </w:rPr>
        <w:t>(E)-1-METHOXY-4-(1-PROPENYL)-BENZENE</w:t>
      </w:r>
    </w:p>
    <w:p w14:paraId="7DF3721D" w14:textId="77777777" w:rsidR="00A67D91" w:rsidRDefault="00A67D91">
      <w:pPr>
        <w:pStyle w:val="ParagraphStyle43"/>
        <w:framePr w:w="983" w:h="492" w:hRule="exact" w:wrap="none" w:vAnchor="page" w:hAnchor="margin" w:x="5710" w:y="5449"/>
        <w:rPr>
          <w:rStyle w:val="FakeCharacterStyle"/>
        </w:rPr>
      </w:pPr>
    </w:p>
    <w:p w14:paraId="7F6DAD01" w14:textId="77777777" w:rsidR="00A67D91" w:rsidRDefault="00000000">
      <w:pPr>
        <w:pStyle w:val="ParagraphStyle44"/>
        <w:framePr w:w="968" w:h="421" w:hRule="exact" w:wrap="none" w:vAnchor="page" w:hAnchor="margin" w:x="5727" w:y="5477"/>
        <w:rPr>
          <w:rStyle w:val="CharacterStyle29"/>
        </w:rPr>
      </w:pPr>
      <w:r>
        <w:rPr>
          <w:rStyle w:val="CharacterStyle29"/>
        </w:rPr>
        <w:t>0,01-0,1</w:t>
      </w:r>
    </w:p>
    <w:p w14:paraId="2D9303EA" w14:textId="77777777" w:rsidR="00A67D91" w:rsidRDefault="00A67D91">
      <w:pPr>
        <w:pStyle w:val="ParagraphStyle41"/>
        <w:framePr w:w="2790" w:h="492" w:hRule="exact" w:wrap="none" w:vAnchor="page" w:hAnchor="margin" w:x="6739" w:y="5449"/>
        <w:rPr>
          <w:rStyle w:val="FakeCharacterStyle"/>
        </w:rPr>
      </w:pPr>
    </w:p>
    <w:p w14:paraId="7C09E7EB" w14:textId="77777777" w:rsidR="00A67D91" w:rsidRDefault="00000000">
      <w:pPr>
        <w:pStyle w:val="ParagraphStyle42"/>
        <w:framePr w:w="2747" w:h="421" w:hRule="exact" w:wrap="none" w:vAnchor="page" w:hAnchor="margin" w:x="6784" w:y="5477"/>
        <w:rPr>
          <w:rStyle w:val="CharacterStyle28"/>
        </w:rPr>
      </w:pPr>
      <w:r>
        <w:rPr>
          <w:rStyle w:val="CharacterStyle28"/>
        </w:rPr>
        <w:t>Skin Sens. 1B, H317</w:t>
      </w:r>
      <w:r>
        <w:rPr>
          <w:rStyle w:val="CharacterStyle28"/>
        </w:rPr>
        <w:br/>
        <w:t>Aquatic Chronic 3, H412</w:t>
      </w:r>
    </w:p>
    <w:p w14:paraId="23132041" w14:textId="77777777" w:rsidR="00A67D91" w:rsidRDefault="00A67D91">
      <w:pPr>
        <w:pStyle w:val="ParagraphStyle41"/>
        <w:framePr w:w="597" w:h="492" w:hRule="exact" w:wrap="none" w:vAnchor="page" w:hAnchor="margin" w:x="9574" w:y="5449"/>
        <w:rPr>
          <w:rStyle w:val="FakeCharacterStyle"/>
        </w:rPr>
      </w:pPr>
    </w:p>
    <w:p w14:paraId="2FC91716" w14:textId="77777777" w:rsidR="00A67D91" w:rsidRDefault="00A67D91">
      <w:pPr>
        <w:pStyle w:val="ParagraphStyle42"/>
        <w:framePr w:w="554" w:h="421" w:hRule="exact" w:wrap="none" w:vAnchor="page" w:hAnchor="margin" w:x="9619" w:y="5477"/>
        <w:rPr>
          <w:rStyle w:val="CharacterStyle28"/>
        </w:rPr>
      </w:pPr>
    </w:p>
    <w:p w14:paraId="508766AE" w14:textId="77777777" w:rsidR="00A67D91" w:rsidRDefault="00A67D91">
      <w:pPr>
        <w:pStyle w:val="ParagraphStyle39"/>
        <w:framePr w:w="1955" w:h="687" w:hRule="exact" w:wrap="none" w:vAnchor="page" w:hAnchor="margin" w:x="45" w:y="5941"/>
        <w:rPr>
          <w:rStyle w:val="FakeCharacterStyle"/>
        </w:rPr>
      </w:pPr>
    </w:p>
    <w:p w14:paraId="757B0A2F" w14:textId="77777777" w:rsidR="00A67D91" w:rsidRDefault="00000000">
      <w:pPr>
        <w:pStyle w:val="ParagraphStyle40"/>
        <w:framePr w:w="1948" w:h="616" w:hRule="exact" w:wrap="none" w:vAnchor="page" w:hAnchor="margin" w:x="54" w:y="5969"/>
        <w:rPr>
          <w:rStyle w:val="CharacterStyle27"/>
        </w:rPr>
      </w:pPr>
      <w:r>
        <w:rPr>
          <w:rStyle w:val="CharacterStyle27"/>
        </w:rPr>
        <w:t>CAS: 2050-08-0</w:t>
      </w:r>
      <w:r>
        <w:rPr>
          <w:rStyle w:val="CharacterStyle27"/>
        </w:rPr>
        <w:br/>
        <w:t>CE: 218-080-2</w:t>
      </w:r>
    </w:p>
    <w:p w14:paraId="0C429946" w14:textId="77777777" w:rsidR="00A67D91" w:rsidRDefault="00A67D91">
      <w:pPr>
        <w:pStyle w:val="ParagraphStyle41"/>
        <w:framePr w:w="3620" w:h="687" w:hRule="exact" w:wrap="none" w:vAnchor="page" w:hAnchor="margin" w:x="2045" w:y="5941"/>
        <w:rPr>
          <w:rStyle w:val="FakeCharacterStyle"/>
        </w:rPr>
      </w:pPr>
    </w:p>
    <w:p w14:paraId="71FED0FE" w14:textId="77777777" w:rsidR="00A67D91" w:rsidRDefault="00000000">
      <w:pPr>
        <w:pStyle w:val="ParagraphStyle42"/>
        <w:framePr w:w="3577" w:h="616" w:hRule="exact" w:wrap="none" w:vAnchor="page" w:hAnchor="margin" w:x="2090" w:y="5969"/>
        <w:rPr>
          <w:rStyle w:val="CharacterStyle28"/>
        </w:rPr>
      </w:pPr>
      <w:r>
        <w:rPr>
          <w:rStyle w:val="CharacterStyle28"/>
        </w:rPr>
        <w:t>PENTYL SALICYLATE</w:t>
      </w:r>
    </w:p>
    <w:p w14:paraId="57A493D0" w14:textId="77777777" w:rsidR="00A67D91" w:rsidRDefault="00A67D91">
      <w:pPr>
        <w:pStyle w:val="ParagraphStyle43"/>
        <w:framePr w:w="983" w:h="687" w:hRule="exact" w:wrap="none" w:vAnchor="page" w:hAnchor="margin" w:x="5710" w:y="5941"/>
        <w:rPr>
          <w:rStyle w:val="FakeCharacterStyle"/>
        </w:rPr>
      </w:pPr>
    </w:p>
    <w:p w14:paraId="5FC76FD9" w14:textId="77777777" w:rsidR="00A67D91" w:rsidRDefault="00000000">
      <w:pPr>
        <w:pStyle w:val="ParagraphStyle44"/>
        <w:framePr w:w="968" w:h="616" w:hRule="exact" w:wrap="none" w:vAnchor="page" w:hAnchor="margin" w:x="5727" w:y="5969"/>
        <w:rPr>
          <w:rStyle w:val="CharacterStyle29"/>
        </w:rPr>
      </w:pPr>
      <w:r>
        <w:rPr>
          <w:rStyle w:val="CharacterStyle29"/>
        </w:rPr>
        <w:t>0,01-0,1</w:t>
      </w:r>
    </w:p>
    <w:p w14:paraId="011AB725" w14:textId="77777777" w:rsidR="00A67D91" w:rsidRDefault="00A67D91">
      <w:pPr>
        <w:pStyle w:val="ParagraphStyle41"/>
        <w:framePr w:w="2790" w:h="687" w:hRule="exact" w:wrap="none" w:vAnchor="page" w:hAnchor="margin" w:x="6739" w:y="5941"/>
        <w:rPr>
          <w:rStyle w:val="FakeCharacterStyle"/>
        </w:rPr>
      </w:pPr>
    </w:p>
    <w:p w14:paraId="78F0BBB6" w14:textId="77777777" w:rsidR="00A67D91" w:rsidRDefault="00000000">
      <w:pPr>
        <w:pStyle w:val="ParagraphStyle42"/>
        <w:framePr w:w="2747" w:h="616" w:hRule="exact" w:wrap="none" w:vAnchor="page" w:hAnchor="margin" w:x="6784" w:y="5969"/>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465E3AF1" w14:textId="77777777" w:rsidR="00A67D91" w:rsidRDefault="00A67D91">
      <w:pPr>
        <w:pStyle w:val="ParagraphStyle41"/>
        <w:framePr w:w="597" w:h="687" w:hRule="exact" w:wrap="none" w:vAnchor="page" w:hAnchor="margin" w:x="9574" w:y="5941"/>
        <w:rPr>
          <w:rStyle w:val="FakeCharacterStyle"/>
        </w:rPr>
      </w:pPr>
    </w:p>
    <w:p w14:paraId="2807FE4D" w14:textId="77777777" w:rsidR="00A67D91" w:rsidRDefault="00A67D91">
      <w:pPr>
        <w:pStyle w:val="ParagraphStyle42"/>
        <w:framePr w:w="554" w:h="616" w:hRule="exact" w:wrap="none" w:vAnchor="page" w:hAnchor="margin" w:x="9619" w:y="5969"/>
        <w:rPr>
          <w:rStyle w:val="CharacterStyle28"/>
        </w:rPr>
      </w:pPr>
    </w:p>
    <w:p w14:paraId="55B3A624" w14:textId="77777777" w:rsidR="00A67D91" w:rsidRDefault="00A67D91">
      <w:pPr>
        <w:pStyle w:val="ParagraphStyle39"/>
        <w:framePr w:w="1955" w:h="881" w:hRule="exact" w:wrap="none" w:vAnchor="page" w:hAnchor="margin" w:x="45" w:y="6627"/>
        <w:rPr>
          <w:rStyle w:val="FakeCharacterStyle"/>
        </w:rPr>
      </w:pPr>
    </w:p>
    <w:p w14:paraId="67F98892" w14:textId="77777777" w:rsidR="00A67D91" w:rsidRDefault="00000000">
      <w:pPr>
        <w:pStyle w:val="ParagraphStyle40"/>
        <w:framePr w:w="1948" w:h="810" w:hRule="exact" w:wrap="none" w:vAnchor="page" w:hAnchor="margin" w:x="54" w:y="6655"/>
        <w:rPr>
          <w:rStyle w:val="CharacterStyle27"/>
        </w:rPr>
      </w:pPr>
      <w:r>
        <w:rPr>
          <w:rStyle w:val="CharacterStyle27"/>
        </w:rPr>
        <w:t>Index: 607-022-00-5</w:t>
      </w:r>
      <w:r>
        <w:rPr>
          <w:rStyle w:val="CharacterStyle27"/>
        </w:rPr>
        <w:br/>
        <w:t>CAS: 141-78-6</w:t>
      </w:r>
      <w:r>
        <w:rPr>
          <w:rStyle w:val="CharacterStyle27"/>
        </w:rPr>
        <w:br/>
        <w:t>CE: 205-500-4</w:t>
      </w:r>
    </w:p>
    <w:p w14:paraId="6AF92C8B" w14:textId="77777777" w:rsidR="00A67D91" w:rsidRDefault="00A67D91">
      <w:pPr>
        <w:pStyle w:val="ParagraphStyle41"/>
        <w:framePr w:w="3620" w:h="881" w:hRule="exact" w:wrap="none" w:vAnchor="page" w:hAnchor="margin" w:x="2045" w:y="6627"/>
        <w:rPr>
          <w:rStyle w:val="FakeCharacterStyle"/>
        </w:rPr>
      </w:pPr>
    </w:p>
    <w:p w14:paraId="742EB2B9" w14:textId="77777777" w:rsidR="00A67D91" w:rsidRDefault="00000000">
      <w:pPr>
        <w:pStyle w:val="ParagraphStyle42"/>
        <w:framePr w:w="3577" w:h="810" w:hRule="exact" w:wrap="none" w:vAnchor="page" w:hAnchor="margin" w:x="2090" w:y="6655"/>
        <w:rPr>
          <w:rStyle w:val="CharacterStyle28"/>
        </w:rPr>
      </w:pPr>
      <w:r>
        <w:rPr>
          <w:rStyle w:val="CharacterStyle28"/>
        </w:rPr>
        <w:t>ACÉTATE D'ÉTHYLE</w:t>
      </w:r>
    </w:p>
    <w:p w14:paraId="3E8B6881" w14:textId="77777777" w:rsidR="00A67D91" w:rsidRDefault="00A67D91">
      <w:pPr>
        <w:pStyle w:val="ParagraphStyle43"/>
        <w:framePr w:w="983" w:h="881" w:hRule="exact" w:wrap="none" w:vAnchor="page" w:hAnchor="margin" w:x="5710" w:y="6627"/>
        <w:rPr>
          <w:rStyle w:val="FakeCharacterStyle"/>
        </w:rPr>
      </w:pPr>
    </w:p>
    <w:p w14:paraId="0534FC1A" w14:textId="77777777" w:rsidR="00A67D91" w:rsidRDefault="00000000">
      <w:pPr>
        <w:pStyle w:val="ParagraphStyle44"/>
        <w:framePr w:w="968" w:h="810" w:hRule="exact" w:wrap="none" w:vAnchor="page" w:hAnchor="margin" w:x="5727" w:y="6655"/>
        <w:rPr>
          <w:rStyle w:val="CharacterStyle29"/>
        </w:rPr>
      </w:pPr>
      <w:r>
        <w:rPr>
          <w:rStyle w:val="CharacterStyle29"/>
        </w:rPr>
        <w:t>0,01-0,1</w:t>
      </w:r>
    </w:p>
    <w:p w14:paraId="5CB81FC0" w14:textId="77777777" w:rsidR="00A67D91" w:rsidRDefault="00A67D91">
      <w:pPr>
        <w:pStyle w:val="ParagraphStyle41"/>
        <w:framePr w:w="2790" w:h="881" w:hRule="exact" w:wrap="none" w:vAnchor="page" w:hAnchor="margin" w:x="6739" w:y="6627"/>
        <w:rPr>
          <w:rStyle w:val="FakeCharacterStyle"/>
        </w:rPr>
      </w:pPr>
    </w:p>
    <w:p w14:paraId="1EA6EC55" w14:textId="77777777" w:rsidR="00A67D91" w:rsidRDefault="00000000">
      <w:pPr>
        <w:pStyle w:val="ParagraphStyle42"/>
        <w:framePr w:w="2747" w:h="810" w:hRule="exact" w:wrap="none" w:vAnchor="page" w:hAnchor="margin" w:x="6784" w:y="6655"/>
        <w:rPr>
          <w:rStyle w:val="CharacterStyle28"/>
        </w:rPr>
      </w:pPr>
      <w:r>
        <w:rPr>
          <w:rStyle w:val="CharacterStyle28"/>
        </w:rPr>
        <w:t>Flam. Liq. 2, H225</w:t>
      </w:r>
      <w:r>
        <w:rPr>
          <w:rStyle w:val="CharacterStyle28"/>
        </w:rPr>
        <w:br/>
        <w:t>Eye Irrit. 2, H319</w:t>
      </w:r>
      <w:r>
        <w:rPr>
          <w:rStyle w:val="CharacterStyle28"/>
        </w:rPr>
        <w:br/>
        <w:t>STOT SE 3, H336</w:t>
      </w:r>
      <w:r>
        <w:rPr>
          <w:rStyle w:val="CharacterStyle28"/>
        </w:rPr>
        <w:br/>
        <w:t>EUH066</w:t>
      </w:r>
    </w:p>
    <w:p w14:paraId="04C53BB8" w14:textId="77777777" w:rsidR="00A67D91" w:rsidRDefault="00A67D91">
      <w:pPr>
        <w:pStyle w:val="ParagraphStyle41"/>
        <w:framePr w:w="597" w:h="881" w:hRule="exact" w:wrap="none" w:vAnchor="page" w:hAnchor="margin" w:x="9574" w:y="6627"/>
        <w:rPr>
          <w:rStyle w:val="FakeCharacterStyle"/>
        </w:rPr>
      </w:pPr>
    </w:p>
    <w:p w14:paraId="1D90B639" w14:textId="77777777" w:rsidR="00A67D91" w:rsidRDefault="00000000">
      <w:pPr>
        <w:pStyle w:val="ParagraphStyle42"/>
        <w:framePr w:w="554" w:h="810" w:hRule="exact" w:wrap="none" w:vAnchor="page" w:hAnchor="margin" w:x="9619" w:y="6655"/>
        <w:rPr>
          <w:rStyle w:val="CharacterStyle28"/>
        </w:rPr>
      </w:pPr>
      <w:r>
        <w:rPr>
          <w:rStyle w:val="CharacterStyle28"/>
        </w:rPr>
        <w:t>1</w:t>
      </w:r>
    </w:p>
    <w:p w14:paraId="53AB5AE8" w14:textId="77777777" w:rsidR="00A67D91" w:rsidRDefault="00A67D91">
      <w:pPr>
        <w:pStyle w:val="ParagraphStyle39"/>
        <w:framePr w:w="1955" w:h="687" w:hRule="exact" w:wrap="none" w:vAnchor="page" w:hAnchor="margin" w:x="45" w:y="7509"/>
        <w:rPr>
          <w:rStyle w:val="FakeCharacterStyle"/>
        </w:rPr>
      </w:pPr>
    </w:p>
    <w:p w14:paraId="6FCB6AF1" w14:textId="77777777" w:rsidR="00A67D91" w:rsidRDefault="00000000">
      <w:pPr>
        <w:pStyle w:val="ParagraphStyle40"/>
        <w:framePr w:w="1948" w:h="616" w:hRule="exact" w:wrap="none" w:vAnchor="page" w:hAnchor="margin" w:x="54" w:y="7537"/>
        <w:rPr>
          <w:rStyle w:val="CharacterStyle27"/>
        </w:rPr>
      </w:pPr>
      <w:r>
        <w:rPr>
          <w:rStyle w:val="CharacterStyle27"/>
        </w:rPr>
        <w:t>Index: 606-148-00-8</w:t>
      </w:r>
      <w:r>
        <w:rPr>
          <w:rStyle w:val="CharacterStyle27"/>
        </w:rPr>
        <w:br/>
        <w:t>CAS: 6485-40-1</w:t>
      </w:r>
      <w:r>
        <w:rPr>
          <w:rStyle w:val="CharacterStyle27"/>
        </w:rPr>
        <w:br/>
        <w:t>CE: 229-352-5</w:t>
      </w:r>
    </w:p>
    <w:p w14:paraId="69D298A2" w14:textId="77777777" w:rsidR="00A67D91" w:rsidRDefault="00A67D91">
      <w:pPr>
        <w:pStyle w:val="ParagraphStyle41"/>
        <w:framePr w:w="3620" w:h="687" w:hRule="exact" w:wrap="none" w:vAnchor="page" w:hAnchor="margin" w:x="2045" w:y="7509"/>
        <w:rPr>
          <w:rStyle w:val="FakeCharacterStyle"/>
        </w:rPr>
      </w:pPr>
    </w:p>
    <w:p w14:paraId="4F366D12" w14:textId="77777777" w:rsidR="00A67D91" w:rsidRDefault="00000000">
      <w:pPr>
        <w:pStyle w:val="ParagraphStyle42"/>
        <w:framePr w:w="3577" w:h="616" w:hRule="exact" w:wrap="none" w:vAnchor="page" w:hAnchor="margin" w:x="2090" w:y="7537"/>
        <w:rPr>
          <w:rStyle w:val="CharacterStyle28"/>
        </w:rPr>
      </w:pPr>
      <w:r>
        <w:rPr>
          <w:rStyle w:val="CharacterStyle28"/>
        </w:rPr>
        <w:t>L-P-MENTHA-1(6),8-DIEN-2-ONE</w:t>
      </w:r>
    </w:p>
    <w:p w14:paraId="76032CCB" w14:textId="77777777" w:rsidR="00A67D91" w:rsidRDefault="00A67D91">
      <w:pPr>
        <w:pStyle w:val="ParagraphStyle43"/>
        <w:framePr w:w="983" w:h="687" w:hRule="exact" w:wrap="none" w:vAnchor="page" w:hAnchor="margin" w:x="5710" w:y="7509"/>
        <w:rPr>
          <w:rStyle w:val="FakeCharacterStyle"/>
        </w:rPr>
      </w:pPr>
    </w:p>
    <w:p w14:paraId="72DA5F1B" w14:textId="77777777" w:rsidR="00A67D91" w:rsidRDefault="00000000">
      <w:pPr>
        <w:pStyle w:val="ParagraphStyle44"/>
        <w:framePr w:w="968" w:h="616" w:hRule="exact" w:wrap="none" w:vAnchor="page" w:hAnchor="margin" w:x="5727" w:y="7537"/>
        <w:rPr>
          <w:rStyle w:val="CharacterStyle29"/>
        </w:rPr>
      </w:pPr>
      <w:r>
        <w:rPr>
          <w:rStyle w:val="CharacterStyle29"/>
        </w:rPr>
        <w:t>0,01-0,1</w:t>
      </w:r>
    </w:p>
    <w:p w14:paraId="3E7F7649" w14:textId="77777777" w:rsidR="00A67D91" w:rsidRDefault="00A67D91">
      <w:pPr>
        <w:pStyle w:val="ParagraphStyle41"/>
        <w:framePr w:w="2790" w:h="687" w:hRule="exact" w:wrap="none" w:vAnchor="page" w:hAnchor="margin" w:x="6739" w:y="7509"/>
        <w:rPr>
          <w:rStyle w:val="FakeCharacterStyle"/>
        </w:rPr>
      </w:pPr>
    </w:p>
    <w:p w14:paraId="3AE9A284" w14:textId="77777777" w:rsidR="00A67D91" w:rsidRDefault="00000000">
      <w:pPr>
        <w:pStyle w:val="ParagraphStyle42"/>
        <w:framePr w:w="2747" w:h="616" w:hRule="exact" w:wrap="none" w:vAnchor="page" w:hAnchor="margin" w:x="6784" w:y="7537"/>
        <w:rPr>
          <w:rStyle w:val="CharacterStyle28"/>
        </w:rPr>
      </w:pPr>
      <w:r>
        <w:rPr>
          <w:rStyle w:val="CharacterStyle28"/>
        </w:rPr>
        <w:t>Skin Sens. 1, H317</w:t>
      </w:r>
    </w:p>
    <w:p w14:paraId="300C6D2F" w14:textId="77777777" w:rsidR="00A67D91" w:rsidRDefault="00A67D91">
      <w:pPr>
        <w:pStyle w:val="ParagraphStyle41"/>
        <w:framePr w:w="597" w:h="687" w:hRule="exact" w:wrap="none" w:vAnchor="page" w:hAnchor="margin" w:x="9574" w:y="7509"/>
        <w:rPr>
          <w:rStyle w:val="FakeCharacterStyle"/>
        </w:rPr>
      </w:pPr>
    </w:p>
    <w:p w14:paraId="67C565A2" w14:textId="77777777" w:rsidR="00A67D91" w:rsidRDefault="00A67D91">
      <w:pPr>
        <w:pStyle w:val="ParagraphStyle42"/>
        <w:framePr w:w="554" w:h="616" w:hRule="exact" w:wrap="none" w:vAnchor="page" w:hAnchor="margin" w:x="9619" w:y="7537"/>
        <w:rPr>
          <w:rStyle w:val="CharacterStyle28"/>
        </w:rPr>
      </w:pPr>
    </w:p>
    <w:p w14:paraId="1AD8F595" w14:textId="77777777" w:rsidR="00A67D91" w:rsidRDefault="00A67D91">
      <w:pPr>
        <w:pStyle w:val="ParagraphStyle39"/>
        <w:framePr w:w="1955" w:h="492" w:hRule="exact" w:wrap="none" w:vAnchor="page" w:hAnchor="margin" w:x="45" w:y="8195"/>
        <w:rPr>
          <w:rStyle w:val="FakeCharacterStyle"/>
        </w:rPr>
      </w:pPr>
    </w:p>
    <w:p w14:paraId="10522707" w14:textId="77777777" w:rsidR="00A67D91" w:rsidRDefault="00000000">
      <w:pPr>
        <w:pStyle w:val="ParagraphStyle40"/>
        <w:framePr w:w="1948" w:h="421" w:hRule="exact" w:wrap="none" w:vAnchor="page" w:hAnchor="margin" w:x="54" w:y="8223"/>
        <w:rPr>
          <w:rStyle w:val="CharacterStyle27"/>
        </w:rPr>
      </w:pPr>
      <w:r>
        <w:rPr>
          <w:rStyle w:val="CharacterStyle27"/>
        </w:rPr>
        <w:t>CAS: 87-20-7</w:t>
      </w:r>
      <w:r>
        <w:rPr>
          <w:rStyle w:val="CharacterStyle27"/>
        </w:rPr>
        <w:br/>
        <w:t>CE: 201-730-4</w:t>
      </w:r>
    </w:p>
    <w:p w14:paraId="3AAFFF7A" w14:textId="77777777" w:rsidR="00A67D91" w:rsidRDefault="00A67D91">
      <w:pPr>
        <w:pStyle w:val="ParagraphStyle41"/>
        <w:framePr w:w="3620" w:h="492" w:hRule="exact" w:wrap="none" w:vAnchor="page" w:hAnchor="margin" w:x="2045" w:y="8195"/>
        <w:rPr>
          <w:rStyle w:val="FakeCharacterStyle"/>
        </w:rPr>
      </w:pPr>
    </w:p>
    <w:p w14:paraId="0CE8AD30" w14:textId="77777777" w:rsidR="00A67D91" w:rsidRDefault="00000000">
      <w:pPr>
        <w:pStyle w:val="ParagraphStyle42"/>
        <w:framePr w:w="3577" w:h="421" w:hRule="exact" w:wrap="none" w:vAnchor="page" w:hAnchor="margin" w:x="2090" w:y="8223"/>
        <w:rPr>
          <w:rStyle w:val="CharacterStyle28"/>
        </w:rPr>
      </w:pPr>
      <w:r>
        <w:rPr>
          <w:rStyle w:val="CharacterStyle28"/>
        </w:rPr>
        <w:t>ISOPENTYL 2-HYDROXYBENZOATE</w:t>
      </w:r>
    </w:p>
    <w:p w14:paraId="5548B0F3" w14:textId="77777777" w:rsidR="00A67D91" w:rsidRDefault="00A67D91">
      <w:pPr>
        <w:pStyle w:val="ParagraphStyle43"/>
        <w:framePr w:w="983" w:h="492" w:hRule="exact" w:wrap="none" w:vAnchor="page" w:hAnchor="margin" w:x="5710" w:y="8195"/>
        <w:rPr>
          <w:rStyle w:val="FakeCharacterStyle"/>
        </w:rPr>
      </w:pPr>
    </w:p>
    <w:p w14:paraId="60B9420D" w14:textId="77777777" w:rsidR="00A67D91" w:rsidRDefault="00000000">
      <w:pPr>
        <w:pStyle w:val="ParagraphStyle44"/>
        <w:framePr w:w="968" w:h="421" w:hRule="exact" w:wrap="none" w:vAnchor="page" w:hAnchor="margin" w:x="5727" w:y="8223"/>
        <w:rPr>
          <w:rStyle w:val="CharacterStyle29"/>
        </w:rPr>
      </w:pPr>
      <w:r>
        <w:rPr>
          <w:rStyle w:val="CharacterStyle29"/>
        </w:rPr>
        <w:t>0,01-0,1</w:t>
      </w:r>
    </w:p>
    <w:p w14:paraId="3E27DC84" w14:textId="77777777" w:rsidR="00A67D91" w:rsidRDefault="00A67D91">
      <w:pPr>
        <w:pStyle w:val="ParagraphStyle41"/>
        <w:framePr w:w="2790" w:h="492" w:hRule="exact" w:wrap="none" w:vAnchor="page" w:hAnchor="margin" w:x="6739" w:y="8195"/>
        <w:rPr>
          <w:rStyle w:val="FakeCharacterStyle"/>
        </w:rPr>
      </w:pPr>
    </w:p>
    <w:p w14:paraId="1A438E18" w14:textId="77777777" w:rsidR="00A67D91" w:rsidRDefault="00000000">
      <w:pPr>
        <w:pStyle w:val="ParagraphStyle42"/>
        <w:framePr w:w="2747" w:h="421" w:hRule="exact" w:wrap="none" w:vAnchor="page" w:hAnchor="margin" w:x="6784" w:y="8223"/>
        <w:rPr>
          <w:rStyle w:val="CharacterStyle28"/>
        </w:rPr>
      </w:pPr>
      <w:r>
        <w:rPr>
          <w:rStyle w:val="CharacterStyle28"/>
        </w:rPr>
        <w:t>Skin Sens. 1B, H317</w:t>
      </w:r>
      <w:r>
        <w:rPr>
          <w:rStyle w:val="CharacterStyle28"/>
        </w:rPr>
        <w:br/>
        <w:t>Aquatic Chronic 1, H410 (M=1)</w:t>
      </w:r>
    </w:p>
    <w:p w14:paraId="2CAEF5E7" w14:textId="77777777" w:rsidR="00A67D91" w:rsidRDefault="00A67D91">
      <w:pPr>
        <w:pStyle w:val="ParagraphStyle41"/>
        <w:framePr w:w="597" w:h="492" w:hRule="exact" w:wrap="none" w:vAnchor="page" w:hAnchor="margin" w:x="9574" w:y="8195"/>
        <w:rPr>
          <w:rStyle w:val="FakeCharacterStyle"/>
        </w:rPr>
      </w:pPr>
    </w:p>
    <w:p w14:paraId="4F1C67D3" w14:textId="77777777" w:rsidR="00A67D91" w:rsidRDefault="00A67D91">
      <w:pPr>
        <w:pStyle w:val="ParagraphStyle42"/>
        <w:framePr w:w="554" w:h="421" w:hRule="exact" w:wrap="none" w:vAnchor="page" w:hAnchor="margin" w:x="9619" w:y="8223"/>
        <w:rPr>
          <w:rStyle w:val="CharacterStyle28"/>
        </w:rPr>
      </w:pPr>
    </w:p>
    <w:p w14:paraId="0FC7D961" w14:textId="77777777" w:rsidR="00A67D91" w:rsidRDefault="00A67D91">
      <w:pPr>
        <w:pStyle w:val="ParagraphStyle39"/>
        <w:framePr w:w="1955" w:h="687" w:hRule="exact" w:wrap="none" w:vAnchor="page" w:hAnchor="margin" w:x="45" w:y="8687"/>
        <w:rPr>
          <w:rStyle w:val="FakeCharacterStyle"/>
        </w:rPr>
      </w:pPr>
    </w:p>
    <w:p w14:paraId="00EB1BE9" w14:textId="77777777" w:rsidR="00A67D91" w:rsidRDefault="00000000">
      <w:pPr>
        <w:pStyle w:val="ParagraphStyle40"/>
        <w:framePr w:w="1948" w:h="616" w:hRule="exact" w:wrap="none" w:vAnchor="page" w:hAnchor="margin" w:x="54" w:y="8715"/>
        <w:rPr>
          <w:rStyle w:val="CharacterStyle27"/>
        </w:rPr>
      </w:pPr>
      <w:r>
        <w:rPr>
          <w:rStyle w:val="CharacterStyle27"/>
        </w:rPr>
        <w:t>CAS: 105-87-3</w:t>
      </w:r>
      <w:r>
        <w:rPr>
          <w:rStyle w:val="CharacterStyle27"/>
        </w:rPr>
        <w:br/>
        <w:t>CE: 203-341-5</w:t>
      </w:r>
    </w:p>
    <w:p w14:paraId="569A5990" w14:textId="77777777" w:rsidR="00A67D91" w:rsidRDefault="00A67D91">
      <w:pPr>
        <w:pStyle w:val="ParagraphStyle41"/>
        <w:framePr w:w="3620" w:h="687" w:hRule="exact" w:wrap="none" w:vAnchor="page" w:hAnchor="margin" w:x="2045" w:y="8687"/>
        <w:rPr>
          <w:rStyle w:val="FakeCharacterStyle"/>
        </w:rPr>
      </w:pPr>
    </w:p>
    <w:p w14:paraId="7A6AD1AF" w14:textId="77777777" w:rsidR="00A67D91" w:rsidRDefault="00000000">
      <w:pPr>
        <w:pStyle w:val="ParagraphStyle42"/>
        <w:framePr w:w="3577" w:h="616" w:hRule="exact" w:wrap="none" w:vAnchor="page" w:hAnchor="margin" w:x="2090" w:y="8715"/>
        <w:rPr>
          <w:rStyle w:val="CharacterStyle28"/>
        </w:rPr>
      </w:pPr>
      <w:r>
        <w:rPr>
          <w:rStyle w:val="CharacterStyle28"/>
        </w:rPr>
        <w:t>GERANYL ACETATE</w:t>
      </w:r>
    </w:p>
    <w:p w14:paraId="6EFB3336" w14:textId="77777777" w:rsidR="00A67D91" w:rsidRDefault="00A67D91">
      <w:pPr>
        <w:pStyle w:val="ParagraphStyle43"/>
        <w:framePr w:w="983" w:h="687" w:hRule="exact" w:wrap="none" w:vAnchor="page" w:hAnchor="margin" w:x="5710" w:y="8687"/>
        <w:rPr>
          <w:rStyle w:val="FakeCharacterStyle"/>
        </w:rPr>
      </w:pPr>
    </w:p>
    <w:p w14:paraId="35E89C93" w14:textId="77777777" w:rsidR="00A67D91" w:rsidRDefault="00000000">
      <w:pPr>
        <w:pStyle w:val="ParagraphStyle44"/>
        <w:framePr w:w="968" w:h="616" w:hRule="exact" w:wrap="none" w:vAnchor="page" w:hAnchor="margin" w:x="5727" w:y="8715"/>
        <w:rPr>
          <w:rStyle w:val="CharacterStyle29"/>
        </w:rPr>
      </w:pPr>
      <w:r>
        <w:rPr>
          <w:rStyle w:val="CharacterStyle29"/>
        </w:rPr>
        <w:t>0,01-0,1</w:t>
      </w:r>
    </w:p>
    <w:p w14:paraId="37CB73EB" w14:textId="77777777" w:rsidR="00A67D91" w:rsidRDefault="00A67D91">
      <w:pPr>
        <w:pStyle w:val="ParagraphStyle41"/>
        <w:framePr w:w="2790" w:h="687" w:hRule="exact" w:wrap="none" w:vAnchor="page" w:hAnchor="margin" w:x="6739" w:y="8687"/>
        <w:rPr>
          <w:rStyle w:val="FakeCharacterStyle"/>
        </w:rPr>
      </w:pPr>
    </w:p>
    <w:p w14:paraId="132AC0E9" w14:textId="77777777" w:rsidR="00A67D91" w:rsidRDefault="00000000">
      <w:pPr>
        <w:pStyle w:val="ParagraphStyle42"/>
        <w:framePr w:w="2747" w:h="616" w:hRule="exact" w:wrap="none" w:vAnchor="page" w:hAnchor="margin" w:x="6784" w:y="8715"/>
        <w:rPr>
          <w:rStyle w:val="CharacterStyle28"/>
        </w:rPr>
      </w:pPr>
      <w:r>
        <w:rPr>
          <w:rStyle w:val="CharacterStyle28"/>
        </w:rPr>
        <w:t>Skin Irrit. 2, H315</w:t>
      </w:r>
      <w:r>
        <w:rPr>
          <w:rStyle w:val="CharacterStyle28"/>
        </w:rPr>
        <w:br/>
        <w:t>Skin Sens. 1B, H317</w:t>
      </w:r>
      <w:r>
        <w:rPr>
          <w:rStyle w:val="CharacterStyle28"/>
        </w:rPr>
        <w:br/>
        <w:t>Aquatic Chronic 3, H412</w:t>
      </w:r>
    </w:p>
    <w:p w14:paraId="6A376982" w14:textId="77777777" w:rsidR="00A67D91" w:rsidRDefault="00A67D91">
      <w:pPr>
        <w:pStyle w:val="ParagraphStyle41"/>
        <w:framePr w:w="597" w:h="687" w:hRule="exact" w:wrap="none" w:vAnchor="page" w:hAnchor="margin" w:x="9574" w:y="8687"/>
        <w:rPr>
          <w:rStyle w:val="FakeCharacterStyle"/>
        </w:rPr>
      </w:pPr>
    </w:p>
    <w:p w14:paraId="6AD78946" w14:textId="77777777" w:rsidR="00A67D91" w:rsidRDefault="00A67D91">
      <w:pPr>
        <w:pStyle w:val="ParagraphStyle42"/>
        <w:framePr w:w="554" w:h="616" w:hRule="exact" w:wrap="none" w:vAnchor="page" w:hAnchor="margin" w:x="9619" w:y="8715"/>
        <w:rPr>
          <w:rStyle w:val="CharacterStyle28"/>
        </w:rPr>
      </w:pPr>
    </w:p>
    <w:p w14:paraId="69BA3598" w14:textId="77777777" w:rsidR="00A67D91" w:rsidRDefault="00A67D91">
      <w:pPr>
        <w:pStyle w:val="ParagraphStyle39"/>
        <w:framePr w:w="1955" w:h="492" w:hRule="exact" w:wrap="none" w:vAnchor="page" w:hAnchor="margin" w:x="45" w:y="9374"/>
        <w:rPr>
          <w:rStyle w:val="FakeCharacterStyle"/>
        </w:rPr>
      </w:pPr>
    </w:p>
    <w:p w14:paraId="27A6E91A" w14:textId="77777777" w:rsidR="00A67D91" w:rsidRDefault="00000000">
      <w:pPr>
        <w:pStyle w:val="ParagraphStyle40"/>
        <w:framePr w:w="1948" w:h="421" w:hRule="exact" w:wrap="none" w:vAnchor="page" w:hAnchor="margin" w:x="54" w:y="9402"/>
        <w:rPr>
          <w:rStyle w:val="CharacterStyle27"/>
        </w:rPr>
      </w:pPr>
      <w:r>
        <w:rPr>
          <w:rStyle w:val="CharacterStyle27"/>
        </w:rPr>
        <w:t>CAS: 65405-77-8</w:t>
      </w:r>
      <w:r>
        <w:rPr>
          <w:rStyle w:val="CharacterStyle27"/>
        </w:rPr>
        <w:br/>
        <w:t>CE: 265-745-8</w:t>
      </w:r>
    </w:p>
    <w:p w14:paraId="49495EF7" w14:textId="77777777" w:rsidR="00A67D91" w:rsidRDefault="00A67D91">
      <w:pPr>
        <w:pStyle w:val="ParagraphStyle41"/>
        <w:framePr w:w="3620" w:h="492" w:hRule="exact" w:wrap="none" w:vAnchor="page" w:hAnchor="margin" w:x="2045" w:y="9374"/>
        <w:rPr>
          <w:rStyle w:val="FakeCharacterStyle"/>
        </w:rPr>
      </w:pPr>
    </w:p>
    <w:p w14:paraId="1ECCFF60" w14:textId="77777777" w:rsidR="00A67D91" w:rsidRDefault="00000000">
      <w:pPr>
        <w:pStyle w:val="ParagraphStyle42"/>
        <w:framePr w:w="3577" w:h="421" w:hRule="exact" w:wrap="none" w:vAnchor="page" w:hAnchor="margin" w:x="2090" w:y="9402"/>
        <w:rPr>
          <w:rStyle w:val="CharacterStyle28"/>
        </w:rPr>
      </w:pPr>
      <w:r>
        <w:rPr>
          <w:rStyle w:val="CharacterStyle28"/>
        </w:rPr>
        <w:t>(Z)-3-HEXENYL 2-HYDROXYBENZOATE</w:t>
      </w:r>
    </w:p>
    <w:p w14:paraId="396DD0F4" w14:textId="77777777" w:rsidR="00A67D91" w:rsidRDefault="00A67D91">
      <w:pPr>
        <w:pStyle w:val="ParagraphStyle43"/>
        <w:framePr w:w="983" w:h="492" w:hRule="exact" w:wrap="none" w:vAnchor="page" w:hAnchor="margin" w:x="5710" w:y="9374"/>
        <w:rPr>
          <w:rStyle w:val="FakeCharacterStyle"/>
        </w:rPr>
      </w:pPr>
    </w:p>
    <w:p w14:paraId="44F5FAA1" w14:textId="77777777" w:rsidR="00A67D91" w:rsidRDefault="00000000">
      <w:pPr>
        <w:pStyle w:val="ParagraphStyle44"/>
        <w:framePr w:w="968" w:h="421" w:hRule="exact" w:wrap="none" w:vAnchor="page" w:hAnchor="margin" w:x="5727" w:y="9402"/>
        <w:rPr>
          <w:rStyle w:val="CharacterStyle29"/>
        </w:rPr>
      </w:pPr>
      <w:r>
        <w:rPr>
          <w:rStyle w:val="CharacterStyle29"/>
        </w:rPr>
        <w:t>0,01-0,1</w:t>
      </w:r>
    </w:p>
    <w:p w14:paraId="2B9CD219" w14:textId="77777777" w:rsidR="00A67D91" w:rsidRDefault="00A67D91">
      <w:pPr>
        <w:pStyle w:val="ParagraphStyle41"/>
        <w:framePr w:w="2790" w:h="492" w:hRule="exact" w:wrap="none" w:vAnchor="page" w:hAnchor="margin" w:x="6739" w:y="9374"/>
        <w:rPr>
          <w:rStyle w:val="FakeCharacterStyle"/>
        </w:rPr>
      </w:pPr>
    </w:p>
    <w:p w14:paraId="3A34DA3B" w14:textId="77777777" w:rsidR="00A67D91" w:rsidRDefault="00000000">
      <w:pPr>
        <w:pStyle w:val="ParagraphStyle42"/>
        <w:framePr w:w="2747" w:h="421" w:hRule="exact" w:wrap="none" w:vAnchor="page" w:hAnchor="margin" w:x="6784" w:y="9402"/>
        <w:rPr>
          <w:rStyle w:val="CharacterStyle28"/>
        </w:rPr>
      </w:pPr>
      <w:r>
        <w:rPr>
          <w:rStyle w:val="CharacterStyle28"/>
        </w:rPr>
        <w:t>Aquatic Acute 1, H400 (M=1)</w:t>
      </w:r>
      <w:r>
        <w:rPr>
          <w:rStyle w:val="CharacterStyle28"/>
        </w:rPr>
        <w:br/>
        <w:t>Aquatic Chronic 2, H411</w:t>
      </w:r>
    </w:p>
    <w:p w14:paraId="18A4D869" w14:textId="77777777" w:rsidR="00A67D91" w:rsidRDefault="00A67D91">
      <w:pPr>
        <w:pStyle w:val="ParagraphStyle41"/>
        <w:framePr w:w="597" w:h="492" w:hRule="exact" w:wrap="none" w:vAnchor="page" w:hAnchor="margin" w:x="9574" w:y="9374"/>
        <w:rPr>
          <w:rStyle w:val="FakeCharacterStyle"/>
        </w:rPr>
      </w:pPr>
    </w:p>
    <w:p w14:paraId="070EF8DC" w14:textId="77777777" w:rsidR="00A67D91" w:rsidRDefault="00A67D91">
      <w:pPr>
        <w:pStyle w:val="ParagraphStyle42"/>
        <w:framePr w:w="554" w:h="421" w:hRule="exact" w:wrap="none" w:vAnchor="page" w:hAnchor="margin" w:x="9619" w:y="9402"/>
        <w:rPr>
          <w:rStyle w:val="CharacterStyle28"/>
        </w:rPr>
      </w:pPr>
    </w:p>
    <w:p w14:paraId="646DB2B0" w14:textId="77777777" w:rsidR="00A67D91" w:rsidRDefault="00A67D91">
      <w:pPr>
        <w:pStyle w:val="ParagraphStyle39"/>
        <w:framePr w:w="1955" w:h="492" w:hRule="exact" w:wrap="none" w:vAnchor="page" w:hAnchor="margin" w:x="45" w:y="9865"/>
        <w:rPr>
          <w:rStyle w:val="FakeCharacterStyle"/>
        </w:rPr>
      </w:pPr>
    </w:p>
    <w:p w14:paraId="5F6CEE91" w14:textId="77777777" w:rsidR="00A67D91" w:rsidRDefault="00000000">
      <w:pPr>
        <w:pStyle w:val="ParagraphStyle40"/>
        <w:framePr w:w="1948" w:h="421" w:hRule="exact" w:wrap="none" w:vAnchor="page" w:hAnchor="margin" w:x="54" w:y="9893"/>
        <w:rPr>
          <w:rStyle w:val="CharacterStyle27"/>
        </w:rPr>
      </w:pPr>
      <w:r>
        <w:rPr>
          <w:rStyle w:val="CharacterStyle27"/>
        </w:rPr>
        <w:t>CAS: 141-12-8</w:t>
      </w:r>
      <w:r>
        <w:rPr>
          <w:rStyle w:val="CharacterStyle27"/>
        </w:rPr>
        <w:br/>
        <w:t>CE: 205-459-2</w:t>
      </w:r>
    </w:p>
    <w:p w14:paraId="71090857" w14:textId="77777777" w:rsidR="00A67D91" w:rsidRDefault="00A67D91">
      <w:pPr>
        <w:pStyle w:val="ParagraphStyle41"/>
        <w:framePr w:w="3620" w:h="492" w:hRule="exact" w:wrap="none" w:vAnchor="page" w:hAnchor="margin" w:x="2045" w:y="9865"/>
        <w:rPr>
          <w:rStyle w:val="FakeCharacterStyle"/>
        </w:rPr>
      </w:pPr>
    </w:p>
    <w:p w14:paraId="0291DF61" w14:textId="77777777" w:rsidR="00A67D91" w:rsidRDefault="00000000">
      <w:pPr>
        <w:pStyle w:val="ParagraphStyle42"/>
        <w:framePr w:w="3577" w:h="421" w:hRule="exact" w:wrap="none" w:vAnchor="page" w:hAnchor="margin" w:x="2090" w:y="9893"/>
        <w:rPr>
          <w:rStyle w:val="CharacterStyle28"/>
        </w:rPr>
      </w:pPr>
      <w:r>
        <w:rPr>
          <w:rStyle w:val="CharacterStyle28"/>
        </w:rPr>
        <w:t>CIS-3,7-DIMETHYL-2,6-OCTADIENYL ETHANOATE</w:t>
      </w:r>
    </w:p>
    <w:p w14:paraId="313343C3" w14:textId="77777777" w:rsidR="00A67D91" w:rsidRDefault="00A67D91">
      <w:pPr>
        <w:pStyle w:val="ParagraphStyle43"/>
        <w:framePr w:w="983" w:h="492" w:hRule="exact" w:wrap="none" w:vAnchor="page" w:hAnchor="margin" w:x="5710" w:y="9865"/>
        <w:rPr>
          <w:rStyle w:val="FakeCharacterStyle"/>
        </w:rPr>
      </w:pPr>
    </w:p>
    <w:p w14:paraId="16BB5A2D" w14:textId="77777777" w:rsidR="00A67D91" w:rsidRDefault="00000000">
      <w:pPr>
        <w:pStyle w:val="ParagraphStyle44"/>
        <w:framePr w:w="968" w:h="421" w:hRule="exact" w:wrap="none" w:vAnchor="page" w:hAnchor="margin" w:x="5727" w:y="9893"/>
        <w:rPr>
          <w:rStyle w:val="CharacterStyle29"/>
        </w:rPr>
      </w:pPr>
      <w:r>
        <w:rPr>
          <w:rStyle w:val="CharacterStyle29"/>
        </w:rPr>
        <w:t>0,01-0,1</w:t>
      </w:r>
    </w:p>
    <w:p w14:paraId="2C7F1BA8" w14:textId="77777777" w:rsidR="00A67D91" w:rsidRDefault="00A67D91">
      <w:pPr>
        <w:pStyle w:val="ParagraphStyle41"/>
        <w:framePr w:w="2790" w:h="492" w:hRule="exact" w:wrap="none" w:vAnchor="page" w:hAnchor="margin" w:x="6739" w:y="9865"/>
        <w:rPr>
          <w:rStyle w:val="FakeCharacterStyle"/>
        </w:rPr>
      </w:pPr>
    </w:p>
    <w:p w14:paraId="2354D56C" w14:textId="77777777" w:rsidR="00A67D91" w:rsidRDefault="00000000">
      <w:pPr>
        <w:pStyle w:val="ParagraphStyle42"/>
        <w:framePr w:w="2747" w:h="421" w:hRule="exact" w:wrap="none" w:vAnchor="page" w:hAnchor="margin" w:x="6784" w:y="9893"/>
        <w:rPr>
          <w:rStyle w:val="CharacterStyle28"/>
        </w:rPr>
      </w:pPr>
      <w:r>
        <w:rPr>
          <w:rStyle w:val="CharacterStyle28"/>
        </w:rPr>
        <w:t>Skin Sens. 1B, H317</w:t>
      </w:r>
    </w:p>
    <w:p w14:paraId="088C5E77" w14:textId="77777777" w:rsidR="00A67D91" w:rsidRDefault="00A67D91">
      <w:pPr>
        <w:pStyle w:val="ParagraphStyle41"/>
        <w:framePr w:w="597" w:h="492" w:hRule="exact" w:wrap="none" w:vAnchor="page" w:hAnchor="margin" w:x="9574" w:y="9865"/>
        <w:rPr>
          <w:rStyle w:val="FakeCharacterStyle"/>
        </w:rPr>
      </w:pPr>
    </w:p>
    <w:p w14:paraId="0C10A0A0" w14:textId="77777777" w:rsidR="00A67D91" w:rsidRDefault="00A67D91">
      <w:pPr>
        <w:pStyle w:val="ParagraphStyle42"/>
        <w:framePr w:w="554" w:h="421" w:hRule="exact" w:wrap="none" w:vAnchor="page" w:hAnchor="margin" w:x="9619" w:y="9893"/>
        <w:rPr>
          <w:rStyle w:val="CharacterStyle28"/>
        </w:rPr>
      </w:pPr>
    </w:p>
    <w:p w14:paraId="74EEBFBC" w14:textId="77777777" w:rsidR="00A67D91" w:rsidRDefault="00A67D91">
      <w:pPr>
        <w:pStyle w:val="ParagraphStyle39"/>
        <w:framePr w:w="1955" w:h="492" w:hRule="exact" w:wrap="none" w:vAnchor="page" w:hAnchor="margin" w:x="45" w:y="10357"/>
        <w:rPr>
          <w:rStyle w:val="FakeCharacterStyle"/>
        </w:rPr>
      </w:pPr>
    </w:p>
    <w:p w14:paraId="063E968C" w14:textId="77777777" w:rsidR="00A67D91" w:rsidRDefault="00000000">
      <w:pPr>
        <w:pStyle w:val="ParagraphStyle40"/>
        <w:framePr w:w="1948" w:h="421" w:hRule="exact" w:wrap="none" w:vAnchor="page" w:hAnchor="margin" w:x="54" w:y="10385"/>
        <w:rPr>
          <w:rStyle w:val="CharacterStyle27"/>
        </w:rPr>
      </w:pPr>
      <w:r>
        <w:rPr>
          <w:rStyle w:val="CharacterStyle27"/>
        </w:rPr>
        <w:t>CAS: 5462-06-6</w:t>
      </w:r>
      <w:r>
        <w:rPr>
          <w:rStyle w:val="CharacterStyle27"/>
        </w:rPr>
        <w:br/>
        <w:t>CE: 226-749-5</w:t>
      </w:r>
    </w:p>
    <w:p w14:paraId="2A222717" w14:textId="77777777" w:rsidR="00A67D91" w:rsidRDefault="00A67D91">
      <w:pPr>
        <w:pStyle w:val="ParagraphStyle41"/>
        <w:framePr w:w="3620" w:h="492" w:hRule="exact" w:wrap="none" w:vAnchor="page" w:hAnchor="margin" w:x="2045" w:y="10357"/>
        <w:rPr>
          <w:rStyle w:val="FakeCharacterStyle"/>
        </w:rPr>
      </w:pPr>
    </w:p>
    <w:p w14:paraId="7B4279F7" w14:textId="77777777" w:rsidR="00A67D91" w:rsidRDefault="00000000">
      <w:pPr>
        <w:pStyle w:val="ParagraphStyle42"/>
        <w:framePr w:w="3577" w:h="421" w:hRule="exact" w:wrap="none" w:vAnchor="page" w:hAnchor="margin" w:x="2090" w:y="10385"/>
        <w:rPr>
          <w:rStyle w:val="CharacterStyle28"/>
        </w:rPr>
      </w:pPr>
      <w:r>
        <w:rPr>
          <w:rStyle w:val="CharacterStyle28"/>
        </w:rPr>
        <w:t>3-(P-METHOXYPHENYL)-2-METHYLPROPIONALDEHYDE</w:t>
      </w:r>
    </w:p>
    <w:p w14:paraId="404DE60D" w14:textId="77777777" w:rsidR="00A67D91" w:rsidRDefault="00A67D91">
      <w:pPr>
        <w:pStyle w:val="ParagraphStyle43"/>
        <w:framePr w:w="983" w:h="492" w:hRule="exact" w:wrap="none" w:vAnchor="page" w:hAnchor="margin" w:x="5710" w:y="10357"/>
        <w:rPr>
          <w:rStyle w:val="FakeCharacterStyle"/>
        </w:rPr>
      </w:pPr>
    </w:p>
    <w:p w14:paraId="077F5B2A" w14:textId="77777777" w:rsidR="00A67D91" w:rsidRDefault="00000000">
      <w:pPr>
        <w:pStyle w:val="ParagraphStyle44"/>
        <w:framePr w:w="968" w:h="421" w:hRule="exact" w:wrap="none" w:vAnchor="page" w:hAnchor="margin" w:x="5727" w:y="10385"/>
        <w:rPr>
          <w:rStyle w:val="CharacterStyle29"/>
        </w:rPr>
      </w:pPr>
      <w:r>
        <w:rPr>
          <w:rStyle w:val="CharacterStyle29"/>
        </w:rPr>
        <w:t>0,01-0,1</w:t>
      </w:r>
    </w:p>
    <w:p w14:paraId="3BD916F3" w14:textId="77777777" w:rsidR="00A67D91" w:rsidRDefault="00A67D91">
      <w:pPr>
        <w:pStyle w:val="ParagraphStyle41"/>
        <w:framePr w:w="2790" w:h="492" w:hRule="exact" w:wrap="none" w:vAnchor="page" w:hAnchor="margin" w:x="6739" w:y="10357"/>
        <w:rPr>
          <w:rStyle w:val="FakeCharacterStyle"/>
        </w:rPr>
      </w:pPr>
    </w:p>
    <w:p w14:paraId="12524711" w14:textId="77777777" w:rsidR="00A67D91" w:rsidRDefault="00000000">
      <w:pPr>
        <w:pStyle w:val="ParagraphStyle42"/>
        <w:framePr w:w="2747" w:h="421" w:hRule="exact" w:wrap="none" w:vAnchor="page" w:hAnchor="margin" w:x="6784" w:y="10385"/>
        <w:rPr>
          <w:rStyle w:val="CharacterStyle28"/>
        </w:rPr>
      </w:pPr>
      <w:r>
        <w:rPr>
          <w:rStyle w:val="CharacterStyle28"/>
        </w:rPr>
        <w:t>Skin Sens. 1B, H317</w:t>
      </w:r>
    </w:p>
    <w:p w14:paraId="797D0208" w14:textId="77777777" w:rsidR="00A67D91" w:rsidRDefault="00A67D91">
      <w:pPr>
        <w:pStyle w:val="ParagraphStyle41"/>
        <w:framePr w:w="597" w:h="492" w:hRule="exact" w:wrap="none" w:vAnchor="page" w:hAnchor="margin" w:x="9574" w:y="10357"/>
        <w:rPr>
          <w:rStyle w:val="FakeCharacterStyle"/>
        </w:rPr>
      </w:pPr>
    </w:p>
    <w:p w14:paraId="4BC3E936" w14:textId="77777777" w:rsidR="00A67D91" w:rsidRDefault="00A67D91">
      <w:pPr>
        <w:pStyle w:val="ParagraphStyle42"/>
        <w:framePr w:w="554" w:h="421" w:hRule="exact" w:wrap="none" w:vAnchor="page" w:hAnchor="margin" w:x="9619" w:y="10385"/>
        <w:rPr>
          <w:rStyle w:val="CharacterStyle28"/>
        </w:rPr>
      </w:pPr>
    </w:p>
    <w:p w14:paraId="35D6A3A5" w14:textId="77777777" w:rsidR="00A67D91" w:rsidRDefault="00A67D91">
      <w:pPr>
        <w:pStyle w:val="ParagraphStyle39"/>
        <w:framePr w:w="1955" w:h="1466" w:hRule="exact" w:wrap="none" w:vAnchor="page" w:hAnchor="margin" w:x="45" w:y="10849"/>
        <w:rPr>
          <w:rStyle w:val="FakeCharacterStyle"/>
        </w:rPr>
      </w:pPr>
    </w:p>
    <w:p w14:paraId="0650C16B" w14:textId="77777777" w:rsidR="00A67D91" w:rsidRDefault="00000000">
      <w:pPr>
        <w:pStyle w:val="ParagraphStyle40"/>
        <w:framePr w:w="1948" w:h="1395" w:hRule="exact" w:wrap="none" w:vAnchor="page" w:hAnchor="margin" w:x="54" w:y="10877"/>
        <w:rPr>
          <w:rStyle w:val="CharacterStyle27"/>
        </w:rPr>
      </w:pPr>
      <w:r>
        <w:rPr>
          <w:rStyle w:val="CharacterStyle27"/>
        </w:rPr>
        <w:t>Index: 606-155-00-6</w:t>
      </w:r>
      <w:r>
        <w:rPr>
          <w:rStyle w:val="CharacterStyle27"/>
        </w:rPr>
        <w:br/>
        <w:t>CAS: 104-55-2</w:t>
      </w:r>
      <w:r>
        <w:rPr>
          <w:rStyle w:val="CharacterStyle27"/>
        </w:rPr>
        <w:br/>
        <w:t>CE: 203-213-9</w:t>
      </w:r>
    </w:p>
    <w:p w14:paraId="6318DC7E" w14:textId="77777777" w:rsidR="00A67D91" w:rsidRDefault="00A67D91">
      <w:pPr>
        <w:pStyle w:val="ParagraphStyle41"/>
        <w:framePr w:w="3620" w:h="1466" w:hRule="exact" w:wrap="none" w:vAnchor="page" w:hAnchor="margin" w:x="2045" w:y="10849"/>
        <w:rPr>
          <w:rStyle w:val="FakeCharacterStyle"/>
        </w:rPr>
      </w:pPr>
    </w:p>
    <w:p w14:paraId="4BCFB792" w14:textId="77777777" w:rsidR="00A67D91" w:rsidRDefault="00000000">
      <w:pPr>
        <w:pStyle w:val="ParagraphStyle42"/>
        <w:framePr w:w="3577" w:h="1395" w:hRule="exact" w:wrap="none" w:vAnchor="page" w:hAnchor="margin" w:x="2090" w:y="10877"/>
        <w:rPr>
          <w:rStyle w:val="CharacterStyle28"/>
        </w:rPr>
      </w:pPr>
      <w:r>
        <w:rPr>
          <w:rStyle w:val="CharacterStyle28"/>
        </w:rPr>
        <w:t>CINNAMALDÉHYDE</w:t>
      </w:r>
    </w:p>
    <w:p w14:paraId="7AC24828" w14:textId="77777777" w:rsidR="00A67D91" w:rsidRDefault="00A67D91">
      <w:pPr>
        <w:pStyle w:val="ParagraphStyle43"/>
        <w:framePr w:w="983" w:h="1466" w:hRule="exact" w:wrap="none" w:vAnchor="page" w:hAnchor="margin" w:x="5710" w:y="10849"/>
        <w:rPr>
          <w:rStyle w:val="FakeCharacterStyle"/>
        </w:rPr>
      </w:pPr>
    </w:p>
    <w:p w14:paraId="0A572ADC" w14:textId="77777777" w:rsidR="00A67D91" w:rsidRDefault="00000000">
      <w:pPr>
        <w:pStyle w:val="ParagraphStyle44"/>
        <w:framePr w:w="968" w:h="1395" w:hRule="exact" w:wrap="none" w:vAnchor="page" w:hAnchor="margin" w:x="5727" w:y="10877"/>
        <w:rPr>
          <w:rStyle w:val="CharacterStyle29"/>
        </w:rPr>
      </w:pPr>
      <w:r>
        <w:rPr>
          <w:rStyle w:val="CharacterStyle29"/>
        </w:rPr>
        <w:t>&lt;0,01</w:t>
      </w:r>
    </w:p>
    <w:p w14:paraId="4D13E4DB" w14:textId="77777777" w:rsidR="00A67D91" w:rsidRDefault="00A67D91">
      <w:pPr>
        <w:pStyle w:val="ParagraphStyle41"/>
        <w:framePr w:w="2790" w:h="1466" w:hRule="exact" w:wrap="none" w:vAnchor="page" w:hAnchor="margin" w:x="6739" w:y="10849"/>
        <w:rPr>
          <w:rStyle w:val="FakeCharacterStyle"/>
        </w:rPr>
      </w:pPr>
    </w:p>
    <w:p w14:paraId="0F3F8279" w14:textId="77777777" w:rsidR="00A67D91" w:rsidRDefault="00000000">
      <w:pPr>
        <w:pStyle w:val="ParagraphStyle42"/>
        <w:framePr w:w="2747" w:h="1395" w:hRule="exact" w:wrap="none" w:vAnchor="page" w:hAnchor="margin" w:x="6784" w:y="10877"/>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127D186D" w14:textId="77777777" w:rsidR="00A67D91" w:rsidRDefault="00A67D91">
      <w:pPr>
        <w:pStyle w:val="ParagraphStyle41"/>
        <w:framePr w:w="597" w:h="1466" w:hRule="exact" w:wrap="none" w:vAnchor="page" w:hAnchor="margin" w:x="9574" w:y="10849"/>
        <w:rPr>
          <w:rStyle w:val="FakeCharacterStyle"/>
        </w:rPr>
      </w:pPr>
    </w:p>
    <w:p w14:paraId="641ED77A" w14:textId="77777777" w:rsidR="00A67D91" w:rsidRDefault="00A67D91">
      <w:pPr>
        <w:pStyle w:val="ParagraphStyle42"/>
        <w:framePr w:w="554" w:h="1395" w:hRule="exact" w:wrap="none" w:vAnchor="page" w:hAnchor="margin" w:x="9619" w:y="10877"/>
        <w:rPr>
          <w:rStyle w:val="CharacterStyle28"/>
        </w:rPr>
      </w:pPr>
    </w:p>
    <w:p w14:paraId="0E3D40E9" w14:textId="77777777" w:rsidR="00A67D91" w:rsidRDefault="00A67D91">
      <w:pPr>
        <w:pStyle w:val="ParagraphStyle25"/>
        <w:framePr w:w="622" w:h="227" w:hRule="exact" w:wrap="none" w:vAnchor="page" w:hAnchor="margin" w:x="39" w:y="12315"/>
        <w:rPr>
          <w:rStyle w:val="CharacterStyle19"/>
        </w:rPr>
      </w:pPr>
    </w:p>
    <w:p w14:paraId="5EEFD919" w14:textId="77777777" w:rsidR="00A67D91" w:rsidRDefault="00000000">
      <w:pPr>
        <w:pStyle w:val="ParagraphStyle25"/>
        <w:framePr w:w="9131" w:h="227" w:hRule="exact" w:wrap="none" w:vAnchor="page" w:hAnchor="margin" w:x="689" w:y="12315"/>
        <w:rPr>
          <w:rStyle w:val="CharacterStyle19"/>
        </w:rPr>
      </w:pPr>
      <w:r>
        <w:rPr>
          <w:rStyle w:val="CharacterStyle19"/>
        </w:rPr>
        <w:t>Remarques</w:t>
      </w:r>
    </w:p>
    <w:p w14:paraId="32688599" w14:textId="77777777" w:rsidR="00A67D91" w:rsidRDefault="00A67D91">
      <w:pPr>
        <w:pStyle w:val="ParagraphStyle34"/>
        <w:framePr w:w="650" w:h="227" w:hRule="exact" w:wrap="none" w:vAnchor="page" w:hAnchor="margin" w:x="11" w:y="12542"/>
        <w:rPr>
          <w:rStyle w:val="CharacterStyle24"/>
        </w:rPr>
      </w:pPr>
    </w:p>
    <w:p w14:paraId="6EDA1F89" w14:textId="77777777" w:rsidR="00A67D91" w:rsidRDefault="00000000">
      <w:pPr>
        <w:pStyle w:val="ParagraphStyle13"/>
        <w:framePr w:w="317" w:h="227" w:hRule="exact" w:wrap="none" w:vAnchor="page" w:hAnchor="margin" w:x="689" w:y="12542"/>
        <w:rPr>
          <w:rStyle w:val="CharacterStyle11"/>
        </w:rPr>
      </w:pPr>
      <w:r>
        <w:rPr>
          <w:rStyle w:val="CharacterStyle11"/>
        </w:rPr>
        <w:t>1</w:t>
      </w:r>
    </w:p>
    <w:p w14:paraId="40F8CC9F" w14:textId="77777777" w:rsidR="00A67D91" w:rsidRDefault="00000000">
      <w:pPr>
        <w:pStyle w:val="ParagraphStyle45"/>
        <w:framePr w:w="8786" w:h="227" w:hRule="exact" w:wrap="none" w:vAnchor="page" w:hAnchor="margin" w:x="1034" w:y="12542"/>
        <w:rPr>
          <w:rStyle w:val="CharacterStyle30"/>
        </w:rPr>
      </w:pPr>
      <w:r>
        <w:rPr>
          <w:rStyle w:val="CharacterStyle30"/>
        </w:rPr>
        <w:t>Substance pour laquelle des limites d'exposition sont définies.</w:t>
      </w:r>
    </w:p>
    <w:p w14:paraId="23CEC15C" w14:textId="77777777" w:rsidR="00A67D91" w:rsidRDefault="00A67D91">
      <w:pPr>
        <w:pStyle w:val="ParagraphStyle25"/>
        <w:framePr w:w="621" w:h="227" w:hRule="exact" w:wrap="none" w:vAnchor="page" w:hAnchor="margin" w:x="28" w:y="12860"/>
        <w:rPr>
          <w:rStyle w:val="CharacterStyle19"/>
        </w:rPr>
      </w:pPr>
    </w:p>
    <w:p w14:paraId="4DDCB8D8" w14:textId="77777777" w:rsidR="00A67D91" w:rsidRDefault="00000000">
      <w:pPr>
        <w:pStyle w:val="ParagraphStyle26"/>
        <w:framePr w:w="9538" w:h="227" w:hRule="exact" w:wrap="none" w:vAnchor="page" w:hAnchor="margin" w:x="677" w:y="12860"/>
        <w:rPr>
          <w:rStyle w:val="CharacterStyle20"/>
        </w:rPr>
      </w:pPr>
      <w:r>
        <w:rPr>
          <w:rStyle w:val="CharacterStyle20"/>
        </w:rPr>
        <w:t>Le texte intégral de toutes les classifications et mentions de danger figure à la section 16.</w:t>
      </w:r>
    </w:p>
    <w:p w14:paraId="27AC08D1" w14:textId="77777777" w:rsidR="00A67D91" w:rsidRDefault="00A67D91">
      <w:pPr>
        <w:pStyle w:val="ParagraphStyle25"/>
        <w:framePr w:w="621" w:h="227" w:hRule="exact" w:wrap="none" w:vAnchor="page" w:hAnchor="margin" w:x="28" w:y="13087"/>
        <w:rPr>
          <w:rStyle w:val="CharacterStyle19"/>
        </w:rPr>
      </w:pPr>
    </w:p>
    <w:p w14:paraId="0DDB054F" w14:textId="77777777" w:rsidR="00A67D91" w:rsidRDefault="00A67D91">
      <w:pPr>
        <w:pStyle w:val="ParagraphStyle46"/>
        <w:framePr w:w="9538" w:h="227" w:hRule="exact" w:wrap="none" w:vAnchor="page" w:hAnchor="margin" w:x="677" w:y="13087"/>
        <w:rPr>
          <w:rStyle w:val="CharacterStyle31"/>
        </w:rPr>
      </w:pPr>
    </w:p>
    <w:p w14:paraId="266750D6" w14:textId="77777777" w:rsidR="00A67D91" w:rsidRDefault="00A67D91">
      <w:pPr>
        <w:pStyle w:val="ParagraphStyle27"/>
        <w:framePr w:w="10216" w:h="114" w:hRule="exact" w:wrap="none" w:vAnchor="page" w:hAnchor="margin" w:y="13315"/>
        <w:rPr>
          <w:rStyle w:val="FakeCharacterStyle"/>
        </w:rPr>
      </w:pPr>
    </w:p>
    <w:p w14:paraId="6494F0DD" w14:textId="77777777" w:rsidR="00A67D91" w:rsidRDefault="00A67D91">
      <w:pPr>
        <w:pStyle w:val="ParagraphStyle28"/>
        <w:framePr w:w="10188" w:h="99" w:hRule="exact" w:wrap="none" w:vAnchor="page" w:hAnchor="margin" w:x="28" w:y="13315"/>
        <w:rPr>
          <w:rStyle w:val="CharacterStyle21"/>
        </w:rPr>
      </w:pPr>
    </w:p>
    <w:p w14:paraId="40E9474B" w14:textId="77777777" w:rsidR="00A67D91" w:rsidRDefault="00000000">
      <w:pPr>
        <w:pStyle w:val="ParagraphStyle24"/>
        <w:framePr w:w="10194" w:h="227" w:hRule="exact" w:wrap="none" w:vAnchor="page" w:hAnchor="margin" w:x="28" w:y="13542"/>
        <w:rPr>
          <w:rStyle w:val="CharacterStyle18"/>
        </w:rPr>
      </w:pPr>
      <w:r>
        <w:rPr>
          <w:rStyle w:val="CharacterStyle18"/>
        </w:rPr>
        <w:t>RUBRIQUE 4 — Premiers secours</w:t>
      </w:r>
    </w:p>
    <w:p w14:paraId="5060EF7F" w14:textId="77777777" w:rsidR="00A67D91" w:rsidRDefault="00000000">
      <w:pPr>
        <w:pStyle w:val="ParagraphStyle24"/>
        <w:framePr w:w="622" w:h="227" w:hRule="exact" w:wrap="none" w:vAnchor="page" w:hAnchor="margin" w:x="28" w:y="13769"/>
        <w:rPr>
          <w:rStyle w:val="CharacterStyle18"/>
        </w:rPr>
      </w:pPr>
      <w:r>
        <w:rPr>
          <w:rStyle w:val="CharacterStyle18"/>
        </w:rPr>
        <w:t>4.1.</w:t>
      </w:r>
    </w:p>
    <w:p w14:paraId="31D0C084" w14:textId="77777777" w:rsidR="00A67D91" w:rsidRDefault="00000000">
      <w:pPr>
        <w:pStyle w:val="ParagraphStyle24"/>
        <w:framePr w:w="9544" w:h="227" w:hRule="exact" w:wrap="none" w:vAnchor="page" w:hAnchor="margin" w:x="678" w:y="13769"/>
        <w:rPr>
          <w:rStyle w:val="CharacterStyle18"/>
        </w:rPr>
      </w:pPr>
      <w:r>
        <w:rPr>
          <w:rStyle w:val="CharacterStyle18"/>
        </w:rPr>
        <w:t>Description des mesures de premiers secours</w:t>
      </w:r>
    </w:p>
    <w:p w14:paraId="30765894" w14:textId="77777777" w:rsidR="00A67D91" w:rsidRDefault="00A67D91">
      <w:pPr>
        <w:pStyle w:val="ParagraphStyle12"/>
        <w:framePr w:w="622" w:h="227" w:hRule="exact" w:wrap="none" w:vAnchor="page" w:hAnchor="margin" w:x="28" w:y="13997"/>
        <w:rPr>
          <w:rStyle w:val="CharacterStyle10"/>
        </w:rPr>
      </w:pPr>
    </w:p>
    <w:p w14:paraId="4730EA53" w14:textId="77777777" w:rsidR="00A67D91" w:rsidRDefault="00000000">
      <w:pPr>
        <w:pStyle w:val="ParagraphStyle26"/>
        <w:framePr w:w="9544" w:h="227" w:hRule="exact" w:wrap="none" w:vAnchor="page" w:hAnchor="margin" w:x="678" w:y="13997"/>
        <w:rPr>
          <w:rStyle w:val="CharacterStyle20"/>
        </w:rPr>
      </w:pPr>
      <w:r>
        <w:rPr>
          <w:rStyle w:val="CharacterStyle20"/>
        </w:rPr>
        <w:t>non indiqué</w:t>
      </w:r>
    </w:p>
    <w:p w14:paraId="3A9A53B6" w14:textId="77777777" w:rsidR="00A67D91" w:rsidRDefault="00A67D91">
      <w:pPr>
        <w:pStyle w:val="ParagraphStyle25"/>
        <w:framePr w:w="622" w:h="227" w:hRule="exact" w:wrap="none" w:vAnchor="page" w:hAnchor="margin" w:x="28" w:y="14224"/>
        <w:rPr>
          <w:rStyle w:val="CharacterStyle19"/>
        </w:rPr>
      </w:pPr>
    </w:p>
    <w:p w14:paraId="4D8A33A0" w14:textId="77777777" w:rsidR="00A67D91" w:rsidRDefault="00000000">
      <w:pPr>
        <w:pStyle w:val="ParagraphStyle24"/>
        <w:framePr w:w="9544" w:h="227" w:hRule="exact" w:wrap="none" w:vAnchor="page" w:hAnchor="margin" w:x="678" w:y="14224"/>
        <w:rPr>
          <w:rStyle w:val="CharacterStyle18"/>
        </w:rPr>
      </w:pPr>
      <w:r>
        <w:rPr>
          <w:rStyle w:val="CharacterStyle18"/>
        </w:rPr>
        <w:t>En cas d'inhalation</w:t>
      </w:r>
    </w:p>
    <w:p w14:paraId="49EB580B" w14:textId="77777777" w:rsidR="00A67D91" w:rsidRDefault="00A67D91">
      <w:pPr>
        <w:pStyle w:val="ParagraphStyle12"/>
        <w:framePr w:w="622" w:h="227" w:hRule="exact" w:wrap="none" w:vAnchor="page" w:hAnchor="margin" w:x="28" w:y="14451"/>
        <w:rPr>
          <w:rStyle w:val="CharacterStyle10"/>
        </w:rPr>
      </w:pPr>
    </w:p>
    <w:p w14:paraId="649D6C72" w14:textId="77777777" w:rsidR="00A67D91" w:rsidRDefault="00000000">
      <w:pPr>
        <w:pStyle w:val="ParagraphStyle26"/>
        <w:framePr w:w="9544" w:h="227" w:hRule="exact" w:wrap="none" w:vAnchor="page" w:hAnchor="margin" w:x="678" w:y="14451"/>
        <w:rPr>
          <w:rStyle w:val="CharacterStyle20"/>
        </w:rPr>
      </w:pPr>
      <w:r>
        <w:rPr>
          <w:rStyle w:val="CharacterStyle20"/>
        </w:rPr>
        <w:t>Transporter la personne à l’extérieur et la maintenir dans une position où elle peut confortablement respirer.</w:t>
      </w:r>
    </w:p>
    <w:p w14:paraId="06563213" w14:textId="77777777" w:rsidR="00A67D91" w:rsidRDefault="00A67D91">
      <w:pPr>
        <w:pStyle w:val="ParagraphStyle25"/>
        <w:framePr w:w="622" w:h="227" w:hRule="exact" w:wrap="none" w:vAnchor="page" w:hAnchor="margin" w:x="28" w:y="14678"/>
        <w:rPr>
          <w:rStyle w:val="CharacterStyle19"/>
        </w:rPr>
      </w:pPr>
    </w:p>
    <w:p w14:paraId="33CBC284" w14:textId="77777777" w:rsidR="00A67D91" w:rsidRDefault="00000000">
      <w:pPr>
        <w:pStyle w:val="ParagraphStyle24"/>
        <w:framePr w:w="9544" w:h="227" w:hRule="exact" w:wrap="none" w:vAnchor="page" w:hAnchor="margin" w:x="678" w:y="14678"/>
        <w:rPr>
          <w:rStyle w:val="CharacterStyle18"/>
        </w:rPr>
      </w:pPr>
      <w:r>
        <w:rPr>
          <w:rStyle w:val="CharacterStyle18"/>
        </w:rPr>
        <w:t>En cas de contact avec la peau</w:t>
      </w:r>
    </w:p>
    <w:p w14:paraId="2AF223F6" w14:textId="77777777" w:rsidR="00A67D91" w:rsidRDefault="00A67D91">
      <w:pPr>
        <w:pStyle w:val="ParagraphStyle12"/>
        <w:framePr w:w="622" w:h="227" w:hRule="exact" w:wrap="none" w:vAnchor="page" w:hAnchor="margin" w:x="28" w:y="14906"/>
        <w:rPr>
          <w:rStyle w:val="CharacterStyle10"/>
        </w:rPr>
      </w:pPr>
    </w:p>
    <w:p w14:paraId="265A5E53" w14:textId="77777777" w:rsidR="00A67D91" w:rsidRDefault="00000000">
      <w:pPr>
        <w:pStyle w:val="ParagraphStyle26"/>
        <w:framePr w:w="9544" w:h="227" w:hRule="exact" w:wrap="none" w:vAnchor="page" w:hAnchor="margin" w:x="678" w:y="14906"/>
        <w:rPr>
          <w:rStyle w:val="CharacterStyle20"/>
        </w:rPr>
      </w:pPr>
      <w:r>
        <w:rPr>
          <w:rStyle w:val="CharacterStyle20"/>
        </w:rPr>
        <w:t>Laver la zone affectée avec beaucoup d'eau, utiliser de l'eau tiède si possible.</w:t>
      </w:r>
    </w:p>
    <w:p w14:paraId="73E15457" w14:textId="77777777" w:rsidR="00A67D91" w:rsidRDefault="00000000">
      <w:pPr>
        <w:pStyle w:val="ParagraphStyle31"/>
        <w:framePr w:w="10222" w:h="28" w:hRule="exact" w:wrap="none" w:vAnchor="page" w:hAnchor="margin" w:y="15250"/>
        <w:rPr>
          <w:rStyle w:val="FakeCharacterStyle"/>
        </w:rPr>
      </w:pPr>
      <w:r>
        <w:rPr>
          <w:noProof/>
        </w:rPr>
        <w:drawing>
          <wp:inline distT="0" distB="0" distL="0" distR="0" wp14:anchorId="376AEF14" wp14:editId="1C62B0FA">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266D84AB" w14:textId="77777777" w:rsidR="00A67D91" w:rsidRDefault="00000000">
      <w:pPr>
        <w:pStyle w:val="ParagraphStyle32"/>
        <w:framePr w:w="801" w:h="332" w:hRule="exact" w:wrap="none" w:vAnchor="page" w:hAnchor="margin" w:x="34" w:y="15278"/>
        <w:rPr>
          <w:rStyle w:val="CharacterStyle22"/>
        </w:rPr>
      </w:pPr>
      <w:r>
        <w:rPr>
          <w:rStyle w:val="CharacterStyle22"/>
        </w:rPr>
        <w:t>Page</w:t>
      </w:r>
    </w:p>
    <w:p w14:paraId="52875FB9" w14:textId="77777777" w:rsidR="00A67D91" w:rsidRDefault="00000000">
      <w:pPr>
        <w:pStyle w:val="ParagraphStyle32"/>
        <w:framePr w:w="1387" w:h="332" w:hRule="exact" w:wrap="none" w:vAnchor="page" w:hAnchor="margin" w:x="896" w:y="15278"/>
        <w:rPr>
          <w:rStyle w:val="CharacterStyle22"/>
        </w:rPr>
      </w:pPr>
      <w:r>
        <w:rPr>
          <w:rStyle w:val="CharacterStyle22"/>
        </w:rPr>
        <w:t>3/10</w:t>
      </w:r>
    </w:p>
    <w:p w14:paraId="2E70209D" w14:textId="77777777" w:rsidR="00A67D9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E9FE9CC" w14:textId="77777777" w:rsidR="00A67D91" w:rsidRDefault="00A67D91">
      <w:pPr>
        <w:sectPr w:rsidR="00A67D91">
          <w:pgSz w:w="11908" w:h="16833"/>
          <w:pgMar w:top="850" w:right="827" w:bottom="1190" w:left="816" w:header="720" w:footer="720" w:gutter="0"/>
          <w:cols w:space="720"/>
          <w:formProt w:val="0"/>
        </w:sectPr>
      </w:pPr>
    </w:p>
    <w:p w14:paraId="77D90AE0" w14:textId="77777777" w:rsidR="00A67D91" w:rsidRDefault="00A67D91">
      <w:pPr>
        <w:pStyle w:val="ParagraphStyle0"/>
        <w:framePr w:w="2114" w:h="568" w:hRule="exact" w:wrap="none" w:vAnchor="page" w:hAnchor="margin" w:x="45" w:y="850"/>
        <w:rPr>
          <w:rStyle w:val="CharacterStyle0"/>
        </w:rPr>
      </w:pPr>
    </w:p>
    <w:p w14:paraId="5C83366C" w14:textId="77777777" w:rsidR="00A67D9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0CBC199" w14:textId="77777777" w:rsidR="00A67D91" w:rsidRDefault="00A67D91">
      <w:pPr>
        <w:pStyle w:val="ParagraphStyle2"/>
        <w:framePr w:w="2114" w:h="568" w:hRule="exact" w:wrap="none" w:vAnchor="page" w:hAnchor="margin" w:x="8062" w:y="850"/>
        <w:rPr>
          <w:rStyle w:val="CharacterStyle2"/>
        </w:rPr>
      </w:pPr>
    </w:p>
    <w:p w14:paraId="13CEE7CC" w14:textId="77777777" w:rsidR="00A67D91" w:rsidRDefault="00A67D91">
      <w:pPr>
        <w:pStyle w:val="ParagraphStyle3"/>
        <w:framePr w:w="2114" w:h="420" w:hRule="exact" w:wrap="none" w:vAnchor="page" w:hAnchor="margin" w:x="45" w:y="1419"/>
        <w:rPr>
          <w:rStyle w:val="CharacterStyle3"/>
        </w:rPr>
      </w:pPr>
    </w:p>
    <w:p w14:paraId="039F2F17" w14:textId="77777777" w:rsidR="00A67D9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CDE3EC1" w14:textId="77777777" w:rsidR="00A67D91" w:rsidRDefault="00A67D91">
      <w:pPr>
        <w:pStyle w:val="ParagraphStyle5"/>
        <w:framePr w:w="2114" w:h="420" w:hRule="exact" w:wrap="none" w:vAnchor="page" w:hAnchor="margin" w:x="8062" w:y="1419"/>
        <w:rPr>
          <w:rStyle w:val="CharacterStyle5"/>
        </w:rPr>
      </w:pPr>
    </w:p>
    <w:p w14:paraId="451A2AD6" w14:textId="77777777" w:rsidR="00A67D91" w:rsidRDefault="00A67D91">
      <w:pPr>
        <w:pStyle w:val="ParagraphStyle6"/>
        <w:framePr w:w="129" w:h="352" w:hRule="exact" w:wrap="none" w:vAnchor="page" w:hAnchor="margin" w:x="45" w:y="1838"/>
        <w:rPr>
          <w:rStyle w:val="CharacterStyle6"/>
        </w:rPr>
      </w:pPr>
    </w:p>
    <w:p w14:paraId="17EA1A7A" w14:textId="77777777" w:rsidR="00A67D91" w:rsidRDefault="00A67D91">
      <w:pPr>
        <w:pStyle w:val="ParagraphStyle7"/>
        <w:framePr w:w="9867" w:h="352" w:hRule="exact" w:wrap="none" w:vAnchor="page" w:hAnchor="margin" w:x="174" w:y="1838"/>
        <w:rPr>
          <w:rStyle w:val="FakeCharacterStyle"/>
        </w:rPr>
      </w:pPr>
    </w:p>
    <w:p w14:paraId="0B067FC8" w14:textId="77777777" w:rsidR="00A67D91" w:rsidRDefault="00000000">
      <w:pPr>
        <w:pStyle w:val="ParagraphStyle8"/>
        <w:framePr w:w="9811" w:h="322" w:hRule="exact" w:wrap="none" w:vAnchor="page" w:hAnchor="margin" w:x="202" w:y="1853"/>
        <w:rPr>
          <w:rStyle w:val="CharacterStyle7"/>
        </w:rPr>
      </w:pPr>
      <w:r>
        <w:rPr>
          <w:rStyle w:val="CharacterStyle7"/>
        </w:rPr>
        <w:t>KARMA 10%</w:t>
      </w:r>
    </w:p>
    <w:p w14:paraId="1360DDBF" w14:textId="77777777" w:rsidR="00A67D91" w:rsidRDefault="00A67D91">
      <w:pPr>
        <w:pStyle w:val="ParagraphStyle9"/>
        <w:framePr w:w="135" w:h="352" w:hRule="exact" w:wrap="none" w:vAnchor="page" w:hAnchor="margin" w:x="10041" w:y="1838"/>
        <w:rPr>
          <w:rStyle w:val="CharacterStyle8"/>
        </w:rPr>
      </w:pPr>
    </w:p>
    <w:p w14:paraId="0627A3CF" w14:textId="77777777" w:rsidR="00A67D91" w:rsidRDefault="00A67D91">
      <w:pPr>
        <w:pStyle w:val="ParagraphStyle10"/>
        <w:framePr w:w="2506" w:h="225" w:hRule="exact" w:wrap="none" w:vAnchor="page" w:hAnchor="margin" w:x="45" w:y="2191"/>
        <w:rPr>
          <w:rStyle w:val="FakeCharacterStyle"/>
        </w:rPr>
      </w:pPr>
    </w:p>
    <w:p w14:paraId="39C3F140" w14:textId="77777777" w:rsidR="00A67D91" w:rsidRDefault="00000000">
      <w:pPr>
        <w:pStyle w:val="ParagraphStyle11"/>
        <w:framePr w:w="2508" w:h="225" w:hRule="exact" w:wrap="none" w:vAnchor="page" w:hAnchor="margin" w:x="43" w:y="2191"/>
        <w:rPr>
          <w:rStyle w:val="CharacterStyle9"/>
        </w:rPr>
      </w:pPr>
      <w:r>
        <w:rPr>
          <w:rStyle w:val="CharacterStyle9"/>
        </w:rPr>
        <w:t>Date de création</w:t>
      </w:r>
    </w:p>
    <w:p w14:paraId="2D0AEECE" w14:textId="77777777" w:rsidR="00A67D91" w:rsidRDefault="00000000">
      <w:pPr>
        <w:pStyle w:val="ParagraphStyle12"/>
        <w:framePr w:w="2857" w:h="225" w:hRule="exact" w:wrap="none" w:vAnchor="page" w:hAnchor="margin" w:x="2579" w:y="2191"/>
        <w:rPr>
          <w:rStyle w:val="CharacterStyle10"/>
        </w:rPr>
      </w:pPr>
      <w:r>
        <w:rPr>
          <w:rStyle w:val="CharacterStyle10"/>
        </w:rPr>
        <w:t>15/09/2025</w:t>
      </w:r>
    </w:p>
    <w:p w14:paraId="1778246A" w14:textId="77777777" w:rsidR="00A67D91" w:rsidRDefault="00A67D91">
      <w:pPr>
        <w:pStyle w:val="ParagraphStyle13"/>
        <w:framePr w:w="2190" w:h="225" w:hRule="exact" w:wrap="none" w:vAnchor="page" w:hAnchor="margin" w:x="5464" w:y="2191"/>
        <w:rPr>
          <w:rStyle w:val="CharacterStyle11"/>
        </w:rPr>
      </w:pPr>
    </w:p>
    <w:p w14:paraId="7719A63C" w14:textId="77777777" w:rsidR="00A67D91" w:rsidRDefault="00A67D91">
      <w:pPr>
        <w:pStyle w:val="ParagraphStyle14"/>
        <w:framePr w:w="2523" w:h="225" w:hRule="exact" w:wrap="none" w:vAnchor="page" w:hAnchor="margin" w:x="7653" w:y="2191"/>
        <w:rPr>
          <w:rStyle w:val="FakeCharacterStyle"/>
        </w:rPr>
      </w:pPr>
    </w:p>
    <w:p w14:paraId="2E0B40B0" w14:textId="77777777" w:rsidR="00A67D91" w:rsidRDefault="00A67D91">
      <w:pPr>
        <w:pStyle w:val="ParagraphStyle15"/>
        <w:framePr w:w="2525" w:h="225" w:hRule="exact" w:wrap="none" w:vAnchor="page" w:hAnchor="margin" w:x="7681" w:y="2191"/>
        <w:rPr>
          <w:rStyle w:val="CharacterStyle12"/>
        </w:rPr>
      </w:pPr>
    </w:p>
    <w:p w14:paraId="00BD6134" w14:textId="77777777" w:rsidR="00A67D91" w:rsidRDefault="00A67D91">
      <w:pPr>
        <w:pStyle w:val="ParagraphStyle16"/>
        <w:framePr w:w="2506" w:h="240" w:hRule="exact" w:wrap="none" w:vAnchor="page" w:hAnchor="margin" w:x="45" w:y="2416"/>
        <w:rPr>
          <w:rStyle w:val="FakeCharacterStyle"/>
        </w:rPr>
      </w:pPr>
    </w:p>
    <w:p w14:paraId="7C46C361" w14:textId="77777777" w:rsidR="00A67D91" w:rsidRDefault="00000000">
      <w:pPr>
        <w:pStyle w:val="ParagraphStyle17"/>
        <w:framePr w:w="2508" w:h="225" w:hRule="exact" w:wrap="none" w:vAnchor="page" w:hAnchor="margin" w:x="43" w:y="2416"/>
        <w:rPr>
          <w:rStyle w:val="CharacterStyle13"/>
        </w:rPr>
      </w:pPr>
      <w:r>
        <w:rPr>
          <w:rStyle w:val="CharacterStyle13"/>
        </w:rPr>
        <w:t>Date de révision</w:t>
      </w:r>
    </w:p>
    <w:p w14:paraId="41C268FC" w14:textId="77777777" w:rsidR="00A67D91" w:rsidRDefault="00A67D91">
      <w:pPr>
        <w:pStyle w:val="ParagraphStyle18"/>
        <w:framePr w:w="2885" w:h="240" w:hRule="exact" w:wrap="none" w:vAnchor="page" w:hAnchor="margin" w:x="2551" w:y="2416"/>
        <w:rPr>
          <w:rStyle w:val="FakeCharacterStyle"/>
        </w:rPr>
      </w:pPr>
    </w:p>
    <w:p w14:paraId="5A425D71" w14:textId="77777777" w:rsidR="00A67D91" w:rsidRDefault="00A67D91">
      <w:pPr>
        <w:pStyle w:val="ParagraphStyle19"/>
        <w:framePr w:w="2857" w:h="225" w:hRule="exact" w:wrap="none" w:vAnchor="page" w:hAnchor="margin" w:x="2579" w:y="2416"/>
        <w:rPr>
          <w:rStyle w:val="CharacterStyle14"/>
        </w:rPr>
      </w:pPr>
    </w:p>
    <w:p w14:paraId="3F07A658" w14:textId="77777777" w:rsidR="00A67D91" w:rsidRDefault="00A67D91">
      <w:pPr>
        <w:pStyle w:val="ParagraphStyle18"/>
        <w:framePr w:w="2218" w:h="240" w:hRule="exact" w:wrap="none" w:vAnchor="page" w:hAnchor="margin" w:x="5436" w:y="2416"/>
        <w:rPr>
          <w:rStyle w:val="FakeCharacterStyle"/>
        </w:rPr>
      </w:pPr>
    </w:p>
    <w:p w14:paraId="23856632" w14:textId="77777777" w:rsidR="00A67D91" w:rsidRDefault="00000000">
      <w:pPr>
        <w:pStyle w:val="ParagraphStyle19"/>
        <w:framePr w:w="2190" w:h="225" w:hRule="exact" w:wrap="none" w:vAnchor="page" w:hAnchor="margin" w:x="5464" w:y="2416"/>
        <w:rPr>
          <w:rStyle w:val="CharacterStyle14"/>
        </w:rPr>
      </w:pPr>
      <w:r>
        <w:rPr>
          <w:rStyle w:val="CharacterStyle14"/>
        </w:rPr>
        <w:t>Numéro de version</w:t>
      </w:r>
    </w:p>
    <w:p w14:paraId="4FAE590A" w14:textId="77777777" w:rsidR="00A67D91" w:rsidRDefault="00A67D91">
      <w:pPr>
        <w:pStyle w:val="ParagraphStyle20"/>
        <w:framePr w:w="2523" w:h="240" w:hRule="exact" w:wrap="none" w:vAnchor="page" w:hAnchor="margin" w:x="7653" w:y="2416"/>
        <w:rPr>
          <w:rStyle w:val="FakeCharacterStyle"/>
        </w:rPr>
      </w:pPr>
    </w:p>
    <w:p w14:paraId="6E9ABC68" w14:textId="77777777" w:rsidR="00A67D91" w:rsidRDefault="00000000">
      <w:pPr>
        <w:pStyle w:val="ParagraphStyle21"/>
        <w:framePr w:w="2525" w:h="225" w:hRule="exact" w:wrap="none" w:vAnchor="page" w:hAnchor="margin" w:x="7681" w:y="2416"/>
        <w:rPr>
          <w:rStyle w:val="CharacterStyle15"/>
        </w:rPr>
      </w:pPr>
      <w:r>
        <w:rPr>
          <w:rStyle w:val="CharacterStyle15"/>
        </w:rPr>
        <w:t>1.0</w:t>
      </w:r>
    </w:p>
    <w:p w14:paraId="413AD193" w14:textId="77777777" w:rsidR="00A67D91" w:rsidRDefault="00A67D91">
      <w:pPr>
        <w:pStyle w:val="ParagraphStyle22"/>
        <w:framePr w:w="10166" w:h="114" w:hRule="exact" w:wrap="none" w:vAnchor="page" w:hAnchor="margin" w:x="28" w:y="2656"/>
        <w:rPr>
          <w:rStyle w:val="CharacterStyle16"/>
        </w:rPr>
      </w:pPr>
    </w:p>
    <w:p w14:paraId="0886CE8B" w14:textId="77777777" w:rsidR="00A67D91" w:rsidRDefault="00A67D91">
      <w:pPr>
        <w:pStyle w:val="ParagraphStyle25"/>
        <w:framePr w:w="622" w:h="227" w:hRule="exact" w:wrap="none" w:vAnchor="page" w:hAnchor="margin" w:x="28" w:y="2769"/>
        <w:rPr>
          <w:rStyle w:val="CharacterStyle19"/>
        </w:rPr>
      </w:pPr>
    </w:p>
    <w:p w14:paraId="36AE71AE" w14:textId="77777777" w:rsidR="00A67D91" w:rsidRDefault="00000000">
      <w:pPr>
        <w:pStyle w:val="ParagraphStyle24"/>
        <w:framePr w:w="9544" w:h="227" w:hRule="exact" w:wrap="none" w:vAnchor="page" w:hAnchor="margin" w:x="678" w:y="2769"/>
        <w:rPr>
          <w:rStyle w:val="CharacterStyle18"/>
        </w:rPr>
      </w:pPr>
      <w:r>
        <w:rPr>
          <w:rStyle w:val="CharacterStyle18"/>
        </w:rPr>
        <w:t>En cas de contact avec les yeux</w:t>
      </w:r>
    </w:p>
    <w:p w14:paraId="5D4BE91D" w14:textId="77777777" w:rsidR="00A67D91" w:rsidRDefault="00A67D91">
      <w:pPr>
        <w:pStyle w:val="ParagraphStyle12"/>
        <w:framePr w:w="622" w:h="420" w:hRule="exact" w:wrap="none" w:vAnchor="page" w:hAnchor="margin" w:x="28" w:y="2997"/>
        <w:rPr>
          <w:rStyle w:val="CharacterStyle10"/>
        </w:rPr>
      </w:pPr>
    </w:p>
    <w:p w14:paraId="443AF39F" w14:textId="77777777" w:rsidR="00A67D91" w:rsidRDefault="00000000">
      <w:pPr>
        <w:pStyle w:val="ParagraphStyle26"/>
        <w:framePr w:w="9544" w:h="420" w:hRule="exact" w:wrap="none" w:vAnchor="page" w:hAnchor="margin" w:x="678" w:y="2997"/>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4A0FECB" w14:textId="77777777" w:rsidR="00A67D91" w:rsidRDefault="00A67D91">
      <w:pPr>
        <w:pStyle w:val="ParagraphStyle25"/>
        <w:framePr w:w="622" w:h="227" w:hRule="exact" w:wrap="none" w:vAnchor="page" w:hAnchor="margin" w:x="28" w:y="3417"/>
        <w:rPr>
          <w:rStyle w:val="CharacterStyle19"/>
        </w:rPr>
      </w:pPr>
    </w:p>
    <w:p w14:paraId="4F5B7807" w14:textId="77777777" w:rsidR="00A67D91" w:rsidRDefault="00000000">
      <w:pPr>
        <w:pStyle w:val="ParagraphStyle24"/>
        <w:framePr w:w="9544" w:h="227" w:hRule="exact" w:wrap="none" w:vAnchor="page" w:hAnchor="margin" w:x="678" w:y="3417"/>
        <w:rPr>
          <w:rStyle w:val="CharacterStyle18"/>
        </w:rPr>
      </w:pPr>
      <w:r>
        <w:rPr>
          <w:rStyle w:val="CharacterStyle18"/>
        </w:rPr>
        <w:t>En cas d'ingestion</w:t>
      </w:r>
    </w:p>
    <w:p w14:paraId="03188CEC" w14:textId="77777777" w:rsidR="00A67D91" w:rsidRDefault="00A67D91">
      <w:pPr>
        <w:pStyle w:val="ParagraphStyle12"/>
        <w:framePr w:w="622" w:h="227" w:hRule="exact" w:wrap="none" w:vAnchor="page" w:hAnchor="margin" w:x="28" w:y="3644"/>
        <w:rPr>
          <w:rStyle w:val="CharacterStyle10"/>
        </w:rPr>
      </w:pPr>
    </w:p>
    <w:p w14:paraId="5FE2EE2F" w14:textId="77777777" w:rsidR="00A67D91" w:rsidRDefault="00000000">
      <w:pPr>
        <w:pStyle w:val="ParagraphStyle26"/>
        <w:framePr w:w="9544" w:h="227" w:hRule="exact" w:wrap="none" w:vAnchor="page" w:hAnchor="margin" w:x="678" w:y="3644"/>
        <w:rPr>
          <w:rStyle w:val="CharacterStyle20"/>
        </w:rPr>
      </w:pPr>
      <w:r>
        <w:rPr>
          <w:rStyle w:val="CharacterStyle20"/>
        </w:rPr>
        <w:t>Appeler un centre antipoison ou un médecin en cas de malaise.</w:t>
      </w:r>
    </w:p>
    <w:p w14:paraId="1FD8609D" w14:textId="77777777" w:rsidR="00A67D91" w:rsidRDefault="00000000">
      <w:pPr>
        <w:pStyle w:val="ParagraphStyle24"/>
        <w:framePr w:w="622" w:h="227" w:hRule="exact" w:wrap="none" w:vAnchor="page" w:hAnchor="margin" w:x="28" w:y="3871"/>
        <w:rPr>
          <w:rStyle w:val="CharacterStyle18"/>
        </w:rPr>
      </w:pPr>
      <w:r>
        <w:rPr>
          <w:rStyle w:val="CharacterStyle18"/>
        </w:rPr>
        <w:t>4.2.</w:t>
      </w:r>
    </w:p>
    <w:p w14:paraId="4AFF21DB" w14:textId="77777777" w:rsidR="00A67D91" w:rsidRDefault="00000000">
      <w:pPr>
        <w:pStyle w:val="ParagraphStyle24"/>
        <w:framePr w:w="9544" w:h="227" w:hRule="exact" w:wrap="none" w:vAnchor="page" w:hAnchor="margin" w:x="678" w:y="3871"/>
        <w:rPr>
          <w:rStyle w:val="CharacterStyle18"/>
        </w:rPr>
      </w:pPr>
      <w:r>
        <w:rPr>
          <w:rStyle w:val="CharacterStyle18"/>
        </w:rPr>
        <w:t>Principaux symptômes et effets, aigus et différés</w:t>
      </w:r>
    </w:p>
    <w:p w14:paraId="38C29897" w14:textId="77777777" w:rsidR="00A67D91" w:rsidRDefault="00A67D91">
      <w:pPr>
        <w:pStyle w:val="ParagraphStyle12"/>
        <w:framePr w:w="622" w:h="227" w:hRule="exact" w:wrap="none" w:vAnchor="page" w:hAnchor="margin" w:x="28" w:y="4098"/>
        <w:rPr>
          <w:rStyle w:val="CharacterStyle10"/>
        </w:rPr>
      </w:pPr>
    </w:p>
    <w:p w14:paraId="1C649E04" w14:textId="77777777" w:rsidR="00A67D91" w:rsidRDefault="00000000">
      <w:pPr>
        <w:pStyle w:val="ParagraphStyle24"/>
        <w:framePr w:w="9544" w:h="227" w:hRule="exact" w:wrap="none" w:vAnchor="page" w:hAnchor="margin" w:x="678" w:y="4098"/>
        <w:rPr>
          <w:rStyle w:val="CharacterStyle18"/>
        </w:rPr>
      </w:pPr>
      <w:r>
        <w:rPr>
          <w:rStyle w:val="CharacterStyle18"/>
        </w:rPr>
        <w:t>En cas d'inhalation</w:t>
      </w:r>
    </w:p>
    <w:p w14:paraId="5B0ECC07" w14:textId="77777777" w:rsidR="00A67D91" w:rsidRDefault="00A67D91">
      <w:pPr>
        <w:pStyle w:val="ParagraphStyle12"/>
        <w:framePr w:w="622" w:h="227" w:hRule="exact" w:wrap="none" w:vAnchor="page" w:hAnchor="margin" w:x="28" w:y="4326"/>
        <w:rPr>
          <w:rStyle w:val="CharacterStyle10"/>
        </w:rPr>
      </w:pPr>
    </w:p>
    <w:p w14:paraId="61B61ACF" w14:textId="77777777" w:rsidR="00A67D91" w:rsidRDefault="00000000">
      <w:pPr>
        <w:pStyle w:val="ParagraphStyle26"/>
        <w:framePr w:w="9544" w:h="227" w:hRule="exact" w:wrap="none" w:vAnchor="page" w:hAnchor="margin" w:x="678" w:y="4326"/>
        <w:rPr>
          <w:rStyle w:val="CharacterStyle20"/>
        </w:rPr>
      </w:pPr>
      <w:r>
        <w:rPr>
          <w:rStyle w:val="CharacterStyle20"/>
        </w:rPr>
        <w:t>non indiqué</w:t>
      </w:r>
    </w:p>
    <w:p w14:paraId="222F511E" w14:textId="77777777" w:rsidR="00A67D91" w:rsidRDefault="00A67D91">
      <w:pPr>
        <w:pStyle w:val="ParagraphStyle12"/>
        <w:framePr w:w="622" w:h="227" w:hRule="exact" w:wrap="none" w:vAnchor="page" w:hAnchor="margin" w:x="28" w:y="4553"/>
        <w:rPr>
          <w:rStyle w:val="CharacterStyle10"/>
        </w:rPr>
      </w:pPr>
    </w:p>
    <w:p w14:paraId="0C479E2E" w14:textId="77777777" w:rsidR="00A67D91" w:rsidRDefault="00000000">
      <w:pPr>
        <w:pStyle w:val="ParagraphStyle24"/>
        <w:framePr w:w="9544" w:h="227" w:hRule="exact" w:wrap="none" w:vAnchor="page" w:hAnchor="margin" w:x="678" w:y="4553"/>
        <w:rPr>
          <w:rStyle w:val="CharacterStyle18"/>
        </w:rPr>
      </w:pPr>
      <w:r>
        <w:rPr>
          <w:rStyle w:val="CharacterStyle18"/>
        </w:rPr>
        <w:t>En cas de contact avec la peau</w:t>
      </w:r>
    </w:p>
    <w:p w14:paraId="328BF99E" w14:textId="77777777" w:rsidR="00A67D91" w:rsidRDefault="00A67D91">
      <w:pPr>
        <w:pStyle w:val="ParagraphStyle12"/>
        <w:framePr w:w="622" w:h="227" w:hRule="exact" w:wrap="none" w:vAnchor="page" w:hAnchor="margin" w:x="28" w:y="4780"/>
        <w:rPr>
          <w:rStyle w:val="CharacterStyle10"/>
        </w:rPr>
      </w:pPr>
    </w:p>
    <w:p w14:paraId="3EF3F100" w14:textId="77777777" w:rsidR="00A67D91" w:rsidRDefault="00000000">
      <w:pPr>
        <w:pStyle w:val="ParagraphStyle26"/>
        <w:framePr w:w="9544" w:h="227" w:hRule="exact" w:wrap="none" w:vAnchor="page" w:hAnchor="margin" w:x="678" w:y="4780"/>
        <w:rPr>
          <w:rStyle w:val="CharacterStyle20"/>
        </w:rPr>
      </w:pPr>
      <w:r>
        <w:rPr>
          <w:rStyle w:val="CharacterStyle20"/>
        </w:rPr>
        <w:t>Ne sont pas attendus.</w:t>
      </w:r>
    </w:p>
    <w:p w14:paraId="2F71553B" w14:textId="77777777" w:rsidR="00A67D91" w:rsidRDefault="00A67D91">
      <w:pPr>
        <w:pStyle w:val="ParagraphStyle12"/>
        <w:framePr w:w="622" w:h="227" w:hRule="exact" w:wrap="none" w:vAnchor="page" w:hAnchor="margin" w:x="28" w:y="5007"/>
        <w:rPr>
          <w:rStyle w:val="CharacterStyle10"/>
        </w:rPr>
      </w:pPr>
    </w:p>
    <w:p w14:paraId="29DF962C" w14:textId="77777777" w:rsidR="00A67D91" w:rsidRDefault="00000000">
      <w:pPr>
        <w:pStyle w:val="ParagraphStyle24"/>
        <w:framePr w:w="9544" w:h="227" w:hRule="exact" w:wrap="none" w:vAnchor="page" w:hAnchor="margin" w:x="678" w:y="5007"/>
        <w:rPr>
          <w:rStyle w:val="CharacterStyle18"/>
        </w:rPr>
      </w:pPr>
      <w:r>
        <w:rPr>
          <w:rStyle w:val="CharacterStyle18"/>
        </w:rPr>
        <w:t>En cas de contact avec les yeux</w:t>
      </w:r>
    </w:p>
    <w:p w14:paraId="0190D261" w14:textId="77777777" w:rsidR="00A67D91" w:rsidRDefault="00A67D91">
      <w:pPr>
        <w:pStyle w:val="ParagraphStyle12"/>
        <w:framePr w:w="622" w:h="227" w:hRule="exact" w:wrap="none" w:vAnchor="page" w:hAnchor="margin" w:x="28" w:y="5235"/>
        <w:rPr>
          <w:rStyle w:val="CharacterStyle10"/>
        </w:rPr>
      </w:pPr>
    </w:p>
    <w:p w14:paraId="2BE39627" w14:textId="77777777" w:rsidR="00A67D91" w:rsidRDefault="00000000">
      <w:pPr>
        <w:pStyle w:val="ParagraphStyle26"/>
        <w:framePr w:w="9544" w:h="227" w:hRule="exact" w:wrap="none" w:vAnchor="page" w:hAnchor="margin" w:x="678" w:y="5235"/>
        <w:rPr>
          <w:rStyle w:val="CharacterStyle20"/>
        </w:rPr>
      </w:pPr>
      <w:r>
        <w:rPr>
          <w:rStyle w:val="CharacterStyle20"/>
        </w:rPr>
        <w:t>Irritation possible.</w:t>
      </w:r>
    </w:p>
    <w:p w14:paraId="55041183" w14:textId="77777777" w:rsidR="00A67D91" w:rsidRDefault="00A67D91">
      <w:pPr>
        <w:pStyle w:val="ParagraphStyle12"/>
        <w:framePr w:w="622" w:h="227" w:hRule="exact" w:wrap="none" w:vAnchor="page" w:hAnchor="margin" w:x="28" w:y="5462"/>
        <w:rPr>
          <w:rStyle w:val="CharacterStyle10"/>
        </w:rPr>
      </w:pPr>
    </w:p>
    <w:p w14:paraId="1820AE8A" w14:textId="77777777" w:rsidR="00A67D91" w:rsidRDefault="00000000">
      <w:pPr>
        <w:pStyle w:val="ParagraphStyle24"/>
        <w:framePr w:w="9544" w:h="227" w:hRule="exact" w:wrap="none" w:vAnchor="page" w:hAnchor="margin" w:x="678" w:y="5462"/>
        <w:rPr>
          <w:rStyle w:val="CharacterStyle18"/>
        </w:rPr>
      </w:pPr>
      <w:r>
        <w:rPr>
          <w:rStyle w:val="CharacterStyle18"/>
        </w:rPr>
        <w:t>En cas d'ingestion</w:t>
      </w:r>
    </w:p>
    <w:p w14:paraId="38D49B22" w14:textId="77777777" w:rsidR="00A67D91" w:rsidRDefault="00A67D91">
      <w:pPr>
        <w:pStyle w:val="ParagraphStyle12"/>
        <w:framePr w:w="622" w:h="227" w:hRule="exact" w:wrap="none" w:vAnchor="page" w:hAnchor="margin" w:x="28" w:y="5689"/>
        <w:rPr>
          <w:rStyle w:val="CharacterStyle10"/>
        </w:rPr>
      </w:pPr>
    </w:p>
    <w:p w14:paraId="4F502744" w14:textId="77777777" w:rsidR="00A67D91" w:rsidRDefault="00000000">
      <w:pPr>
        <w:pStyle w:val="ParagraphStyle26"/>
        <w:framePr w:w="9544" w:h="227" w:hRule="exact" w:wrap="none" w:vAnchor="page" w:hAnchor="margin" w:x="678" w:y="5689"/>
        <w:rPr>
          <w:rStyle w:val="CharacterStyle20"/>
        </w:rPr>
      </w:pPr>
      <w:r>
        <w:rPr>
          <w:rStyle w:val="CharacterStyle20"/>
        </w:rPr>
        <w:t>Ne sont pas attendus.</w:t>
      </w:r>
    </w:p>
    <w:p w14:paraId="50FF3338" w14:textId="77777777" w:rsidR="00A67D91" w:rsidRDefault="00000000">
      <w:pPr>
        <w:pStyle w:val="ParagraphStyle24"/>
        <w:framePr w:w="622" w:h="227" w:hRule="exact" w:wrap="none" w:vAnchor="page" w:hAnchor="margin" w:x="28" w:y="5917"/>
        <w:rPr>
          <w:rStyle w:val="CharacterStyle18"/>
        </w:rPr>
      </w:pPr>
      <w:r>
        <w:rPr>
          <w:rStyle w:val="CharacterStyle18"/>
        </w:rPr>
        <w:t>4.3.</w:t>
      </w:r>
    </w:p>
    <w:p w14:paraId="695CCB2D" w14:textId="77777777" w:rsidR="00A67D91" w:rsidRDefault="00000000">
      <w:pPr>
        <w:pStyle w:val="ParagraphStyle24"/>
        <w:framePr w:w="9544" w:h="227" w:hRule="exact" w:wrap="none" w:vAnchor="page" w:hAnchor="margin" w:x="678" w:y="5917"/>
        <w:rPr>
          <w:rStyle w:val="CharacterStyle18"/>
        </w:rPr>
      </w:pPr>
      <w:r>
        <w:rPr>
          <w:rStyle w:val="CharacterStyle18"/>
        </w:rPr>
        <w:t>Indication des éventuels soins médicaux immédiats et traitements particuliers nécessaires</w:t>
      </w:r>
    </w:p>
    <w:p w14:paraId="27EB6367" w14:textId="77777777" w:rsidR="00A67D91" w:rsidRDefault="00A67D91">
      <w:pPr>
        <w:pStyle w:val="ParagraphStyle12"/>
        <w:framePr w:w="622" w:h="227" w:hRule="exact" w:wrap="none" w:vAnchor="page" w:hAnchor="margin" w:x="28" w:y="6144"/>
        <w:rPr>
          <w:rStyle w:val="CharacterStyle10"/>
        </w:rPr>
      </w:pPr>
    </w:p>
    <w:p w14:paraId="0C512908" w14:textId="77777777" w:rsidR="00A67D91" w:rsidRDefault="00000000">
      <w:pPr>
        <w:pStyle w:val="ParagraphStyle26"/>
        <w:framePr w:w="9544" w:h="227" w:hRule="exact" w:wrap="none" w:vAnchor="page" w:hAnchor="margin" w:x="678" w:y="6144"/>
        <w:rPr>
          <w:rStyle w:val="CharacterStyle20"/>
        </w:rPr>
      </w:pPr>
      <w:r>
        <w:rPr>
          <w:rStyle w:val="CharacterStyle20"/>
        </w:rPr>
        <w:t>Traitement symptomatique.</w:t>
      </w:r>
    </w:p>
    <w:p w14:paraId="209FDDBE" w14:textId="77777777" w:rsidR="00A67D91" w:rsidRDefault="00A67D91">
      <w:pPr>
        <w:pStyle w:val="ParagraphStyle47"/>
        <w:framePr w:w="10222" w:h="114" w:hRule="exact" w:wrap="none" w:vAnchor="page" w:hAnchor="margin" w:y="6371"/>
        <w:rPr>
          <w:rStyle w:val="FakeCharacterStyle"/>
        </w:rPr>
      </w:pPr>
    </w:p>
    <w:p w14:paraId="300A8097" w14:textId="77777777" w:rsidR="00A67D91" w:rsidRDefault="00A67D91">
      <w:pPr>
        <w:pStyle w:val="ParagraphStyle48"/>
        <w:framePr w:w="10194" w:h="99" w:hRule="exact" w:wrap="none" w:vAnchor="page" w:hAnchor="margin" w:x="28" w:y="6371"/>
        <w:rPr>
          <w:rStyle w:val="CharacterStyle32"/>
        </w:rPr>
      </w:pPr>
    </w:p>
    <w:p w14:paraId="1DF3EE09" w14:textId="77777777" w:rsidR="00A67D91" w:rsidRDefault="00000000">
      <w:pPr>
        <w:pStyle w:val="ParagraphStyle24"/>
        <w:framePr w:w="10194" w:h="227" w:hRule="exact" w:wrap="none" w:vAnchor="page" w:hAnchor="margin" w:x="28" w:y="6706"/>
        <w:rPr>
          <w:rStyle w:val="CharacterStyle18"/>
        </w:rPr>
      </w:pPr>
      <w:r>
        <w:rPr>
          <w:rStyle w:val="CharacterStyle18"/>
        </w:rPr>
        <w:t>RUBRIQUE 5 — Mesures de lutte contre l’incendie</w:t>
      </w:r>
    </w:p>
    <w:p w14:paraId="31FF8631" w14:textId="77777777" w:rsidR="00A67D91" w:rsidRDefault="00000000">
      <w:pPr>
        <w:pStyle w:val="ParagraphStyle24"/>
        <w:framePr w:w="622" w:h="227" w:hRule="exact" w:wrap="none" w:vAnchor="page" w:hAnchor="margin" w:x="28" w:y="6934"/>
        <w:rPr>
          <w:rStyle w:val="CharacterStyle18"/>
        </w:rPr>
      </w:pPr>
      <w:r>
        <w:rPr>
          <w:rStyle w:val="CharacterStyle18"/>
        </w:rPr>
        <w:t>5.1.</w:t>
      </w:r>
    </w:p>
    <w:p w14:paraId="32CBE51C" w14:textId="77777777" w:rsidR="00A67D91" w:rsidRDefault="00000000">
      <w:pPr>
        <w:pStyle w:val="ParagraphStyle24"/>
        <w:framePr w:w="9544" w:h="227" w:hRule="exact" w:wrap="none" w:vAnchor="page" w:hAnchor="margin" w:x="678" w:y="6934"/>
        <w:rPr>
          <w:rStyle w:val="CharacterStyle18"/>
        </w:rPr>
      </w:pPr>
      <w:r>
        <w:rPr>
          <w:rStyle w:val="CharacterStyle18"/>
        </w:rPr>
        <w:t>Moyens d’extinction</w:t>
      </w:r>
    </w:p>
    <w:p w14:paraId="53213ECF" w14:textId="77777777" w:rsidR="00A67D91" w:rsidRDefault="00A67D91">
      <w:pPr>
        <w:pStyle w:val="ParagraphStyle12"/>
        <w:framePr w:w="622" w:h="227" w:hRule="exact" w:wrap="none" w:vAnchor="page" w:hAnchor="margin" w:x="28" w:y="7161"/>
        <w:rPr>
          <w:rStyle w:val="CharacterStyle10"/>
        </w:rPr>
      </w:pPr>
    </w:p>
    <w:p w14:paraId="3D736AA9" w14:textId="77777777" w:rsidR="00A67D91" w:rsidRDefault="00000000">
      <w:pPr>
        <w:pStyle w:val="ParagraphStyle24"/>
        <w:framePr w:w="9544" w:h="227" w:hRule="exact" w:wrap="none" w:vAnchor="page" w:hAnchor="margin" w:x="678" w:y="7161"/>
        <w:rPr>
          <w:rStyle w:val="CharacterStyle18"/>
        </w:rPr>
      </w:pPr>
      <w:r>
        <w:rPr>
          <w:rStyle w:val="CharacterStyle18"/>
        </w:rPr>
        <w:t>Moyens d'extinction appropriés</w:t>
      </w:r>
    </w:p>
    <w:p w14:paraId="0FCF989C" w14:textId="77777777" w:rsidR="00A67D91" w:rsidRDefault="00A67D91">
      <w:pPr>
        <w:pStyle w:val="ParagraphStyle12"/>
        <w:framePr w:w="622" w:h="227" w:hRule="exact" w:wrap="none" w:vAnchor="page" w:hAnchor="margin" w:x="28" w:y="7388"/>
        <w:rPr>
          <w:rStyle w:val="CharacterStyle10"/>
        </w:rPr>
      </w:pPr>
    </w:p>
    <w:p w14:paraId="2A1E4987" w14:textId="77777777" w:rsidR="00A67D91" w:rsidRDefault="00000000">
      <w:pPr>
        <w:pStyle w:val="ParagraphStyle26"/>
        <w:framePr w:w="9544" w:h="227" w:hRule="exact" w:wrap="none" w:vAnchor="page" w:hAnchor="margin" w:x="678" w:y="7388"/>
        <w:rPr>
          <w:rStyle w:val="CharacterStyle20"/>
        </w:rPr>
      </w:pPr>
      <w:r>
        <w:rPr>
          <w:rStyle w:val="CharacterStyle20"/>
        </w:rPr>
        <w:t>Eau pulvérisée. Poudre sèche. Mousse. Dioxyde de carbone.</w:t>
      </w:r>
    </w:p>
    <w:p w14:paraId="66F78400" w14:textId="77777777" w:rsidR="00A67D91" w:rsidRDefault="00A67D91">
      <w:pPr>
        <w:pStyle w:val="ParagraphStyle25"/>
        <w:framePr w:w="622" w:h="227" w:hRule="exact" w:wrap="none" w:vAnchor="page" w:hAnchor="margin" w:x="28" w:y="7615"/>
        <w:rPr>
          <w:rStyle w:val="CharacterStyle19"/>
        </w:rPr>
      </w:pPr>
    </w:p>
    <w:p w14:paraId="408FEA89" w14:textId="77777777" w:rsidR="00A67D91" w:rsidRDefault="00000000">
      <w:pPr>
        <w:pStyle w:val="ParagraphStyle24"/>
        <w:framePr w:w="9544" w:h="227" w:hRule="exact" w:wrap="none" w:vAnchor="page" w:hAnchor="margin" w:x="678" w:y="7615"/>
        <w:rPr>
          <w:rStyle w:val="CharacterStyle18"/>
        </w:rPr>
      </w:pPr>
      <w:r>
        <w:rPr>
          <w:rStyle w:val="CharacterStyle18"/>
        </w:rPr>
        <w:t>Moyens d'extinction inappropriés</w:t>
      </w:r>
    </w:p>
    <w:p w14:paraId="6C25713E" w14:textId="77777777" w:rsidR="00A67D91" w:rsidRDefault="00A67D91">
      <w:pPr>
        <w:pStyle w:val="ParagraphStyle12"/>
        <w:framePr w:w="622" w:h="227" w:hRule="exact" w:wrap="none" w:vAnchor="page" w:hAnchor="margin" w:x="28" w:y="7843"/>
        <w:rPr>
          <w:rStyle w:val="CharacterStyle10"/>
        </w:rPr>
      </w:pPr>
    </w:p>
    <w:p w14:paraId="737651CE" w14:textId="77777777" w:rsidR="00A67D91" w:rsidRDefault="00000000">
      <w:pPr>
        <w:pStyle w:val="ParagraphStyle26"/>
        <w:framePr w:w="9544" w:h="227" w:hRule="exact" w:wrap="none" w:vAnchor="page" w:hAnchor="margin" w:x="678" w:y="7843"/>
        <w:rPr>
          <w:rStyle w:val="CharacterStyle20"/>
        </w:rPr>
      </w:pPr>
      <w:r>
        <w:rPr>
          <w:rStyle w:val="CharacterStyle20"/>
        </w:rPr>
        <w:t>non indiqué</w:t>
      </w:r>
    </w:p>
    <w:p w14:paraId="1D2D3676" w14:textId="77777777" w:rsidR="00A67D91" w:rsidRDefault="00000000">
      <w:pPr>
        <w:pStyle w:val="ParagraphStyle24"/>
        <w:framePr w:w="622" w:h="227" w:hRule="exact" w:wrap="none" w:vAnchor="page" w:hAnchor="margin" w:x="28" w:y="8070"/>
        <w:rPr>
          <w:rStyle w:val="CharacterStyle18"/>
        </w:rPr>
      </w:pPr>
      <w:r>
        <w:rPr>
          <w:rStyle w:val="CharacterStyle18"/>
        </w:rPr>
        <w:t>5.2.</w:t>
      </w:r>
    </w:p>
    <w:p w14:paraId="6A8F12A0" w14:textId="77777777" w:rsidR="00A67D91" w:rsidRDefault="00000000">
      <w:pPr>
        <w:pStyle w:val="ParagraphStyle24"/>
        <w:framePr w:w="9544" w:h="227" w:hRule="exact" w:wrap="none" w:vAnchor="page" w:hAnchor="margin" w:x="678" w:y="8070"/>
        <w:rPr>
          <w:rStyle w:val="CharacterStyle18"/>
        </w:rPr>
      </w:pPr>
      <w:r>
        <w:rPr>
          <w:rStyle w:val="CharacterStyle18"/>
        </w:rPr>
        <w:t>Dangers particuliers résultant de la substance ou du mélange</w:t>
      </w:r>
    </w:p>
    <w:p w14:paraId="0DCA6217" w14:textId="77777777" w:rsidR="00A67D91" w:rsidRDefault="00A67D91">
      <w:pPr>
        <w:pStyle w:val="ParagraphStyle12"/>
        <w:framePr w:w="622" w:h="227" w:hRule="exact" w:wrap="none" w:vAnchor="page" w:hAnchor="margin" w:x="28" w:y="8297"/>
        <w:rPr>
          <w:rStyle w:val="CharacterStyle10"/>
        </w:rPr>
      </w:pPr>
    </w:p>
    <w:p w14:paraId="2821B74B" w14:textId="77777777" w:rsidR="00A67D91" w:rsidRDefault="00000000">
      <w:pPr>
        <w:pStyle w:val="ParagraphStyle26"/>
        <w:framePr w:w="9544" w:h="227" w:hRule="exact" w:wrap="none" w:vAnchor="page" w:hAnchor="margin" w:x="678" w:y="8297"/>
        <w:rPr>
          <w:rStyle w:val="CharacterStyle20"/>
        </w:rPr>
      </w:pPr>
      <w:r>
        <w:rPr>
          <w:rStyle w:val="CharacterStyle20"/>
        </w:rPr>
        <w:t>En cas d' incendie, le monoxyde et le dioxyde de carbone peuvent se dégager ainsi que d'autres gaz toxiques.</w:t>
      </w:r>
    </w:p>
    <w:p w14:paraId="30816ECC" w14:textId="77777777" w:rsidR="00A67D91" w:rsidRDefault="00000000">
      <w:pPr>
        <w:pStyle w:val="ParagraphStyle24"/>
        <w:framePr w:w="622" w:h="227" w:hRule="exact" w:wrap="none" w:vAnchor="page" w:hAnchor="margin" w:x="28" w:y="8524"/>
        <w:rPr>
          <w:rStyle w:val="CharacterStyle18"/>
        </w:rPr>
      </w:pPr>
      <w:r>
        <w:rPr>
          <w:rStyle w:val="CharacterStyle18"/>
        </w:rPr>
        <w:t>5.3.</w:t>
      </w:r>
    </w:p>
    <w:p w14:paraId="70844493" w14:textId="77777777" w:rsidR="00A67D91" w:rsidRDefault="00000000">
      <w:pPr>
        <w:pStyle w:val="ParagraphStyle24"/>
        <w:framePr w:w="9544" w:h="227" w:hRule="exact" w:wrap="none" w:vAnchor="page" w:hAnchor="margin" w:x="678" w:y="8524"/>
        <w:rPr>
          <w:rStyle w:val="CharacterStyle18"/>
        </w:rPr>
      </w:pPr>
      <w:r>
        <w:rPr>
          <w:rStyle w:val="CharacterStyle18"/>
        </w:rPr>
        <w:t>Conseils aux pompiers</w:t>
      </w:r>
    </w:p>
    <w:p w14:paraId="1D47ABA6" w14:textId="77777777" w:rsidR="00A67D91" w:rsidRDefault="00A67D91">
      <w:pPr>
        <w:pStyle w:val="ParagraphStyle12"/>
        <w:framePr w:w="622" w:h="420" w:hRule="exact" w:wrap="none" w:vAnchor="page" w:hAnchor="margin" w:x="28" w:y="8752"/>
        <w:rPr>
          <w:rStyle w:val="CharacterStyle10"/>
        </w:rPr>
      </w:pPr>
    </w:p>
    <w:p w14:paraId="6190B686" w14:textId="77777777" w:rsidR="00A67D91" w:rsidRDefault="00000000">
      <w:pPr>
        <w:pStyle w:val="ParagraphStyle26"/>
        <w:framePr w:w="9544" w:h="420" w:hRule="exact" w:wrap="none" w:vAnchor="page" w:hAnchor="margin" w:x="678" w:y="8752"/>
        <w:rPr>
          <w:rStyle w:val="CharacterStyle20"/>
        </w:rPr>
      </w:pPr>
      <w:r>
        <w:rPr>
          <w:rStyle w:val="CharacterStyle20"/>
        </w:rPr>
        <w:t>Ne pas intervenir sans un équipement de protection adapté. Appareil de protection respiratoire autonome isolant. Protection complète du corps.</w:t>
      </w:r>
    </w:p>
    <w:p w14:paraId="07B72DDE" w14:textId="77777777" w:rsidR="00A67D91" w:rsidRDefault="00A67D91">
      <w:pPr>
        <w:pStyle w:val="ParagraphStyle47"/>
        <w:framePr w:w="10222" w:h="114" w:hRule="exact" w:wrap="none" w:vAnchor="page" w:hAnchor="margin" w:y="9172"/>
        <w:rPr>
          <w:rStyle w:val="FakeCharacterStyle"/>
        </w:rPr>
      </w:pPr>
    </w:p>
    <w:p w14:paraId="19674271" w14:textId="77777777" w:rsidR="00A67D91" w:rsidRDefault="00A67D91">
      <w:pPr>
        <w:pStyle w:val="ParagraphStyle48"/>
        <w:framePr w:w="10194" w:h="99" w:hRule="exact" w:wrap="none" w:vAnchor="page" w:hAnchor="margin" w:x="28" w:y="9172"/>
        <w:rPr>
          <w:rStyle w:val="CharacterStyle32"/>
        </w:rPr>
      </w:pPr>
    </w:p>
    <w:p w14:paraId="296CA3A5" w14:textId="77777777" w:rsidR="00A67D91" w:rsidRDefault="00000000">
      <w:pPr>
        <w:pStyle w:val="ParagraphStyle24"/>
        <w:framePr w:w="10194" w:h="227" w:hRule="exact" w:wrap="none" w:vAnchor="page" w:hAnchor="margin" w:x="28" w:y="9507"/>
        <w:rPr>
          <w:rStyle w:val="CharacterStyle18"/>
        </w:rPr>
      </w:pPr>
      <w:r>
        <w:rPr>
          <w:rStyle w:val="CharacterStyle18"/>
        </w:rPr>
        <w:t>RUBRIQUE 6 — Mesures à prendre en cas de dispersion accidentelle</w:t>
      </w:r>
    </w:p>
    <w:p w14:paraId="47CECC6E" w14:textId="77777777" w:rsidR="00A67D91" w:rsidRDefault="00000000">
      <w:pPr>
        <w:pStyle w:val="ParagraphStyle24"/>
        <w:framePr w:w="622" w:h="227" w:hRule="exact" w:wrap="none" w:vAnchor="page" w:hAnchor="margin" w:x="28" w:y="9734"/>
        <w:rPr>
          <w:rStyle w:val="CharacterStyle18"/>
        </w:rPr>
      </w:pPr>
      <w:r>
        <w:rPr>
          <w:rStyle w:val="CharacterStyle18"/>
        </w:rPr>
        <w:t>6.1.</w:t>
      </w:r>
    </w:p>
    <w:p w14:paraId="6385697B" w14:textId="77777777" w:rsidR="00A67D91" w:rsidRDefault="00000000">
      <w:pPr>
        <w:pStyle w:val="ParagraphStyle24"/>
        <w:framePr w:w="9544" w:h="227" w:hRule="exact" w:wrap="none" w:vAnchor="page" w:hAnchor="margin" w:x="678" w:y="9734"/>
        <w:rPr>
          <w:rStyle w:val="CharacterStyle18"/>
        </w:rPr>
      </w:pPr>
      <w:r>
        <w:rPr>
          <w:rStyle w:val="CharacterStyle18"/>
        </w:rPr>
        <w:t>Précautions individuelles, équipement de protection et procédures d'urgence</w:t>
      </w:r>
    </w:p>
    <w:p w14:paraId="102C8581" w14:textId="77777777" w:rsidR="00A67D91" w:rsidRDefault="00A67D91">
      <w:pPr>
        <w:pStyle w:val="ParagraphStyle12"/>
        <w:framePr w:w="622" w:h="227" w:hRule="exact" w:wrap="none" w:vAnchor="page" w:hAnchor="margin" w:x="28" w:y="9961"/>
        <w:rPr>
          <w:rStyle w:val="CharacterStyle10"/>
        </w:rPr>
      </w:pPr>
    </w:p>
    <w:p w14:paraId="170A55F8" w14:textId="77777777" w:rsidR="00A67D91" w:rsidRDefault="00000000">
      <w:pPr>
        <w:pStyle w:val="ParagraphStyle26"/>
        <w:framePr w:w="9544" w:h="227" w:hRule="exact" w:wrap="none" w:vAnchor="page" w:hAnchor="margin" w:x="678" w:y="9961"/>
        <w:rPr>
          <w:rStyle w:val="CharacterStyle20"/>
        </w:rPr>
      </w:pPr>
      <w:r>
        <w:rPr>
          <w:rStyle w:val="CharacterStyle20"/>
        </w:rPr>
        <w:t>Récupérer le maximum de produit et le stocker dans des récipients hermétiques. Assurer une aération suffisante.</w:t>
      </w:r>
    </w:p>
    <w:p w14:paraId="0290D61A" w14:textId="77777777" w:rsidR="00A67D91" w:rsidRDefault="00000000">
      <w:pPr>
        <w:pStyle w:val="ParagraphStyle24"/>
        <w:framePr w:w="622" w:h="227" w:hRule="exact" w:wrap="none" w:vAnchor="page" w:hAnchor="margin" w:x="28" w:y="10189"/>
        <w:rPr>
          <w:rStyle w:val="CharacterStyle18"/>
        </w:rPr>
      </w:pPr>
      <w:r>
        <w:rPr>
          <w:rStyle w:val="CharacterStyle18"/>
        </w:rPr>
        <w:t>6.2.</w:t>
      </w:r>
    </w:p>
    <w:p w14:paraId="0972501B" w14:textId="77777777" w:rsidR="00A67D91" w:rsidRDefault="00000000">
      <w:pPr>
        <w:pStyle w:val="ParagraphStyle24"/>
        <w:framePr w:w="9544" w:h="227" w:hRule="exact" w:wrap="none" w:vAnchor="page" w:hAnchor="margin" w:x="678" w:y="10189"/>
        <w:rPr>
          <w:rStyle w:val="CharacterStyle18"/>
        </w:rPr>
      </w:pPr>
      <w:r>
        <w:rPr>
          <w:rStyle w:val="CharacterStyle18"/>
        </w:rPr>
        <w:t>Précautions pour la protection de l'environnement</w:t>
      </w:r>
    </w:p>
    <w:p w14:paraId="0177D92E" w14:textId="77777777" w:rsidR="00A67D91" w:rsidRDefault="00A67D91">
      <w:pPr>
        <w:pStyle w:val="ParagraphStyle12"/>
        <w:framePr w:w="622" w:h="227" w:hRule="exact" w:wrap="none" w:vAnchor="page" w:hAnchor="margin" w:x="28" w:y="10416"/>
        <w:rPr>
          <w:rStyle w:val="CharacterStyle10"/>
        </w:rPr>
      </w:pPr>
    </w:p>
    <w:p w14:paraId="6DD37B1D" w14:textId="77777777" w:rsidR="00A67D91" w:rsidRDefault="00000000">
      <w:pPr>
        <w:pStyle w:val="ParagraphStyle26"/>
        <w:framePr w:w="9544" w:h="227" w:hRule="exact" w:wrap="none" w:vAnchor="page" w:hAnchor="margin" w:x="678" w:y="10416"/>
        <w:rPr>
          <w:rStyle w:val="CharacterStyle20"/>
        </w:rPr>
      </w:pPr>
      <w:r>
        <w:rPr>
          <w:rStyle w:val="CharacterStyle20"/>
        </w:rPr>
        <w:t>Eviter le rejet à l'égout, ne pas laisser s'écouler les résidus de cire dans les eaux courantes.</w:t>
      </w:r>
    </w:p>
    <w:p w14:paraId="6526E812" w14:textId="77777777" w:rsidR="00A67D91" w:rsidRDefault="00000000">
      <w:pPr>
        <w:pStyle w:val="ParagraphStyle24"/>
        <w:framePr w:w="622" w:h="227" w:hRule="exact" w:wrap="none" w:vAnchor="page" w:hAnchor="margin" w:x="28" w:y="10643"/>
        <w:rPr>
          <w:rStyle w:val="CharacterStyle18"/>
        </w:rPr>
      </w:pPr>
      <w:r>
        <w:rPr>
          <w:rStyle w:val="CharacterStyle18"/>
        </w:rPr>
        <w:t>6.3.</w:t>
      </w:r>
    </w:p>
    <w:p w14:paraId="20A1E577" w14:textId="77777777" w:rsidR="00A67D91" w:rsidRDefault="00000000">
      <w:pPr>
        <w:pStyle w:val="ParagraphStyle24"/>
        <w:framePr w:w="9544" w:h="227" w:hRule="exact" w:wrap="none" w:vAnchor="page" w:hAnchor="margin" w:x="678" w:y="10643"/>
        <w:rPr>
          <w:rStyle w:val="CharacterStyle18"/>
        </w:rPr>
      </w:pPr>
      <w:r>
        <w:rPr>
          <w:rStyle w:val="CharacterStyle18"/>
        </w:rPr>
        <w:t>Méthodes et matériel de confinement et de nettoyage</w:t>
      </w:r>
    </w:p>
    <w:p w14:paraId="7DECC16C" w14:textId="77777777" w:rsidR="00A67D91" w:rsidRDefault="00A67D91">
      <w:pPr>
        <w:pStyle w:val="ParagraphStyle12"/>
        <w:framePr w:w="622" w:h="227" w:hRule="exact" w:wrap="none" w:vAnchor="page" w:hAnchor="margin" w:x="28" w:y="10870"/>
        <w:rPr>
          <w:rStyle w:val="CharacterStyle10"/>
        </w:rPr>
      </w:pPr>
    </w:p>
    <w:p w14:paraId="7EC5391A" w14:textId="77777777" w:rsidR="00A67D91" w:rsidRDefault="00000000">
      <w:pPr>
        <w:pStyle w:val="ParagraphStyle26"/>
        <w:framePr w:w="9544" w:h="227" w:hRule="exact" w:wrap="none" w:vAnchor="page" w:hAnchor="margin" w:x="678" w:y="10870"/>
        <w:rPr>
          <w:rStyle w:val="CharacterStyle20"/>
        </w:rPr>
      </w:pPr>
      <w:r>
        <w:rPr>
          <w:rStyle w:val="CharacterStyle20"/>
        </w:rPr>
        <w:t>Récupérer le maximum de produit et le stocker dans des récipients hermétiques.</w:t>
      </w:r>
    </w:p>
    <w:p w14:paraId="6F2C97CC" w14:textId="77777777" w:rsidR="00A67D91" w:rsidRDefault="00000000">
      <w:pPr>
        <w:pStyle w:val="ParagraphStyle24"/>
        <w:framePr w:w="622" w:h="227" w:hRule="exact" w:wrap="none" w:vAnchor="page" w:hAnchor="margin" w:x="28" w:y="11098"/>
        <w:rPr>
          <w:rStyle w:val="CharacterStyle18"/>
        </w:rPr>
      </w:pPr>
      <w:r>
        <w:rPr>
          <w:rStyle w:val="CharacterStyle18"/>
        </w:rPr>
        <w:t>6.4.</w:t>
      </w:r>
    </w:p>
    <w:p w14:paraId="1CC868F8" w14:textId="77777777" w:rsidR="00A67D91" w:rsidRDefault="00000000">
      <w:pPr>
        <w:pStyle w:val="ParagraphStyle24"/>
        <w:framePr w:w="9544" w:h="227" w:hRule="exact" w:wrap="none" w:vAnchor="page" w:hAnchor="margin" w:x="678" w:y="11098"/>
        <w:rPr>
          <w:rStyle w:val="CharacterStyle18"/>
        </w:rPr>
      </w:pPr>
      <w:r>
        <w:rPr>
          <w:rStyle w:val="CharacterStyle18"/>
        </w:rPr>
        <w:t>Référence à d’autres rubriques</w:t>
      </w:r>
    </w:p>
    <w:p w14:paraId="4F6FAF4F" w14:textId="77777777" w:rsidR="00A67D91" w:rsidRDefault="00A67D91">
      <w:pPr>
        <w:pStyle w:val="ParagraphStyle12"/>
        <w:framePr w:w="622" w:h="227" w:hRule="exact" w:wrap="none" w:vAnchor="page" w:hAnchor="margin" w:x="28" w:y="11325"/>
        <w:rPr>
          <w:rStyle w:val="CharacterStyle10"/>
        </w:rPr>
      </w:pPr>
    </w:p>
    <w:p w14:paraId="0AA552E7" w14:textId="77777777" w:rsidR="00A67D91" w:rsidRDefault="00000000">
      <w:pPr>
        <w:pStyle w:val="ParagraphStyle26"/>
        <w:framePr w:w="9544" w:h="227" w:hRule="exact" w:wrap="none" w:vAnchor="page" w:hAnchor="margin" w:x="678" w:y="11325"/>
        <w:rPr>
          <w:rStyle w:val="CharacterStyle20"/>
        </w:rPr>
      </w:pPr>
      <w:r>
        <w:rPr>
          <w:rStyle w:val="CharacterStyle20"/>
        </w:rPr>
        <w:t>Voir rubrique 7., 8. et 13.</w:t>
      </w:r>
    </w:p>
    <w:p w14:paraId="036A1C4C" w14:textId="77777777" w:rsidR="00A67D91" w:rsidRDefault="00A67D91">
      <w:pPr>
        <w:pStyle w:val="ParagraphStyle47"/>
        <w:framePr w:w="10222" w:h="114" w:hRule="exact" w:wrap="none" w:vAnchor="page" w:hAnchor="margin" w:y="11552"/>
        <w:rPr>
          <w:rStyle w:val="FakeCharacterStyle"/>
        </w:rPr>
      </w:pPr>
    </w:p>
    <w:p w14:paraId="18CC41D0" w14:textId="77777777" w:rsidR="00A67D91" w:rsidRDefault="00A67D91">
      <w:pPr>
        <w:pStyle w:val="ParagraphStyle48"/>
        <w:framePr w:w="10194" w:h="99" w:hRule="exact" w:wrap="none" w:vAnchor="page" w:hAnchor="margin" w:x="28" w:y="11552"/>
        <w:rPr>
          <w:rStyle w:val="CharacterStyle32"/>
        </w:rPr>
      </w:pPr>
    </w:p>
    <w:p w14:paraId="6F0596DC" w14:textId="77777777" w:rsidR="00A67D91" w:rsidRDefault="00000000">
      <w:pPr>
        <w:pStyle w:val="ParagraphStyle24"/>
        <w:framePr w:w="10194" w:h="227" w:hRule="exact" w:wrap="none" w:vAnchor="page" w:hAnchor="margin" w:x="28" w:y="11887"/>
        <w:rPr>
          <w:rStyle w:val="CharacterStyle18"/>
        </w:rPr>
      </w:pPr>
      <w:r>
        <w:rPr>
          <w:rStyle w:val="CharacterStyle18"/>
        </w:rPr>
        <w:t>RUBRIQUE 7 — Manipulation et stockage</w:t>
      </w:r>
    </w:p>
    <w:p w14:paraId="44796F02" w14:textId="77777777" w:rsidR="00A67D91" w:rsidRDefault="00000000">
      <w:pPr>
        <w:pStyle w:val="ParagraphStyle24"/>
        <w:framePr w:w="622" w:h="227" w:hRule="exact" w:wrap="none" w:vAnchor="page" w:hAnchor="margin" w:x="28" w:y="12115"/>
        <w:rPr>
          <w:rStyle w:val="CharacterStyle18"/>
        </w:rPr>
      </w:pPr>
      <w:r>
        <w:rPr>
          <w:rStyle w:val="CharacterStyle18"/>
        </w:rPr>
        <w:t>7.1.</w:t>
      </w:r>
    </w:p>
    <w:p w14:paraId="01A46796" w14:textId="77777777" w:rsidR="00A67D91" w:rsidRDefault="00000000">
      <w:pPr>
        <w:pStyle w:val="ParagraphStyle24"/>
        <w:framePr w:w="9544" w:h="227" w:hRule="exact" w:wrap="none" w:vAnchor="page" w:hAnchor="margin" w:x="678" w:y="12115"/>
        <w:rPr>
          <w:rStyle w:val="CharacterStyle18"/>
        </w:rPr>
      </w:pPr>
      <w:r>
        <w:rPr>
          <w:rStyle w:val="CharacterStyle18"/>
        </w:rPr>
        <w:t>Précautions à prendre pour une manipulation sans danger</w:t>
      </w:r>
    </w:p>
    <w:p w14:paraId="1B26A063" w14:textId="77777777" w:rsidR="00A67D91" w:rsidRDefault="00A67D91">
      <w:pPr>
        <w:pStyle w:val="ParagraphStyle12"/>
        <w:framePr w:w="622" w:h="420" w:hRule="exact" w:wrap="none" w:vAnchor="page" w:hAnchor="margin" w:x="28" w:y="12342"/>
        <w:rPr>
          <w:rStyle w:val="CharacterStyle10"/>
        </w:rPr>
      </w:pPr>
    </w:p>
    <w:p w14:paraId="33E3C6F7" w14:textId="77777777" w:rsidR="00A67D91" w:rsidRDefault="00000000">
      <w:pPr>
        <w:pStyle w:val="ParagraphStyle26"/>
        <w:framePr w:w="9544" w:h="420" w:hRule="exact" w:wrap="none" w:vAnchor="page" w:hAnchor="margin" w:x="678" w:y="12342"/>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454BE45" w14:textId="77777777" w:rsidR="00A67D91" w:rsidRDefault="00000000">
      <w:pPr>
        <w:pStyle w:val="ParagraphStyle24"/>
        <w:framePr w:w="622" w:h="227" w:hRule="exact" w:wrap="none" w:vAnchor="page" w:hAnchor="margin" w:x="28" w:y="12762"/>
        <w:rPr>
          <w:rStyle w:val="CharacterStyle18"/>
        </w:rPr>
      </w:pPr>
      <w:r>
        <w:rPr>
          <w:rStyle w:val="CharacterStyle18"/>
        </w:rPr>
        <w:t>7.2.</w:t>
      </w:r>
    </w:p>
    <w:p w14:paraId="021438AC" w14:textId="77777777" w:rsidR="00A67D91" w:rsidRDefault="00000000">
      <w:pPr>
        <w:pStyle w:val="ParagraphStyle24"/>
        <w:framePr w:w="9544" w:h="227" w:hRule="exact" w:wrap="none" w:vAnchor="page" w:hAnchor="margin" w:x="678" w:y="12762"/>
        <w:rPr>
          <w:rStyle w:val="CharacterStyle18"/>
        </w:rPr>
      </w:pPr>
      <w:r>
        <w:rPr>
          <w:rStyle w:val="CharacterStyle18"/>
        </w:rPr>
        <w:t>Conditions d’un stockage sûr, y compris les éventuelles incompatibilités</w:t>
      </w:r>
    </w:p>
    <w:p w14:paraId="5CCEC0F3" w14:textId="77777777" w:rsidR="00A67D91" w:rsidRDefault="00A67D91">
      <w:pPr>
        <w:pStyle w:val="ParagraphStyle12"/>
        <w:framePr w:w="622" w:h="615" w:hRule="exact" w:wrap="none" w:vAnchor="page" w:hAnchor="margin" w:x="28" w:y="12989"/>
        <w:rPr>
          <w:rStyle w:val="CharacterStyle10"/>
        </w:rPr>
      </w:pPr>
    </w:p>
    <w:p w14:paraId="02CD1967" w14:textId="77777777" w:rsidR="00A67D91" w:rsidRDefault="00000000">
      <w:pPr>
        <w:pStyle w:val="ParagraphStyle26"/>
        <w:framePr w:w="9544" w:h="615" w:hRule="exact" w:wrap="none" w:vAnchor="page" w:hAnchor="margin" w:x="678" w:y="12989"/>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115436D9" w14:textId="77777777" w:rsidR="00A67D91" w:rsidRDefault="00A67D91">
      <w:pPr>
        <w:pStyle w:val="ParagraphStyle12"/>
        <w:framePr w:w="622" w:h="227" w:hRule="exact" w:wrap="none" w:vAnchor="page" w:hAnchor="margin" w:x="28" w:y="13609"/>
        <w:rPr>
          <w:rStyle w:val="CharacterStyle10"/>
        </w:rPr>
      </w:pPr>
    </w:p>
    <w:p w14:paraId="66C8DFAD" w14:textId="77777777" w:rsidR="00A67D91" w:rsidRDefault="00000000">
      <w:pPr>
        <w:pStyle w:val="ParagraphStyle12"/>
        <w:framePr w:w="4757" w:h="227" w:hRule="exact" w:wrap="none" w:vAnchor="page" w:hAnchor="margin" w:x="678" w:y="13609"/>
        <w:rPr>
          <w:rStyle w:val="CharacterStyle10"/>
        </w:rPr>
      </w:pPr>
      <w:r>
        <w:rPr>
          <w:rStyle w:val="CharacterStyle10"/>
        </w:rPr>
        <w:t>Température de stockage</w:t>
      </w:r>
    </w:p>
    <w:p w14:paraId="4339CD35" w14:textId="77777777" w:rsidR="00A67D91" w:rsidRDefault="00000000">
      <w:pPr>
        <w:pStyle w:val="ParagraphStyle12"/>
        <w:framePr w:w="4759" w:h="227" w:hRule="exact" w:wrap="none" w:vAnchor="page" w:hAnchor="margin" w:x="5463" w:y="13609"/>
        <w:rPr>
          <w:rStyle w:val="CharacterStyle10"/>
        </w:rPr>
      </w:pPr>
      <w:r>
        <w:rPr>
          <w:rStyle w:val="CharacterStyle10"/>
        </w:rPr>
        <w:t>20 °C</w:t>
      </w:r>
    </w:p>
    <w:p w14:paraId="1B825089" w14:textId="77777777" w:rsidR="00A67D91" w:rsidRDefault="00000000">
      <w:pPr>
        <w:pStyle w:val="ParagraphStyle24"/>
        <w:framePr w:w="622" w:h="227" w:hRule="exact" w:wrap="none" w:vAnchor="page" w:hAnchor="margin" w:x="28" w:y="13837"/>
        <w:rPr>
          <w:rStyle w:val="CharacterStyle18"/>
        </w:rPr>
      </w:pPr>
      <w:r>
        <w:rPr>
          <w:rStyle w:val="CharacterStyle18"/>
        </w:rPr>
        <w:t>7.3.</w:t>
      </w:r>
    </w:p>
    <w:p w14:paraId="715848EB" w14:textId="77777777" w:rsidR="00A67D91" w:rsidRDefault="00000000">
      <w:pPr>
        <w:pStyle w:val="ParagraphStyle24"/>
        <w:framePr w:w="9544" w:h="227" w:hRule="exact" w:wrap="none" w:vAnchor="page" w:hAnchor="margin" w:x="678" w:y="13837"/>
        <w:rPr>
          <w:rStyle w:val="CharacterStyle18"/>
        </w:rPr>
      </w:pPr>
      <w:r>
        <w:rPr>
          <w:rStyle w:val="CharacterStyle18"/>
        </w:rPr>
        <w:t>Utilisation(s) finale(s) particulière(s)</w:t>
      </w:r>
    </w:p>
    <w:p w14:paraId="62F26591" w14:textId="77777777" w:rsidR="00A67D91" w:rsidRDefault="00A67D91">
      <w:pPr>
        <w:pStyle w:val="ParagraphStyle12"/>
        <w:framePr w:w="622" w:h="227" w:hRule="exact" w:wrap="none" w:vAnchor="page" w:hAnchor="margin" w:x="28" w:y="14064"/>
        <w:rPr>
          <w:rStyle w:val="CharacterStyle10"/>
        </w:rPr>
      </w:pPr>
    </w:p>
    <w:p w14:paraId="082F51CF" w14:textId="77777777" w:rsidR="00A67D91" w:rsidRDefault="00000000">
      <w:pPr>
        <w:pStyle w:val="ParagraphStyle26"/>
        <w:framePr w:w="9544" w:h="227" w:hRule="exact" w:wrap="none" w:vAnchor="page" w:hAnchor="margin" w:x="678" w:y="14064"/>
        <w:rPr>
          <w:rStyle w:val="CharacterStyle20"/>
        </w:rPr>
      </w:pPr>
      <w:r>
        <w:rPr>
          <w:rStyle w:val="CharacterStyle20"/>
        </w:rPr>
        <w:t>non indiqué</w:t>
      </w:r>
    </w:p>
    <w:p w14:paraId="1A62156B" w14:textId="77777777" w:rsidR="00A67D91" w:rsidRDefault="00A67D91">
      <w:pPr>
        <w:pStyle w:val="ParagraphStyle47"/>
        <w:framePr w:w="10222" w:h="114" w:hRule="exact" w:wrap="none" w:vAnchor="page" w:hAnchor="margin" w:y="14291"/>
        <w:rPr>
          <w:rStyle w:val="FakeCharacterStyle"/>
        </w:rPr>
      </w:pPr>
    </w:p>
    <w:p w14:paraId="3FDC6B95" w14:textId="77777777" w:rsidR="00A67D91" w:rsidRDefault="00A67D91">
      <w:pPr>
        <w:pStyle w:val="ParagraphStyle48"/>
        <w:framePr w:w="10194" w:h="99" w:hRule="exact" w:wrap="none" w:vAnchor="page" w:hAnchor="margin" w:x="28" w:y="14291"/>
        <w:rPr>
          <w:rStyle w:val="CharacterStyle32"/>
        </w:rPr>
      </w:pPr>
    </w:p>
    <w:p w14:paraId="06181870" w14:textId="77777777" w:rsidR="00A67D91" w:rsidRDefault="00000000">
      <w:pPr>
        <w:pStyle w:val="ParagraphStyle31"/>
        <w:framePr w:w="10222" w:h="28" w:hRule="exact" w:wrap="none" w:vAnchor="page" w:hAnchor="margin" w:y="15250"/>
        <w:rPr>
          <w:rStyle w:val="FakeCharacterStyle"/>
        </w:rPr>
      </w:pPr>
      <w:r>
        <w:rPr>
          <w:noProof/>
        </w:rPr>
        <w:drawing>
          <wp:inline distT="0" distB="0" distL="0" distR="0" wp14:anchorId="112C3114" wp14:editId="67637FF7">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656E23FA" w14:textId="77777777" w:rsidR="00A67D91" w:rsidRDefault="00000000">
      <w:pPr>
        <w:pStyle w:val="ParagraphStyle32"/>
        <w:framePr w:w="801" w:h="332" w:hRule="exact" w:wrap="none" w:vAnchor="page" w:hAnchor="margin" w:x="34" w:y="15278"/>
        <w:rPr>
          <w:rStyle w:val="CharacterStyle22"/>
        </w:rPr>
      </w:pPr>
      <w:r>
        <w:rPr>
          <w:rStyle w:val="CharacterStyle22"/>
        </w:rPr>
        <w:t>Page</w:t>
      </w:r>
    </w:p>
    <w:p w14:paraId="4D671CDD" w14:textId="77777777" w:rsidR="00A67D91" w:rsidRDefault="00000000">
      <w:pPr>
        <w:pStyle w:val="ParagraphStyle32"/>
        <w:framePr w:w="1387" w:h="332" w:hRule="exact" w:wrap="none" w:vAnchor="page" w:hAnchor="margin" w:x="896" w:y="15278"/>
        <w:rPr>
          <w:rStyle w:val="CharacterStyle22"/>
        </w:rPr>
      </w:pPr>
      <w:r>
        <w:rPr>
          <w:rStyle w:val="CharacterStyle22"/>
        </w:rPr>
        <w:t>4/10</w:t>
      </w:r>
    </w:p>
    <w:p w14:paraId="07CB2B79" w14:textId="77777777" w:rsidR="00A67D9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184F64A0" w14:textId="77777777" w:rsidR="00A67D91" w:rsidRDefault="00A67D91">
      <w:pPr>
        <w:sectPr w:rsidR="00A67D91">
          <w:pgSz w:w="11908" w:h="16833"/>
          <w:pgMar w:top="850" w:right="827" w:bottom="1190" w:left="816" w:header="720" w:footer="720" w:gutter="0"/>
          <w:cols w:space="720"/>
          <w:formProt w:val="0"/>
        </w:sectPr>
      </w:pPr>
    </w:p>
    <w:p w14:paraId="38D41349" w14:textId="77777777" w:rsidR="00A67D91" w:rsidRDefault="00A67D91">
      <w:pPr>
        <w:pStyle w:val="ParagraphStyle0"/>
        <w:framePr w:w="2114" w:h="568" w:hRule="exact" w:wrap="none" w:vAnchor="page" w:hAnchor="margin" w:x="45" w:y="850"/>
        <w:rPr>
          <w:rStyle w:val="CharacterStyle0"/>
        </w:rPr>
      </w:pPr>
    </w:p>
    <w:p w14:paraId="3AF4A419" w14:textId="77777777" w:rsidR="00A67D9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6481EFC" w14:textId="77777777" w:rsidR="00A67D91" w:rsidRDefault="00A67D91">
      <w:pPr>
        <w:pStyle w:val="ParagraphStyle2"/>
        <w:framePr w:w="2114" w:h="568" w:hRule="exact" w:wrap="none" w:vAnchor="page" w:hAnchor="margin" w:x="8062" w:y="850"/>
        <w:rPr>
          <w:rStyle w:val="CharacterStyle2"/>
        </w:rPr>
      </w:pPr>
    </w:p>
    <w:p w14:paraId="27D98376" w14:textId="77777777" w:rsidR="00A67D91" w:rsidRDefault="00A67D91">
      <w:pPr>
        <w:pStyle w:val="ParagraphStyle3"/>
        <w:framePr w:w="2114" w:h="420" w:hRule="exact" w:wrap="none" w:vAnchor="page" w:hAnchor="margin" w:x="45" w:y="1419"/>
        <w:rPr>
          <w:rStyle w:val="CharacterStyle3"/>
        </w:rPr>
      </w:pPr>
    </w:p>
    <w:p w14:paraId="5E951E81" w14:textId="77777777" w:rsidR="00A67D9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9C0367F" w14:textId="77777777" w:rsidR="00A67D91" w:rsidRDefault="00A67D91">
      <w:pPr>
        <w:pStyle w:val="ParagraphStyle5"/>
        <w:framePr w:w="2114" w:h="420" w:hRule="exact" w:wrap="none" w:vAnchor="page" w:hAnchor="margin" w:x="8062" w:y="1419"/>
        <w:rPr>
          <w:rStyle w:val="CharacterStyle5"/>
        </w:rPr>
      </w:pPr>
    </w:p>
    <w:p w14:paraId="7DF774BC" w14:textId="77777777" w:rsidR="00A67D91" w:rsidRDefault="00A67D91">
      <w:pPr>
        <w:pStyle w:val="ParagraphStyle6"/>
        <w:framePr w:w="129" w:h="352" w:hRule="exact" w:wrap="none" w:vAnchor="page" w:hAnchor="margin" w:x="45" w:y="1838"/>
        <w:rPr>
          <w:rStyle w:val="CharacterStyle6"/>
        </w:rPr>
      </w:pPr>
    </w:p>
    <w:p w14:paraId="19463EE5" w14:textId="77777777" w:rsidR="00A67D91" w:rsidRDefault="00A67D91">
      <w:pPr>
        <w:pStyle w:val="ParagraphStyle7"/>
        <w:framePr w:w="9867" w:h="352" w:hRule="exact" w:wrap="none" w:vAnchor="page" w:hAnchor="margin" w:x="174" w:y="1838"/>
        <w:rPr>
          <w:rStyle w:val="FakeCharacterStyle"/>
        </w:rPr>
      </w:pPr>
    </w:p>
    <w:p w14:paraId="36E78E90" w14:textId="77777777" w:rsidR="00A67D91" w:rsidRDefault="00000000">
      <w:pPr>
        <w:pStyle w:val="ParagraphStyle8"/>
        <w:framePr w:w="9811" w:h="322" w:hRule="exact" w:wrap="none" w:vAnchor="page" w:hAnchor="margin" w:x="202" w:y="1853"/>
        <w:rPr>
          <w:rStyle w:val="CharacterStyle7"/>
        </w:rPr>
      </w:pPr>
      <w:r>
        <w:rPr>
          <w:rStyle w:val="CharacterStyle7"/>
        </w:rPr>
        <w:t>KARMA 10%</w:t>
      </w:r>
    </w:p>
    <w:p w14:paraId="6C550D11" w14:textId="77777777" w:rsidR="00A67D91" w:rsidRDefault="00A67D91">
      <w:pPr>
        <w:pStyle w:val="ParagraphStyle9"/>
        <w:framePr w:w="135" w:h="352" w:hRule="exact" w:wrap="none" w:vAnchor="page" w:hAnchor="margin" w:x="10041" w:y="1838"/>
        <w:rPr>
          <w:rStyle w:val="CharacterStyle8"/>
        </w:rPr>
      </w:pPr>
    </w:p>
    <w:p w14:paraId="15E32E74" w14:textId="77777777" w:rsidR="00A67D91" w:rsidRDefault="00A67D91">
      <w:pPr>
        <w:pStyle w:val="ParagraphStyle10"/>
        <w:framePr w:w="2506" w:h="225" w:hRule="exact" w:wrap="none" w:vAnchor="page" w:hAnchor="margin" w:x="45" w:y="2191"/>
        <w:rPr>
          <w:rStyle w:val="FakeCharacterStyle"/>
        </w:rPr>
      </w:pPr>
    </w:p>
    <w:p w14:paraId="4779D38F" w14:textId="77777777" w:rsidR="00A67D91" w:rsidRDefault="00000000">
      <w:pPr>
        <w:pStyle w:val="ParagraphStyle11"/>
        <w:framePr w:w="2508" w:h="225" w:hRule="exact" w:wrap="none" w:vAnchor="page" w:hAnchor="margin" w:x="43" w:y="2191"/>
        <w:rPr>
          <w:rStyle w:val="CharacterStyle9"/>
        </w:rPr>
      </w:pPr>
      <w:r>
        <w:rPr>
          <w:rStyle w:val="CharacterStyle9"/>
        </w:rPr>
        <w:t>Date de création</w:t>
      </w:r>
    </w:p>
    <w:p w14:paraId="27B5F05D" w14:textId="77777777" w:rsidR="00A67D91" w:rsidRDefault="00000000">
      <w:pPr>
        <w:pStyle w:val="ParagraphStyle12"/>
        <w:framePr w:w="2857" w:h="225" w:hRule="exact" w:wrap="none" w:vAnchor="page" w:hAnchor="margin" w:x="2579" w:y="2191"/>
        <w:rPr>
          <w:rStyle w:val="CharacterStyle10"/>
        </w:rPr>
      </w:pPr>
      <w:r>
        <w:rPr>
          <w:rStyle w:val="CharacterStyle10"/>
        </w:rPr>
        <w:t>15/09/2025</w:t>
      </w:r>
    </w:p>
    <w:p w14:paraId="09D2EA58" w14:textId="77777777" w:rsidR="00A67D91" w:rsidRDefault="00A67D91">
      <w:pPr>
        <w:pStyle w:val="ParagraphStyle13"/>
        <w:framePr w:w="2190" w:h="225" w:hRule="exact" w:wrap="none" w:vAnchor="page" w:hAnchor="margin" w:x="5464" w:y="2191"/>
        <w:rPr>
          <w:rStyle w:val="CharacterStyle11"/>
        </w:rPr>
      </w:pPr>
    </w:p>
    <w:p w14:paraId="7B74DB2D" w14:textId="77777777" w:rsidR="00A67D91" w:rsidRDefault="00A67D91">
      <w:pPr>
        <w:pStyle w:val="ParagraphStyle14"/>
        <w:framePr w:w="2523" w:h="225" w:hRule="exact" w:wrap="none" w:vAnchor="page" w:hAnchor="margin" w:x="7653" w:y="2191"/>
        <w:rPr>
          <w:rStyle w:val="FakeCharacterStyle"/>
        </w:rPr>
      </w:pPr>
    </w:p>
    <w:p w14:paraId="4D0949CE" w14:textId="77777777" w:rsidR="00A67D91" w:rsidRDefault="00A67D91">
      <w:pPr>
        <w:pStyle w:val="ParagraphStyle15"/>
        <w:framePr w:w="2525" w:h="225" w:hRule="exact" w:wrap="none" w:vAnchor="page" w:hAnchor="margin" w:x="7681" w:y="2191"/>
        <w:rPr>
          <w:rStyle w:val="CharacterStyle12"/>
        </w:rPr>
      </w:pPr>
    </w:p>
    <w:p w14:paraId="7861326F" w14:textId="77777777" w:rsidR="00A67D91" w:rsidRDefault="00A67D91">
      <w:pPr>
        <w:pStyle w:val="ParagraphStyle16"/>
        <w:framePr w:w="2506" w:h="240" w:hRule="exact" w:wrap="none" w:vAnchor="page" w:hAnchor="margin" w:x="45" w:y="2416"/>
        <w:rPr>
          <w:rStyle w:val="FakeCharacterStyle"/>
        </w:rPr>
      </w:pPr>
    </w:p>
    <w:p w14:paraId="43D8BAEB" w14:textId="77777777" w:rsidR="00A67D91" w:rsidRDefault="00000000">
      <w:pPr>
        <w:pStyle w:val="ParagraphStyle17"/>
        <w:framePr w:w="2508" w:h="225" w:hRule="exact" w:wrap="none" w:vAnchor="page" w:hAnchor="margin" w:x="43" w:y="2416"/>
        <w:rPr>
          <w:rStyle w:val="CharacterStyle13"/>
        </w:rPr>
      </w:pPr>
      <w:r>
        <w:rPr>
          <w:rStyle w:val="CharacterStyle13"/>
        </w:rPr>
        <w:t>Date de révision</w:t>
      </w:r>
    </w:p>
    <w:p w14:paraId="6C87A71B" w14:textId="77777777" w:rsidR="00A67D91" w:rsidRDefault="00A67D91">
      <w:pPr>
        <w:pStyle w:val="ParagraphStyle18"/>
        <w:framePr w:w="2885" w:h="240" w:hRule="exact" w:wrap="none" w:vAnchor="page" w:hAnchor="margin" w:x="2551" w:y="2416"/>
        <w:rPr>
          <w:rStyle w:val="FakeCharacterStyle"/>
        </w:rPr>
      </w:pPr>
    </w:p>
    <w:p w14:paraId="2B229991" w14:textId="77777777" w:rsidR="00A67D91" w:rsidRDefault="00A67D91">
      <w:pPr>
        <w:pStyle w:val="ParagraphStyle19"/>
        <w:framePr w:w="2857" w:h="225" w:hRule="exact" w:wrap="none" w:vAnchor="page" w:hAnchor="margin" w:x="2579" w:y="2416"/>
        <w:rPr>
          <w:rStyle w:val="CharacterStyle14"/>
        </w:rPr>
      </w:pPr>
    </w:p>
    <w:p w14:paraId="696A1296" w14:textId="77777777" w:rsidR="00A67D91" w:rsidRDefault="00A67D91">
      <w:pPr>
        <w:pStyle w:val="ParagraphStyle18"/>
        <w:framePr w:w="2218" w:h="240" w:hRule="exact" w:wrap="none" w:vAnchor="page" w:hAnchor="margin" w:x="5436" w:y="2416"/>
        <w:rPr>
          <w:rStyle w:val="FakeCharacterStyle"/>
        </w:rPr>
      </w:pPr>
    </w:p>
    <w:p w14:paraId="2557E633" w14:textId="77777777" w:rsidR="00A67D91" w:rsidRDefault="00000000">
      <w:pPr>
        <w:pStyle w:val="ParagraphStyle19"/>
        <w:framePr w:w="2190" w:h="225" w:hRule="exact" w:wrap="none" w:vAnchor="page" w:hAnchor="margin" w:x="5464" w:y="2416"/>
        <w:rPr>
          <w:rStyle w:val="CharacterStyle14"/>
        </w:rPr>
      </w:pPr>
      <w:r>
        <w:rPr>
          <w:rStyle w:val="CharacterStyle14"/>
        </w:rPr>
        <w:t>Numéro de version</w:t>
      </w:r>
    </w:p>
    <w:p w14:paraId="382706F9" w14:textId="77777777" w:rsidR="00A67D91" w:rsidRDefault="00A67D91">
      <w:pPr>
        <w:pStyle w:val="ParagraphStyle20"/>
        <w:framePr w:w="2523" w:h="240" w:hRule="exact" w:wrap="none" w:vAnchor="page" w:hAnchor="margin" w:x="7653" w:y="2416"/>
        <w:rPr>
          <w:rStyle w:val="FakeCharacterStyle"/>
        </w:rPr>
      </w:pPr>
    </w:p>
    <w:p w14:paraId="4C434D22" w14:textId="77777777" w:rsidR="00A67D91" w:rsidRDefault="00000000">
      <w:pPr>
        <w:pStyle w:val="ParagraphStyle21"/>
        <w:framePr w:w="2525" w:h="225" w:hRule="exact" w:wrap="none" w:vAnchor="page" w:hAnchor="margin" w:x="7681" w:y="2416"/>
        <w:rPr>
          <w:rStyle w:val="CharacterStyle15"/>
        </w:rPr>
      </w:pPr>
      <w:r>
        <w:rPr>
          <w:rStyle w:val="CharacterStyle15"/>
        </w:rPr>
        <w:t>1.0</w:t>
      </w:r>
    </w:p>
    <w:p w14:paraId="4CF2E08D" w14:textId="77777777" w:rsidR="00A67D91" w:rsidRDefault="00A67D91">
      <w:pPr>
        <w:pStyle w:val="ParagraphStyle22"/>
        <w:framePr w:w="10166" w:h="114" w:hRule="exact" w:wrap="none" w:vAnchor="page" w:hAnchor="margin" w:x="28" w:y="2656"/>
        <w:rPr>
          <w:rStyle w:val="CharacterStyle16"/>
        </w:rPr>
      </w:pPr>
    </w:p>
    <w:p w14:paraId="1C9D5AD7" w14:textId="77777777" w:rsidR="00A67D91" w:rsidRDefault="00000000">
      <w:pPr>
        <w:pStyle w:val="ParagraphStyle24"/>
        <w:framePr w:w="10194" w:h="227" w:hRule="exact" w:wrap="none" w:vAnchor="page" w:hAnchor="margin" w:x="28" w:y="2769"/>
        <w:rPr>
          <w:rStyle w:val="CharacterStyle18"/>
        </w:rPr>
      </w:pPr>
      <w:r>
        <w:rPr>
          <w:rStyle w:val="CharacterStyle18"/>
        </w:rPr>
        <w:t>RUBRIQUE 8 — Contrôles de l’exposition/protection individuelle</w:t>
      </w:r>
    </w:p>
    <w:p w14:paraId="5BB2A6DF" w14:textId="77777777" w:rsidR="00A67D91" w:rsidRDefault="00000000">
      <w:pPr>
        <w:pStyle w:val="ParagraphStyle24"/>
        <w:framePr w:w="622" w:h="227" w:hRule="exact" w:wrap="none" w:vAnchor="page" w:hAnchor="margin" w:x="28" w:y="2997"/>
        <w:rPr>
          <w:rStyle w:val="CharacterStyle18"/>
        </w:rPr>
      </w:pPr>
      <w:r>
        <w:rPr>
          <w:rStyle w:val="CharacterStyle18"/>
        </w:rPr>
        <w:t>8.1.</w:t>
      </w:r>
    </w:p>
    <w:p w14:paraId="6FB89EC3" w14:textId="77777777" w:rsidR="00A67D91" w:rsidRDefault="00000000">
      <w:pPr>
        <w:pStyle w:val="ParagraphStyle24"/>
        <w:framePr w:w="9544" w:h="227" w:hRule="exact" w:wrap="none" w:vAnchor="page" w:hAnchor="margin" w:x="678" w:y="2997"/>
        <w:rPr>
          <w:rStyle w:val="CharacterStyle18"/>
        </w:rPr>
      </w:pPr>
      <w:r>
        <w:rPr>
          <w:rStyle w:val="CharacterStyle18"/>
        </w:rPr>
        <w:t>Paramètres de contrôle</w:t>
      </w:r>
    </w:p>
    <w:p w14:paraId="18AF924F" w14:textId="77777777" w:rsidR="00A67D91" w:rsidRDefault="00A67D91">
      <w:pPr>
        <w:pStyle w:val="ParagraphStyle12"/>
        <w:framePr w:w="622" w:h="227" w:hRule="exact" w:wrap="none" w:vAnchor="page" w:hAnchor="margin" w:x="28" w:y="3224"/>
        <w:rPr>
          <w:rStyle w:val="CharacterStyle10"/>
        </w:rPr>
      </w:pPr>
    </w:p>
    <w:p w14:paraId="228C90BB" w14:textId="77777777" w:rsidR="00A67D91" w:rsidRDefault="00000000">
      <w:pPr>
        <w:pStyle w:val="ParagraphStyle12"/>
        <w:framePr w:w="9544" w:h="227" w:hRule="exact" w:wrap="none" w:vAnchor="page" w:hAnchor="margin" w:x="678" w:y="3224"/>
        <w:rPr>
          <w:rStyle w:val="CharacterStyle10"/>
        </w:rPr>
      </w:pPr>
      <w:r>
        <w:rPr>
          <w:rStyle w:val="CharacterStyle10"/>
        </w:rPr>
        <w:t>Le mélange contient des substances pour lesquelles il existe des limites d'exposition en milieu professionnel.</w:t>
      </w:r>
    </w:p>
    <w:p w14:paraId="059919F9" w14:textId="77777777" w:rsidR="00A67D91" w:rsidRDefault="00A67D91">
      <w:pPr>
        <w:pStyle w:val="ParagraphStyle13"/>
        <w:framePr w:w="9549" w:h="227" w:hRule="exact" w:wrap="none" w:vAnchor="page" w:hAnchor="margin" w:x="678" w:y="3457"/>
        <w:rPr>
          <w:rStyle w:val="CharacterStyle11"/>
        </w:rPr>
      </w:pPr>
    </w:p>
    <w:p w14:paraId="5D86163C" w14:textId="77777777" w:rsidR="00A67D91" w:rsidRDefault="00000000">
      <w:pPr>
        <w:pStyle w:val="ParagraphStyle24"/>
        <w:framePr w:w="3040" w:h="420" w:hRule="exact" w:wrap="none" w:vAnchor="page" w:hAnchor="margin" w:x="678" w:y="3684"/>
        <w:rPr>
          <w:rStyle w:val="CharacterStyle18"/>
        </w:rPr>
      </w:pPr>
      <w:r>
        <w:rPr>
          <w:rStyle w:val="CharacterStyle18"/>
        </w:rPr>
        <w:t>France</w:t>
      </w:r>
    </w:p>
    <w:p w14:paraId="7C0FDF26" w14:textId="77777777" w:rsidR="00A67D91" w:rsidRDefault="00000000">
      <w:pPr>
        <w:pStyle w:val="ParagraphStyle49"/>
        <w:framePr w:w="6482" w:h="420" w:hRule="exact" w:wrap="none" w:vAnchor="page" w:hAnchor="margin" w:x="3745" w:y="3684"/>
        <w:rPr>
          <w:rStyle w:val="CharacterStyle33"/>
        </w:rPr>
      </w:pPr>
      <w:r>
        <w:rPr>
          <w:rStyle w:val="CharacterStyle33"/>
        </w:rPr>
        <w:t>Décret n° 2021/1849 du 28 décembre 2021, décret n° 2021/1763 du 23 décembre 2021 et arrêté du 9 décembre 2021</w:t>
      </w:r>
    </w:p>
    <w:p w14:paraId="07F0AF77" w14:textId="77777777" w:rsidR="00A67D91" w:rsidRDefault="00A67D91">
      <w:pPr>
        <w:pStyle w:val="ParagraphStyle50"/>
        <w:framePr w:w="5842" w:h="255" w:hRule="exact" w:wrap="none" w:vAnchor="page" w:hAnchor="margin" w:x="695" w:y="4104"/>
        <w:rPr>
          <w:rStyle w:val="FakeCharacterStyle"/>
        </w:rPr>
      </w:pPr>
    </w:p>
    <w:p w14:paraId="3788290B" w14:textId="77777777" w:rsidR="00A67D91" w:rsidRDefault="00000000">
      <w:pPr>
        <w:pStyle w:val="ParagraphStyle51"/>
        <w:framePr w:w="5778" w:h="225" w:hRule="exact" w:wrap="none" w:vAnchor="page" w:hAnchor="margin" w:x="727" w:y="4119"/>
        <w:rPr>
          <w:rStyle w:val="CharacterStyle34"/>
        </w:rPr>
      </w:pPr>
      <w:r>
        <w:rPr>
          <w:rStyle w:val="CharacterStyle34"/>
        </w:rPr>
        <w:t>Nom de la substance (du composant)</w:t>
      </w:r>
    </w:p>
    <w:p w14:paraId="7D9B6967" w14:textId="77777777" w:rsidR="00A67D91" w:rsidRDefault="00A67D91">
      <w:pPr>
        <w:pStyle w:val="ParagraphStyle52"/>
        <w:framePr w:w="1778" w:h="255" w:hRule="exact" w:wrap="none" w:vAnchor="page" w:hAnchor="margin" w:x="6582" w:y="4104"/>
        <w:rPr>
          <w:rStyle w:val="FakeCharacterStyle"/>
        </w:rPr>
      </w:pPr>
    </w:p>
    <w:p w14:paraId="4E278F86" w14:textId="77777777" w:rsidR="00A67D91" w:rsidRDefault="00000000">
      <w:pPr>
        <w:pStyle w:val="ParagraphStyle53"/>
        <w:framePr w:w="1684" w:h="225" w:hRule="exact" w:wrap="none" w:vAnchor="page" w:hAnchor="margin" w:x="6644" w:y="4119"/>
        <w:rPr>
          <w:rStyle w:val="CharacterStyle35"/>
        </w:rPr>
      </w:pPr>
      <w:r>
        <w:rPr>
          <w:rStyle w:val="CharacterStyle35"/>
        </w:rPr>
        <w:t>Type</w:t>
      </w:r>
    </w:p>
    <w:p w14:paraId="5EB9F24D" w14:textId="77777777" w:rsidR="00A67D91" w:rsidRDefault="00A67D91">
      <w:pPr>
        <w:pStyle w:val="ParagraphStyle52"/>
        <w:framePr w:w="1778" w:h="255" w:hRule="exact" w:wrap="none" w:vAnchor="page" w:hAnchor="margin" w:x="8405" w:y="4104"/>
        <w:rPr>
          <w:rStyle w:val="FakeCharacterStyle"/>
        </w:rPr>
      </w:pPr>
    </w:p>
    <w:p w14:paraId="1E916006" w14:textId="77777777" w:rsidR="00A67D91" w:rsidRDefault="00000000">
      <w:pPr>
        <w:pStyle w:val="ParagraphStyle53"/>
        <w:framePr w:w="1684" w:h="225" w:hRule="exact" w:wrap="none" w:vAnchor="page" w:hAnchor="margin" w:x="8467" w:y="4119"/>
        <w:rPr>
          <w:rStyle w:val="CharacterStyle35"/>
        </w:rPr>
      </w:pPr>
      <w:r>
        <w:rPr>
          <w:rStyle w:val="CharacterStyle35"/>
        </w:rPr>
        <w:t>Valeur</w:t>
      </w:r>
    </w:p>
    <w:p w14:paraId="4A1D76CF" w14:textId="77777777" w:rsidR="00A67D91" w:rsidRDefault="00A67D91">
      <w:pPr>
        <w:pStyle w:val="ParagraphStyle54"/>
        <w:framePr w:w="1778" w:h="240" w:hRule="exact" w:wrap="none" w:vAnchor="page" w:hAnchor="margin" w:x="6582" w:y="4359"/>
        <w:rPr>
          <w:rStyle w:val="FakeCharacterStyle"/>
        </w:rPr>
      </w:pPr>
    </w:p>
    <w:p w14:paraId="6763B89E" w14:textId="77777777" w:rsidR="00A67D91" w:rsidRDefault="00000000">
      <w:pPr>
        <w:pStyle w:val="ParagraphStyle55"/>
        <w:framePr w:w="1684" w:h="225" w:hRule="exact" w:wrap="none" w:vAnchor="page" w:hAnchor="margin" w:x="6644" w:y="4359"/>
        <w:rPr>
          <w:rStyle w:val="CharacterStyle36"/>
        </w:rPr>
      </w:pPr>
      <w:r>
        <w:rPr>
          <w:rStyle w:val="CharacterStyle36"/>
        </w:rPr>
        <w:t>VLEP-8h</w:t>
      </w:r>
    </w:p>
    <w:p w14:paraId="77AE61EF" w14:textId="77777777" w:rsidR="00A67D91" w:rsidRDefault="00A67D91">
      <w:pPr>
        <w:pStyle w:val="ParagraphStyle54"/>
        <w:framePr w:w="1778" w:h="240" w:hRule="exact" w:wrap="none" w:vAnchor="page" w:hAnchor="margin" w:x="8405" w:y="4359"/>
        <w:rPr>
          <w:rStyle w:val="FakeCharacterStyle"/>
        </w:rPr>
      </w:pPr>
    </w:p>
    <w:p w14:paraId="77EFF42C" w14:textId="77777777" w:rsidR="00A67D91" w:rsidRDefault="00000000">
      <w:pPr>
        <w:pStyle w:val="ParagraphStyle55"/>
        <w:framePr w:w="1684" w:h="225" w:hRule="exact" w:wrap="none" w:vAnchor="page" w:hAnchor="margin" w:x="8467" w:y="4359"/>
        <w:rPr>
          <w:rStyle w:val="CharacterStyle36"/>
        </w:rPr>
      </w:pPr>
      <w:r>
        <w:rPr>
          <w:rStyle w:val="CharacterStyle36"/>
        </w:rPr>
        <w:t>734 mg/m³</w:t>
      </w:r>
    </w:p>
    <w:p w14:paraId="4B7740D5" w14:textId="77777777" w:rsidR="00A67D91" w:rsidRDefault="00A67D91">
      <w:pPr>
        <w:pStyle w:val="ParagraphStyle54"/>
        <w:framePr w:w="1778" w:h="240" w:hRule="exact" w:wrap="none" w:vAnchor="page" w:hAnchor="margin" w:x="6582" w:y="4599"/>
        <w:rPr>
          <w:rStyle w:val="FakeCharacterStyle"/>
        </w:rPr>
      </w:pPr>
    </w:p>
    <w:p w14:paraId="38FF072B" w14:textId="77777777" w:rsidR="00A67D91" w:rsidRDefault="00000000">
      <w:pPr>
        <w:pStyle w:val="ParagraphStyle55"/>
        <w:framePr w:w="1684" w:h="225" w:hRule="exact" w:wrap="none" w:vAnchor="page" w:hAnchor="margin" w:x="6644" w:y="4599"/>
        <w:rPr>
          <w:rStyle w:val="CharacterStyle36"/>
        </w:rPr>
      </w:pPr>
      <w:r>
        <w:rPr>
          <w:rStyle w:val="CharacterStyle36"/>
        </w:rPr>
        <w:t>VLEP-8h</w:t>
      </w:r>
    </w:p>
    <w:p w14:paraId="2AC2C3A8" w14:textId="77777777" w:rsidR="00A67D91" w:rsidRDefault="00A67D91">
      <w:pPr>
        <w:pStyle w:val="ParagraphStyle54"/>
        <w:framePr w:w="1778" w:h="240" w:hRule="exact" w:wrap="none" w:vAnchor="page" w:hAnchor="margin" w:x="8405" w:y="4599"/>
        <w:rPr>
          <w:rStyle w:val="FakeCharacterStyle"/>
        </w:rPr>
      </w:pPr>
    </w:p>
    <w:p w14:paraId="0CD8BF01" w14:textId="77777777" w:rsidR="00A67D91" w:rsidRDefault="00000000">
      <w:pPr>
        <w:pStyle w:val="ParagraphStyle55"/>
        <w:framePr w:w="1684" w:h="225" w:hRule="exact" w:wrap="none" w:vAnchor="page" w:hAnchor="margin" w:x="8467" w:y="4599"/>
        <w:rPr>
          <w:rStyle w:val="CharacterStyle36"/>
        </w:rPr>
      </w:pPr>
      <w:r>
        <w:rPr>
          <w:rStyle w:val="CharacterStyle36"/>
        </w:rPr>
        <w:t>200 ppm</w:t>
      </w:r>
    </w:p>
    <w:p w14:paraId="72243AF7" w14:textId="77777777" w:rsidR="00A67D91" w:rsidRDefault="00A67D91">
      <w:pPr>
        <w:pStyle w:val="ParagraphStyle54"/>
        <w:framePr w:w="1778" w:h="240" w:hRule="exact" w:wrap="none" w:vAnchor="page" w:hAnchor="margin" w:x="6582" w:y="4839"/>
        <w:rPr>
          <w:rStyle w:val="FakeCharacterStyle"/>
        </w:rPr>
      </w:pPr>
    </w:p>
    <w:p w14:paraId="72F6F902" w14:textId="77777777" w:rsidR="00A67D91" w:rsidRDefault="00000000">
      <w:pPr>
        <w:pStyle w:val="ParagraphStyle55"/>
        <w:framePr w:w="1684" w:h="225" w:hRule="exact" w:wrap="none" w:vAnchor="page" w:hAnchor="margin" w:x="6644" w:y="4839"/>
        <w:rPr>
          <w:rStyle w:val="CharacterStyle36"/>
        </w:rPr>
      </w:pPr>
      <w:r>
        <w:rPr>
          <w:rStyle w:val="CharacterStyle36"/>
        </w:rPr>
        <w:t>VLCT (ou VLE)</w:t>
      </w:r>
    </w:p>
    <w:p w14:paraId="07BBB57F" w14:textId="77777777" w:rsidR="00A67D91" w:rsidRDefault="00A67D91">
      <w:pPr>
        <w:pStyle w:val="ParagraphStyle54"/>
        <w:framePr w:w="1778" w:h="240" w:hRule="exact" w:wrap="none" w:vAnchor="page" w:hAnchor="margin" w:x="8405" w:y="4839"/>
        <w:rPr>
          <w:rStyle w:val="FakeCharacterStyle"/>
        </w:rPr>
      </w:pPr>
    </w:p>
    <w:p w14:paraId="472E6EAD" w14:textId="77777777" w:rsidR="00A67D91" w:rsidRDefault="00000000">
      <w:pPr>
        <w:pStyle w:val="ParagraphStyle55"/>
        <w:framePr w:w="1684" w:h="225" w:hRule="exact" w:wrap="none" w:vAnchor="page" w:hAnchor="margin" w:x="8467" w:y="4839"/>
        <w:rPr>
          <w:rStyle w:val="CharacterStyle36"/>
        </w:rPr>
      </w:pPr>
      <w:r>
        <w:rPr>
          <w:rStyle w:val="CharacterStyle36"/>
        </w:rPr>
        <w:t>1468 mg/m³</w:t>
      </w:r>
    </w:p>
    <w:p w14:paraId="5B58BCC3" w14:textId="77777777" w:rsidR="00A67D91" w:rsidRDefault="00A67D91">
      <w:pPr>
        <w:pStyle w:val="ParagraphStyle54"/>
        <w:framePr w:w="1778" w:h="240" w:hRule="exact" w:wrap="none" w:vAnchor="page" w:hAnchor="margin" w:x="6582" w:y="5079"/>
        <w:rPr>
          <w:rStyle w:val="FakeCharacterStyle"/>
        </w:rPr>
      </w:pPr>
    </w:p>
    <w:p w14:paraId="764E5D7A" w14:textId="77777777" w:rsidR="00A67D91" w:rsidRDefault="00000000">
      <w:pPr>
        <w:pStyle w:val="ParagraphStyle55"/>
        <w:framePr w:w="1684" w:h="225" w:hRule="exact" w:wrap="none" w:vAnchor="page" w:hAnchor="margin" w:x="6644" w:y="5079"/>
        <w:rPr>
          <w:rStyle w:val="CharacterStyle36"/>
        </w:rPr>
      </w:pPr>
      <w:r>
        <w:rPr>
          <w:rStyle w:val="CharacterStyle36"/>
        </w:rPr>
        <w:t>VLCT (ou VLE)</w:t>
      </w:r>
    </w:p>
    <w:p w14:paraId="37650CF4" w14:textId="77777777" w:rsidR="00A67D91" w:rsidRDefault="00A67D91">
      <w:pPr>
        <w:pStyle w:val="ParagraphStyle54"/>
        <w:framePr w:w="1778" w:h="240" w:hRule="exact" w:wrap="none" w:vAnchor="page" w:hAnchor="margin" w:x="8405" w:y="5079"/>
        <w:rPr>
          <w:rStyle w:val="FakeCharacterStyle"/>
        </w:rPr>
      </w:pPr>
    </w:p>
    <w:p w14:paraId="3AAEBB3E" w14:textId="77777777" w:rsidR="00A67D91" w:rsidRDefault="00000000">
      <w:pPr>
        <w:pStyle w:val="ParagraphStyle55"/>
        <w:framePr w:w="1684" w:h="225" w:hRule="exact" w:wrap="none" w:vAnchor="page" w:hAnchor="margin" w:x="8467" w:y="5079"/>
        <w:rPr>
          <w:rStyle w:val="CharacterStyle36"/>
        </w:rPr>
      </w:pPr>
      <w:r>
        <w:rPr>
          <w:rStyle w:val="CharacterStyle36"/>
        </w:rPr>
        <w:t>400 ppm</w:t>
      </w:r>
    </w:p>
    <w:p w14:paraId="5C5201C1" w14:textId="77777777" w:rsidR="00A67D91" w:rsidRDefault="00A67D91">
      <w:pPr>
        <w:pStyle w:val="ParagraphStyle13"/>
        <w:framePr w:w="622" w:h="227" w:hRule="exact" w:wrap="none" w:vAnchor="page" w:hAnchor="margin" w:x="28" w:y="5319"/>
        <w:rPr>
          <w:rStyle w:val="CharacterStyle11"/>
        </w:rPr>
      </w:pPr>
    </w:p>
    <w:p w14:paraId="511A26D9" w14:textId="77777777" w:rsidR="00A67D91" w:rsidRDefault="00A67D91">
      <w:pPr>
        <w:pStyle w:val="ParagraphStyle56"/>
        <w:framePr w:w="9549" w:h="227" w:hRule="exact" w:wrap="none" w:vAnchor="page" w:hAnchor="margin" w:x="678" w:y="5319"/>
        <w:rPr>
          <w:rStyle w:val="CharacterStyle37"/>
        </w:rPr>
      </w:pPr>
    </w:p>
    <w:p w14:paraId="73513596" w14:textId="77777777" w:rsidR="00A67D91" w:rsidRDefault="00A67D91">
      <w:pPr>
        <w:pStyle w:val="ParagraphStyle13"/>
        <w:framePr w:w="9549" w:h="227" w:hRule="exact" w:wrap="none" w:vAnchor="page" w:hAnchor="margin" w:x="678" w:y="5546"/>
        <w:rPr>
          <w:rStyle w:val="CharacterStyle11"/>
        </w:rPr>
      </w:pPr>
    </w:p>
    <w:p w14:paraId="0D81A4C5" w14:textId="77777777" w:rsidR="00A67D91" w:rsidRDefault="00000000">
      <w:pPr>
        <w:pStyle w:val="ParagraphStyle24"/>
        <w:framePr w:w="3040" w:h="227" w:hRule="exact" w:wrap="none" w:vAnchor="page" w:hAnchor="margin" w:x="678" w:y="5774"/>
        <w:rPr>
          <w:rStyle w:val="CharacterStyle18"/>
        </w:rPr>
      </w:pPr>
      <w:r>
        <w:rPr>
          <w:rStyle w:val="CharacterStyle18"/>
        </w:rPr>
        <w:t>Union européenne</w:t>
      </w:r>
    </w:p>
    <w:p w14:paraId="419AD4FC" w14:textId="77777777" w:rsidR="00A67D91" w:rsidRDefault="00000000">
      <w:pPr>
        <w:pStyle w:val="ParagraphStyle49"/>
        <w:framePr w:w="6482" w:h="227" w:hRule="exact" w:wrap="none" w:vAnchor="page" w:hAnchor="margin" w:x="3745" w:y="5774"/>
        <w:rPr>
          <w:rStyle w:val="CharacterStyle33"/>
        </w:rPr>
      </w:pPr>
      <w:r>
        <w:rPr>
          <w:rStyle w:val="CharacterStyle33"/>
        </w:rPr>
        <w:t>Directive (UE) 2017/164 de la Commission</w:t>
      </w:r>
    </w:p>
    <w:p w14:paraId="6BE9A2F5" w14:textId="77777777" w:rsidR="00A67D91" w:rsidRDefault="00A67D91">
      <w:pPr>
        <w:pStyle w:val="ParagraphStyle50"/>
        <w:framePr w:w="5842" w:h="255" w:hRule="exact" w:wrap="none" w:vAnchor="page" w:hAnchor="margin" w:x="695" w:y="6001"/>
        <w:rPr>
          <w:rStyle w:val="FakeCharacterStyle"/>
        </w:rPr>
      </w:pPr>
    </w:p>
    <w:p w14:paraId="7D1D81EB" w14:textId="77777777" w:rsidR="00A67D91" w:rsidRDefault="00000000">
      <w:pPr>
        <w:pStyle w:val="ParagraphStyle51"/>
        <w:framePr w:w="5778" w:h="225" w:hRule="exact" w:wrap="none" w:vAnchor="page" w:hAnchor="margin" w:x="727" w:y="6016"/>
        <w:rPr>
          <w:rStyle w:val="CharacterStyle34"/>
        </w:rPr>
      </w:pPr>
      <w:r>
        <w:rPr>
          <w:rStyle w:val="CharacterStyle34"/>
        </w:rPr>
        <w:t>Nom de la substance (du composant)</w:t>
      </w:r>
    </w:p>
    <w:p w14:paraId="700E0A61" w14:textId="77777777" w:rsidR="00A67D91" w:rsidRDefault="00A67D91">
      <w:pPr>
        <w:pStyle w:val="ParagraphStyle52"/>
        <w:framePr w:w="1778" w:h="255" w:hRule="exact" w:wrap="none" w:vAnchor="page" w:hAnchor="margin" w:x="6582" w:y="6001"/>
        <w:rPr>
          <w:rStyle w:val="FakeCharacterStyle"/>
        </w:rPr>
      </w:pPr>
    </w:p>
    <w:p w14:paraId="65B12EBC" w14:textId="77777777" w:rsidR="00A67D91" w:rsidRDefault="00000000">
      <w:pPr>
        <w:pStyle w:val="ParagraphStyle53"/>
        <w:framePr w:w="1684" w:h="225" w:hRule="exact" w:wrap="none" w:vAnchor="page" w:hAnchor="margin" w:x="6644" w:y="6016"/>
        <w:rPr>
          <w:rStyle w:val="CharacterStyle35"/>
        </w:rPr>
      </w:pPr>
      <w:r>
        <w:rPr>
          <w:rStyle w:val="CharacterStyle35"/>
        </w:rPr>
        <w:t>Type</w:t>
      </w:r>
    </w:p>
    <w:p w14:paraId="595ADA1B" w14:textId="77777777" w:rsidR="00A67D91" w:rsidRDefault="00A67D91">
      <w:pPr>
        <w:pStyle w:val="ParagraphStyle52"/>
        <w:framePr w:w="1778" w:h="255" w:hRule="exact" w:wrap="none" w:vAnchor="page" w:hAnchor="margin" w:x="8405" w:y="6001"/>
        <w:rPr>
          <w:rStyle w:val="FakeCharacterStyle"/>
        </w:rPr>
      </w:pPr>
    </w:p>
    <w:p w14:paraId="0D6E28A9" w14:textId="77777777" w:rsidR="00A67D91" w:rsidRDefault="00000000">
      <w:pPr>
        <w:pStyle w:val="ParagraphStyle53"/>
        <w:framePr w:w="1684" w:h="225" w:hRule="exact" w:wrap="none" w:vAnchor="page" w:hAnchor="margin" w:x="8467" w:y="6016"/>
        <w:rPr>
          <w:rStyle w:val="CharacterStyle35"/>
        </w:rPr>
      </w:pPr>
      <w:r>
        <w:rPr>
          <w:rStyle w:val="CharacterStyle35"/>
        </w:rPr>
        <w:t>Valeur</w:t>
      </w:r>
    </w:p>
    <w:p w14:paraId="561A8F9E" w14:textId="77777777" w:rsidR="00A67D91" w:rsidRDefault="00A67D91">
      <w:pPr>
        <w:pStyle w:val="ParagraphStyle54"/>
        <w:framePr w:w="1778" w:h="240" w:hRule="exact" w:wrap="none" w:vAnchor="page" w:hAnchor="margin" w:x="6582" w:y="6256"/>
        <w:rPr>
          <w:rStyle w:val="FakeCharacterStyle"/>
        </w:rPr>
      </w:pPr>
    </w:p>
    <w:p w14:paraId="54049164" w14:textId="77777777" w:rsidR="00A67D91" w:rsidRDefault="00000000">
      <w:pPr>
        <w:pStyle w:val="ParagraphStyle55"/>
        <w:framePr w:w="1684" w:h="225" w:hRule="exact" w:wrap="none" w:vAnchor="page" w:hAnchor="margin" w:x="6644" w:y="6256"/>
        <w:rPr>
          <w:rStyle w:val="CharacterStyle36"/>
        </w:rPr>
      </w:pPr>
      <w:r>
        <w:rPr>
          <w:rStyle w:val="CharacterStyle36"/>
        </w:rPr>
        <w:t>OEL 8 heures</w:t>
      </w:r>
    </w:p>
    <w:p w14:paraId="4E4A7FDF" w14:textId="77777777" w:rsidR="00A67D91" w:rsidRDefault="00A67D91">
      <w:pPr>
        <w:pStyle w:val="ParagraphStyle54"/>
        <w:framePr w:w="1778" w:h="240" w:hRule="exact" w:wrap="none" w:vAnchor="page" w:hAnchor="margin" w:x="8405" w:y="6256"/>
        <w:rPr>
          <w:rStyle w:val="FakeCharacterStyle"/>
        </w:rPr>
      </w:pPr>
    </w:p>
    <w:p w14:paraId="1B185FFC" w14:textId="77777777" w:rsidR="00A67D91" w:rsidRDefault="00000000">
      <w:pPr>
        <w:pStyle w:val="ParagraphStyle55"/>
        <w:framePr w:w="1684" w:h="225" w:hRule="exact" w:wrap="none" w:vAnchor="page" w:hAnchor="margin" w:x="8467" w:y="6256"/>
        <w:rPr>
          <w:rStyle w:val="CharacterStyle36"/>
        </w:rPr>
      </w:pPr>
      <w:r>
        <w:rPr>
          <w:rStyle w:val="CharacterStyle36"/>
        </w:rPr>
        <w:t>734 mg/m³</w:t>
      </w:r>
    </w:p>
    <w:p w14:paraId="11271573" w14:textId="77777777" w:rsidR="00A67D91" w:rsidRDefault="00A67D91">
      <w:pPr>
        <w:pStyle w:val="ParagraphStyle54"/>
        <w:framePr w:w="1778" w:h="240" w:hRule="exact" w:wrap="none" w:vAnchor="page" w:hAnchor="margin" w:x="6582" w:y="6496"/>
        <w:rPr>
          <w:rStyle w:val="FakeCharacterStyle"/>
        </w:rPr>
      </w:pPr>
    </w:p>
    <w:p w14:paraId="236E9A85" w14:textId="77777777" w:rsidR="00A67D91" w:rsidRDefault="00000000">
      <w:pPr>
        <w:pStyle w:val="ParagraphStyle55"/>
        <w:framePr w:w="1684" w:h="225" w:hRule="exact" w:wrap="none" w:vAnchor="page" w:hAnchor="margin" w:x="6644" w:y="6496"/>
        <w:rPr>
          <w:rStyle w:val="CharacterStyle36"/>
        </w:rPr>
      </w:pPr>
      <w:r>
        <w:rPr>
          <w:rStyle w:val="CharacterStyle36"/>
        </w:rPr>
        <w:t>OEL 8 heures</w:t>
      </w:r>
    </w:p>
    <w:p w14:paraId="652AAD91" w14:textId="77777777" w:rsidR="00A67D91" w:rsidRDefault="00A67D91">
      <w:pPr>
        <w:pStyle w:val="ParagraphStyle54"/>
        <w:framePr w:w="1778" w:h="240" w:hRule="exact" w:wrap="none" w:vAnchor="page" w:hAnchor="margin" w:x="8405" w:y="6496"/>
        <w:rPr>
          <w:rStyle w:val="FakeCharacterStyle"/>
        </w:rPr>
      </w:pPr>
    </w:p>
    <w:p w14:paraId="315177EE" w14:textId="77777777" w:rsidR="00A67D91" w:rsidRDefault="00000000">
      <w:pPr>
        <w:pStyle w:val="ParagraphStyle55"/>
        <w:framePr w:w="1684" w:h="225" w:hRule="exact" w:wrap="none" w:vAnchor="page" w:hAnchor="margin" w:x="8467" w:y="6496"/>
        <w:rPr>
          <w:rStyle w:val="CharacterStyle36"/>
        </w:rPr>
      </w:pPr>
      <w:r>
        <w:rPr>
          <w:rStyle w:val="CharacterStyle36"/>
        </w:rPr>
        <w:t>200 ppm</w:t>
      </w:r>
    </w:p>
    <w:p w14:paraId="1D72C0A7" w14:textId="77777777" w:rsidR="00A67D91" w:rsidRDefault="00A67D91">
      <w:pPr>
        <w:pStyle w:val="ParagraphStyle54"/>
        <w:framePr w:w="1778" w:h="240" w:hRule="exact" w:wrap="none" w:vAnchor="page" w:hAnchor="margin" w:x="6582" w:y="6736"/>
        <w:rPr>
          <w:rStyle w:val="FakeCharacterStyle"/>
        </w:rPr>
      </w:pPr>
    </w:p>
    <w:p w14:paraId="56557C51" w14:textId="77777777" w:rsidR="00A67D91" w:rsidRDefault="00000000">
      <w:pPr>
        <w:pStyle w:val="ParagraphStyle55"/>
        <w:framePr w:w="1684" w:h="225" w:hRule="exact" w:wrap="none" w:vAnchor="page" w:hAnchor="margin" w:x="6644" w:y="6736"/>
        <w:rPr>
          <w:rStyle w:val="CharacterStyle36"/>
        </w:rPr>
      </w:pPr>
      <w:r>
        <w:rPr>
          <w:rStyle w:val="CharacterStyle36"/>
        </w:rPr>
        <w:t>OEL 15 minutes</w:t>
      </w:r>
    </w:p>
    <w:p w14:paraId="288F0B5D" w14:textId="77777777" w:rsidR="00A67D91" w:rsidRDefault="00A67D91">
      <w:pPr>
        <w:pStyle w:val="ParagraphStyle54"/>
        <w:framePr w:w="1778" w:h="240" w:hRule="exact" w:wrap="none" w:vAnchor="page" w:hAnchor="margin" w:x="8405" w:y="6736"/>
        <w:rPr>
          <w:rStyle w:val="FakeCharacterStyle"/>
        </w:rPr>
      </w:pPr>
    </w:p>
    <w:p w14:paraId="12B3C3C2" w14:textId="77777777" w:rsidR="00A67D91" w:rsidRDefault="00000000">
      <w:pPr>
        <w:pStyle w:val="ParagraphStyle55"/>
        <w:framePr w:w="1684" w:h="225" w:hRule="exact" w:wrap="none" w:vAnchor="page" w:hAnchor="margin" w:x="8467" w:y="6736"/>
        <w:rPr>
          <w:rStyle w:val="CharacterStyle36"/>
        </w:rPr>
      </w:pPr>
      <w:r>
        <w:rPr>
          <w:rStyle w:val="CharacterStyle36"/>
        </w:rPr>
        <w:t>1468 mg/m³</w:t>
      </w:r>
    </w:p>
    <w:p w14:paraId="15699C35" w14:textId="77777777" w:rsidR="00A67D91" w:rsidRDefault="00A67D91">
      <w:pPr>
        <w:pStyle w:val="ParagraphStyle54"/>
        <w:framePr w:w="1778" w:h="240" w:hRule="exact" w:wrap="none" w:vAnchor="page" w:hAnchor="margin" w:x="6582" w:y="6976"/>
        <w:rPr>
          <w:rStyle w:val="FakeCharacterStyle"/>
        </w:rPr>
      </w:pPr>
    </w:p>
    <w:p w14:paraId="0F9A4F9C" w14:textId="77777777" w:rsidR="00A67D91" w:rsidRDefault="00000000">
      <w:pPr>
        <w:pStyle w:val="ParagraphStyle55"/>
        <w:framePr w:w="1684" w:h="225" w:hRule="exact" w:wrap="none" w:vAnchor="page" w:hAnchor="margin" w:x="6644" w:y="6976"/>
        <w:rPr>
          <w:rStyle w:val="CharacterStyle36"/>
        </w:rPr>
      </w:pPr>
      <w:r>
        <w:rPr>
          <w:rStyle w:val="CharacterStyle36"/>
        </w:rPr>
        <w:t>OEL 15 minutes</w:t>
      </w:r>
    </w:p>
    <w:p w14:paraId="2DECC98C" w14:textId="77777777" w:rsidR="00A67D91" w:rsidRDefault="00A67D91">
      <w:pPr>
        <w:pStyle w:val="ParagraphStyle54"/>
        <w:framePr w:w="1778" w:h="240" w:hRule="exact" w:wrap="none" w:vAnchor="page" w:hAnchor="margin" w:x="8405" w:y="6976"/>
        <w:rPr>
          <w:rStyle w:val="FakeCharacterStyle"/>
        </w:rPr>
      </w:pPr>
    </w:p>
    <w:p w14:paraId="6FFCCA56" w14:textId="77777777" w:rsidR="00A67D91" w:rsidRDefault="00000000">
      <w:pPr>
        <w:pStyle w:val="ParagraphStyle55"/>
        <w:framePr w:w="1684" w:h="225" w:hRule="exact" w:wrap="none" w:vAnchor="page" w:hAnchor="margin" w:x="8467" w:y="6976"/>
        <w:rPr>
          <w:rStyle w:val="CharacterStyle36"/>
        </w:rPr>
      </w:pPr>
      <w:r>
        <w:rPr>
          <w:rStyle w:val="CharacterStyle36"/>
        </w:rPr>
        <w:t>400 ppm</w:t>
      </w:r>
    </w:p>
    <w:p w14:paraId="4FEB3436" w14:textId="77777777" w:rsidR="00A67D91" w:rsidRDefault="00A67D91">
      <w:pPr>
        <w:pStyle w:val="ParagraphStyle13"/>
        <w:framePr w:w="622" w:h="227" w:hRule="exact" w:wrap="none" w:vAnchor="page" w:hAnchor="margin" w:x="28" w:y="7216"/>
        <w:rPr>
          <w:rStyle w:val="CharacterStyle11"/>
        </w:rPr>
      </w:pPr>
    </w:p>
    <w:p w14:paraId="0D3ED5E9" w14:textId="77777777" w:rsidR="00A67D91" w:rsidRDefault="00A67D91">
      <w:pPr>
        <w:pStyle w:val="ParagraphStyle56"/>
        <w:framePr w:w="9549" w:h="227" w:hRule="exact" w:wrap="none" w:vAnchor="page" w:hAnchor="margin" w:x="678" w:y="7216"/>
        <w:rPr>
          <w:rStyle w:val="CharacterStyle37"/>
        </w:rPr>
      </w:pPr>
    </w:p>
    <w:p w14:paraId="3EA0FA66" w14:textId="77777777" w:rsidR="00A67D91" w:rsidRDefault="00A67D91">
      <w:pPr>
        <w:pStyle w:val="ParagraphStyle13"/>
        <w:framePr w:w="622" w:h="227" w:hRule="exact" w:wrap="none" w:vAnchor="page" w:hAnchor="margin" w:x="28" w:y="7443"/>
        <w:rPr>
          <w:rStyle w:val="CharacterStyle11"/>
        </w:rPr>
      </w:pPr>
    </w:p>
    <w:p w14:paraId="40B30215" w14:textId="77777777" w:rsidR="00A67D91" w:rsidRDefault="00A67D91">
      <w:pPr>
        <w:pStyle w:val="ParagraphStyle56"/>
        <w:framePr w:w="9549" w:h="227" w:hRule="exact" w:wrap="none" w:vAnchor="page" w:hAnchor="margin" w:x="678" w:y="7443"/>
        <w:rPr>
          <w:rStyle w:val="CharacterStyle37"/>
        </w:rPr>
      </w:pPr>
    </w:p>
    <w:p w14:paraId="2E63B01A" w14:textId="77777777" w:rsidR="00A67D91" w:rsidRDefault="00000000">
      <w:pPr>
        <w:pStyle w:val="ParagraphStyle24"/>
        <w:framePr w:w="622" w:h="227" w:hRule="exact" w:wrap="none" w:vAnchor="page" w:hAnchor="margin" w:x="28" w:y="7699"/>
        <w:rPr>
          <w:rStyle w:val="CharacterStyle18"/>
        </w:rPr>
      </w:pPr>
      <w:r>
        <w:rPr>
          <w:rStyle w:val="CharacterStyle18"/>
        </w:rPr>
        <w:t>8.2.</w:t>
      </w:r>
    </w:p>
    <w:p w14:paraId="4167B26E" w14:textId="77777777" w:rsidR="00A67D91" w:rsidRDefault="00000000">
      <w:pPr>
        <w:pStyle w:val="ParagraphStyle24"/>
        <w:framePr w:w="9544" w:h="227" w:hRule="exact" w:wrap="none" w:vAnchor="page" w:hAnchor="margin" w:x="678" w:y="7699"/>
        <w:rPr>
          <w:rStyle w:val="CharacterStyle18"/>
        </w:rPr>
      </w:pPr>
      <w:r>
        <w:rPr>
          <w:rStyle w:val="CharacterStyle18"/>
        </w:rPr>
        <w:t>Contrôles de l’exposition</w:t>
      </w:r>
    </w:p>
    <w:p w14:paraId="42350FC3" w14:textId="77777777" w:rsidR="00A67D91" w:rsidRDefault="00A67D91">
      <w:pPr>
        <w:pStyle w:val="ParagraphStyle13"/>
        <w:framePr w:w="622" w:h="420" w:hRule="exact" w:wrap="none" w:vAnchor="page" w:hAnchor="margin" w:x="28" w:y="7926"/>
        <w:rPr>
          <w:rStyle w:val="CharacterStyle11"/>
        </w:rPr>
      </w:pPr>
    </w:p>
    <w:p w14:paraId="08AA719A" w14:textId="77777777" w:rsidR="00A67D91" w:rsidRDefault="00000000">
      <w:pPr>
        <w:pStyle w:val="ParagraphStyle26"/>
        <w:framePr w:w="9544" w:h="420" w:hRule="exact" w:wrap="none" w:vAnchor="page" w:hAnchor="margin" w:x="678" w:y="7926"/>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0DD4D88C" w14:textId="77777777" w:rsidR="00A67D91" w:rsidRDefault="00A67D91">
      <w:pPr>
        <w:pStyle w:val="ParagraphStyle13"/>
        <w:framePr w:w="622" w:h="227" w:hRule="exact" w:wrap="none" w:vAnchor="page" w:hAnchor="margin" w:x="28" w:y="8346"/>
        <w:rPr>
          <w:rStyle w:val="CharacterStyle11"/>
        </w:rPr>
      </w:pPr>
    </w:p>
    <w:p w14:paraId="39841DCB" w14:textId="77777777" w:rsidR="00A67D91" w:rsidRDefault="00000000">
      <w:pPr>
        <w:pStyle w:val="ParagraphStyle24"/>
        <w:framePr w:w="9544" w:h="227" w:hRule="exact" w:wrap="none" w:vAnchor="page" w:hAnchor="margin" w:x="678" w:y="8346"/>
        <w:rPr>
          <w:rStyle w:val="CharacterStyle18"/>
        </w:rPr>
      </w:pPr>
      <w:r>
        <w:rPr>
          <w:rStyle w:val="CharacterStyle18"/>
        </w:rPr>
        <w:t>Protection des yeux/du visage</w:t>
      </w:r>
    </w:p>
    <w:p w14:paraId="1C77D1A9" w14:textId="77777777" w:rsidR="00A67D91" w:rsidRDefault="00A67D91">
      <w:pPr>
        <w:pStyle w:val="ParagraphStyle13"/>
        <w:framePr w:w="622" w:h="227" w:hRule="exact" w:wrap="none" w:vAnchor="page" w:hAnchor="margin" w:x="28" w:y="8573"/>
        <w:rPr>
          <w:rStyle w:val="CharacterStyle11"/>
        </w:rPr>
      </w:pPr>
    </w:p>
    <w:p w14:paraId="3BB2FCDD" w14:textId="77777777" w:rsidR="00A67D91" w:rsidRDefault="00000000">
      <w:pPr>
        <w:pStyle w:val="ParagraphStyle26"/>
        <w:framePr w:w="9544" w:h="227" w:hRule="exact" w:wrap="none" w:vAnchor="page" w:hAnchor="margin" w:x="678" w:y="8573"/>
        <w:rPr>
          <w:rStyle w:val="CharacterStyle20"/>
        </w:rPr>
      </w:pPr>
      <w:r>
        <w:rPr>
          <w:rStyle w:val="CharacterStyle20"/>
        </w:rPr>
        <w:t>Non nécessaire.</w:t>
      </w:r>
    </w:p>
    <w:p w14:paraId="5C9B742A" w14:textId="77777777" w:rsidR="00A67D91" w:rsidRDefault="00A67D91">
      <w:pPr>
        <w:pStyle w:val="ParagraphStyle13"/>
        <w:framePr w:w="622" w:h="227" w:hRule="exact" w:wrap="none" w:vAnchor="page" w:hAnchor="margin" w:x="28" w:y="8800"/>
        <w:rPr>
          <w:rStyle w:val="CharacterStyle11"/>
        </w:rPr>
      </w:pPr>
    </w:p>
    <w:p w14:paraId="52C44CD8" w14:textId="77777777" w:rsidR="00A67D91" w:rsidRDefault="00000000">
      <w:pPr>
        <w:pStyle w:val="ParagraphStyle24"/>
        <w:framePr w:w="9544" w:h="227" w:hRule="exact" w:wrap="none" w:vAnchor="page" w:hAnchor="margin" w:x="678" w:y="8800"/>
        <w:rPr>
          <w:rStyle w:val="CharacterStyle18"/>
        </w:rPr>
      </w:pPr>
      <w:r>
        <w:rPr>
          <w:rStyle w:val="CharacterStyle18"/>
        </w:rPr>
        <w:t>Protection de la peau</w:t>
      </w:r>
    </w:p>
    <w:p w14:paraId="4FC4CF49" w14:textId="77777777" w:rsidR="00A67D91" w:rsidRDefault="00A67D91">
      <w:pPr>
        <w:pStyle w:val="ParagraphStyle13"/>
        <w:framePr w:w="622" w:h="615" w:hRule="exact" w:wrap="none" w:vAnchor="page" w:hAnchor="margin" w:x="28" w:y="9028"/>
        <w:rPr>
          <w:rStyle w:val="CharacterStyle11"/>
        </w:rPr>
      </w:pPr>
    </w:p>
    <w:p w14:paraId="4C511509" w14:textId="77777777" w:rsidR="00A67D91" w:rsidRDefault="00000000">
      <w:pPr>
        <w:pStyle w:val="ParagraphStyle26"/>
        <w:framePr w:w="9544" w:h="615" w:hRule="exact" w:wrap="none" w:vAnchor="page" w:hAnchor="margin" w:x="678" w:y="902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5DA0DB3A" w14:textId="77777777" w:rsidR="00A67D91" w:rsidRDefault="00A67D91">
      <w:pPr>
        <w:pStyle w:val="ParagraphStyle57"/>
        <w:framePr w:w="3550" w:h="255" w:hRule="exact" w:wrap="none" w:vAnchor="page" w:hAnchor="margin" w:x="695" w:y="9642"/>
        <w:rPr>
          <w:rStyle w:val="FakeCharacterStyle"/>
        </w:rPr>
      </w:pPr>
    </w:p>
    <w:p w14:paraId="7F071B8E" w14:textId="77777777" w:rsidR="00A67D91" w:rsidRDefault="00000000">
      <w:pPr>
        <w:pStyle w:val="ParagraphStyle58"/>
        <w:framePr w:w="3524" w:h="225" w:hRule="exact" w:wrap="none" w:vAnchor="page" w:hAnchor="margin" w:x="721" w:y="9657"/>
        <w:rPr>
          <w:rStyle w:val="CharacterStyle38"/>
        </w:rPr>
      </w:pPr>
      <w:r>
        <w:rPr>
          <w:rStyle w:val="CharacterStyle38"/>
        </w:rPr>
        <w:t>Matière du gant</w:t>
      </w:r>
    </w:p>
    <w:p w14:paraId="4EB90E78" w14:textId="77777777" w:rsidR="00A67D91" w:rsidRDefault="00A67D91">
      <w:pPr>
        <w:pStyle w:val="ParagraphStyle57"/>
        <w:framePr w:w="1674" w:h="255" w:hRule="exact" w:wrap="none" w:vAnchor="page" w:hAnchor="margin" w:x="4289" w:y="9642"/>
        <w:rPr>
          <w:rStyle w:val="FakeCharacterStyle"/>
        </w:rPr>
      </w:pPr>
    </w:p>
    <w:p w14:paraId="2C6D0369" w14:textId="77777777" w:rsidR="00A67D91" w:rsidRDefault="00000000">
      <w:pPr>
        <w:pStyle w:val="ParagraphStyle58"/>
        <w:framePr w:w="1648" w:h="225" w:hRule="exact" w:wrap="none" w:vAnchor="page" w:hAnchor="margin" w:x="4315" w:y="9657"/>
        <w:rPr>
          <w:rStyle w:val="CharacterStyle38"/>
        </w:rPr>
      </w:pPr>
      <w:r>
        <w:rPr>
          <w:rStyle w:val="CharacterStyle38"/>
        </w:rPr>
        <w:t>Épaisseur</w:t>
      </w:r>
    </w:p>
    <w:p w14:paraId="6D28A99C" w14:textId="77777777" w:rsidR="00A67D91" w:rsidRDefault="00A67D91">
      <w:pPr>
        <w:pStyle w:val="ParagraphStyle59"/>
        <w:framePr w:w="2489" w:h="255" w:hRule="exact" w:wrap="none" w:vAnchor="page" w:hAnchor="margin" w:x="6008" w:y="9642"/>
        <w:rPr>
          <w:rStyle w:val="FakeCharacterStyle"/>
        </w:rPr>
      </w:pPr>
    </w:p>
    <w:p w14:paraId="4BFFB70A" w14:textId="77777777" w:rsidR="00A67D91" w:rsidRDefault="00000000">
      <w:pPr>
        <w:pStyle w:val="ParagraphStyle60"/>
        <w:framePr w:w="2493" w:h="225" w:hRule="exact" w:wrap="none" w:vAnchor="page" w:hAnchor="margin" w:x="6034" w:y="9657"/>
        <w:rPr>
          <w:rStyle w:val="CharacterStyle39"/>
        </w:rPr>
      </w:pPr>
      <w:r>
        <w:rPr>
          <w:rStyle w:val="CharacterStyle39"/>
        </w:rPr>
        <w:t>Délai de rupture</w:t>
      </w:r>
    </w:p>
    <w:p w14:paraId="2C1DCDBB" w14:textId="77777777" w:rsidR="00A67D91" w:rsidRDefault="00A67D91">
      <w:pPr>
        <w:pStyle w:val="ParagraphStyle61"/>
        <w:framePr w:w="1674" w:h="255" w:hRule="exact" w:wrap="none" w:vAnchor="page" w:hAnchor="margin" w:x="8542" w:y="9642"/>
        <w:rPr>
          <w:rStyle w:val="FakeCharacterStyle"/>
        </w:rPr>
      </w:pPr>
    </w:p>
    <w:p w14:paraId="0E6A4346" w14:textId="77777777" w:rsidR="00A67D91" w:rsidRDefault="00000000">
      <w:pPr>
        <w:pStyle w:val="ParagraphStyle62"/>
        <w:framePr w:w="1648" w:h="225" w:hRule="exact" w:wrap="none" w:vAnchor="page" w:hAnchor="margin" w:x="8598" w:y="9657"/>
        <w:rPr>
          <w:rStyle w:val="CharacterStyle40"/>
        </w:rPr>
      </w:pPr>
      <w:r>
        <w:rPr>
          <w:rStyle w:val="CharacterStyle40"/>
        </w:rPr>
        <w:t>Classe</w:t>
      </w:r>
    </w:p>
    <w:p w14:paraId="1DA37AB8" w14:textId="77777777" w:rsidR="00A67D91" w:rsidRDefault="00A67D91">
      <w:pPr>
        <w:pStyle w:val="ParagraphStyle63"/>
        <w:framePr w:w="3550" w:h="240" w:hRule="exact" w:wrap="none" w:vAnchor="page" w:hAnchor="margin" w:x="695" w:y="9897"/>
        <w:rPr>
          <w:rStyle w:val="FakeCharacterStyle"/>
        </w:rPr>
      </w:pPr>
    </w:p>
    <w:p w14:paraId="23A7B7B7" w14:textId="77777777" w:rsidR="00A67D91" w:rsidRDefault="00000000">
      <w:pPr>
        <w:pStyle w:val="ParagraphStyle64"/>
        <w:framePr w:w="3524" w:h="225" w:hRule="exact" w:wrap="none" w:vAnchor="page" w:hAnchor="margin" w:x="721" w:y="9897"/>
        <w:rPr>
          <w:rStyle w:val="CharacterStyle41"/>
        </w:rPr>
      </w:pPr>
      <w:r>
        <w:rPr>
          <w:rStyle w:val="CharacterStyle41"/>
        </w:rPr>
        <w:t>Néoprène (CR)</w:t>
      </w:r>
    </w:p>
    <w:p w14:paraId="743FBD45" w14:textId="77777777" w:rsidR="00A67D91" w:rsidRDefault="00A67D91">
      <w:pPr>
        <w:pStyle w:val="ParagraphStyle63"/>
        <w:framePr w:w="1674" w:h="240" w:hRule="exact" w:wrap="none" w:vAnchor="page" w:hAnchor="margin" w:x="4289" w:y="9897"/>
        <w:rPr>
          <w:rStyle w:val="FakeCharacterStyle"/>
        </w:rPr>
      </w:pPr>
    </w:p>
    <w:p w14:paraId="4C4CFF72" w14:textId="77777777" w:rsidR="00A67D91" w:rsidRDefault="00000000">
      <w:pPr>
        <w:pStyle w:val="ParagraphStyle64"/>
        <w:framePr w:w="1648" w:h="225" w:hRule="exact" w:wrap="none" w:vAnchor="page" w:hAnchor="margin" w:x="4315" w:y="9897"/>
        <w:rPr>
          <w:rStyle w:val="CharacterStyle41"/>
        </w:rPr>
      </w:pPr>
      <w:r>
        <w:rPr>
          <w:rStyle w:val="CharacterStyle41"/>
        </w:rPr>
        <w:t>≥ 0,7 mm</w:t>
      </w:r>
    </w:p>
    <w:p w14:paraId="40F08A29" w14:textId="77777777" w:rsidR="00A67D91" w:rsidRDefault="00A67D91">
      <w:pPr>
        <w:pStyle w:val="ParagraphStyle65"/>
        <w:framePr w:w="2489" w:h="240" w:hRule="exact" w:wrap="none" w:vAnchor="page" w:hAnchor="margin" w:x="6008" w:y="9897"/>
        <w:rPr>
          <w:rStyle w:val="FakeCharacterStyle"/>
        </w:rPr>
      </w:pPr>
    </w:p>
    <w:p w14:paraId="66F12740" w14:textId="77777777" w:rsidR="00A67D91" w:rsidRDefault="00000000">
      <w:pPr>
        <w:pStyle w:val="ParagraphStyle66"/>
        <w:framePr w:w="2493" w:h="225" w:hRule="exact" w:wrap="none" w:vAnchor="page" w:hAnchor="margin" w:x="6034" w:y="9897"/>
        <w:rPr>
          <w:rStyle w:val="CharacterStyle42"/>
        </w:rPr>
      </w:pPr>
      <w:r>
        <w:rPr>
          <w:rStyle w:val="CharacterStyle42"/>
        </w:rPr>
        <w:t>&gt;480 minimum</w:t>
      </w:r>
    </w:p>
    <w:p w14:paraId="4C7BB2B8" w14:textId="77777777" w:rsidR="00A67D91" w:rsidRDefault="00A67D91">
      <w:pPr>
        <w:pStyle w:val="ParagraphStyle67"/>
        <w:framePr w:w="1674" w:h="240" w:hRule="exact" w:wrap="none" w:vAnchor="page" w:hAnchor="margin" w:x="8542" w:y="9897"/>
        <w:rPr>
          <w:rStyle w:val="FakeCharacterStyle"/>
        </w:rPr>
      </w:pPr>
    </w:p>
    <w:p w14:paraId="408408F9" w14:textId="77777777" w:rsidR="00A67D91" w:rsidRDefault="00000000">
      <w:pPr>
        <w:pStyle w:val="ParagraphStyle68"/>
        <w:framePr w:w="1648" w:h="225" w:hRule="exact" w:wrap="none" w:vAnchor="page" w:hAnchor="margin" w:x="8598" w:y="9897"/>
        <w:rPr>
          <w:rStyle w:val="CharacterStyle43"/>
        </w:rPr>
      </w:pPr>
      <w:r>
        <w:rPr>
          <w:rStyle w:val="CharacterStyle43"/>
        </w:rPr>
        <w:t>6</w:t>
      </w:r>
    </w:p>
    <w:p w14:paraId="245900EA" w14:textId="77777777" w:rsidR="00A67D91" w:rsidRDefault="00A67D91">
      <w:pPr>
        <w:pStyle w:val="ParagraphStyle24"/>
        <w:framePr w:w="622" w:h="227" w:hRule="exact" w:wrap="none" w:vAnchor="page" w:hAnchor="margin" w:x="28" w:y="10137"/>
        <w:rPr>
          <w:rStyle w:val="CharacterStyle18"/>
        </w:rPr>
      </w:pPr>
    </w:p>
    <w:p w14:paraId="0584DD4A" w14:textId="77777777" w:rsidR="00A67D91" w:rsidRDefault="00000000">
      <w:pPr>
        <w:pStyle w:val="ParagraphStyle24"/>
        <w:framePr w:w="9544" w:h="227" w:hRule="exact" w:wrap="none" w:vAnchor="page" w:hAnchor="margin" w:x="678" w:y="10137"/>
        <w:rPr>
          <w:rStyle w:val="CharacterStyle18"/>
        </w:rPr>
      </w:pPr>
      <w:r>
        <w:rPr>
          <w:rStyle w:val="CharacterStyle18"/>
        </w:rPr>
        <w:t>Protection respiratoire</w:t>
      </w:r>
    </w:p>
    <w:p w14:paraId="552A0FE9" w14:textId="77777777" w:rsidR="00A67D91" w:rsidRDefault="00A67D91">
      <w:pPr>
        <w:pStyle w:val="ParagraphStyle13"/>
        <w:framePr w:w="622" w:h="227" w:hRule="exact" w:wrap="none" w:vAnchor="page" w:hAnchor="margin" w:x="28" w:y="10365"/>
        <w:rPr>
          <w:rStyle w:val="CharacterStyle11"/>
        </w:rPr>
      </w:pPr>
    </w:p>
    <w:p w14:paraId="49B1480B" w14:textId="77777777" w:rsidR="00A67D91" w:rsidRDefault="00000000">
      <w:pPr>
        <w:pStyle w:val="ParagraphStyle26"/>
        <w:framePr w:w="9544" w:h="227" w:hRule="exact" w:wrap="none" w:vAnchor="page" w:hAnchor="margin" w:x="678" w:y="10365"/>
        <w:rPr>
          <w:rStyle w:val="CharacterStyle20"/>
        </w:rPr>
      </w:pPr>
      <w:r>
        <w:rPr>
          <w:rStyle w:val="CharacterStyle20"/>
        </w:rPr>
        <w:t>Non nécessaire. Lorsque la ventilation du local est insuffisante porter un équipement de protection respiratoire.</w:t>
      </w:r>
    </w:p>
    <w:p w14:paraId="3125A524" w14:textId="77777777" w:rsidR="00A67D91" w:rsidRDefault="00A67D91">
      <w:pPr>
        <w:pStyle w:val="ParagraphStyle24"/>
        <w:framePr w:w="622" w:h="227" w:hRule="exact" w:wrap="none" w:vAnchor="page" w:hAnchor="margin" w:x="28" w:y="10592"/>
        <w:rPr>
          <w:rStyle w:val="CharacterStyle18"/>
        </w:rPr>
      </w:pPr>
    </w:p>
    <w:p w14:paraId="0C3D1313" w14:textId="77777777" w:rsidR="00A67D91" w:rsidRDefault="00000000">
      <w:pPr>
        <w:pStyle w:val="ParagraphStyle24"/>
        <w:framePr w:w="9544" w:h="227" w:hRule="exact" w:wrap="none" w:vAnchor="page" w:hAnchor="margin" w:x="678" w:y="10592"/>
        <w:rPr>
          <w:rStyle w:val="CharacterStyle18"/>
        </w:rPr>
      </w:pPr>
      <w:r>
        <w:rPr>
          <w:rStyle w:val="CharacterStyle18"/>
        </w:rPr>
        <w:t>Risques thermiques</w:t>
      </w:r>
    </w:p>
    <w:p w14:paraId="1E116DD6" w14:textId="77777777" w:rsidR="00A67D91" w:rsidRDefault="00A67D91">
      <w:pPr>
        <w:pStyle w:val="ParagraphStyle13"/>
        <w:framePr w:w="622" w:h="227" w:hRule="exact" w:wrap="none" w:vAnchor="page" w:hAnchor="margin" w:x="28" w:y="10819"/>
        <w:rPr>
          <w:rStyle w:val="CharacterStyle11"/>
        </w:rPr>
      </w:pPr>
    </w:p>
    <w:p w14:paraId="1DAF6B7C" w14:textId="77777777" w:rsidR="00A67D91" w:rsidRDefault="00000000">
      <w:pPr>
        <w:pStyle w:val="ParagraphStyle26"/>
        <w:framePr w:w="9544" w:h="227" w:hRule="exact" w:wrap="none" w:vAnchor="page" w:hAnchor="margin" w:x="678" w:y="10819"/>
        <w:rPr>
          <w:rStyle w:val="CharacterStyle20"/>
        </w:rPr>
      </w:pPr>
      <w:r>
        <w:rPr>
          <w:rStyle w:val="CharacterStyle20"/>
        </w:rPr>
        <w:t>Non indiqué.</w:t>
      </w:r>
    </w:p>
    <w:p w14:paraId="6DBB251F" w14:textId="77777777" w:rsidR="00A67D91" w:rsidRDefault="00A67D91">
      <w:pPr>
        <w:pStyle w:val="ParagraphStyle24"/>
        <w:framePr w:w="622" w:h="227" w:hRule="exact" w:wrap="none" w:vAnchor="page" w:hAnchor="margin" w:x="28" w:y="11046"/>
        <w:rPr>
          <w:rStyle w:val="CharacterStyle18"/>
        </w:rPr>
      </w:pPr>
    </w:p>
    <w:p w14:paraId="3F8C157E" w14:textId="77777777" w:rsidR="00A67D91" w:rsidRDefault="00000000">
      <w:pPr>
        <w:pStyle w:val="ParagraphStyle24"/>
        <w:framePr w:w="9544" w:h="227" w:hRule="exact" w:wrap="none" w:vAnchor="page" w:hAnchor="margin" w:x="678" w:y="11046"/>
        <w:rPr>
          <w:rStyle w:val="CharacterStyle18"/>
        </w:rPr>
      </w:pPr>
      <w:r>
        <w:rPr>
          <w:rStyle w:val="CharacterStyle18"/>
        </w:rPr>
        <w:t>Contrôles d'exposition liés à la protection de l'environnement</w:t>
      </w:r>
    </w:p>
    <w:p w14:paraId="7C214695" w14:textId="77777777" w:rsidR="00A67D91" w:rsidRDefault="00A67D91">
      <w:pPr>
        <w:pStyle w:val="ParagraphStyle13"/>
        <w:framePr w:w="622" w:h="227" w:hRule="exact" w:wrap="none" w:vAnchor="page" w:hAnchor="margin" w:x="28" w:y="11274"/>
        <w:rPr>
          <w:rStyle w:val="CharacterStyle11"/>
        </w:rPr>
      </w:pPr>
    </w:p>
    <w:p w14:paraId="239DAABB" w14:textId="77777777" w:rsidR="00A67D91" w:rsidRDefault="00000000">
      <w:pPr>
        <w:pStyle w:val="ParagraphStyle26"/>
        <w:framePr w:w="9544" w:h="227" w:hRule="exact" w:wrap="none" w:vAnchor="page" w:hAnchor="margin" w:x="678" w:y="11274"/>
        <w:rPr>
          <w:rStyle w:val="CharacterStyle20"/>
        </w:rPr>
      </w:pPr>
      <w:r>
        <w:rPr>
          <w:rStyle w:val="CharacterStyle20"/>
        </w:rPr>
        <w:t>Observer les mesures habituelles de protection relatives à l'environnement, voir la section 6.2.</w:t>
      </w:r>
    </w:p>
    <w:p w14:paraId="72AB9149" w14:textId="77777777" w:rsidR="00A67D91" w:rsidRDefault="00A67D91">
      <w:pPr>
        <w:pStyle w:val="ParagraphStyle47"/>
        <w:framePr w:w="10222" w:h="114" w:hRule="exact" w:wrap="none" w:vAnchor="page" w:hAnchor="margin" w:y="11501"/>
        <w:rPr>
          <w:rStyle w:val="FakeCharacterStyle"/>
        </w:rPr>
      </w:pPr>
    </w:p>
    <w:p w14:paraId="3AF1970E" w14:textId="77777777" w:rsidR="00A67D91" w:rsidRDefault="00A67D91">
      <w:pPr>
        <w:pStyle w:val="ParagraphStyle48"/>
        <w:framePr w:w="10194" w:h="99" w:hRule="exact" w:wrap="none" w:vAnchor="page" w:hAnchor="margin" w:x="28" w:y="11501"/>
        <w:rPr>
          <w:rStyle w:val="CharacterStyle32"/>
        </w:rPr>
      </w:pPr>
    </w:p>
    <w:p w14:paraId="613CBF63" w14:textId="77777777" w:rsidR="00A67D91" w:rsidRDefault="00000000">
      <w:pPr>
        <w:pStyle w:val="ParagraphStyle24"/>
        <w:framePr w:w="10194" w:h="227" w:hRule="exact" w:wrap="none" w:vAnchor="page" w:hAnchor="margin" w:x="28" w:y="11836"/>
        <w:rPr>
          <w:rStyle w:val="CharacterStyle18"/>
        </w:rPr>
      </w:pPr>
      <w:r>
        <w:rPr>
          <w:rStyle w:val="CharacterStyle18"/>
        </w:rPr>
        <w:t>RUBRIQUE 9 — Propriétés physiques et chimiques</w:t>
      </w:r>
    </w:p>
    <w:p w14:paraId="728727DB" w14:textId="77777777" w:rsidR="00A67D91" w:rsidRDefault="00000000">
      <w:pPr>
        <w:pStyle w:val="ParagraphStyle24"/>
        <w:framePr w:w="622" w:h="227" w:hRule="exact" w:wrap="none" w:vAnchor="page" w:hAnchor="margin" w:x="28" w:y="12063"/>
        <w:rPr>
          <w:rStyle w:val="CharacterStyle18"/>
        </w:rPr>
      </w:pPr>
      <w:r>
        <w:rPr>
          <w:rStyle w:val="CharacterStyle18"/>
        </w:rPr>
        <w:t>9.1.</w:t>
      </w:r>
    </w:p>
    <w:p w14:paraId="4610F62B" w14:textId="77777777" w:rsidR="00A67D91" w:rsidRDefault="00000000">
      <w:pPr>
        <w:pStyle w:val="ParagraphStyle24"/>
        <w:framePr w:w="9544" w:h="227" w:hRule="exact" w:wrap="none" w:vAnchor="page" w:hAnchor="margin" w:x="678" w:y="12063"/>
        <w:rPr>
          <w:rStyle w:val="CharacterStyle18"/>
        </w:rPr>
      </w:pPr>
      <w:r>
        <w:rPr>
          <w:rStyle w:val="CharacterStyle18"/>
        </w:rPr>
        <w:t>Informations sur les propriétés physiques et chimiques essentielles</w:t>
      </w:r>
    </w:p>
    <w:p w14:paraId="13C0A1F8" w14:textId="77777777" w:rsidR="00A67D91" w:rsidRDefault="00A67D91">
      <w:pPr>
        <w:pStyle w:val="ParagraphStyle69"/>
        <w:framePr w:w="622" w:h="227" w:hRule="exact" w:wrap="none" w:vAnchor="page" w:hAnchor="margin" w:x="28" w:y="12296"/>
        <w:rPr>
          <w:rStyle w:val="CharacterStyle44"/>
        </w:rPr>
      </w:pPr>
    </w:p>
    <w:p w14:paraId="60127278" w14:textId="77777777" w:rsidR="00A67D91" w:rsidRDefault="00000000">
      <w:pPr>
        <w:pStyle w:val="ParagraphStyle13"/>
        <w:framePr w:w="4758" w:h="227" w:hRule="exact" w:wrap="none" w:vAnchor="page" w:hAnchor="margin" w:x="5464" w:y="12296"/>
        <w:rPr>
          <w:rStyle w:val="CharacterStyle11"/>
        </w:rPr>
      </w:pPr>
      <w:r>
        <w:rPr>
          <w:rStyle w:val="CharacterStyle11"/>
        </w:rPr>
        <w:t>solide</w:t>
      </w:r>
    </w:p>
    <w:p w14:paraId="3EBE5B75" w14:textId="77777777" w:rsidR="00A67D91" w:rsidRDefault="00A67D91">
      <w:pPr>
        <w:pStyle w:val="ParagraphStyle69"/>
        <w:framePr w:w="622" w:h="227" w:hRule="exact" w:wrap="none" w:vAnchor="page" w:hAnchor="margin" w:x="28" w:y="12524"/>
        <w:rPr>
          <w:rStyle w:val="CharacterStyle44"/>
        </w:rPr>
      </w:pPr>
    </w:p>
    <w:p w14:paraId="27C766A1" w14:textId="77777777" w:rsidR="00A67D91" w:rsidRDefault="00000000">
      <w:pPr>
        <w:pStyle w:val="ParagraphStyle13"/>
        <w:framePr w:w="4758" w:h="227" w:hRule="exact" w:wrap="none" w:vAnchor="page" w:hAnchor="margin" w:x="5464" w:y="12524"/>
        <w:rPr>
          <w:rStyle w:val="CharacterStyle11"/>
        </w:rPr>
      </w:pPr>
      <w:r>
        <w:rPr>
          <w:rStyle w:val="CharacterStyle11"/>
        </w:rPr>
        <w:t>Blanchâtre</w:t>
      </w:r>
    </w:p>
    <w:p w14:paraId="27B90123" w14:textId="77777777" w:rsidR="00A67D91" w:rsidRDefault="00A67D91">
      <w:pPr>
        <w:pStyle w:val="ParagraphStyle69"/>
        <w:framePr w:w="622" w:h="227" w:hRule="exact" w:wrap="none" w:vAnchor="page" w:hAnchor="margin" w:x="28" w:y="12751"/>
        <w:rPr>
          <w:rStyle w:val="CharacterStyle44"/>
        </w:rPr>
      </w:pPr>
    </w:p>
    <w:p w14:paraId="7F6D5C99" w14:textId="77777777" w:rsidR="00A67D91" w:rsidRDefault="00000000">
      <w:pPr>
        <w:pStyle w:val="ParagraphStyle13"/>
        <w:framePr w:w="4758" w:h="227" w:hRule="exact" w:wrap="none" w:vAnchor="page" w:hAnchor="margin" w:x="5464" w:y="12751"/>
        <w:rPr>
          <w:rStyle w:val="CharacterStyle11"/>
        </w:rPr>
      </w:pPr>
      <w:r>
        <w:rPr>
          <w:rStyle w:val="CharacterStyle11"/>
        </w:rPr>
        <w:t>spécifique</w:t>
      </w:r>
    </w:p>
    <w:p w14:paraId="21866553" w14:textId="77777777" w:rsidR="00A67D91" w:rsidRDefault="00A67D91">
      <w:pPr>
        <w:pStyle w:val="ParagraphStyle69"/>
        <w:framePr w:w="622" w:h="227" w:hRule="exact" w:wrap="none" w:vAnchor="page" w:hAnchor="margin" w:x="28" w:y="12978"/>
        <w:rPr>
          <w:rStyle w:val="CharacterStyle44"/>
        </w:rPr>
      </w:pPr>
    </w:p>
    <w:p w14:paraId="3BE9F1DA" w14:textId="77777777" w:rsidR="00A67D91" w:rsidRDefault="00000000">
      <w:pPr>
        <w:pStyle w:val="ParagraphStyle13"/>
        <w:framePr w:w="4758" w:h="227" w:hRule="exact" w:wrap="none" w:vAnchor="page" w:hAnchor="margin" w:x="5464" w:y="12978"/>
        <w:rPr>
          <w:rStyle w:val="CharacterStyle11"/>
        </w:rPr>
      </w:pPr>
      <w:r>
        <w:rPr>
          <w:rStyle w:val="CharacterStyle11"/>
        </w:rPr>
        <w:t>donnée non disponible</w:t>
      </w:r>
    </w:p>
    <w:p w14:paraId="18F003BA" w14:textId="77777777" w:rsidR="00A67D91" w:rsidRDefault="00A67D91">
      <w:pPr>
        <w:pStyle w:val="ParagraphStyle69"/>
        <w:framePr w:w="622" w:h="420" w:hRule="exact" w:wrap="none" w:vAnchor="page" w:hAnchor="margin" w:x="28" w:y="13205"/>
        <w:rPr>
          <w:rStyle w:val="CharacterStyle44"/>
        </w:rPr>
      </w:pPr>
    </w:p>
    <w:p w14:paraId="4ACBADA4" w14:textId="77777777" w:rsidR="00A67D91" w:rsidRDefault="00000000">
      <w:pPr>
        <w:pStyle w:val="ParagraphStyle13"/>
        <w:framePr w:w="4758" w:h="420" w:hRule="exact" w:wrap="none" w:vAnchor="page" w:hAnchor="margin" w:x="5464" w:y="13205"/>
        <w:rPr>
          <w:rStyle w:val="CharacterStyle11"/>
        </w:rPr>
      </w:pPr>
      <w:r>
        <w:rPr>
          <w:rStyle w:val="CharacterStyle11"/>
        </w:rPr>
        <w:t>donnée non disponible</w:t>
      </w:r>
    </w:p>
    <w:p w14:paraId="02D159D4" w14:textId="77777777" w:rsidR="00A67D91" w:rsidRDefault="00A67D91">
      <w:pPr>
        <w:pStyle w:val="ParagraphStyle69"/>
        <w:framePr w:w="622" w:h="227" w:hRule="exact" w:wrap="none" w:vAnchor="page" w:hAnchor="margin" w:x="28" w:y="13625"/>
        <w:rPr>
          <w:rStyle w:val="CharacterStyle44"/>
        </w:rPr>
      </w:pPr>
    </w:p>
    <w:p w14:paraId="346FC70C" w14:textId="77777777" w:rsidR="00A67D91" w:rsidRDefault="00000000">
      <w:pPr>
        <w:pStyle w:val="ParagraphStyle13"/>
        <w:framePr w:w="4758" w:h="227" w:hRule="exact" w:wrap="none" w:vAnchor="page" w:hAnchor="margin" w:x="5464" w:y="13625"/>
        <w:rPr>
          <w:rStyle w:val="CharacterStyle11"/>
        </w:rPr>
      </w:pPr>
      <w:r>
        <w:rPr>
          <w:rStyle w:val="CharacterStyle11"/>
        </w:rPr>
        <w:t>donnée non disponible</w:t>
      </w:r>
    </w:p>
    <w:p w14:paraId="3F33F792" w14:textId="77777777" w:rsidR="00A67D91" w:rsidRDefault="00A67D91">
      <w:pPr>
        <w:pStyle w:val="ParagraphStyle69"/>
        <w:framePr w:w="622" w:h="227" w:hRule="exact" w:wrap="none" w:vAnchor="page" w:hAnchor="margin" w:x="28" w:y="13853"/>
        <w:rPr>
          <w:rStyle w:val="CharacterStyle44"/>
        </w:rPr>
      </w:pPr>
    </w:p>
    <w:p w14:paraId="47AD6F36" w14:textId="77777777" w:rsidR="00A67D91" w:rsidRDefault="00000000">
      <w:pPr>
        <w:pStyle w:val="ParagraphStyle13"/>
        <w:framePr w:w="4758" w:h="227" w:hRule="exact" w:wrap="none" w:vAnchor="page" w:hAnchor="margin" w:x="5464" w:y="13853"/>
        <w:rPr>
          <w:rStyle w:val="CharacterStyle11"/>
        </w:rPr>
      </w:pPr>
      <w:r>
        <w:rPr>
          <w:rStyle w:val="CharacterStyle11"/>
        </w:rPr>
        <w:t>donnée non disponible</w:t>
      </w:r>
    </w:p>
    <w:p w14:paraId="639035EB" w14:textId="77777777" w:rsidR="00A67D91" w:rsidRDefault="00A67D91">
      <w:pPr>
        <w:pStyle w:val="ParagraphStyle69"/>
        <w:framePr w:w="622" w:h="227" w:hRule="exact" w:wrap="none" w:vAnchor="page" w:hAnchor="margin" w:x="28" w:y="14080"/>
        <w:rPr>
          <w:rStyle w:val="CharacterStyle44"/>
        </w:rPr>
      </w:pPr>
    </w:p>
    <w:p w14:paraId="2E716744" w14:textId="77777777" w:rsidR="00A67D91" w:rsidRDefault="00000000">
      <w:pPr>
        <w:pStyle w:val="ParagraphStyle13"/>
        <w:framePr w:w="4758" w:h="227" w:hRule="exact" w:wrap="none" w:vAnchor="page" w:hAnchor="margin" w:x="5464" w:y="14080"/>
        <w:rPr>
          <w:rStyle w:val="CharacterStyle11"/>
        </w:rPr>
      </w:pPr>
      <w:r>
        <w:rPr>
          <w:rStyle w:val="CharacterStyle11"/>
        </w:rPr>
        <w:t>donnée non disponible</w:t>
      </w:r>
    </w:p>
    <w:p w14:paraId="4F936EF3" w14:textId="77777777" w:rsidR="00A67D91" w:rsidRDefault="00A67D91">
      <w:pPr>
        <w:pStyle w:val="ParagraphStyle69"/>
        <w:framePr w:w="622" w:h="227" w:hRule="exact" w:wrap="none" w:vAnchor="page" w:hAnchor="margin" w:x="28" w:y="14307"/>
        <w:rPr>
          <w:rStyle w:val="CharacterStyle44"/>
        </w:rPr>
      </w:pPr>
    </w:p>
    <w:p w14:paraId="6614328C" w14:textId="77777777" w:rsidR="00A67D91" w:rsidRDefault="00000000">
      <w:pPr>
        <w:pStyle w:val="ParagraphStyle13"/>
        <w:framePr w:w="4758" w:h="227" w:hRule="exact" w:wrap="none" w:vAnchor="page" w:hAnchor="margin" w:x="5464" w:y="14307"/>
        <w:rPr>
          <w:rStyle w:val="CharacterStyle11"/>
        </w:rPr>
      </w:pPr>
      <w:r>
        <w:rPr>
          <w:rStyle w:val="CharacterStyle11"/>
        </w:rPr>
        <w:t>donnée non disponible</w:t>
      </w:r>
    </w:p>
    <w:p w14:paraId="2FE40FA2" w14:textId="77777777" w:rsidR="00A67D91" w:rsidRDefault="00A67D91">
      <w:pPr>
        <w:pStyle w:val="ParagraphStyle69"/>
        <w:framePr w:w="622" w:h="227" w:hRule="exact" w:wrap="none" w:vAnchor="page" w:hAnchor="margin" w:x="28" w:y="14534"/>
        <w:rPr>
          <w:rStyle w:val="CharacterStyle44"/>
        </w:rPr>
      </w:pPr>
    </w:p>
    <w:p w14:paraId="5B388D78" w14:textId="77777777" w:rsidR="00A67D91" w:rsidRDefault="00000000">
      <w:pPr>
        <w:pStyle w:val="ParagraphStyle13"/>
        <w:framePr w:w="4758" w:h="227" w:hRule="exact" w:wrap="none" w:vAnchor="page" w:hAnchor="margin" w:x="5464" w:y="14534"/>
        <w:rPr>
          <w:rStyle w:val="CharacterStyle11"/>
        </w:rPr>
      </w:pPr>
      <w:r>
        <w:rPr>
          <w:rStyle w:val="CharacterStyle11"/>
        </w:rPr>
        <w:t>donnée non disponible</w:t>
      </w:r>
    </w:p>
    <w:p w14:paraId="239829B5" w14:textId="77777777" w:rsidR="00A67D91" w:rsidRDefault="00A67D91">
      <w:pPr>
        <w:pStyle w:val="ParagraphStyle69"/>
        <w:framePr w:w="622" w:h="227" w:hRule="exact" w:wrap="none" w:vAnchor="page" w:hAnchor="margin" w:x="28" w:y="14762"/>
        <w:rPr>
          <w:rStyle w:val="CharacterStyle44"/>
        </w:rPr>
      </w:pPr>
    </w:p>
    <w:p w14:paraId="1F84DAEC" w14:textId="77777777" w:rsidR="00A67D91" w:rsidRDefault="00000000">
      <w:pPr>
        <w:pStyle w:val="ParagraphStyle13"/>
        <w:framePr w:w="4758" w:h="227" w:hRule="exact" w:wrap="none" w:vAnchor="page" w:hAnchor="margin" w:x="5464" w:y="14762"/>
        <w:rPr>
          <w:rStyle w:val="CharacterStyle11"/>
        </w:rPr>
      </w:pPr>
      <w:r>
        <w:rPr>
          <w:rStyle w:val="CharacterStyle11"/>
        </w:rPr>
        <w:t>donnée non disponible</w:t>
      </w:r>
    </w:p>
    <w:p w14:paraId="46CF653A" w14:textId="77777777" w:rsidR="00A67D91" w:rsidRDefault="00A67D91">
      <w:pPr>
        <w:pStyle w:val="ParagraphStyle69"/>
        <w:framePr w:w="622" w:h="227" w:hRule="exact" w:wrap="none" w:vAnchor="page" w:hAnchor="margin" w:x="28" w:y="14989"/>
        <w:rPr>
          <w:rStyle w:val="CharacterStyle44"/>
        </w:rPr>
      </w:pPr>
    </w:p>
    <w:p w14:paraId="1D6B4594" w14:textId="77777777" w:rsidR="00A67D91" w:rsidRDefault="00000000">
      <w:pPr>
        <w:pStyle w:val="ParagraphStyle13"/>
        <w:framePr w:w="4758" w:h="227" w:hRule="exact" w:wrap="none" w:vAnchor="page" w:hAnchor="margin" w:x="5464" w:y="14989"/>
        <w:rPr>
          <w:rStyle w:val="CharacterStyle11"/>
        </w:rPr>
      </w:pPr>
      <w:r>
        <w:rPr>
          <w:rStyle w:val="CharacterStyle11"/>
        </w:rPr>
        <w:t>donnée non disponible</w:t>
      </w:r>
    </w:p>
    <w:p w14:paraId="3758FAA2" w14:textId="77777777" w:rsidR="00A67D91" w:rsidRDefault="00000000">
      <w:pPr>
        <w:pStyle w:val="ParagraphStyle31"/>
        <w:framePr w:w="10222" w:h="28" w:hRule="exact" w:wrap="none" w:vAnchor="page" w:hAnchor="margin" w:y="15250"/>
        <w:rPr>
          <w:rStyle w:val="FakeCharacterStyle"/>
        </w:rPr>
      </w:pPr>
      <w:r>
        <w:rPr>
          <w:noProof/>
        </w:rPr>
        <w:drawing>
          <wp:inline distT="0" distB="0" distL="0" distR="0" wp14:anchorId="6F310D4E" wp14:editId="47D85CBA">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6B93F7B5" w14:textId="77777777" w:rsidR="00A67D91" w:rsidRDefault="00000000">
      <w:pPr>
        <w:pStyle w:val="ParagraphStyle32"/>
        <w:framePr w:w="801" w:h="332" w:hRule="exact" w:wrap="none" w:vAnchor="page" w:hAnchor="margin" w:x="34" w:y="15278"/>
        <w:rPr>
          <w:rStyle w:val="CharacterStyle22"/>
        </w:rPr>
      </w:pPr>
      <w:r>
        <w:rPr>
          <w:rStyle w:val="CharacterStyle22"/>
        </w:rPr>
        <w:t>Page</w:t>
      </w:r>
    </w:p>
    <w:p w14:paraId="2692D94F" w14:textId="77777777" w:rsidR="00A67D91" w:rsidRDefault="00000000">
      <w:pPr>
        <w:pStyle w:val="ParagraphStyle32"/>
        <w:framePr w:w="1387" w:h="332" w:hRule="exact" w:wrap="none" w:vAnchor="page" w:hAnchor="margin" w:x="896" w:y="15278"/>
        <w:rPr>
          <w:rStyle w:val="CharacterStyle22"/>
        </w:rPr>
      </w:pPr>
      <w:r>
        <w:rPr>
          <w:rStyle w:val="CharacterStyle22"/>
        </w:rPr>
        <w:t>5/10</w:t>
      </w:r>
    </w:p>
    <w:p w14:paraId="6AA77D98" w14:textId="77777777" w:rsidR="00A67D9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68A1E84" w14:textId="77777777" w:rsidR="00A67D91" w:rsidRDefault="00A67D91">
      <w:pPr>
        <w:pStyle w:val="ParagraphStyle70"/>
        <w:framePr w:w="5842" w:h="960" w:hRule="exact" w:wrap="none" w:vAnchor="page" w:hAnchor="margin" w:x="695" w:y="4359"/>
        <w:rPr>
          <w:rStyle w:val="FakeCharacterStyle"/>
        </w:rPr>
      </w:pPr>
    </w:p>
    <w:p w14:paraId="6BC16FD0" w14:textId="77777777" w:rsidR="00A67D91" w:rsidRDefault="00000000">
      <w:pPr>
        <w:pStyle w:val="ParagraphStyle71"/>
        <w:framePr w:w="5778" w:h="945" w:hRule="exact" w:wrap="none" w:vAnchor="page" w:hAnchor="margin" w:x="727" w:y="4359"/>
        <w:rPr>
          <w:rStyle w:val="CharacterStyle45"/>
        </w:rPr>
      </w:pPr>
      <w:r>
        <w:rPr>
          <w:rStyle w:val="CharacterStyle45"/>
        </w:rPr>
        <w:t>ACÉTATE D'ÉTHYLE (CAS: 141−78−6)</w:t>
      </w:r>
    </w:p>
    <w:p w14:paraId="76EB71CD" w14:textId="77777777" w:rsidR="00A67D91" w:rsidRDefault="00A67D91">
      <w:pPr>
        <w:pStyle w:val="ParagraphStyle70"/>
        <w:framePr w:w="5842" w:h="960" w:hRule="exact" w:wrap="none" w:vAnchor="page" w:hAnchor="margin" w:x="695" w:y="6256"/>
        <w:rPr>
          <w:rStyle w:val="FakeCharacterStyle"/>
        </w:rPr>
      </w:pPr>
    </w:p>
    <w:p w14:paraId="4179AD40" w14:textId="77777777" w:rsidR="00A67D91" w:rsidRDefault="00000000">
      <w:pPr>
        <w:pStyle w:val="ParagraphStyle71"/>
        <w:framePr w:w="5778" w:h="945" w:hRule="exact" w:wrap="none" w:vAnchor="page" w:hAnchor="margin" w:x="727" w:y="6256"/>
        <w:rPr>
          <w:rStyle w:val="CharacterStyle45"/>
        </w:rPr>
      </w:pPr>
      <w:r>
        <w:rPr>
          <w:rStyle w:val="CharacterStyle45"/>
        </w:rPr>
        <w:t>ACÉTATE D'ÉTHYLE (CAS: 141−78−6)</w:t>
      </w:r>
    </w:p>
    <w:p w14:paraId="73F839C0" w14:textId="77777777" w:rsidR="00A67D91" w:rsidRDefault="00000000">
      <w:pPr>
        <w:pStyle w:val="ParagraphStyle13"/>
        <w:framePr w:w="4758" w:h="227" w:hRule="exact" w:wrap="none" w:vAnchor="page" w:hAnchor="margin" w:x="678" w:y="12296"/>
        <w:rPr>
          <w:rStyle w:val="CharacterStyle11"/>
        </w:rPr>
      </w:pPr>
      <w:r>
        <w:rPr>
          <w:rStyle w:val="CharacterStyle11"/>
        </w:rPr>
        <w:t>État physique</w:t>
      </w:r>
    </w:p>
    <w:p w14:paraId="14CC8239" w14:textId="77777777" w:rsidR="00A67D91" w:rsidRDefault="00000000">
      <w:pPr>
        <w:pStyle w:val="ParagraphStyle13"/>
        <w:framePr w:w="4758" w:h="227" w:hRule="exact" w:wrap="none" w:vAnchor="page" w:hAnchor="margin" w:x="678" w:y="12524"/>
        <w:rPr>
          <w:rStyle w:val="CharacterStyle11"/>
        </w:rPr>
      </w:pPr>
      <w:r>
        <w:rPr>
          <w:rStyle w:val="CharacterStyle11"/>
        </w:rPr>
        <w:t>Couleur</w:t>
      </w:r>
    </w:p>
    <w:p w14:paraId="04AC87C6" w14:textId="77777777" w:rsidR="00A67D91" w:rsidRDefault="00000000">
      <w:pPr>
        <w:pStyle w:val="ParagraphStyle13"/>
        <w:framePr w:w="4758" w:h="227" w:hRule="exact" w:wrap="none" w:vAnchor="page" w:hAnchor="margin" w:x="678" w:y="12751"/>
        <w:rPr>
          <w:rStyle w:val="CharacterStyle11"/>
        </w:rPr>
      </w:pPr>
      <w:r>
        <w:rPr>
          <w:rStyle w:val="CharacterStyle11"/>
        </w:rPr>
        <w:t>Odeur</w:t>
      </w:r>
    </w:p>
    <w:p w14:paraId="69E159D8" w14:textId="77777777" w:rsidR="00A67D91" w:rsidRDefault="00000000">
      <w:pPr>
        <w:pStyle w:val="ParagraphStyle13"/>
        <w:framePr w:w="4758" w:h="227" w:hRule="exact" w:wrap="none" w:vAnchor="page" w:hAnchor="margin" w:x="678" w:y="12978"/>
        <w:rPr>
          <w:rStyle w:val="CharacterStyle11"/>
        </w:rPr>
      </w:pPr>
      <w:r>
        <w:rPr>
          <w:rStyle w:val="CharacterStyle11"/>
        </w:rPr>
        <w:t>Point de fusion/point de congélation</w:t>
      </w:r>
    </w:p>
    <w:p w14:paraId="0540A60A" w14:textId="77777777" w:rsidR="00A67D91" w:rsidRDefault="00000000">
      <w:pPr>
        <w:pStyle w:val="ParagraphStyle13"/>
        <w:framePr w:w="4758" w:h="420" w:hRule="exact" w:wrap="none" w:vAnchor="page" w:hAnchor="margin" w:x="678" w:y="13205"/>
        <w:rPr>
          <w:rStyle w:val="CharacterStyle11"/>
        </w:rPr>
      </w:pPr>
      <w:r>
        <w:rPr>
          <w:rStyle w:val="CharacterStyle11"/>
        </w:rPr>
        <w:t>Point d’ébullition ou point initial d’ébullition et intervalle d’ébullition</w:t>
      </w:r>
    </w:p>
    <w:p w14:paraId="1C2E76B2" w14:textId="77777777" w:rsidR="00A67D91" w:rsidRDefault="00000000">
      <w:pPr>
        <w:pStyle w:val="ParagraphStyle13"/>
        <w:framePr w:w="4758" w:h="227" w:hRule="exact" w:wrap="none" w:vAnchor="page" w:hAnchor="margin" w:x="678" w:y="13625"/>
        <w:rPr>
          <w:rStyle w:val="CharacterStyle11"/>
        </w:rPr>
      </w:pPr>
      <w:r>
        <w:rPr>
          <w:rStyle w:val="CharacterStyle11"/>
        </w:rPr>
        <w:t>Inflammabilité</w:t>
      </w:r>
    </w:p>
    <w:p w14:paraId="3D8C52D2" w14:textId="77777777" w:rsidR="00A67D91" w:rsidRDefault="00000000">
      <w:pPr>
        <w:pStyle w:val="ParagraphStyle13"/>
        <w:framePr w:w="4758" w:h="227" w:hRule="exact" w:wrap="none" w:vAnchor="page" w:hAnchor="margin" w:x="678" w:y="13853"/>
        <w:rPr>
          <w:rStyle w:val="CharacterStyle11"/>
        </w:rPr>
      </w:pPr>
      <w:r>
        <w:rPr>
          <w:rStyle w:val="CharacterStyle11"/>
        </w:rPr>
        <w:t>Limites inférieure et supérieure d’explosion</w:t>
      </w:r>
    </w:p>
    <w:p w14:paraId="4B52190E" w14:textId="77777777" w:rsidR="00A67D91" w:rsidRDefault="00000000">
      <w:pPr>
        <w:pStyle w:val="ParagraphStyle13"/>
        <w:framePr w:w="4758" w:h="227" w:hRule="exact" w:wrap="none" w:vAnchor="page" w:hAnchor="margin" w:x="678" w:y="14080"/>
        <w:rPr>
          <w:rStyle w:val="CharacterStyle11"/>
        </w:rPr>
      </w:pPr>
      <w:r>
        <w:rPr>
          <w:rStyle w:val="CharacterStyle11"/>
        </w:rPr>
        <w:t>Point d’éclair</w:t>
      </w:r>
    </w:p>
    <w:p w14:paraId="279814F7" w14:textId="77777777" w:rsidR="00A67D91" w:rsidRDefault="00000000">
      <w:pPr>
        <w:pStyle w:val="ParagraphStyle13"/>
        <w:framePr w:w="4758" w:h="227" w:hRule="exact" w:wrap="none" w:vAnchor="page" w:hAnchor="margin" w:x="678" w:y="14307"/>
        <w:rPr>
          <w:rStyle w:val="CharacterStyle11"/>
        </w:rPr>
      </w:pPr>
      <w:r>
        <w:rPr>
          <w:rStyle w:val="CharacterStyle11"/>
        </w:rPr>
        <w:t>Température d’auto-inflammation</w:t>
      </w:r>
    </w:p>
    <w:p w14:paraId="10690A45" w14:textId="77777777" w:rsidR="00A67D91" w:rsidRDefault="00000000">
      <w:pPr>
        <w:pStyle w:val="ParagraphStyle13"/>
        <w:framePr w:w="4758" w:h="227" w:hRule="exact" w:wrap="none" w:vAnchor="page" w:hAnchor="margin" w:x="678" w:y="14534"/>
        <w:rPr>
          <w:rStyle w:val="CharacterStyle11"/>
        </w:rPr>
      </w:pPr>
      <w:r>
        <w:rPr>
          <w:rStyle w:val="CharacterStyle11"/>
        </w:rPr>
        <w:t>Température de décomposition</w:t>
      </w:r>
    </w:p>
    <w:p w14:paraId="28BBB7EF" w14:textId="77777777" w:rsidR="00A67D91" w:rsidRDefault="00000000">
      <w:pPr>
        <w:pStyle w:val="ParagraphStyle13"/>
        <w:framePr w:w="4758" w:h="227" w:hRule="exact" w:wrap="none" w:vAnchor="page" w:hAnchor="margin" w:x="678" w:y="14762"/>
        <w:rPr>
          <w:rStyle w:val="CharacterStyle11"/>
        </w:rPr>
      </w:pPr>
      <w:r>
        <w:rPr>
          <w:rStyle w:val="CharacterStyle11"/>
        </w:rPr>
        <w:t>pH</w:t>
      </w:r>
    </w:p>
    <w:p w14:paraId="448C0E83" w14:textId="77777777" w:rsidR="00A67D91" w:rsidRDefault="00000000">
      <w:pPr>
        <w:pStyle w:val="ParagraphStyle13"/>
        <w:framePr w:w="4758" w:h="227" w:hRule="exact" w:wrap="none" w:vAnchor="page" w:hAnchor="margin" w:x="678" w:y="14989"/>
        <w:rPr>
          <w:rStyle w:val="CharacterStyle11"/>
        </w:rPr>
      </w:pPr>
      <w:r>
        <w:rPr>
          <w:rStyle w:val="CharacterStyle11"/>
        </w:rPr>
        <w:t>Viscosité cinématique</w:t>
      </w:r>
    </w:p>
    <w:p w14:paraId="4C158464" w14:textId="77777777" w:rsidR="00A67D91" w:rsidRDefault="00A67D91">
      <w:pPr>
        <w:sectPr w:rsidR="00A67D91">
          <w:pgSz w:w="11908" w:h="16833"/>
          <w:pgMar w:top="850" w:right="827" w:bottom="1190" w:left="816" w:header="720" w:footer="720" w:gutter="0"/>
          <w:cols w:space="720"/>
          <w:formProt w:val="0"/>
        </w:sectPr>
      </w:pPr>
    </w:p>
    <w:p w14:paraId="7084D122" w14:textId="77777777" w:rsidR="00A67D91" w:rsidRDefault="00A67D91">
      <w:pPr>
        <w:pStyle w:val="ParagraphStyle0"/>
        <w:framePr w:w="2114" w:h="568" w:hRule="exact" w:wrap="none" w:vAnchor="page" w:hAnchor="margin" w:x="45" w:y="850"/>
        <w:rPr>
          <w:rStyle w:val="CharacterStyle0"/>
        </w:rPr>
      </w:pPr>
    </w:p>
    <w:p w14:paraId="3257F944" w14:textId="77777777" w:rsidR="00A67D9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4027F8A" w14:textId="77777777" w:rsidR="00A67D91" w:rsidRDefault="00A67D91">
      <w:pPr>
        <w:pStyle w:val="ParagraphStyle2"/>
        <w:framePr w:w="2114" w:h="568" w:hRule="exact" w:wrap="none" w:vAnchor="page" w:hAnchor="margin" w:x="8062" w:y="850"/>
        <w:rPr>
          <w:rStyle w:val="CharacterStyle2"/>
        </w:rPr>
      </w:pPr>
    </w:p>
    <w:p w14:paraId="1EE3C92C" w14:textId="77777777" w:rsidR="00A67D91" w:rsidRDefault="00A67D91">
      <w:pPr>
        <w:pStyle w:val="ParagraphStyle3"/>
        <w:framePr w:w="2114" w:h="420" w:hRule="exact" w:wrap="none" w:vAnchor="page" w:hAnchor="margin" w:x="45" w:y="1419"/>
        <w:rPr>
          <w:rStyle w:val="CharacterStyle3"/>
        </w:rPr>
      </w:pPr>
    </w:p>
    <w:p w14:paraId="23A95003" w14:textId="77777777" w:rsidR="00A67D9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16F5151" w14:textId="77777777" w:rsidR="00A67D91" w:rsidRDefault="00A67D91">
      <w:pPr>
        <w:pStyle w:val="ParagraphStyle5"/>
        <w:framePr w:w="2114" w:h="420" w:hRule="exact" w:wrap="none" w:vAnchor="page" w:hAnchor="margin" w:x="8062" w:y="1419"/>
        <w:rPr>
          <w:rStyle w:val="CharacterStyle5"/>
        </w:rPr>
      </w:pPr>
    </w:p>
    <w:p w14:paraId="168F5C2E" w14:textId="77777777" w:rsidR="00A67D91" w:rsidRDefault="00A67D91">
      <w:pPr>
        <w:pStyle w:val="ParagraphStyle6"/>
        <w:framePr w:w="129" w:h="352" w:hRule="exact" w:wrap="none" w:vAnchor="page" w:hAnchor="margin" w:x="45" w:y="1838"/>
        <w:rPr>
          <w:rStyle w:val="CharacterStyle6"/>
        </w:rPr>
      </w:pPr>
    </w:p>
    <w:p w14:paraId="14D01CB1" w14:textId="77777777" w:rsidR="00A67D91" w:rsidRDefault="00A67D91">
      <w:pPr>
        <w:pStyle w:val="ParagraphStyle7"/>
        <w:framePr w:w="9867" w:h="352" w:hRule="exact" w:wrap="none" w:vAnchor="page" w:hAnchor="margin" w:x="174" w:y="1838"/>
        <w:rPr>
          <w:rStyle w:val="FakeCharacterStyle"/>
        </w:rPr>
      </w:pPr>
    </w:p>
    <w:p w14:paraId="0EE96CD3" w14:textId="77777777" w:rsidR="00A67D91" w:rsidRDefault="00000000">
      <w:pPr>
        <w:pStyle w:val="ParagraphStyle8"/>
        <w:framePr w:w="9811" w:h="322" w:hRule="exact" w:wrap="none" w:vAnchor="page" w:hAnchor="margin" w:x="202" w:y="1853"/>
        <w:rPr>
          <w:rStyle w:val="CharacterStyle7"/>
        </w:rPr>
      </w:pPr>
      <w:r>
        <w:rPr>
          <w:rStyle w:val="CharacterStyle7"/>
        </w:rPr>
        <w:t>KARMA 10%</w:t>
      </w:r>
    </w:p>
    <w:p w14:paraId="2C0088CF" w14:textId="77777777" w:rsidR="00A67D91" w:rsidRDefault="00A67D91">
      <w:pPr>
        <w:pStyle w:val="ParagraphStyle9"/>
        <w:framePr w:w="135" w:h="352" w:hRule="exact" w:wrap="none" w:vAnchor="page" w:hAnchor="margin" w:x="10041" w:y="1838"/>
        <w:rPr>
          <w:rStyle w:val="CharacterStyle8"/>
        </w:rPr>
      </w:pPr>
    </w:p>
    <w:p w14:paraId="2B8D42D8" w14:textId="77777777" w:rsidR="00A67D91" w:rsidRDefault="00A67D91">
      <w:pPr>
        <w:pStyle w:val="ParagraphStyle10"/>
        <w:framePr w:w="2506" w:h="225" w:hRule="exact" w:wrap="none" w:vAnchor="page" w:hAnchor="margin" w:x="45" w:y="2191"/>
        <w:rPr>
          <w:rStyle w:val="FakeCharacterStyle"/>
        </w:rPr>
      </w:pPr>
    </w:p>
    <w:p w14:paraId="654A238C" w14:textId="77777777" w:rsidR="00A67D91" w:rsidRDefault="00000000">
      <w:pPr>
        <w:pStyle w:val="ParagraphStyle11"/>
        <w:framePr w:w="2508" w:h="225" w:hRule="exact" w:wrap="none" w:vAnchor="page" w:hAnchor="margin" w:x="43" w:y="2191"/>
        <w:rPr>
          <w:rStyle w:val="CharacterStyle9"/>
        </w:rPr>
      </w:pPr>
      <w:r>
        <w:rPr>
          <w:rStyle w:val="CharacterStyle9"/>
        </w:rPr>
        <w:t>Date de création</w:t>
      </w:r>
    </w:p>
    <w:p w14:paraId="68428BD9" w14:textId="77777777" w:rsidR="00A67D91" w:rsidRDefault="00000000">
      <w:pPr>
        <w:pStyle w:val="ParagraphStyle12"/>
        <w:framePr w:w="2857" w:h="225" w:hRule="exact" w:wrap="none" w:vAnchor="page" w:hAnchor="margin" w:x="2579" w:y="2191"/>
        <w:rPr>
          <w:rStyle w:val="CharacterStyle10"/>
        </w:rPr>
      </w:pPr>
      <w:r>
        <w:rPr>
          <w:rStyle w:val="CharacterStyle10"/>
        </w:rPr>
        <w:t>15/09/2025</w:t>
      </w:r>
    </w:p>
    <w:p w14:paraId="5BFBE370" w14:textId="77777777" w:rsidR="00A67D91" w:rsidRDefault="00A67D91">
      <w:pPr>
        <w:pStyle w:val="ParagraphStyle13"/>
        <w:framePr w:w="2190" w:h="225" w:hRule="exact" w:wrap="none" w:vAnchor="page" w:hAnchor="margin" w:x="5464" w:y="2191"/>
        <w:rPr>
          <w:rStyle w:val="CharacterStyle11"/>
        </w:rPr>
      </w:pPr>
    </w:p>
    <w:p w14:paraId="69513732" w14:textId="77777777" w:rsidR="00A67D91" w:rsidRDefault="00A67D91">
      <w:pPr>
        <w:pStyle w:val="ParagraphStyle14"/>
        <w:framePr w:w="2523" w:h="225" w:hRule="exact" w:wrap="none" w:vAnchor="page" w:hAnchor="margin" w:x="7653" w:y="2191"/>
        <w:rPr>
          <w:rStyle w:val="FakeCharacterStyle"/>
        </w:rPr>
      </w:pPr>
    </w:p>
    <w:p w14:paraId="6BBF6E80" w14:textId="77777777" w:rsidR="00A67D91" w:rsidRDefault="00A67D91">
      <w:pPr>
        <w:pStyle w:val="ParagraphStyle15"/>
        <w:framePr w:w="2525" w:h="225" w:hRule="exact" w:wrap="none" w:vAnchor="page" w:hAnchor="margin" w:x="7681" w:y="2191"/>
        <w:rPr>
          <w:rStyle w:val="CharacterStyle12"/>
        </w:rPr>
      </w:pPr>
    </w:p>
    <w:p w14:paraId="29FF0F93" w14:textId="77777777" w:rsidR="00A67D91" w:rsidRDefault="00A67D91">
      <w:pPr>
        <w:pStyle w:val="ParagraphStyle16"/>
        <w:framePr w:w="2506" w:h="240" w:hRule="exact" w:wrap="none" w:vAnchor="page" w:hAnchor="margin" w:x="45" w:y="2416"/>
        <w:rPr>
          <w:rStyle w:val="FakeCharacterStyle"/>
        </w:rPr>
      </w:pPr>
    </w:p>
    <w:p w14:paraId="3905439C" w14:textId="77777777" w:rsidR="00A67D91" w:rsidRDefault="00000000">
      <w:pPr>
        <w:pStyle w:val="ParagraphStyle17"/>
        <w:framePr w:w="2508" w:h="225" w:hRule="exact" w:wrap="none" w:vAnchor="page" w:hAnchor="margin" w:x="43" w:y="2416"/>
        <w:rPr>
          <w:rStyle w:val="CharacterStyle13"/>
        </w:rPr>
      </w:pPr>
      <w:r>
        <w:rPr>
          <w:rStyle w:val="CharacterStyle13"/>
        </w:rPr>
        <w:t>Date de révision</w:t>
      </w:r>
    </w:p>
    <w:p w14:paraId="19FF7CE9" w14:textId="77777777" w:rsidR="00A67D91" w:rsidRDefault="00A67D91">
      <w:pPr>
        <w:pStyle w:val="ParagraphStyle18"/>
        <w:framePr w:w="2885" w:h="240" w:hRule="exact" w:wrap="none" w:vAnchor="page" w:hAnchor="margin" w:x="2551" w:y="2416"/>
        <w:rPr>
          <w:rStyle w:val="FakeCharacterStyle"/>
        </w:rPr>
      </w:pPr>
    </w:p>
    <w:p w14:paraId="7967A3D3" w14:textId="77777777" w:rsidR="00A67D91" w:rsidRDefault="00A67D91">
      <w:pPr>
        <w:pStyle w:val="ParagraphStyle19"/>
        <w:framePr w:w="2857" w:h="225" w:hRule="exact" w:wrap="none" w:vAnchor="page" w:hAnchor="margin" w:x="2579" w:y="2416"/>
        <w:rPr>
          <w:rStyle w:val="CharacterStyle14"/>
        </w:rPr>
      </w:pPr>
    </w:p>
    <w:p w14:paraId="1804C3CD" w14:textId="77777777" w:rsidR="00A67D91" w:rsidRDefault="00A67D91">
      <w:pPr>
        <w:pStyle w:val="ParagraphStyle18"/>
        <w:framePr w:w="2218" w:h="240" w:hRule="exact" w:wrap="none" w:vAnchor="page" w:hAnchor="margin" w:x="5436" w:y="2416"/>
        <w:rPr>
          <w:rStyle w:val="FakeCharacterStyle"/>
        </w:rPr>
      </w:pPr>
    </w:p>
    <w:p w14:paraId="09D84367" w14:textId="77777777" w:rsidR="00A67D91" w:rsidRDefault="00000000">
      <w:pPr>
        <w:pStyle w:val="ParagraphStyle19"/>
        <w:framePr w:w="2190" w:h="225" w:hRule="exact" w:wrap="none" w:vAnchor="page" w:hAnchor="margin" w:x="5464" w:y="2416"/>
        <w:rPr>
          <w:rStyle w:val="CharacterStyle14"/>
        </w:rPr>
      </w:pPr>
      <w:r>
        <w:rPr>
          <w:rStyle w:val="CharacterStyle14"/>
        </w:rPr>
        <w:t>Numéro de version</w:t>
      </w:r>
    </w:p>
    <w:p w14:paraId="489E752C" w14:textId="77777777" w:rsidR="00A67D91" w:rsidRDefault="00A67D91">
      <w:pPr>
        <w:pStyle w:val="ParagraphStyle20"/>
        <w:framePr w:w="2523" w:h="240" w:hRule="exact" w:wrap="none" w:vAnchor="page" w:hAnchor="margin" w:x="7653" w:y="2416"/>
        <w:rPr>
          <w:rStyle w:val="FakeCharacterStyle"/>
        </w:rPr>
      </w:pPr>
    </w:p>
    <w:p w14:paraId="02020004" w14:textId="77777777" w:rsidR="00A67D91" w:rsidRDefault="00000000">
      <w:pPr>
        <w:pStyle w:val="ParagraphStyle21"/>
        <w:framePr w:w="2525" w:h="225" w:hRule="exact" w:wrap="none" w:vAnchor="page" w:hAnchor="margin" w:x="7681" w:y="2416"/>
        <w:rPr>
          <w:rStyle w:val="CharacterStyle15"/>
        </w:rPr>
      </w:pPr>
      <w:r>
        <w:rPr>
          <w:rStyle w:val="CharacterStyle15"/>
        </w:rPr>
        <w:t>1.0</w:t>
      </w:r>
    </w:p>
    <w:p w14:paraId="21C74391" w14:textId="77777777" w:rsidR="00A67D91" w:rsidRDefault="00A67D91">
      <w:pPr>
        <w:pStyle w:val="ParagraphStyle22"/>
        <w:framePr w:w="10166" w:h="114" w:hRule="exact" w:wrap="none" w:vAnchor="page" w:hAnchor="margin" w:x="28" w:y="2656"/>
        <w:rPr>
          <w:rStyle w:val="CharacterStyle16"/>
        </w:rPr>
      </w:pPr>
    </w:p>
    <w:p w14:paraId="7477C84C" w14:textId="77777777" w:rsidR="00A67D91" w:rsidRDefault="00A67D91">
      <w:pPr>
        <w:pStyle w:val="ParagraphStyle69"/>
        <w:framePr w:w="622" w:h="227" w:hRule="exact" w:wrap="none" w:vAnchor="page" w:hAnchor="margin" w:x="28" w:y="2769"/>
        <w:rPr>
          <w:rStyle w:val="CharacterStyle44"/>
        </w:rPr>
      </w:pPr>
    </w:p>
    <w:p w14:paraId="324C0C6A" w14:textId="77777777" w:rsidR="00A67D91" w:rsidRDefault="00000000">
      <w:pPr>
        <w:pStyle w:val="ParagraphStyle13"/>
        <w:framePr w:w="4758" w:h="227" w:hRule="exact" w:wrap="none" w:vAnchor="page" w:hAnchor="margin" w:x="5464" w:y="2769"/>
        <w:rPr>
          <w:rStyle w:val="CharacterStyle11"/>
        </w:rPr>
      </w:pPr>
      <w:r>
        <w:rPr>
          <w:rStyle w:val="CharacterStyle11"/>
        </w:rPr>
        <w:t>donnée non disponible</w:t>
      </w:r>
    </w:p>
    <w:p w14:paraId="2A84FB47" w14:textId="77777777" w:rsidR="00A67D91" w:rsidRDefault="00A67D91">
      <w:pPr>
        <w:pStyle w:val="ParagraphStyle69"/>
        <w:framePr w:w="622" w:h="227" w:hRule="exact" w:wrap="none" w:vAnchor="page" w:hAnchor="margin" w:x="28" w:y="2997"/>
        <w:rPr>
          <w:rStyle w:val="CharacterStyle44"/>
        </w:rPr>
      </w:pPr>
    </w:p>
    <w:p w14:paraId="4AA8922F" w14:textId="77777777" w:rsidR="00A67D91" w:rsidRDefault="00000000">
      <w:pPr>
        <w:pStyle w:val="ParagraphStyle13"/>
        <w:framePr w:w="4758" w:h="227" w:hRule="exact" w:wrap="none" w:vAnchor="page" w:hAnchor="margin" w:x="5464" w:y="2997"/>
        <w:rPr>
          <w:rStyle w:val="CharacterStyle11"/>
        </w:rPr>
      </w:pPr>
      <w:r>
        <w:rPr>
          <w:rStyle w:val="CharacterStyle11"/>
        </w:rPr>
        <w:t>donnée non disponible</w:t>
      </w:r>
    </w:p>
    <w:p w14:paraId="3FFCE22D" w14:textId="77777777" w:rsidR="00A67D91" w:rsidRDefault="00A67D91">
      <w:pPr>
        <w:pStyle w:val="ParagraphStyle69"/>
        <w:framePr w:w="622" w:h="227" w:hRule="exact" w:wrap="none" w:vAnchor="page" w:hAnchor="margin" w:x="28" w:y="3224"/>
        <w:rPr>
          <w:rStyle w:val="CharacterStyle44"/>
        </w:rPr>
      </w:pPr>
    </w:p>
    <w:p w14:paraId="637DAEAA" w14:textId="77777777" w:rsidR="00A67D91" w:rsidRDefault="00000000">
      <w:pPr>
        <w:pStyle w:val="ParagraphStyle13"/>
        <w:framePr w:w="4758" w:h="227" w:hRule="exact" w:wrap="none" w:vAnchor="page" w:hAnchor="margin" w:x="5464" w:y="3224"/>
        <w:rPr>
          <w:rStyle w:val="CharacterStyle11"/>
        </w:rPr>
      </w:pPr>
      <w:r>
        <w:rPr>
          <w:rStyle w:val="CharacterStyle11"/>
        </w:rPr>
        <w:t>donnée non disponible</w:t>
      </w:r>
    </w:p>
    <w:p w14:paraId="67A29330" w14:textId="77777777" w:rsidR="00A67D91" w:rsidRDefault="00A67D91">
      <w:pPr>
        <w:pStyle w:val="ParagraphStyle69"/>
        <w:framePr w:w="622" w:h="227" w:hRule="exact" w:wrap="none" w:vAnchor="page" w:hAnchor="margin" w:x="28" w:y="3451"/>
        <w:rPr>
          <w:rStyle w:val="CharacterStyle44"/>
        </w:rPr>
      </w:pPr>
    </w:p>
    <w:p w14:paraId="62F573B3" w14:textId="77777777" w:rsidR="00A67D91" w:rsidRDefault="00000000">
      <w:pPr>
        <w:pStyle w:val="ParagraphStyle13"/>
        <w:framePr w:w="4758" w:h="227" w:hRule="exact" w:wrap="none" w:vAnchor="page" w:hAnchor="margin" w:x="5464" w:y="3451"/>
        <w:rPr>
          <w:rStyle w:val="CharacterStyle11"/>
        </w:rPr>
      </w:pPr>
      <w:r>
        <w:rPr>
          <w:rStyle w:val="CharacterStyle11"/>
        </w:rPr>
        <w:t>donnée non disponible</w:t>
      </w:r>
    </w:p>
    <w:p w14:paraId="7D647D01" w14:textId="77777777" w:rsidR="00A67D91" w:rsidRDefault="00A67D91">
      <w:pPr>
        <w:pStyle w:val="ParagraphStyle69"/>
        <w:framePr w:w="622" w:h="227" w:hRule="exact" w:wrap="none" w:vAnchor="page" w:hAnchor="margin" w:x="28" w:y="3679"/>
        <w:rPr>
          <w:rStyle w:val="CharacterStyle44"/>
        </w:rPr>
      </w:pPr>
    </w:p>
    <w:p w14:paraId="131C8D8C" w14:textId="77777777" w:rsidR="00A67D91" w:rsidRDefault="00000000">
      <w:pPr>
        <w:pStyle w:val="ParagraphStyle13"/>
        <w:framePr w:w="4758" w:h="227" w:hRule="exact" w:wrap="none" w:vAnchor="page" w:hAnchor="margin" w:x="5464" w:y="3679"/>
        <w:rPr>
          <w:rStyle w:val="CharacterStyle11"/>
        </w:rPr>
      </w:pPr>
      <w:r>
        <w:rPr>
          <w:rStyle w:val="CharacterStyle11"/>
        </w:rPr>
        <w:t>donnée non disponible</w:t>
      </w:r>
    </w:p>
    <w:p w14:paraId="496EE2D7" w14:textId="77777777" w:rsidR="00A67D91" w:rsidRDefault="00A67D91">
      <w:pPr>
        <w:pStyle w:val="ParagraphStyle69"/>
        <w:framePr w:w="622" w:h="227" w:hRule="exact" w:wrap="none" w:vAnchor="page" w:hAnchor="margin" w:x="28" w:y="3906"/>
        <w:rPr>
          <w:rStyle w:val="CharacterStyle44"/>
        </w:rPr>
      </w:pPr>
    </w:p>
    <w:p w14:paraId="3E0127AD" w14:textId="77777777" w:rsidR="00A67D91" w:rsidRDefault="00000000">
      <w:pPr>
        <w:pStyle w:val="ParagraphStyle13"/>
        <w:framePr w:w="4758" w:h="227" w:hRule="exact" w:wrap="none" w:vAnchor="page" w:hAnchor="margin" w:x="5464" w:y="3906"/>
        <w:rPr>
          <w:rStyle w:val="CharacterStyle11"/>
        </w:rPr>
      </w:pPr>
      <w:r>
        <w:rPr>
          <w:rStyle w:val="CharacterStyle11"/>
        </w:rPr>
        <w:t>donnée non disponible</w:t>
      </w:r>
    </w:p>
    <w:p w14:paraId="4D5BDBF5" w14:textId="77777777" w:rsidR="00A67D91" w:rsidRDefault="00000000">
      <w:pPr>
        <w:pStyle w:val="ParagraphStyle24"/>
        <w:framePr w:w="622" w:h="227" w:hRule="exact" w:wrap="none" w:vAnchor="page" w:hAnchor="margin" w:x="28" w:y="4133"/>
        <w:rPr>
          <w:rStyle w:val="CharacterStyle18"/>
        </w:rPr>
      </w:pPr>
      <w:r>
        <w:rPr>
          <w:rStyle w:val="CharacterStyle18"/>
        </w:rPr>
        <w:t>9.2.</w:t>
      </w:r>
    </w:p>
    <w:p w14:paraId="5812241D" w14:textId="77777777" w:rsidR="00A67D91" w:rsidRDefault="00000000">
      <w:pPr>
        <w:pStyle w:val="ParagraphStyle24"/>
        <w:framePr w:w="9544" w:h="227" w:hRule="exact" w:wrap="none" w:vAnchor="page" w:hAnchor="margin" w:x="678" w:y="4133"/>
        <w:rPr>
          <w:rStyle w:val="CharacterStyle18"/>
        </w:rPr>
      </w:pPr>
      <w:r>
        <w:rPr>
          <w:rStyle w:val="CharacterStyle18"/>
        </w:rPr>
        <w:t>Autres informations</w:t>
      </w:r>
    </w:p>
    <w:p w14:paraId="4B004BC5" w14:textId="77777777" w:rsidR="00A67D91" w:rsidRDefault="00A67D91">
      <w:pPr>
        <w:pStyle w:val="ParagraphStyle13"/>
        <w:framePr w:w="622" w:h="227" w:hRule="exact" w:wrap="none" w:vAnchor="page" w:hAnchor="margin" w:x="28" w:y="4366"/>
        <w:rPr>
          <w:rStyle w:val="CharacterStyle11"/>
        </w:rPr>
      </w:pPr>
    </w:p>
    <w:p w14:paraId="6567993C" w14:textId="77777777" w:rsidR="00A67D91" w:rsidRDefault="00000000">
      <w:pPr>
        <w:pStyle w:val="ParagraphStyle26"/>
        <w:framePr w:w="9544" w:h="227" w:hRule="exact" w:wrap="none" w:vAnchor="page" w:hAnchor="margin" w:x="678" w:y="4366"/>
        <w:rPr>
          <w:rStyle w:val="CharacterStyle20"/>
        </w:rPr>
      </w:pPr>
      <w:r>
        <w:rPr>
          <w:rStyle w:val="CharacterStyle20"/>
        </w:rPr>
        <w:t>non indiqué</w:t>
      </w:r>
    </w:p>
    <w:p w14:paraId="526E7660" w14:textId="77777777" w:rsidR="00A67D91" w:rsidRDefault="00A67D91">
      <w:pPr>
        <w:pStyle w:val="ParagraphStyle47"/>
        <w:framePr w:w="10222" w:h="114" w:hRule="exact" w:wrap="none" w:vAnchor="page" w:hAnchor="margin" w:y="4593"/>
        <w:rPr>
          <w:rStyle w:val="FakeCharacterStyle"/>
        </w:rPr>
      </w:pPr>
    </w:p>
    <w:p w14:paraId="72C02A12" w14:textId="77777777" w:rsidR="00A67D91" w:rsidRDefault="00A67D91">
      <w:pPr>
        <w:pStyle w:val="ParagraphStyle48"/>
        <w:framePr w:w="10194" w:h="99" w:hRule="exact" w:wrap="none" w:vAnchor="page" w:hAnchor="margin" w:x="28" w:y="4593"/>
        <w:rPr>
          <w:rStyle w:val="CharacterStyle32"/>
        </w:rPr>
      </w:pPr>
    </w:p>
    <w:p w14:paraId="511AF5A4" w14:textId="77777777" w:rsidR="00A67D91" w:rsidRDefault="00000000">
      <w:pPr>
        <w:pStyle w:val="ParagraphStyle24"/>
        <w:framePr w:w="10194" w:h="227" w:hRule="exact" w:wrap="none" w:vAnchor="page" w:hAnchor="margin" w:x="28" w:y="4929"/>
        <w:rPr>
          <w:rStyle w:val="CharacterStyle18"/>
        </w:rPr>
      </w:pPr>
      <w:r>
        <w:rPr>
          <w:rStyle w:val="CharacterStyle18"/>
        </w:rPr>
        <w:t>RUBRIQUE 10 — Stabilité et réactivité</w:t>
      </w:r>
    </w:p>
    <w:p w14:paraId="124E6D39" w14:textId="77777777" w:rsidR="00A67D91" w:rsidRDefault="00000000">
      <w:pPr>
        <w:pStyle w:val="ParagraphStyle24"/>
        <w:framePr w:w="622" w:h="227" w:hRule="exact" w:wrap="none" w:vAnchor="page" w:hAnchor="margin" w:x="28" w:y="5156"/>
        <w:rPr>
          <w:rStyle w:val="CharacterStyle18"/>
        </w:rPr>
      </w:pPr>
      <w:r>
        <w:rPr>
          <w:rStyle w:val="CharacterStyle18"/>
        </w:rPr>
        <w:t>10.1.</w:t>
      </w:r>
    </w:p>
    <w:p w14:paraId="65C0D29C" w14:textId="77777777" w:rsidR="00A67D91" w:rsidRDefault="00000000">
      <w:pPr>
        <w:pStyle w:val="ParagraphStyle24"/>
        <w:framePr w:w="9544" w:h="227" w:hRule="exact" w:wrap="none" w:vAnchor="page" w:hAnchor="margin" w:x="678" w:y="5156"/>
        <w:rPr>
          <w:rStyle w:val="CharacterStyle18"/>
        </w:rPr>
      </w:pPr>
      <w:r>
        <w:rPr>
          <w:rStyle w:val="CharacterStyle18"/>
        </w:rPr>
        <w:t>Réactivité</w:t>
      </w:r>
    </w:p>
    <w:p w14:paraId="315C9FA3" w14:textId="77777777" w:rsidR="00A67D91" w:rsidRDefault="00A67D91">
      <w:pPr>
        <w:pStyle w:val="ParagraphStyle13"/>
        <w:framePr w:w="622" w:h="227" w:hRule="exact" w:wrap="none" w:vAnchor="page" w:hAnchor="margin" w:x="28" w:y="5383"/>
        <w:rPr>
          <w:rStyle w:val="CharacterStyle11"/>
        </w:rPr>
      </w:pPr>
    </w:p>
    <w:p w14:paraId="4964F872" w14:textId="77777777" w:rsidR="00A67D91" w:rsidRDefault="00000000">
      <w:pPr>
        <w:pStyle w:val="ParagraphStyle13"/>
        <w:framePr w:w="9544" w:h="227" w:hRule="exact" w:wrap="none" w:vAnchor="page" w:hAnchor="margin" w:x="678" w:y="5383"/>
        <w:rPr>
          <w:rStyle w:val="CharacterStyle11"/>
        </w:rPr>
      </w:pPr>
      <w:r>
        <w:rPr>
          <w:rStyle w:val="CharacterStyle11"/>
        </w:rPr>
        <w:t>Dans des conditions normales d'utilisation, aucune réaction dangereuse avec d'autres substances ne se produit.</w:t>
      </w:r>
    </w:p>
    <w:p w14:paraId="419C0B26" w14:textId="77777777" w:rsidR="00A67D91" w:rsidRDefault="00000000">
      <w:pPr>
        <w:pStyle w:val="ParagraphStyle24"/>
        <w:framePr w:w="622" w:h="227" w:hRule="exact" w:wrap="none" w:vAnchor="page" w:hAnchor="margin" w:x="28" w:y="5610"/>
        <w:rPr>
          <w:rStyle w:val="CharacterStyle18"/>
        </w:rPr>
      </w:pPr>
      <w:r>
        <w:rPr>
          <w:rStyle w:val="CharacterStyle18"/>
        </w:rPr>
        <w:t>10.2.</w:t>
      </w:r>
    </w:p>
    <w:p w14:paraId="1A649390" w14:textId="77777777" w:rsidR="00A67D91" w:rsidRDefault="00000000">
      <w:pPr>
        <w:pStyle w:val="ParagraphStyle24"/>
        <w:framePr w:w="9544" w:h="227" w:hRule="exact" w:wrap="none" w:vAnchor="page" w:hAnchor="margin" w:x="678" w:y="5610"/>
        <w:rPr>
          <w:rStyle w:val="CharacterStyle18"/>
        </w:rPr>
      </w:pPr>
      <w:r>
        <w:rPr>
          <w:rStyle w:val="CharacterStyle18"/>
        </w:rPr>
        <w:t>Stabilité chimique</w:t>
      </w:r>
    </w:p>
    <w:p w14:paraId="1F7DBE3A" w14:textId="77777777" w:rsidR="00A67D91" w:rsidRDefault="00A67D91">
      <w:pPr>
        <w:pStyle w:val="ParagraphStyle13"/>
        <w:framePr w:w="622" w:h="227" w:hRule="exact" w:wrap="none" w:vAnchor="page" w:hAnchor="margin" w:x="28" w:y="5838"/>
        <w:rPr>
          <w:rStyle w:val="CharacterStyle11"/>
        </w:rPr>
      </w:pPr>
    </w:p>
    <w:p w14:paraId="35F7726A" w14:textId="77777777" w:rsidR="00A67D91" w:rsidRDefault="00000000">
      <w:pPr>
        <w:pStyle w:val="ParagraphStyle13"/>
        <w:framePr w:w="9544" w:h="227" w:hRule="exact" w:wrap="none" w:vAnchor="page" w:hAnchor="margin" w:x="678" w:y="5838"/>
        <w:rPr>
          <w:rStyle w:val="CharacterStyle11"/>
        </w:rPr>
      </w:pPr>
      <w:r>
        <w:rPr>
          <w:rStyle w:val="CharacterStyle11"/>
        </w:rPr>
        <w:t>Le produit est stable dans les conditions normales d'utilisation.</w:t>
      </w:r>
    </w:p>
    <w:p w14:paraId="70ED20F3" w14:textId="77777777" w:rsidR="00A67D91" w:rsidRDefault="00000000">
      <w:pPr>
        <w:pStyle w:val="ParagraphStyle24"/>
        <w:framePr w:w="622" w:h="227" w:hRule="exact" w:wrap="none" w:vAnchor="page" w:hAnchor="margin" w:x="28" w:y="6065"/>
        <w:rPr>
          <w:rStyle w:val="CharacterStyle18"/>
        </w:rPr>
      </w:pPr>
      <w:r>
        <w:rPr>
          <w:rStyle w:val="CharacterStyle18"/>
        </w:rPr>
        <w:t>10.3.</w:t>
      </w:r>
    </w:p>
    <w:p w14:paraId="5415FF50" w14:textId="77777777" w:rsidR="00A67D91" w:rsidRDefault="00000000">
      <w:pPr>
        <w:pStyle w:val="ParagraphStyle24"/>
        <w:framePr w:w="9544" w:h="227" w:hRule="exact" w:wrap="none" w:vAnchor="page" w:hAnchor="margin" w:x="678" w:y="6065"/>
        <w:rPr>
          <w:rStyle w:val="CharacterStyle18"/>
        </w:rPr>
      </w:pPr>
      <w:r>
        <w:rPr>
          <w:rStyle w:val="CharacterStyle18"/>
        </w:rPr>
        <w:t>Possibilité de réactions dangereuses</w:t>
      </w:r>
    </w:p>
    <w:p w14:paraId="6AF0959F" w14:textId="77777777" w:rsidR="00A67D91" w:rsidRDefault="00A67D91">
      <w:pPr>
        <w:pStyle w:val="ParagraphStyle13"/>
        <w:framePr w:w="622" w:h="227" w:hRule="exact" w:wrap="none" w:vAnchor="page" w:hAnchor="margin" w:x="28" w:y="6292"/>
        <w:rPr>
          <w:rStyle w:val="CharacterStyle11"/>
        </w:rPr>
      </w:pPr>
    </w:p>
    <w:p w14:paraId="2AA8F4BE" w14:textId="77777777" w:rsidR="00A67D91" w:rsidRDefault="00000000">
      <w:pPr>
        <w:pStyle w:val="ParagraphStyle13"/>
        <w:framePr w:w="9544" w:h="227" w:hRule="exact" w:wrap="none" w:vAnchor="page" w:hAnchor="margin" w:x="678" w:y="6292"/>
        <w:rPr>
          <w:rStyle w:val="CharacterStyle11"/>
        </w:rPr>
      </w:pPr>
      <w:r>
        <w:rPr>
          <w:rStyle w:val="CharacterStyle11"/>
        </w:rPr>
        <w:t>Le produit est stable dans les conditions normales d'utilisation.</w:t>
      </w:r>
    </w:p>
    <w:p w14:paraId="2EC1D9CB" w14:textId="77777777" w:rsidR="00A67D91" w:rsidRDefault="00000000">
      <w:pPr>
        <w:pStyle w:val="ParagraphStyle24"/>
        <w:framePr w:w="622" w:h="227" w:hRule="exact" w:wrap="none" w:vAnchor="page" w:hAnchor="margin" w:x="28" w:y="6519"/>
        <w:rPr>
          <w:rStyle w:val="CharacterStyle18"/>
        </w:rPr>
      </w:pPr>
      <w:r>
        <w:rPr>
          <w:rStyle w:val="CharacterStyle18"/>
        </w:rPr>
        <w:t>10.4.</w:t>
      </w:r>
    </w:p>
    <w:p w14:paraId="5DCD0022" w14:textId="77777777" w:rsidR="00A67D91" w:rsidRDefault="00000000">
      <w:pPr>
        <w:pStyle w:val="ParagraphStyle24"/>
        <w:framePr w:w="9544" w:h="227" w:hRule="exact" w:wrap="none" w:vAnchor="page" w:hAnchor="margin" w:x="678" w:y="6519"/>
        <w:rPr>
          <w:rStyle w:val="CharacterStyle18"/>
        </w:rPr>
      </w:pPr>
      <w:r>
        <w:rPr>
          <w:rStyle w:val="CharacterStyle18"/>
        </w:rPr>
        <w:t>Conditions à éviter</w:t>
      </w:r>
    </w:p>
    <w:p w14:paraId="1C8B0BD2" w14:textId="77777777" w:rsidR="00A67D91" w:rsidRDefault="00A67D91">
      <w:pPr>
        <w:pStyle w:val="ParagraphStyle13"/>
        <w:framePr w:w="622" w:h="227" w:hRule="exact" w:wrap="none" w:vAnchor="page" w:hAnchor="margin" w:x="28" w:y="6747"/>
        <w:rPr>
          <w:rStyle w:val="CharacterStyle11"/>
        </w:rPr>
      </w:pPr>
    </w:p>
    <w:p w14:paraId="1D51273F" w14:textId="77777777" w:rsidR="00A67D91" w:rsidRDefault="00000000">
      <w:pPr>
        <w:pStyle w:val="ParagraphStyle26"/>
        <w:framePr w:w="9544" w:h="227" w:hRule="exact" w:wrap="none" w:vAnchor="page" w:hAnchor="margin" w:x="678" w:y="6747"/>
        <w:rPr>
          <w:rStyle w:val="CharacterStyle20"/>
        </w:rPr>
      </w:pPr>
      <w:r>
        <w:rPr>
          <w:rStyle w:val="CharacterStyle20"/>
        </w:rPr>
        <w:t>Le produit est stable dans les conditions normales d'utilisation, la décomposition ne se produit pas.</w:t>
      </w:r>
    </w:p>
    <w:p w14:paraId="4D5B58F4" w14:textId="77777777" w:rsidR="00A67D91" w:rsidRDefault="00000000">
      <w:pPr>
        <w:pStyle w:val="ParagraphStyle24"/>
        <w:framePr w:w="622" w:h="227" w:hRule="exact" w:wrap="none" w:vAnchor="page" w:hAnchor="margin" w:x="28" w:y="6974"/>
        <w:rPr>
          <w:rStyle w:val="CharacterStyle18"/>
        </w:rPr>
      </w:pPr>
      <w:r>
        <w:rPr>
          <w:rStyle w:val="CharacterStyle18"/>
        </w:rPr>
        <w:t>10.5.</w:t>
      </w:r>
    </w:p>
    <w:p w14:paraId="447063E7" w14:textId="77777777" w:rsidR="00A67D91" w:rsidRDefault="00000000">
      <w:pPr>
        <w:pStyle w:val="ParagraphStyle24"/>
        <w:framePr w:w="9544" w:h="227" w:hRule="exact" w:wrap="none" w:vAnchor="page" w:hAnchor="margin" w:x="678" w:y="6974"/>
        <w:rPr>
          <w:rStyle w:val="CharacterStyle18"/>
        </w:rPr>
      </w:pPr>
      <w:r>
        <w:rPr>
          <w:rStyle w:val="CharacterStyle18"/>
        </w:rPr>
        <w:t>Matières incompatibles</w:t>
      </w:r>
    </w:p>
    <w:p w14:paraId="26B577E6" w14:textId="77777777" w:rsidR="00A67D91" w:rsidRDefault="00A67D91">
      <w:pPr>
        <w:pStyle w:val="ParagraphStyle13"/>
        <w:framePr w:w="622" w:h="227" w:hRule="exact" w:wrap="none" w:vAnchor="page" w:hAnchor="margin" w:x="28" w:y="7201"/>
        <w:rPr>
          <w:rStyle w:val="CharacterStyle11"/>
        </w:rPr>
      </w:pPr>
    </w:p>
    <w:p w14:paraId="1AC58A60" w14:textId="77777777" w:rsidR="00A67D91" w:rsidRDefault="00000000">
      <w:pPr>
        <w:pStyle w:val="ParagraphStyle26"/>
        <w:framePr w:w="9544" w:h="227" w:hRule="exact" w:wrap="none" w:vAnchor="page" w:hAnchor="margin" w:x="678" w:y="7201"/>
        <w:rPr>
          <w:rStyle w:val="CharacterStyle20"/>
        </w:rPr>
      </w:pPr>
      <w:r>
        <w:rPr>
          <w:rStyle w:val="CharacterStyle20"/>
        </w:rPr>
        <w:t>non indiqué</w:t>
      </w:r>
    </w:p>
    <w:p w14:paraId="275A33DB" w14:textId="77777777" w:rsidR="00A67D91" w:rsidRDefault="00000000">
      <w:pPr>
        <w:pStyle w:val="ParagraphStyle24"/>
        <w:framePr w:w="622" w:h="227" w:hRule="exact" w:wrap="none" w:vAnchor="page" w:hAnchor="margin" w:x="28" w:y="7428"/>
        <w:rPr>
          <w:rStyle w:val="CharacterStyle18"/>
        </w:rPr>
      </w:pPr>
      <w:r>
        <w:rPr>
          <w:rStyle w:val="CharacterStyle18"/>
        </w:rPr>
        <w:t>10.6.</w:t>
      </w:r>
    </w:p>
    <w:p w14:paraId="4A842E20" w14:textId="77777777" w:rsidR="00A67D91" w:rsidRDefault="00000000">
      <w:pPr>
        <w:pStyle w:val="ParagraphStyle24"/>
        <w:framePr w:w="9544" w:h="227" w:hRule="exact" w:wrap="none" w:vAnchor="page" w:hAnchor="margin" w:x="678" w:y="7428"/>
        <w:rPr>
          <w:rStyle w:val="CharacterStyle18"/>
        </w:rPr>
      </w:pPr>
      <w:r>
        <w:rPr>
          <w:rStyle w:val="CharacterStyle18"/>
        </w:rPr>
        <w:t>Produits de décomposition dangereux</w:t>
      </w:r>
    </w:p>
    <w:p w14:paraId="4BEA6C19" w14:textId="77777777" w:rsidR="00A67D91" w:rsidRDefault="00A67D91">
      <w:pPr>
        <w:pStyle w:val="ParagraphStyle13"/>
        <w:framePr w:w="622" w:h="227" w:hRule="exact" w:wrap="none" w:vAnchor="page" w:hAnchor="margin" w:x="28" w:y="7656"/>
        <w:rPr>
          <w:rStyle w:val="CharacterStyle11"/>
        </w:rPr>
      </w:pPr>
    </w:p>
    <w:p w14:paraId="7B41D930" w14:textId="77777777" w:rsidR="00A67D91" w:rsidRDefault="00000000">
      <w:pPr>
        <w:pStyle w:val="ParagraphStyle26"/>
        <w:framePr w:w="9544" w:h="227" w:hRule="exact" w:wrap="none" w:vAnchor="page" w:hAnchor="margin" w:x="678" w:y="7656"/>
        <w:rPr>
          <w:rStyle w:val="CharacterStyle20"/>
        </w:rPr>
      </w:pPr>
      <w:r>
        <w:rPr>
          <w:rStyle w:val="CharacterStyle20"/>
        </w:rPr>
        <w:t>En utilisation normale, les problèmes ne se produisent pas.</w:t>
      </w:r>
    </w:p>
    <w:p w14:paraId="28360C09" w14:textId="77777777" w:rsidR="00A67D91" w:rsidRDefault="00A67D91">
      <w:pPr>
        <w:pStyle w:val="ParagraphStyle47"/>
        <w:framePr w:w="10222" w:h="114" w:hRule="exact" w:wrap="none" w:vAnchor="page" w:hAnchor="margin" w:y="7883"/>
        <w:rPr>
          <w:rStyle w:val="FakeCharacterStyle"/>
        </w:rPr>
      </w:pPr>
    </w:p>
    <w:p w14:paraId="3C788A04" w14:textId="77777777" w:rsidR="00A67D91" w:rsidRDefault="00A67D91">
      <w:pPr>
        <w:pStyle w:val="ParagraphStyle48"/>
        <w:framePr w:w="10194" w:h="99" w:hRule="exact" w:wrap="none" w:vAnchor="page" w:hAnchor="margin" w:x="28" w:y="7883"/>
        <w:rPr>
          <w:rStyle w:val="CharacterStyle32"/>
        </w:rPr>
      </w:pPr>
    </w:p>
    <w:p w14:paraId="77537FA3" w14:textId="77777777" w:rsidR="00A67D91" w:rsidRDefault="00000000">
      <w:pPr>
        <w:pStyle w:val="ParagraphStyle24"/>
        <w:framePr w:w="10194" w:h="227" w:hRule="exact" w:wrap="none" w:vAnchor="page" w:hAnchor="margin" w:x="28" w:y="8218"/>
        <w:rPr>
          <w:rStyle w:val="CharacterStyle18"/>
        </w:rPr>
      </w:pPr>
      <w:r>
        <w:rPr>
          <w:rStyle w:val="CharacterStyle18"/>
        </w:rPr>
        <w:t>RUBRIQUE 11 — Informations toxicologiques</w:t>
      </w:r>
    </w:p>
    <w:p w14:paraId="5954754B" w14:textId="77777777" w:rsidR="00A67D91" w:rsidRDefault="00000000">
      <w:pPr>
        <w:pStyle w:val="ParagraphStyle24"/>
        <w:framePr w:w="622" w:h="227" w:hRule="exact" w:wrap="none" w:vAnchor="page" w:hAnchor="margin" w:x="28" w:y="8446"/>
        <w:rPr>
          <w:rStyle w:val="CharacterStyle18"/>
        </w:rPr>
      </w:pPr>
      <w:r>
        <w:rPr>
          <w:rStyle w:val="CharacterStyle18"/>
        </w:rPr>
        <w:t>11.1.</w:t>
      </w:r>
    </w:p>
    <w:p w14:paraId="18249970" w14:textId="77777777" w:rsidR="00A67D91" w:rsidRDefault="00000000">
      <w:pPr>
        <w:pStyle w:val="ParagraphStyle24"/>
        <w:framePr w:w="9544" w:h="227" w:hRule="exact" w:wrap="none" w:vAnchor="page" w:hAnchor="margin" w:x="678" w:y="8446"/>
        <w:rPr>
          <w:rStyle w:val="CharacterStyle18"/>
        </w:rPr>
      </w:pPr>
      <w:r>
        <w:rPr>
          <w:rStyle w:val="CharacterStyle18"/>
        </w:rPr>
        <w:t>Informations sur les classes de danger telles que définies dans le règlement (CE) n° 1272/2008</w:t>
      </w:r>
    </w:p>
    <w:p w14:paraId="4F1F1356" w14:textId="77777777" w:rsidR="00A67D91" w:rsidRDefault="00A67D91">
      <w:pPr>
        <w:pStyle w:val="ParagraphStyle13"/>
        <w:framePr w:w="622" w:h="615" w:hRule="exact" w:wrap="none" w:vAnchor="page" w:hAnchor="margin" w:x="28" w:y="8673"/>
        <w:rPr>
          <w:rStyle w:val="CharacterStyle11"/>
        </w:rPr>
      </w:pPr>
    </w:p>
    <w:p w14:paraId="7635A62D" w14:textId="77777777" w:rsidR="00A67D91" w:rsidRDefault="00000000">
      <w:pPr>
        <w:pStyle w:val="ParagraphStyle26"/>
        <w:framePr w:w="9544" w:h="615" w:hRule="exact" w:wrap="none" w:vAnchor="page" w:hAnchor="margin" w:x="678" w:y="8673"/>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033507AF" w14:textId="77777777" w:rsidR="00A67D91" w:rsidRDefault="00A67D91">
      <w:pPr>
        <w:pStyle w:val="ParagraphStyle13"/>
        <w:framePr w:w="622" w:h="227" w:hRule="exact" w:wrap="none" w:vAnchor="page" w:hAnchor="margin" w:x="28" w:y="9288"/>
        <w:rPr>
          <w:rStyle w:val="CharacterStyle11"/>
        </w:rPr>
      </w:pPr>
    </w:p>
    <w:p w14:paraId="2474774D" w14:textId="77777777" w:rsidR="00A67D91" w:rsidRDefault="00A67D91">
      <w:pPr>
        <w:pStyle w:val="ParagraphStyle13"/>
        <w:framePr w:w="9544" w:h="227" w:hRule="exact" w:wrap="none" w:vAnchor="page" w:hAnchor="margin" w:x="678" w:y="9288"/>
        <w:rPr>
          <w:rStyle w:val="CharacterStyle11"/>
        </w:rPr>
      </w:pPr>
    </w:p>
    <w:p w14:paraId="23119DB1" w14:textId="77777777" w:rsidR="00A67D91" w:rsidRDefault="00A67D91">
      <w:pPr>
        <w:pStyle w:val="ParagraphStyle13"/>
        <w:framePr w:w="622" w:h="227" w:hRule="exact" w:wrap="none" w:vAnchor="page" w:hAnchor="margin" w:x="28" w:y="9515"/>
        <w:rPr>
          <w:rStyle w:val="CharacterStyle11"/>
        </w:rPr>
      </w:pPr>
    </w:p>
    <w:p w14:paraId="75DB5C2D" w14:textId="77777777" w:rsidR="00A67D91" w:rsidRDefault="00000000">
      <w:pPr>
        <w:pStyle w:val="ParagraphStyle24"/>
        <w:framePr w:w="9544" w:h="227" w:hRule="exact" w:wrap="none" w:vAnchor="page" w:hAnchor="margin" w:x="678" w:y="9515"/>
        <w:rPr>
          <w:rStyle w:val="CharacterStyle18"/>
        </w:rPr>
      </w:pPr>
      <w:r>
        <w:rPr>
          <w:rStyle w:val="CharacterStyle18"/>
        </w:rPr>
        <w:t>Toxicité aiguë</w:t>
      </w:r>
    </w:p>
    <w:p w14:paraId="7B6C121F" w14:textId="77777777" w:rsidR="00A67D91" w:rsidRDefault="00A67D91">
      <w:pPr>
        <w:pStyle w:val="ParagraphStyle72"/>
        <w:framePr w:w="622" w:h="420" w:hRule="exact" w:wrap="none" w:vAnchor="page" w:hAnchor="margin" w:x="28" w:y="9742"/>
        <w:rPr>
          <w:rStyle w:val="CharacterStyle46"/>
        </w:rPr>
      </w:pPr>
    </w:p>
    <w:p w14:paraId="7C001F20" w14:textId="77777777" w:rsidR="00A67D91" w:rsidRDefault="00000000">
      <w:pPr>
        <w:pStyle w:val="ParagraphStyle26"/>
        <w:framePr w:w="9544" w:h="420" w:hRule="exact" w:wrap="none" w:vAnchor="page" w:hAnchor="margin" w:x="678" w:y="9742"/>
        <w:rPr>
          <w:rStyle w:val="CharacterStyle20"/>
        </w:rPr>
      </w:pPr>
      <w:r>
        <w:rPr>
          <w:rStyle w:val="CharacterStyle20"/>
        </w:rPr>
        <w:t>Sur la base des données disponibles, les critères pour la classification du mélange ne sont pas remplis. Données des composants du mélange indisponibles.</w:t>
      </w:r>
    </w:p>
    <w:p w14:paraId="2BB7162C" w14:textId="77777777" w:rsidR="00A67D91" w:rsidRDefault="00A67D91">
      <w:pPr>
        <w:pStyle w:val="ParagraphStyle73"/>
        <w:framePr w:w="9482" w:h="240" w:hRule="exact" w:wrap="none" w:vAnchor="page" w:hAnchor="margin" w:x="695" w:y="10276"/>
        <w:rPr>
          <w:rStyle w:val="FakeCharacterStyle"/>
        </w:rPr>
      </w:pPr>
    </w:p>
    <w:p w14:paraId="29DA6017" w14:textId="77777777" w:rsidR="00A67D91" w:rsidRDefault="00000000">
      <w:pPr>
        <w:pStyle w:val="ParagraphStyle74"/>
        <w:framePr w:w="9514" w:h="225" w:hRule="exact" w:wrap="none" w:vAnchor="page" w:hAnchor="margin" w:x="693" w:y="10291"/>
        <w:rPr>
          <w:rStyle w:val="CharacterStyle47"/>
        </w:rPr>
      </w:pPr>
      <w:r>
        <w:rPr>
          <w:rStyle w:val="CharacterStyle47"/>
        </w:rPr>
        <w:t>KARMA 10%</w:t>
      </w:r>
    </w:p>
    <w:p w14:paraId="39A51E7C" w14:textId="77777777" w:rsidR="00A67D91" w:rsidRDefault="00A67D91">
      <w:pPr>
        <w:pStyle w:val="ParagraphStyle57"/>
        <w:framePr w:w="1528" w:h="455" w:hRule="exact" w:wrap="none" w:vAnchor="page" w:hAnchor="margin" w:x="695" w:y="10516"/>
        <w:rPr>
          <w:rStyle w:val="FakeCharacterStyle"/>
        </w:rPr>
      </w:pPr>
    </w:p>
    <w:p w14:paraId="0E8F4382" w14:textId="77777777" w:rsidR="00A67D91" w:rsidRDefault="00000000">
      <w:pPr>
        <w:pStyle w:val="ParagraphStyle58"/>
        <w:framePr w:w="1502" w:h="425" w:hRule="exact" w:wrap="none" w:vAnchor="page" w:hAnchor="margin" w:x="721" w:y="10531"/>
        <w:rPr>
          <w:rStyle w:val="CharacterStyle38"/>
        </w:rPr>
      </w:pPr>
      <w:r>
        <w:rPr>
          <w:rStyle w:val="CharacterStyle38"/>
        </w:rPr>
        <w:t>Voie d'exposition</w:t>
      </w:r>
    </w:p>
    <w:p w14:paraId="291D7824" w14:textId="77777777" w:rsidR="00A67D91" w:rsidRDefault="00A67D91">
      <w:pPr>
        <w:pStyle w:val="ParagraphStyle57"/>
        <w:framePr w:w="1242" w:h="455" w:hRule="exact" w:wrap="none" w:vAnchor="page" w:hAnchor="margin" w:x="2268" w:y="10516"/>
        <w:rPr>
          <w:rStyle w:val="FakeCharacterStyle"/>
        </w:rPr>
      </w:pPr>
    </w:p>
    <w:p w14:paraId="6A96D378" w14:textId="77777777" w:rsidR="00A67D91" w:rsidRDefault="00000000">
      <w:pPr>
        <w:pStyle w:val="ParagraphStyle58"/>
        <w:framePr w:w="1216" w:h="425" w:hRule="exact" w:wrap="none" w:vAnchor="page" w:hAnchor="margin" w:x="2294" w:y="10531"/>
        <w:rPr>
          <w:rStyle w:val="CharacterStyle38"/>
        </w:rPr>
      </w:pPr>
      <w:r>
        <w:rPr>
          <w:rStyle w:val="CharacterStyle38"/>
        </w:rPr>
        <w:t>Paramètre</w:t>
      </w:r>
    </w:p>
    <w:p w14:paraId="373B8CFE" w14:textId="77777777" w:rsidR="00A67D91" w:rsidRDefault="00A67D91">
      <w:pPr>
        <w:pStyle w:val="ParagraphStyle57"/>
        <w:framePr w:w="1671" w:h="455" w:hRule="exact" w:wrap="none" w:vAnchor="page" w:hAnchor="margin" w:x="3555" w:y="10516"/>
        <w:rPr>
          <w:rStyle w:val="FakeCharacterStyle"/>
        </w:rPr>
      </w:pPr>
    </w:p>
    <w:p w14:paraId="029CC36B" w14:textId="77777777" w:rsidR="00A67D91" w:rsidRDefault="00000000">
      <w:pPr>
        <w:pStyle w:val="ParagraphStyle58"/>
        <w:framePr w:w="1645" w:h="425" w:hRule="exact" w:wrap="none" w:vAnchor="page" w:hAnchor="margin" w:x="3581" w:y="10531"/>
        <w:rPr>
          <w:rStyle w:val="CharacterStyle38"/>
        </w:rPr>
      </w:pPr>
      <w:r>
        <w:rPr>
          <w:rStyle w:val="CharacterStyle38"/>
        </w:rPr>
        <w:t>Valeur</w:t>
      </w:r>
    </w:p>
    <w:p w14:paraId="53019CDD" w14:textId="77777777" w:rsidR="00A67D91" w:rsidRDefault="00A67D91">
      <w:pPr>
        <w:pStyle w:val="ParagraphStyle57"/>
        <w:framePr w:w="1116" w:h="455" w:hRule="exact" w:wrap="none" w:vAnchor="page" w:hAnchor="margin" w:x="5270" w:y="10516"/>
        <w:rPr>
          <w:rStyle w:val="FakeCharacterStyle"/>
        </w:rPr>
      </w:pPr>
    </w:p>
    <w:p w14:paraId="7FEB9E94" w14:textId="77777777" w:rsidR="00A67D91" w:rsidRDefault="00000000">
      <w:pPr>
        <w:pStyle w:val="ParagraphStyle58"/>
        <w:framePr w:w="1090" w:h="425" w:hRule="exact" w:wrap="none" w:vAnchor="page" w:hAnchor="margin" w:x="5296" w:y="10531"/>
        <w:rPr>
          <w:rStyle w:val="CharacterStyle38"/>
        </w:rPr>
      </w:pPr>
      <w:r>
        <w:rPr>
          <w:rStyle w:val="CharacterStyle38"/>
        </w:rPr>
        <w:t>Durée d'exposition</w:t>
      </w:r>
    </w:p>
    <w:p w14:paraId="0D2F91E0" w14:textId="77777777" w:rsidR="00A67D91" w:rsidRDefault="00A67D91">
      <w:pPr>
        <w:pStyle w:val="ParagraphStyle57"/>
        <w:framePr w:w="1320" w:h="455" w:hRule="exact" w:wrap="none" w:vAnchor="page" w:hAnchor="margin" w:x="6431" w:y="10516"/>
        <w:rPr>
          <w:rStyle w:val="FakeCharacterStyle"/>
        </w:rPr>
      </w:pPr>
    </w:p>
    <w:p w14:paraId="74FBE675" w14:textId="77777777" w:rsidR="00A67D91" w:rsidRDefault="00000000">
      <w:pPr>
        <w:pStyle w:val="ParagraphStyle58"/>
        <w:framePr w:w="1294" w:h="425" w:hRule="exact" w:wrap="none" w:vAnchor="page" w:hAnchor="margin" w:x="6457" w:y="10531"/>
        <w:rPr>
          <w:rStyle w:val="CharacterStyle38"/>
        </w:rPr>
      </w:pPr>
      <w:r>
        <w:rPr>
          <w:rStyle w:val="CharacterStyle38"/>
        </w:rPr>
        <w:t>Espèce</w:t>
      </w:r>
    </w:p>
    <w:p w14:paraId="7EC51D85" w14:textId="77777777" w:rsidR="00A67D91" w:rsidRDefault="00A67D91">
      <w:pPr>
        <w:pStyle w:val="ParagraphStyle57"/>
        <w:framePr w:w="920" w:h="455" w:hRule="exact" w:wrap="none" w:vAnchor="page" w:hAnchor="margin" w:x="7796" w:y="10516"/>
        <w:rPr>
          <w:rStyle w:val="FakeCharacterStyle"/>
        </w:rPr>
      </w:pPr>
    </w:p>
    <w:p w14:paraId="6B0A83A8" w14:textId="77777777" w:rsidR="00A67D91" w:rsidRDefault="00000000">
      <w:pPr>
        <w:pStyle w:val="ParagraphStyle58"/>
        <w:framePr w:w="894" w:h="425" w:hRule="exact" w:wrap="none" w:vAnchor="page" w:hAnchor="margin" w:x="7822" w:y="10531"/>
        <w:rPr>
          <w:rStyle w:val="CharacterStyle38"/>
        </w:rPr>
      </w:pPr>
      <w:r>
        <w:rPr>
          <w:rStyle w:val="CharacterStyle38"/>
        </w:rPr>
        <w:t>Sexe</w:t>
      </w:r>
    </w:p>
    <w:p w14:paraId="0D69A61E" w14:textId="77777777" w:rsidR="00A67D91" w:rsidRDefault="00A67D91">
      <w:pPr>
        <w:pStyle w:val="ParagraphStyle59"/>
        <w:framePr w:w="1415" w:h="455" w:hRule="exact" w:wrap="none" w:vAnchor="page" w:hAnchor="margin" w:x="8761" w:y="10516"/>
        <w:rPr>
          <w:rStyle w:val="FakeCharacterStyle"/>
        </w:rPr>
      </w:pPr>
    </w:p>
    <w:p w14:paraId="29167789" w14:textId="77777777" w:rsidR="00A67D91" w:rsidRDefault="00000000">
      <w:pPr>
        <w:pStyle w:val="ParagraphStyle60"/>
        <w:framePr w:w="1419" w:h="425" w:hRule="exact" w:wrap="none" w:vAnchor="page" w:hAnchor="margin" w:x="8787" w:y="10531"/>
        <w:rPr>
          <w:rStyle w:val="CharacterStyle39"/>
        </w:rPr>
      </w:pPr>
      <w:r>
        <w:rPr>
          <w:rStyle w:val="CharacterStyle39"/>
        </w:rPr>
        <w:t>Méthode de détermination</w:t>
      </w:r>
    </w:p>
    <w:p w14:paraId="5DF483CE" w14:textId="77777777" w:rsidR="00A67D91" w:rsidRDefault="00A67D91">
      <w:pPr>
        <w:pStyle w:val="ParagraphStyle63"/>
        <w:framePr w:w="1528" w:h="435" w:hRule="exact" w:wrap="none" w:vAnchor="page" w:hAnchor="margin" w:x="695" w:y="10970"/>
        <w:rPr>
          <w:rStyle w:val="FakeCharacterStyle"/>
        </w:rPr>
      </w:pPr>
    </w:p>
    <w:p w14:paraId="08716927" w14:textId="77777777" w:rsidR="00A67D91" w:rsidRDefault="00000000">
      <w:pPr>
        <w:pStyle w:val="ParagraphStyle64"/>
        <w:framePr w:w="1502" w:h="420" w:hRule="exact" w:wrap="none" w:vAnchor="page" w:hAnchor="margin" w:x="721" w:y="10970"/>
        <w:rPr>
          <w:rStyle w:val="CharacterStyle41"/>
        </w:rPr>
      </w:pPr>
      <w:r>
        <w:rPr>
          <w:rStyle w:val="CharacterStyle41"/>
        </w:rPr>
        <w:t>Orale</w:t>
      </w:r>
    </w:p>
    <w:p w14:paraId="01DBC58E" w14:textId="77777777" w:rsidR="00A67D91" w:rsidRDefault="00A67D91">
      <w:pPr>
        <w:pStyle w:val="ParagraphStyle63"/>
        <w:framePr w:w="1242" w:h="435" w:hRule="exact" w:wrap="none" w:vAnchor="page" w:hAnchor="margin" w:x="2268" w:y="10970"/>
        <w:rPr>
          <w:rStyle w:val="FakeCharacterStyle"/>
        </w:rPr>
      </w:pPr>
    </w:p>
    <w:p w14:paraId="67367787" w14:textId="77777777" w:rsidR="00A67D91" w:rsidRDefault="00000000">
      <w:pPr>
        <w:pStyle w:val="ParagraphStyle64"/>
        <w:framePr w:w="1216" w:h="420" w:hRule="exact" w:wrap="none" w:vAnchor="page" w:hAnchor="margin" w:x="2294" w:y="10970"/>
        <w:rPr>
          <w:rStyle w:val="CharacterStyle41"/>
        </w:rPr>
      </w:pPr>
      <w:r>
        <w:rPr>
          <w:rStyle w:val="CharacterStyle41"/>
        </w:rPr>
        <w:t>ETA</w:t>
      </w:r>
    </w:p>
    <w:p w14:paraId="2F9476EC" w14:textId="77777777" w:rsidR="00A67D91" w:rsidRDefault="00A67D91">
      <w:pPr>
        <w:pStyle w:val="ParagraphStyle63"/>
        <w:framePr w:w="1671" w:h="435" w:hRule="exact" w:wrap="none" w:vAnchor="page" w:hAnchor="margin" w:x="3555" w:y="10970"/>
        <w:rPr>
          <w:rStyle w:val="FakeCharacterStyle"/>
        </w:rPr>
      </w:pPr>
    </w:p>
    <w:p w14:paraId="6DA31665" w14:textId="77777777" w:rsidR="00A67D91" w:rsidRDefault="00000000">
      <w:pPr>
        <w:pStyle w:val="ParagraphStyle64"/>
        <w:framePr w:w="1645" w:h="420" w:hRule="exact" w:wrap="none" w:vAnchor="page" w:hAnchor="margin" w:x="3581" w:y="10970"/>
        <w:rPr>
          <w:rStyle w:val="CharacterStyle41"/>
        </w:rPr>
      </w:pPr>
      <w:r>
        <w:rPr>
          <w:rStyle w:val="CharacterStyle41"/>
        </w:rPr>
        <w:t>31250 mg/kg</w:t>
      </w:r>
    </w:p>
    <w:p w14:paraId="249F18A7" w14:textId="77777777" w:rsidR="00A67D91" w:rsidRDefault="00A67D91">
      <w:pPr>
        <w:pStyle w:val="ParagraphStyle63"/>
        <w:framePr w:w="1116" w:h="435" w:hRule="exact" w:wrap="none" w:vAnchor="page" w:hAnchor="margin" w:x="5270" w:y="10970"/>
        <w:rPr>
          <w:rStyle w:val="FakeCharacterStyle"/>
        </w:rPr>
      </w:pPr>
    </w:p>
    <w:p w14:paraId="0681912B" w14:textId="77777777" w:rsidR="00A67D91" w:rsidRDefault="00A67D91">
      <w:pPr>
        <w:pStyle w:val="ParagraphStyle64"/>
        <w:framePr w:w="1090" w:h="420" w:hRule="exact" w:wrap="none" w:vAnchor="page" w:hAnchor="margin" w:x="5296" w:y="10970"/>
        <w:rPr>
          <w:rStyle w:val="CharacterStyle41"/>
        </w:rPr>
      </w:pPr>
    </w:p>
    <w:p w14:paraId="33AAD193" w14:textId="77777777" w:rsidR="00A67D91" w:rsidRDefault="00A67D91">
      <w:pPr>
        <w:pStyle w:val="ParagraphStyle63"/>
        <w:framePr w:w="1320" w:h="435" w:hRule="exact" w:wrap="none" w:vAnchor="page" w:hAnchor="margin" w:x="6431" w:y="10970"/>
        <w:rPr>
          <w:rStyle w:val="FakeCharacterStyle"/>
        </w:rPr>
      </w:pPr>
    </w:p>
    <w:p w14:paraId="3B36BBA9" w14:textId="77777777" w:rsidR="00A67D91" w:rsidRDefault="00A67D91">
      <w:pPr>
        <w:pStyle w:val="ParagraphStyle64"/>
        <w:framePr w:w="1294" w:h="420" w:hRule="exact" w:wrap="none" w:vAnchor="page" w:hAnchor="margin" w:x="6457" w:y="10970"/>
        <w:rPr>
          <w:rStyle w:val="CharacterStyle41"/>
        </w:rPr>
      </w:pPr>
    </w:p>
    <w:p w14:paraId="3DCA1245" w14:textId="77777777" w:rsidR="00A67D91" w:rsidRDefault="00A67D91">
      <w:pPr>
        <w:pStyle w:val="ParagraphStyle63"/>
        <w:framePr w:w="920" w:h="435" w:hRule="exact" w:wrap="none" w:vAnchor="page" w:hAnchor="margin" w:x="7796" w:y="10970"/>
        <w:rPr>
          <w:rStyle w:val="FakeCharacterStyle"/>
        </w:rPr>
      </w:pPr>
    </w:p>
    <w:p w14:paraId="0C2BACAC" w14:textId="77777777" w:rsidR="00A67D91" w:rsidRDefault="00A67D91">
      <w:pPr>
        <w:pStyle w:val="ParagraphStyle64"/>
        <w:framePr w:w="894" w:h="420" w:hRule="exact" w:wrap="none" w:vAnchor="page" w:hAnchor="margin" w:x="7822" w:y="10970"/>
        <w:rPr>
          <w:rStyle w:val="CharacterStyle41"/>
        </w:rPr>
      </w:pPr>
    </w:p>
    <w:p w14:paraId="028C0087" w14:textId="77777777" w:rsidR="00A67D91" w:rsidRDefault="00A67D91">
      <w:pPr>
        <w:pStyle w:val="ParagraphStyle65"/>
        <w:framePr w:w="1415" w:h="435" w:hRule="exact" w:wrap="none" w:vAnchor="page" w:hAnchor="margin" w:x="8761" w:y="10970"/>
        <w:rPr>
          <w:rStyle w:val="FakeCharacterStyle"/>
        </w:rPr>
      </w:pPr>
    </w:p>
    <w:p w14:paraId="4FFCFDCE" w14:textId="77777777" w:rsidR="00A67D91" w:rsidRDefault="00000000">
      <w:pPr>
        <w:pStyle w:val="ParagraphStyle66"/>
        <w:framePr w:w="1419" w:h="420" w:hRule="exact" w:wrap="none" w:vAnchor="page" w:hAnchor="margin" w:x="8787" w:y="10970"/>
        <w:rPr>
          <w:rStyle w:val="CharacterStyle42"/>
        </w:rPr>
      </w:pPr>
      <w:r>
        <w:rPr>
          <w:rStyle w:val="CharacterStyle42"/>
        </w:rPr>
        <w:t>Calcul de la valeur</w:t>
      </w:r>
    </w:p>
    <w:p w14:paraId="37A19B9C" w14:textId="77777777" w:rsidR="00A67D91" w:rsidRDefault="00A67D91">
      <w:pPr>
        <w:pStyle w:val="ParagraphStyle75"/>
        <w:framePr w:w="1194" w:h="227" w:hRule="exact" w:wrap="none" w:vAnchor="page" w:hAnchor="margin" w:x="706" w:y="11405"/>
        <w:rPr>
          <w:rStyle w:val="CharacterStyle48"/>
        </w:rPr>
      </w:pPr>
    </w:p>
    <w:p w14:paraId="4DDB7CFF" w14:textId="77777777" w:rsidR="00A67D91" w:rsidRDefault="00A67D91">
      <w:pPr>
        <w:pStyle w:val="ParagraphStyle13"/>
        <w:framePr w:w="622" w:h="227" w:hRule="exact" w:wrap="none" w:vAnchor="page" w:hAnchor="margin" w:x="28" w:y="11632"/>
        <w:rPr>
          <w:rStyle w:val="CharacterStyle11"/>
        </w:rPr>
      </w:pPr>
    </w:p>
    <w:p w14:paraId="78572DDB" w14:textId="77777777" w:rsidR="00A67D91" w:rsidRDefault="00000000">
      <w:pPr>
        <w:pStyle w:val="ParagraphStyle24"/>
        <w:framePr w:w="9544" w:h="227" w:hRule="exact" w:wrap="none" w:vAnchor="page" w:hAnchor="margin" w:x="678" w:y="11632"/>
        <w:rPr>
          <w:rStyle w:val="CharacterStyle18"/>
        </w:rPr>
      </w:pPr>
      <w:r>
        <w:rPr>
          <w:rStyle w:val="CharacterStyle18"/>
        </w:rPr>
        <w:t>Corrosion cutanée/irritation cutanée</w:t>
      </w:r>
    </w:p>
    <w:p w14:paraId="438727FD" w14:textId="77777777" w:rsidR="00A67D91" w:rsidRDefault="00A67D91">
      <w:pPr>
        <w:pStyle w:val="ParagraphStyle13"/>
        <w:framePr w:w="622" w:h="420" w:hRule="exact" w:wrap="none" w:vAnchor="page" w:hAnchor="margin" w:x="28" w:y="11859"/>
        <w:rPr>
          <w:rStyle w:val="CharacterStyle11"/>
        </w:rPr>
      </w:pPr>
    </w:p>
    <w:p w14:paraId="3315F14C" w14:textId="77777777" w:rsidR="00A67D91" w:rsidRDefault="00000000">
      <w:pPr>
        <w:pStyle w:val="ParagraphStyle26"/>
        <w:framePr w:w="9544" w:h="420" w:hRule="exact" w:wrap="none" w:vAnchor="page" w:hAnchor="margin" w:x="678" w:y="11859"/>
        <w:rPr>
          <w:rStyle w:val="CharacterStyle20"/>
        </w:rPr>
      </w:pPr>
      <w:r>
        <w:rPr>
          <w:rStyle w:val="CharacterStyle20"/>
        </w:rPr>
        <w:t>Données du mélange ou des composants indisponibles. Sur la base des données disponibles, les critères pour la classification du mélange ne sont pas remplis.</w:t>
      </w:r>
    </w:p>
    <w:p w14:paraId="6BD6C906" w14:textId="77777777" w:rsidR="00A67D91" w:rsidRDefault="00A67D91">
      <w:pPr>
        <w:pStyle w:val="ParagraphStyle75"/>
        <w:framePr w:w="1194" w:h="227" w:hRule="exact" w:wrap="none" w:vAnchor="page" w:hAnchor="margin" w:x="706" w:y="12279"/>
        <w:rPr>
          <w:rStyle w:val="CharacterStyle48"/>
        </w:rPr>
      </w:pPr>
    </w:p>
    <w:p w14:paraId="29EAD1E8" w14:textId="77777777" w:rsidR="00A67D91" w:rsidRDefault="00A67D91">
      <w:pPr>
        <w:pStyle w:val="ParagraphStyle13"/>
        <w:framePr w:w="622" w:h="227" w:hRule="exact" w:wrap="none" w:vAnchor="page" w:hAnchor="margin" w:x="28" w:y="12518"/>
        <w:rPr>
          <w:rStyle w:val="CharacterStyle11"/>
        </w:rPr>
      </w:pPr>
    </w:p>
    <w:p w14:paraId="30838C52" w14:textId="77777777" w:rsidR="00A67D91" w:rsidRDefault="00000000">
      <w:pPr>
        <w:pStyle w:val="ParagraphStyle24"/>
        <w:framePr w:w="9544" w:h="227" w:hRule="exact" w:wrap="none" w:vAnchor="page" w:hAnchor="margin" w:x="678" w:y="12518"/>
        <w:rPr>
          <w:rStyle w:val="CharacterStyle18"/>
        </w:rPr>
      </w:pPr>
      <w:r>
        <w:rPr>
          <w:rStyle w:val="CharacterStyle18"/>
        </w:rPr>
        <w:t>Lésions oculaires graves/irritation oculaire</w:t>
      </w:r>
    </w:p>
    <w:p w14:paraId="41AAF3DD" w14:textId="77777777" w:rsidR="00A67D91" w:rsidRDefault="00A67D91">
      <w:pPr>
        <w:pStyle w:val="ParagraphStyle13"/>
        <w:framePr w:w="622" w:h="420" w:hRule="exact" w:wrap="none" w:vAnchor="page" w:hAnchor="margin" w:x="28" w:y="12745"/>
        <w:rPr>
          <w:rStyle w:val="CharacterStyle11"/>
        </w:rPr>
      </w:pPr>
    </w:p>
    <w:p w14:paraId="565A4977" w14:textId="77777777" w:rsidR="00A67D91" w:rsidRDefault="00000000">
      <w:pPr>
        <w:pStyle w:val="ParagraphStyle26"/>
        <w:framePr w:w="9544" w:h="420" w:hRule="exact" w:wrap="none" w:vAnchor="page" w:hAnchor="margin" w:x="678" w:y="12745"/>
        <w:rPr>
          <w:rStyle w:val="CharacterStyle20"/>
        </w:rPr>
      </w:pPr>
      <w:r>
        <w:rPr>
          <w:rStyle w:val="CharacterStyle20"/>
        </w:rPr>
        <w:t>Données du mélange ou des composants indisponibles. Sur la base des données disponibles, les critères pour la classification du mélange ne sont pas remplis.</w:t>
      </w:r>
    </w:p>
    <w:p w14:paraId="60C12E73" w14:textId="77777777" w:rsidR="00A67D91" w:rsidRDefault="00A67D91">
      <w:pPr>
        <w:pStyle w:val="ParagraphStyle75"/>
        <w:framePr w:w="1194" w:h="227" w:hRule="exact" w:wrap="none" w:vAnchor="page" w:hAnchor="margin" w:x="706" w:y="13165"/>
        <w:rPr>
          <w:rStyle w:val="CharacterStyle48"/>
        </w:rPr>
      </w:pPr>
    </w:p>
    <w:p w14:paraId="6E1FD1E8" w14:textId="77777777" w:rsidR="00A67D91" w:rsidRDefault="00A67D91">
      <w:pPr>
        <w:pStyle w:val="ParagraphStyle13"/>
        <w:framePr w:w="622" w:h="227" w:hRule="exact" w:wrap="none" w:vAnchor="page" w:hAnchor="margin" w:x="28" w:y="13398"/>
        <w:rPr>
          <w:rStyle w:val="CharacterStyle11"/>
        </w:rPr>
      </w:pPr>
    </w:p>
    <w:p w14:paraId="55C4B335" w14:textId="77777777" w:rsidR="00A67D91" w:rsidRDefault="00000000">
      <w:pPr>
        <w:pStyle w:val="ParagraphStyle24"/>
        <w:framePr w:w="9544" w:h="227" w:hRule="exact" w:wrap="none" w:vAnchor="page" w:hAnchor="margin" w:x="678" w:y="13398"/>
        <w:rPr>
          <w:rStyle w:val="CharacterStyle18"/>
        </w:rPr>
      </w:pPr>
      <w:r>
        <w:rPr>
          <w:rStyle w:val="CharacterStyle18"/>
        </w:rPr>
        <w:t>Sensibilisation respiratoire ou cutanée</w:t>
      </w:r>
    </w:p>
    <w:p w14:paraId="761BD0BE" w14:textId="77777777" w:rsidR="00A67D91" w:rsidRDefault="00A67D91">
      <w:pPr>
        <w:pStyle w:val="ParagraphStyle13"/>
        <w:framePr w:w="622" w:h="227" w:hRule="exact" w:wrap="none" w:vAnchor="page" w:hAnchor="margin" w:x="28" w:y="13625"/>
        <w:rPr>
          <w:rStyle w:val="CharacterStyle11"/>
        </w:rPr>
      </w:pPr>
    </w:p>
    <w:p w14:paraId="2423F6B8" w14:textId="77777777" w:rsidR="00A67D91" w:rsidRDefault="00000000">
      <w:pPr>
        <w:pStyle w:val="ParagraphStyle26"/>
        <w:framePr w:w="9544" w:h="227" w:hRule="exact" w:wrap="none" w:vAnchor="page" w:hAnchor="margin" w:x="678" w:y="13625"/>
        <w:rPr>
          <w:rStyle w:val="CharacterStyle20"/>
        </w:rPr>
      </w:pPr>
      <w:r>
        <w:rPr>
          <w:rStyle w:val="CharacterStyle20"/>
        </w:rPr>
        <w:t>Peut provoquer une allergie cutanée. Données des composants du mélange indisponibles.</w:t>
      </w:r>
    </w:p>
    <w:p w14:paraId="12BCC7B0" w14:textId="77777777" w:rsidR="00A67D91" w:rsidRDefault="00A67D91">
      <w:pPr>
        <w:pStyle w:val="ParagraphStyle75"/>
        <w:framePr w:w="1194" w:h="227" w:hRule="exact" w:wrap="none" w:vAnchor="page" w:hAnchor="margin" w:x="706" w:y="13853"/>
        <w:rPr>
          <w:rStyle w:val="CharacterStyle48"/>
        </w:rPr>
      </w:pPr>
    </w:p>
    <w:p w14:paraId="6F45726B" w14:textId="77777777" w:rsidR="00A67D91" w:rsidRDefault="00A67D91">
      <w:pPr>
        <w:pStyle w:val="ParagraphStyle13"/>
        <w:framePr w:w="622" w:h="227" w:hRule="exact" w:wrap="none" w:vAnchor="page" w:hAnchor="margin" w:x="28" w:y="14097"/>
        <w:rPr>
          <w:rStyle w:val="CharacterStyle11"/>
        </w:rPr>
      </w:pPr>
    </w:p>
    <w:p w14:paraId="564357A6" w14:textId="77777777" w:rsidR="00A67D91" w:rsidRDefault="00000000">
      <w:pPr>
        <w:pStyle w:val="ParagraphStyle24"/>
        <w:framePr w:w="9544" w:h="227" w:hRule="exact" w:wrap="none" w:vAnchor="page" w:hAnchor="margin" w:x="678" w:y="14097"/>
        <w:rPr>
          <w:rStyle w:val="CharacterStyle18"/>
        </w:rPr>
      </w:pPr>
      <w:r>
        <w:rPr>
          <w:rStyle w:val="CharacterStyle18"/>
        </w:rPr>
        <w:t>Mutagénicité sur les cellules germinales</w:t>
      </w:r>
    </w:p>
    <w:p w14:paraId="708660FB" w14:textId="77777777" w:rsidR="00A67D91" w:rsidRDefault="00A67D91">
      <w:pPr>
        <w:pStyle w:val="ParagraphStyle13"/>
        <w:framePr w:w="622" w:h="420" w:hRule="exact" w:wrap="none" w:vAnchor="page" w:hAnchor="margin" w:x="28" w:y="14324"/>
        <w:rPr>
          <w:rStyle w:val="CharacterStyle11"/>
        </w:rPr>
      </w:pPr>
    </w:p>
    <w:p w14:paraId="6E4369AD" w14:textId="77777777" w:rsidR="00A67D91" w:rsidRDefault="00000000">
      <w:pPr>
        <w:pStyle w:val="ParagraphStyle26"/>
        <w:framePr w:w="9544" w:h="420" w:hRule="exact" w:wrap="none" w:vAnchor="page" w:hAnchor="margin" w:x="678" w:y="14324"/>
        <w:rPr>
          <w:rStyle w:val="CharacterStyle20"/>
        </w:rPr>
      </w:pPr>
      <w:r>
        <w:rPr>
          <w:rStyle w:val="CharacterStyle20"/>
        </w:rPr>
        <w:t>Données du mélange ou des composants indisponibles. Sur la base des données disponibles, les critères pour la classification du mélange ne sont pas remplis.</w:t>
      </w:r>
    </w:p>
    <w:p w14:paraId="2B3A12A7" w14:textId="77777777" w:rsidR="00A67D91" w:rsidRDefault="00A67D91">
      <w:pPr>
        <w:pStyle w:val="ParagraphStyle75"/>
        <w:framePr w:w="1194" w:h="227" w:hRule="exact" w:wrap="none" w:vAnchor="page" w:hAnchor="margin" w:x="706" w:y="14744"/>
        <w:rPr>
          <w:rStyle w:val="CharacterStyle48"/>
        </w:rPr>
      </w:pPr>
    </w:p>
    <w:p w14:paraId="6DEA4D6F" w14:textId="77777777" w:rsidR="00A67D91" w:rsidRDefault="00000000">
      <w:pPr>
        <w:pStyle w:val="ParagraphStyle31"/>
        <w:framePr w:w="10222" w:h="28" w:hRule="exact" w:wrap="none" w:vAnchor="page" w:hAnchor="margin" w:y="15250"/>
        <w:rPr>
          <w:rStyle w:val="FakeCharacterStyle"/>
        </w:rPr>
      </w:pPr>
      <w:r>
        <w:rPr>
          <w:noProof/>
        </w:rPr>
        <w:drawing>
          <wp:inline distT="0" distB="0" distL="0" distR="0" wp14:anchorId="526A1AEB" wp14:editId="4B9790EC">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50A98113" w14:textId="77777777" w:rsidR="00A67D91" w:rsidRDefault="00000000">
      <w:pPr>
        <w:pStyle w:val="ParagraphStyle32"/>
        <w:framePr w:w="801" w:h="332" w:hRule="exact" w:wrap="none" w:vAnchor="page" w:hAnchor="margin" w:x="34" w:y="15278"/>
        <w:rPr>
          <w:rStyle w:val="CharacterStyle22"/>
        </w:rPr>
      </w:pPr>
      <w:r>
        <w:rPr>
          <w:rStyle w:val="CharacterStyle22"/>
        </w:rPr>
        <w:t>Page</w:t>
      </w:r>
    </w:p>
    <w:p w14:paraId="11C9A95F" w14:textId="77777777" w:rsidR="00A67D91" w:rsidRDefault="00000000">
      <w:pPr>
        <w:pStyle w:val="ParagraphStyle32"/>
        <w:framePr w:w="1387" w:h="332" w:hRule="exact" w:wrap="none" w:vAnchor="page" w:hAnchor="margin" w:x="896" w:y="15278"/>
        <w:rPr>
          <w:rStyle w:val="CharacterStyle22"/>
        </w:rPr>
      </w:pPr>
      <w:r>
        <w:rPr>
          <w:rStyle w:val="CharacterStyle22"/>
        </w:rPr>
        <w:t>6/10</w:t>
      </w:r>
    </w:p>
    <w:p w14:paraId="00735178" w14:textId="77777777" w:rsidR="00A67D9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30925A9" w14:textId="77777777" w:rsidR="00A67D91" w:rsidRDefault="00000000">
      <w:pPr>
        <w:pStyle w:val="ParagraphStyle13"/>
        <w:framePr w:w="4758" w:h="227" w:hRule="exact" w:wrap="none" w:vAnchor="page" w:hAnchor="margin" w:x="678" w:y="2769"/>
        <w:rPr>
          <w:rStyle w:val="CharacterStyle11"/>
        </w:rPr>
      </w:pPr>
      <w:r>
        <w:rPr>
          <w:rStyle w:val="CharacterStyle11"/>
        </w:rPr>
        <w:t>Solubilité dans l’eau</w:t>
      </w:r>
    </w:p>
    <w:p w14:paraId="70F69FA8" w14:textId="77777777" w:rsidR="00A67D91" w:rsidRDefault="00000000">
      <w:pPr>
        <w:pStyle w:val="ParagraphStyle13"/>
        <w:framePr w:w="4758" w:h="227" w:hRule="exact" w:wrap="none" w:vAnchor="page" w:hAnchor="margin" w:x="678" w:y="2997"/>
        <w:rPr>
          <w:rStyle w:val="CharacterStyle11"/>
        </w:rPr>
      </w:pPr>
      <w:r>
        <w:rPr>
          <w:rStyle w:val="CharacterStyle11"/>
        </w:rPr>
        <w:t>Coefficient de partage n-octanol/eau (valeur log)</w:t>
      </w:r>
    </w:p>
    <w:p w14:paraId="4057DE7A" w14:textId="77777777" w:rsidR="00A67D91" w:rsidRDefault="00000000">
      <w:pPr>
        <w:pStyle w:val="ParagraphStyle13"/>
        <w:framePr w:w="4758" w:h="227" w:hRule="exact" w:wrap="none" w:vAnchor="page" w:hAnchor="margin" w:x="678" w:y="3224"/>
        <w:rPr>
          <w:rStyle w:val="CharacterStyle11"/>
        </w:rPr>
      </w:pPr>
      <w:r>
        <w:rPr>
          <w:rStyle w:val="CharacterStyle11"/>
        </w:rPr>
        <w:t>Pression de vapeur</w:t>
      </w:r>
    </w:p>
    <w:p w14:paraId="05FEBE1F" w14:textId="77777777" w:rsidR="00A67D91" w:rsidRDefault="00000000">
      <w:pPr>
        <w:pStyle w:val="ParagraphStyle13"/>
        <w:framePr w:w="4758" w:h="227" w:hRule="exact" w:wrap="none" w:vAnchor="page" w:hAnchor="margin" w:x="678" w:y="3451"/>
        <w:rPr>
          <w:rStyle w:val="CharacterStyle11"/>
        </w:rPr>
      </w:pPr>
      <w:r>
        <w:rPr>
          <w:rStyle w:val="CharacterStyle11"/>
        </w:rPr>
        <w:t>Densité et/ou densité relative</w:t>
      </w:r>
    </w:p>
    <w:p w14:paraId="18D06FE6" w14:textId="77777777" w:rsidR="00A67D91" w:rsidRDefault="00000000">
      <w:pPr>
        <w:pStyle w:val="ParagraphStyle13"/>
        <w:framePr w:w="4758" w:h="227" w:hRule="exact" w:wrap="none" w:vAnchor="page" w:hAnchor="margin" w:x="678" w:y="3679"/>
        <w:rPr>
          <w:rStyle w:val="CharacterStyle11"/>
        </w:rPr>
      </w:pPr>
      <w:r>
        <w:rPr>
          <w:rStyle w:val="CharacterStyle11"/>
        </w:rPr>
        <w:t>Densité de vapeur relative</w:t>
      </w:r>
    </w:p>
    <w:p w14:paraId="0F618CB8" w14:textId="77777777" w:rsidR="00A67D91" w:rsidRDefault="00000000">
      <w:pPr>
        <w:pStyle w:val="ParagraphStyle13"/>
        <w:framePr w:w="4758" w:h="227" w:hRule="exact" w:wrap="none" w:vAnchor="page" w:hAnchor="margin" w:x="678" w:y="3906"/>
        <w:rPr>
          <w:rStyle w:val="CharacterStyle11"/>
        </w:rPr>
      </w:pPr>
      <w:r>
        <w:rPr>
          <w:rStyle w:val="CharacterStyle11"/>
        </w:rPr>
        <w:t>Caractéristiques des particules</w:t>
      </w:r>
    </w:p>
    <w:p w14:paraId="2C60313B" w14:textId="77777777" w:rsidR="00A67D91" w:rsidRDefault="00A67D91">
      <w:pPr>
        <w:sectPr w:rsidR="00A67D91">
          <w:pgSz w:w="11908" w:h="16833"/>
          <w:pgMar w:top="850" w:right="827" w:bottom="1190" w:left="816" w:header="720" w:footer="720" w:gutter="0"/>
          <w:cols w:space="720"/>
          <w:formProt w:val="0"/>
        </w:sectPr>
      </w:pPr>
    </w:p>
    <w:p w14:paraId="014D7BBB" w14:textId="77777777" w:rsidR="00A67D91" w:rsidRDefault="00A67D91">
      <w:pPr>
        <w:pStyle w:val="ParagraphStyle0"/>
        <w:framePr w:w="2114" w:h="568" w:hRule="exact" w:wrap="none" w:vAnchor="page" w:hAnchor="margin" w:x="45" w:y="850"/>
        <w:rPr>
          <w:rStyle w:val="CharacterStyle0"/>
        </w:rPr>
      </w:pPr>
    </w:p>
    <w:p w14:paraId="14905980" w14:textId="77777777" w:rsidR="00A67D9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0C64F8F" w14:textId="77777777" w:rsidR="00A67D91" w:rsidRDefault="00A67D91">
      <w:pPr>
        <w:pStyle w:val="ParagraphStyle2"/>
        <w:framePr w:w="2114" w:h="568" w:hRule="exact" w:wrap="none" w:vAnchor="page" w:hAnchor="margin" w:x="8062" w:y="850"/>
        <w:rPr>
          <w:rStyle w:val="CharacterStyle2"/>
        </w:rPr>
      </w:pPr>
    </w:p>
    <w:p w14:paraId="52E6C793" w14:textId="77777777" w:rsidR="00A67D91" w:rsidRDefault="00A67D91">
      <w:pPr>
        <w:pStyle w:val="ParagraphStyle3"/>
        <w:framePr w:w="2114" w:h="420" w:hRule="exact" w:wrap="none" w:vAnchor="page" w:hAnchor="margin" w:x="45" w:y="1419"/>
        <w:rPr>
          <w:rStyle w:val="CharacterStyle3"/>
        </w:rPr>
      </w:pPr>
    </w:p>
    <w:p w14:paraId="7A833172" w14:textId="77777777" w:rsidR="00A67D9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60CEAB6" w14:textId="77777777" w:rsidR="00A67D91" w:rsidRDefault="00A67D91">
      <w:pPr>
        <w:pStyle w:val="ParagraphStyle5"/>
        <w:framePr w:w="2114" w:h="420" w:hRule="exact" w:wrap="none" w:vAnchor="page" w:hAnchor="margin" w:x="8062" w:y="1419"/>
        <w:rPr>
          <w:rStyle w:val="CharacterStyle5"/>
        </w:rPr>
      </w:pPr>
    </w:p>
    <w:p w14:paraId="08950B2F" w14:textId="77777777" w:rsidR="00A67D91" w:rsidRDefault="00A67D91">
      <w:pPr>
        <w:pStyle w:val="ParagraphStyle6"/>
        <w:framePr w:w="129" w:h="352" w:hRule="exact" w:wrap="none" w:vAnchor="page" w:hAnchor="margin" w:x="45" w:y="1838"/>
        <w:rPr>
          <w:rStyle w:val="CharacterStyle6"/>
        </w:rPr>
      </w:pPr>
    </w:p>
    <w:p w14:paraId="58DAACFD" w14:textId="77777777" w:rsidR="00A67D91" w:rsidRDefault="00A67D91">
      <w:pPr>
        <w:pStyle w:val="ParagraphStyle7"/>
        <w:framePr w:w="9867" w:h="352" w:hRule="exact" w:wrap="none" w:vAnchor="page" w:hAnchor="margin" w:x="174" w:y="1838"/>
        <w:rPr>
          <w:rStyle w:val="FakeCharacterStyle"/>
        </w:rPr>
      </w:pPr>
    </w:p>
    <w:p w14:paraId="582B5879" w14:textId="77777777" w:rsidR="00A67D91" w:rsidRDefault="00000000">
      <w:pPr>
        <w:pStyle w:val="ParagraphStyle8"/>
        <w:framePr w:w="9811" w:h="322" w:hRule="exact" w:wrap="none" w:vAnchor="page" w:hAnchor="margin" w:x="202" w:y="1853"/>
        <w:rPr>
          <w:rStyle w:val="CharacterStyle7"/>
        </w:rPr>
      </w:pPr>
      <w:r>
        <w:rPr>
          <w:rStyle w:val="CharacterStyle7"/>
        </w:rPr>
        <w:t>KARMA 10%</w:t>
      </w:r>
    </w:p>
    <w:p w14:paraId="11EE0FBF" w14:textId="77777777" w:rsidR="00A67D91" w:rsidRDefault="00A67D91">
      <w:pPr>
        <w:pStyle w:val="ParagraphStyle9"/>
        <w:framePr w:w="135" w:h="352" w:hRule="exact" w:wrap="none" w:vAnchor="page" w:hAnchor="margin" w:x="10041" w:y="1838"/>
        <w:rPr>
          <w:rStyle w:val="CharacterStyle8"/>
        </w:rPr>
      </w:pPr>
    </w:p>
    <w:p w14:paraId="74DEDA8A" w14:textId="77777777" w:rsidR="00A67D91" w:rsidRDefault="00A67D91">
      <w:pPr>
        <w:pStyle w:val="ParagraphStyle10"/>
        <w:framePr w:w="2506" w:h="225" w:hRule="exact" w:wrap="none" w:vAnchor="page" w:hAnchor="margin" w:x="45" w:y="2191"/>
        <w:rPr>
          <w:rStyle w:val="FakeCharacterStyle"/>
        </w:rPr>
      </w:pPr>
    </w:p>
    <w:p w14:paraId="2472DD44" w14:textId="77777777" w:rsidR="00A67D91" w:rsidRDefault="00000000">
      <w:pPr>
        <w:pStyle w:val="ParagraphStyle11"/>
        <w:framePr w:w="2508" w:h="225" w:hRule="exact" w:wrap="none" w:vAnchor="page" w:hAnchor="margin" w:x="43" w:y="2191"/>
        <w:rPr>
          <w:rStyle w:val="CharacterStyle9"/>
        </w:rPr>
      </w:pPr>
      <w:r>
        <w:rPr>
          <w:rStyle w:val="CharacterStyle9"/>
        </w:rPr>
        <w:t>Date de création</w:t>
      </w:r>
    </w:p>
    <w:p w14:paraId="659F3A37" w14:textId="77777777" w:rsidR="00A67D91" w:rsidRDefault="00000000">
      <w:pPr>
        <w:pStyle w:val="ParagraphStyle12"/>
        <w:framePr w:w="2857" w:h="225" w:hRule="exact" w:wrap="none" w:vAnchor="page" w:hAnchor="margin" w:x="2579" w:y="2191"/>
        <w:rPr>
          <w:rStyle w:val="CharacterStyle10"/>
        </w:rPr>
      </w:pPr>
      <w:r>
        <w:rPr>
          <w:rStyle w:val="CharacterStyle10"/>
        </w:rPr>
        <w:t>15/09/2025</w:t>
      </w:r>
    </w:p>
    <w:p w14:paraId="288938E2" w14:textId="77777777" w:rsidR="00A67D91" w:rsidRDefault="00A67D91">
      <w:pPr>
        <w:pStyle w:val="ParagraphStyle13"/>
        <w:framePr w:w="2190" w:h="225" w:hRule="exact" w:wrap="none" w:vAnchor="page" w:hAnchor="margin" w:x="5464" w:y="2191"/>
        <w:rPr>
          <w:rStyle w:val="CharacterStyle11"/>
        </w:rPr>
      </w:pPr>
    </w:p>
    <w:p w14:paraId="3357F4F8" w14:textId="77777777" w:rsidR="00A67D91" w:rsidRDefault="00A67D91">
      <w:pPr>
        <w:pStyle w:val="ParagraphStyle14"/>
        <w:framePr w:w="2523" w:h="225" w:hRule="exact" w:wrap="none" w:vAnchor="page" w:hAnchor="margin" w:x="7653" w:y="2191"/>
        <w:rPr>
          <w:rStyle w:val="FakeCharacterStyle"/>
        </w:rPr>
      </w:pPr>
    </w:p>
    <w:p w14:paraId="505D90C7" w14:textId="77777777" w:rsidR="00A67D91" w:rsidRDefault="00A67D91">
      <w:pPr>
        <w:pStyle w:val="ParagraphStyle15"/>
        <w:framePr w:w="2525" w:h="225" w:hRule="exact" w:wrap="none" w:vAnchor="page" w:hAnchor="margin" w:x="7681" w:y="2191"/>
        <w:rPr>
          <w:rStyle w:val="CharacterStyle12"/>
        </w:rPr>
      </w:pPr>
    </w:p>
    <w:p w14:paraId="30881576" w14:textId="77777777" w:rsidR="00A67D91" w:rsidRDefault="00A67D91">
      <w:pPr>
        <w:pStyle w:val="ParagraphStyle16"/>
        <w:framePr w:w="2506" w:h="240" w:hRule="exact" w:wrap="none" w:vAnchor="page" w:hAnchor="margin" w:x="45" w:y="2416"/>
        <w:rPr>
          <w:rStyle w:val="FakeCharacterStyle"/>
        </w:rPr>
      </w:pPr>
    </w:p>
    <w:p w14:paraId="6FAC0A4F" w14:textId="77777777" w:rsidR="00A67D91" w:rsidRDefault="00000000">
      <w:pPr>
        <w:pStyle w:val="ParagraphStyle17"/>
        <w:framePr w:w="2508" w:h="225" w:hRule="exact" w:wrap="none" w:vAnchor="page" w:hAnchor="margin" w:x="43" w:y="2416"/>
        <w:rPr>
          <w:rStyle w:val="CharacterStyle13"/>
        </w:rPr>
      </w:pPr>
      <w:r>
        <w:rPr>
          <w:rStyle w:val="CharacterStyle13"/>
        </w:rPr>
        <w:t>Date de révision</w:t>
      </w:r>
    </w:p>
    <w:p w14:paraId="36146C9D" w14:textId="77777777" w:rsidR="00A67D91" w:rsidRDefault="00A67D91">
      <w:pPr>
        <w:pStyle w:val="ParagraphStyle18"/>
        <w:framePr w:w="2885" w:h="240" w:hRule="exact" w:wrap="none" w:vAnchor="page" w:hAnchor="margin" w:x="2551" w:y="2416"/>
        <w:rPr>
          <w:rStyle w:val="FakeCharacterStyle"/>
        </w:rPr>
      </w:pPr>
    </w:p>
    <w:p w14:paraId="48979CE0" w14:textId="77777777" w:rsidR="00A67D91" w:rsidRDefault="00A67D91">
      <w:pPr>
        <w:pStyle w:val="ParagraphStyle19"/>
        <w:framePr w:w="2857" w:h="225" w:hRule="exact" w:wrap="none" w:vAnchor="page" w:hAnchor="margin" w:x="2579" w:y="2416"/>
        <w:rPr>
          <w:rStyle w:val="CharacterStyle14"/>
        </w:rPr>
      </w:pPr>
    </w:p>
    <w:p w14:paraId="7B6A0F0B" w14:textId="77777777" w:rsidR="00A67D91" w:rsidRDefault="00A67D91">
      <w:pPr>
        <w:pStyle w:val="ParagraphStyle18"/>
        <w:framePr w:w="2218" w:h="240" w:hRule="exact" w:wrap="none" w:vAnchor="page" w:hAnchor="margin" w:x="5436" w:y="2416"/>
        <w:rPr>
          <w:rStyle w:val="FakeCharacterStyle"/>
        </w:rPr>
      </w:pPr>
    </w:p>
    <w:p w14:paraId="2ED018C0" w14:textId="77777777" w:rsidR="00A67D91" w:rsidRDefault="00000000">
      <w:pPr>
        <w:pStyle w:val="ParagraphStyle19"/>
        <w:framePr w:w="2190" w:h="225" w:hRule="exact" w:wrap="none" w:vAnchor="page" w:hAnchor="margin" w:x="5464" w:y="2416"/>
        <w:rPr>
          <w:rStyle w:val="CharacterStyle14"/>
        </w:rPr>
      </w:pPr>
      <w:r>
        <w:rPr>
          <w:rStyle w:val="CharacterStyle14"/>
        </w:rPr>
        <w:t>Numéro de version</w:t>
      </w:r>
    </w:p>
    <w:p w14:paraId="00524C0E" w14:textId="77777777" w:rsidR="00A67D91" w:rsidRDefault="00A67D91">
      <w:pPr>
        <w:pStyle w:val="ParagraphStyle20"/>
        <w:framePr w:w="2523" w:h="240" w:hRule="exact" w:wrap="none" w:vAnchor="page" w:hAnchor="margin" w:x="7653" w:y="2416"/>
        <w:rPr>
          <w:rStyle w:val="FakeCharacterStyle"/>
        </w:rPr>
      </w:pPr>
    </w:p>
    <w:p w14:paraId="703C6171" w14:textId="77777777" w:rsidR="00A67D91" w:rsidRDefault="00000000">
      <w:pPr>
        <w:pStyle w:val="ParagraphStyle21"/>
        <w:framePr w:w="2525" w:h="225" w:hRule="exact" w:wrap="none" w:vAnchor="page" w:hAnchor="margin" w:x="7681" w:y="2416"/>
        <w:rPr>
          <w:rStyle w:val="CharacterStyle15"/>
        </w:rPr>
      </w:pPr>
      <w:r>
        <w:rPr>
          <w:rStyle w:val="CharacterStyle15"/>
        </w:rPr>
        <w:t>1.0</w:t>
      </w:r>
    </w:p>
    <w:p w14:paraId="57731A45" w14:textId="77777777" w:rsidR="00A67D91" w:rsidRDefault="00A67D91">
      <w:pPr>
        <w:pStyle w:val="ParagraphStyle22"/>
        <w:framePr w:w="10166" w:h="114" w:hRule="exact" w:wrap="none" w:vAnchor="page" w:hAnchor="margin" w:x="28" w:y="2656"/>
        <w:rPr>
          <w:rStyle w:val="CharacterStyle16"/>
        </w:rPr>
      </w:pPr>
    </w:p>
    <w:p w14:paraId="75C3B8A2" w14:textId="77777777" w:rsidR="00A67D91" w:rsidRDefault="00A67D91">
      <w:pPr>
        <w:pStyle w:val="ParagraphStyle13"/>
        <w:framePr w:w="622" w:h="227" w:hRule="exact" w:wrap="none" w:vAnchor="page" w:hAnchor="margin" w:x="28" w:y="2769"/>
        <w:rPr>
          <w:rStyle w:val="CharacterStyle11"/>
        </w:rPr>
      </w:pPr>
    </w:p>
    <w:p w14:paraId="708F0A72" w14:textId="77777777" w:rsidR="00A67D91" w:rsidRDefault="00000000">
      <w:pPr>
        <w:pStyle w:val="ParagraphStyle24"/>
        <w:framePr w:w="9544" w:h="227" w:hRule="exact" w:wrap="none" w:vAnchor="page" w:hAnchor="margin" w:x="678" w:y="2769"/>
        <w:rPr>
          <w:rStyle w:val="CharacterStyle18"/>
        </w:rPr>
      </w:pPr>
      <w:r>
        <w:rPr>
          <w:rStyle w:val="CharacterStyle18"/>
        </w:rPr>
        <w:t>Cancérogénicité</w:t>
      </w:r>
    </w:p>
    <w:p w14:paraId="3A90B153" w14:textId="77777777" w:rsidR="00A67D91" w:rsidRDefault="00A67D91">
      <w:pPr>
        <w:pStyle w:val="ParagraphStyle13"/>
        <w:framePr w:w="622" w:h="420" w:hRule="exact" w:wrap="none" w:vAnchor="page" w:hAnchor="margin" w:x="28" w:y="2997"/>
        <w:rPr>
          <w:rStyle w:val="CharacterStyle11"/>
        </w:rPr>
      </w:pPr>
    </w:p>
    <w:p w14:paraId="5BEF8502" w14:textId="77777777" w:rsidR="00A67D91"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0ECE7EFD" w14:textId="77777777" w:rsidR="00A67D91" w:rsidRDefault="00A67D91">
      <w:pPr>
        <w:pStyle w:val="ParagraphStyle75"/>
        <w:framePr w:w="1194" w:h="227" w:hRule="exact" w:wrap="none" w:vAnchor="page" w:hAnchor="margin" w:x="706" w:y="3417"/>
        <w:rPr>
          <w:rStyle w:val="CharacterStyle48"/>
        </w:rPr>
      </w:pPr>
    </w:p>
    <w:p w14:paraId="22EA5A8C" w14:textId="77777777" w:rsidR="00A67D91" w:rsidRDefault="00A67D91">
      <w:pPr>
        <w:pStyle w:val="ParagraphStyle13"/>
        <w:framePr w:w="622" w:h="227" w:hRule="exact" w:wrap="none" w:vAnchor="page" w:hAnchor="margin" w:x="28" w:y="3644"/>
        <w:rPr>
          <w:rStyle w:val="CharacterStyle11"/>
        </w:rPr>
      </w:pPr>
    </w:p>
    <w:p w14:paraId="13A06DE6" w14:textId="77777777" w:rsidR="00A67D91" w:rsidRDefault="00000000">
      <w:pPr>
        <w:pStyle w:val="ParagraphStyle24"/>
        <w:framePr w:w="9544" w:h="227" w:hRule="exact" w:wrap="none" w:vAnchor="page" w:hAnchor="margin" w:x="678" w:y="3644"/>
        <w:rPr>
          <w:rStyle w:val="CharacterStyle18"/>
        </w:rPr>
      </w:pPr>
      <w:r>
        <w:rPr>
          <w:rStyle w:val="CharacterStyle18"/>
        </w:rPr>
        <w:t>Toxicité pour la reproduction</w:t>
      </w:r>
    </w:p>
    <w:p w14:paraId="0CA4DD82" w14:textId="77777777" w:rsidR="00A67D91" w:rsidRDefault="00A67D91">
      <w:pPr>
        <w:pStyle w:val="ParagraphStyle13"/>
        <w:framePr w:w="622" w:h="420" w:hRule="exact" w:wrap="none" w:vAnchor="page" w:hAnchor="margin" w:x="28" w:y="3871"/>
        <w:rPr>
          <w:rStyle w:val="CharacterStyle11"/>
        </w:rPr>
      </w:pPr>
    </w:p>
    <w:p w14:paraId="2BD28C9C" w14:textId="77777777" w:rsidR="00A67D91"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476901FB" w14:textId="77777777" w:rsidR="00A67D91" w:rsidRDefault="00A67D91">
      <w:pPr>
        <w:pStyle w:val="ParagraphStyle75"/>
        <w:framePr w:w="1194" w:h="227" w:hRule="exact" w:wrap="none" w:vAnchor="page" w:hAnchor="margin" w:x="706" w:y="4291"/>
        <w:rPr>
          <w:rStyle w:val="CharacterStyle48"/>
        </w:rPr>
      </w:pPr>
    </w:p>
    <w:p w14:paraId="227DD4B3" w14:textId="77777777" w:rsidR="00A67D91" w:rsidRDefault="00A67D91">
      <w:pPr>
        <w:pStyle w:val="ParagraphStyle13"/>
        <w:framePr w:w="622" w:h="227" w:hRule="exact" w:wrap="none" w:vAnchor="page" w:hAnchor="margin" w:x="28" w:y="4518"/>
        <w:rPr>
          <w:rStyle w:val="CharacterStyle11"/>
        </w:rPr>
      </w:pPr>
    </w:p>
    <w:p w14:paraId="50559AB0" w14:textId="77777777" w:rsidR="00A67D91" w:rsidRDefault="00000000">
      <w:pPr>
        <w:pStyle w:val="ParagraphStyle24"/>
        <w:framePr w:w="9544" w:h="227" w:hRule="exact" w:wrap="none" w:vAnchor="page" w:hAnchor="margin" w:x="678" w:y="4518"/>
        <w:rPr>
          <w:rStyle w:val="CharacterStyle18"/>
        </w:rPr>
      </w:pPr>
      <w:r>
        <w:rPr>
          <w:rStyle w:val="CharacterStyle18"/>
        </w:rPr>
        <w:t>Toxicité spécifique pour certains organes cibles — exposition unique</w:t>
      </w:r>
    </w:p>
    <w:p w14:paraId="7F1C2C99" w14:textId="77777777" w:rsidR="00A67D91" w:rsidRDefault="00A67D91">
      <w:pPr>
        <w:pStyle w:val="ParagraphStyle13"/>
        <w:framePr w:w="622" w:h="420" w:hRule="exact" w:wrap="none" w:vAnchor="page" w:hAnchor="margin" w:x="28" w:y="4745"/>
        <w:rPr>
          <w:rStyle w:val="CharacterStyle11"/>
        </w:rPr>
      </w:pPr>
    </w:p>
    <w:p w14:paraId="76E7E18A" w14:textId="77777777" w:rsidR="00A67D91"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38C463FE" w14:textId="77777777" w:rsidR="00A67D91" w:rsidRDefault="00A67D91">
      <w:pPr>
        <w:pStyle w:val="ParagraphStyle75"/>
        <w:framePr w:w="1194" w:h="227" w:hRule="exact" w:wrap="none" w:vAnchor="page" w:hAnchor="margin" w:x="706" w:y="5165"/>
        <w:rPr>
          <w:rStyle w:val="CharacterStyle48"/>
        </w:rPr>
      </w:pPr>
    </w:p>
    <w:p w14:paraId="613CE0A9" w14:textId="77777777" w:rsidR="00A67D91" w:rsidRDefault="00A67D91">
      <w:pPr>
        <w:pStyle w:val="ParagraphStyle13"/>
        <w:framePr w:w="622" w:h="227" w:hRule="exact" w:wrap="none" w:vAnchor="page" w:hAnchor="margin" w:x="28" w:y="5393"/>
        <w:rPr>
          <w:rStyle w:val="CharacterStyle11"/>
        </w:rPr>
      </w:pPr>
    </w:p>
    <w:p w14:paraId="7783A7FB" w14:textId="77777777" w:rsidR="00A67D91" w:rsidRDefault="00000000">
      <w:pPr>
        <w:pStyle w:val="ParagraphStyle24"/>
        <w:framePr w:w="9544" w:h="227" w:hRule="exact" w:wrap="none" w:vAnchor="page" w:hAnchor="margin" w:x="678" w:y="5393"/>
        <w:rPr>
          <w:rStyle w:val="CharacterStyle18"/>
        </w:rPr>
      </w:pPr>
      <w:r>
        <w:rPr>
          <w:rStyle w:val="CharacterStyle18"/>
        </w:rPr>
        <w:t>Toxicité spécifique pour certains organes cibles — exposition répétée</w:t>
      </w:r>
    </w:p>
    <w:p w14:paraId="10D03A4D" w14:textId="77777777" w:rsidR="00A67D91" w:rsidRDefault="00A67D91">
      <w:pPr>
        <w:pStyle w:val="ParagraphStyle13"/>
        <w:framePr w:w="622" w:h="420" w:hRule="exact" w:wrap="none" w:vAnchor="page" w:hAnchor="margin" w:x="28" w:y="5620"/>
        <w:rPr>
          <w:rStyle w:val="CharacterStyle11"/>
        </w:rPr>
      </w:pPr>
    </w:p>
    <w:p w14:paraId="1F596807" w14:textId="77777777" w:rsidR="00A67D91" w:rsidRDefault="00000000">
      <w:pPr>
        <w:pStyle w:val="ParagraphStyle26"/>
        <w:framePr w:w="9544" w:h="420" w:hRule="exact" w:wrap="none" w:vAnchor="page" w:hAnchor="margin" w:x="678" w:y="5620"/>
        <w:rPr>
          <w:rStyle w:val="CharacterStyle20"/>
        </w:rPr>
      </w:pPr>
      <w:r>
        <w:rPr>
          <w:rStyle w:val="CharacterStyle20"/>
        </w:rPr>
        <w:t>Données du mélange ou des composants indisponibles. Sur la base des données disponibles, les critères pour la classification du mélange ne sont pas remplis.</w:t>
      </w:r>
    </w:p>
    <w:p w14:paraId="43F89608" w14:textId="77777777" w:rsidR="00A67D91" w:rsidRDefault="00A67D91">
      <w:pPr>
        <w:pStyle w:val="ParagraphStyle75"/>
        <w:framePr w:w="1194" w:h="227" w:hRule="exact" w:wrap="none" w:vAnchor="page" w:hAnchor="margin" w:x="706" w:y="6040"/>
        <w:rPr>
          <w:rStyle w:val="CharacterStyle48"/>
        </w:rPr>
      </w:pPr>
    </w:p>
    <w:p w14:paraId="32A0814E" w14:textId="77777777" w:rsidR="00A67D91" w:rsidRDefault="00A67D91">
      <w:pPr>
        <w:pStyle w:val="ParagraphStyle13"/>
        <w:framePr w:w="622" w:h="227" w:hRule="exact" w:wrap="none" w:vAnchor="page" w:hAnchor="margin" w:x="28" w:y="6273"/>
        <w:rPr>
          <w:rStyle w:val="CharacterStyle11"/>
        </w:rPr>
      </w:pPr>
    </w:p>
    <w:p w14:paraId="528D635A" w14:textId="77777777" w:rsidR="00A67D91" w:rsidRDefault="00000000">
      <w:pPr>
        <w:pStyle w:val="ParagraphStyle24"/>
        <w:framePr w:w="9544" w:h="227" w:hRule="exact" w:wrap="none" w:vAnchor="page" w:hAnchor="margin" w:x="678" w:y="6273"/>
        <w:rPr>
          <w:rStyle w:val="CharacterStyle18"/>
        </w:rPr>
      </w:pPr>
      <w:r>
        <w:rPr>
          <w:rStyle w:val="CharacterStyle18"/>
        </w:rPr>
        <w:t>Danger par aspiration</w:t>
      </w:r>
    </w:p>
    <w:p w14:paraId="1529619E" w14:textId="77777777" w:rsidR="00A67D91" w:rsidRDefault="00A67D91">
      <w:pPr>
        <w:pStyle w:val="ParagraphStyle13"/>
        <w:framePr w:w="622" w:h="420" w:hRule="exact" w:wrap="none" w:vAnchor="page" w:hAnchor="margin" w:x="28" w:y="6500"/>
        <w:rPr>
          <w:rStyle w:val="CharacterStyle11"/>
        </w:rPr>
      </w:pPr>
    </w:p>
    <w:p w14:paraId="6F92AFC8" w14:textId="77777777" w:rsidR="00A67D91" w:rsidRDefault="00000000">
      <w:pPr>
        <w:pStyle w:val="ParagraphStyle26"/>
        <w:framePr w:w="9544" w:h="420" w:hRule="exact" w:wrap="none" w:vAnchor="page" w:hAnchor="margin" w:x="678" w:y="6500"/>
        <w:rPr>
          <w:rStyle w:val="CharacterStyle20"/>
        </w:rPr>
      </w:pPr>
      <w:r>
        <w:rPr>
          <w:rStyle w:val="CharacterStyle20"/>
        </w:rPr>
        <w:t>Données du mélange ou des composants indisponibles. Sur la base des données disponibles, les critères pour la classification du mélange ne sont pas remplis.</w:t>
      </w:r>
    </w:p>
    <w:p w14:paraId="696E6D23" w14:textId="77777777" w:rsidR="00A67D91" w:rsidRDefault="00A67D91">
      <w:pPr>
        <w:pStyle w:val="ParagraphStyle75"/>
        <w:framePr w:w="1194" w:h="227" w:hRule="exact" w:wrap="none" w:vAnchor="page" w:hAnchor="margin" w:x="706" w:y="6920"/>
        <w:rPr>
          <w:rStyle w:val="CharacterStyle48"/>
        </w:rPr>
      </w:pPr>
    </w:p>
    <w:p w14:paraId="4C5DBDB1" w14:textId="77777777" w:rsidR="00A67D91" w:rsidRDefault="00000000">
      <w:pPr>
        <w:pStyle w:val="ParagraphStyle24"/>
        <w:framePr w:w="622" w:h="227" w:hRule="exact" w:wrap="none" w:vAnchor="page" w:hAnchor="margin" w:x="28" w:y="7147"/>
        <w:rPr>
          <w:rStyle w:val="CharacterStyle18"/>
        </w:rPr>
      </w:pPr>
      <w:r>
        <w:rPr>
          <w:rStyle w:val="CharacterStyle18"/>
        </w:rPr>
        <w:t>11.2.</w:t>
      </w:r>
    </w:p>
    <w:p w14:paraId="4343114F" w14:textId="77777777" w:rsidR="00A67D91" w:rsidRDefault="00000000">
      <w:pPr>
        <w:pStyle w:val="ParagraphStyle24"/>
        <w:framePr w:w="9544" w:h="227" w:hRule="exact" w:wrap="none" w:vAnchor="page" w:hAnchor="margin" w:x="678" w:y="7147"/>
        <w:rPr>
          <w:rStyle w:val="CharacterStyle18"/>
        </w:rPr>
      </w:pPr>
      <w:r>
        <w:rPr>
          <w:rStyle w:val="CharacterStyle18"/>
        </w:rPr>
        <w:t>Informations sur les autres dangers</w:t>
      </w:r>
    </w:p>
    <w:p w14:paraId="7EFBCDA6" w14:textId="77777777" w:rsidR="00A67D91" w:rsidRDefault="00A67D91">
      <w:pPr>
        <w:pStyle w:val="ParagraphStyle13"/>
        <w:framePr w:w="622" w:h="227" w:hRule="exact" w:wrap="none" w:vAnchor="page" w:hAnchor="margin" w:x="28" w:y="7374"/>
        <w:rPr>
          <w:rStyle w:val="CharacterStyle11"/>
        </w:rPr>
      </w:pPr>
    </w:p>
    <w:p w14:paraId="1D0D6439" w14:textId="77777777" w:rsidR="00A67D91" w:rsidRDefault="00000000">
      <w:pPr>
        <w:pStyle w:val="ParagraphStyle46"/>
        <w:framePr w:w="9544" w:h="227" w:hRule="exact" w:wrap="none" w:vAnchor="page" w:hAnchor="margin" w:x="678" w:y="7374"/>
        <w:rPr>
          <w:rStyle w:val="CharacterStyle31"/>
        </w:rPr>
      </w:pPr>
      <w:r>
        <w:rPr>
          <w:rStyle w:val="CharacterStyle31"/>
        </w:rPr>
        <w:t>Propriétés perturbant le système endocrinien</w:t>
      </w:r>
    </w:p>
    <w:p w14:paraId="25CAAF68" w14:textId="77777777" w:rsidR="00A67D91" w:rsidRDefault="00A67D91">
      <w:pPr>
        <w:pStyle w:val="ParagraphStyle13"/>
        <w:framePr w:w="622" w:h="420" w:hRule="exact" w:wrap="none" w:vAnchor="page" w:hAnchor="margin" w:x="28" w:y="7602"/>
        <w:rPr>
          <w:rStyle w:val="CharacterStyle11"/>
        </w:rPr>
      </w:pPr>
    </w:p>
    <w:p w14:paraId="6BB7F44E" w14:textId="77777777" w:rsidR="00A67D91" w:rsidRDefault="00000000">
      <w:pPr>
        <w:pStyle w:val="ParagraphStyle26"/>
        <w:framePr w:w="9544" w:h="420" w:hRule="exact" w:wrap="none" w:vAnchor="page" w:hAnchor="margin" w:x="678" w:y="760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B245823" w14:textId="77777777" w:rsidR="00A67D91" w:rsidRDefault="00A67D91">
      <w:pPr>
        <w:pStyle w:val="ParagraphStyle13"/>
        <w:framePr w:w="622" w:h="227" w:hRule="exact" w:wrap="none" w:vAnchor="page" w:hAnchor="margin" w:x="28" w:y="8021"/>
        <w:rPr>
          <w:rStyle w:val="CharacterStyle11"/>
        </w:rPr>
      </w:pPr>
    </w:p>
    <w:p w14:paraId="0C55FDAD" w14:textId="77777777" w:rsidR="00A67D91" w:rsidRDefault="00000000">
      <w:pPr>
        <w:pStyle w:val="ParagraphStyle46"/>
        <w:framePr w:w="9544" w:h="227" w:hRule="exact" w:wrap="none" w:vAnchor="page" w:hAnchor="margin" w:x="678" w:y="8021"/>
        <w:rPr>
          <w:rStyle w:val="CharacterStyle31"/>
        </w:rPr>
      </w:pPr>
      <w:r>
        <w:rPr>
          <w:rStyle w:val="CharacterStyle31"/>
        </w:rPr>
        <w:t>Autres informations</w:t>
      </w:r>
    </w:p>
    <w:p w14:paraId="59F189D9" w14:textId="77777777" w:rsidR="00A67D91" w:rsidRDefault="00A67D91">
      <w:pPr>
        <w:pStyle w:val="ParagraphStyle13"/>
        <w:framePr w:w="622" w:h="227" w:hRule="exact" w:wrap="none" w:vAnchor="page" w:hAnchor="margin" w:x="28" w:y="8249"/>
        <w:rPr>
          <w:rStyle w:val="CharacterStyle11"/>
        </w:rPr>
      </w:pPr>
    </w:p>
    <w:p w14:paraId="224225EC" w14:textId="77777777" w:rsidR="00A67D91" w:rsidRDefault="00000000">
      <w:pPr>
        <w:pStyle w:val="ParagraphStyle26"/>
        <w:framePr w:w="9544" w:h="227" w:hRule="exact" w:wrap="none" w:vAnchor="page" w:hAnchor="margin" w:x="678" w:y="8249"/>
        <w:rPr>
          <w:rStyle w:val="CharacterStyle20"/>
        </w:rPr>
      </w:pPr>
      <w:r>
        <w:rPr>
          <w:rStyle w:val="CharacterStyle20"/>
        </w:rPr>
        <w:t>non indiqué</w:t>
      </w:r>
    </w:p>
    <w:p w14:paraId="5EB58B46" w14:textId="77777777" w:rsidR="00A67D91" w:rsidRDefault="00A67D91">
      <w:pPr>
        <w:pStyle w:val="ParagraphStyle47"/>
        <w:framePr w:w="10222" w:h="114" w:hRule="exact" w:wrap="none" w:vAnchor="page" w:hAnchor="margin" w:y="8476"/>
        <w:rPr>
          <w:rStyle w:val="FakeCharacterStyle"/>
        </w:rPr>
      </w:pPr>
    </w:p>
    <w:p w14:paraId="75ACF3A3" w14:textId="77777777" w:rsidR="00A67D91" w:rsidRDefault="00A67D91">
      <w:pPr>
        <w:pStyle w:val="ParagraphStyle48"/>
        <w:framePr w:w="10194" w:h="99" w:hRule="exact" w:wrap="none" w:vAnchor="page" w:hAnchor="margin" w:x="28" w:y="8476"/>
        <w:rPr>
          <w:rStyle w:val="CharacterStyle32"/>
        </w:rPr>
      </w:pPr>
    </w:p>
    <w:p w14:paraId="070BB40C" w14:textId="77777777" w:rsidR="00A67D91" w:rsidRDefault="00000000">
      <w:pPr>
        <w:pStyle w:val="ParagraphStyle24"/>
        <w:framePr w:w="10194" w:h="227" w:hRule="exact" w:wrap="none" w:vAnchor="page" w:hAnchor="margin" w:x="28" w:y="8811"/>
        <w:rPr>
          <w:rStyle w:val="CharacterStyle18"/>
        </w:rPr>
      </w:pPr>
      <w:r>
        <w:rPr>
          <w:rStyle w:val="CharacterStyle18"/>
        </w:rPr>
        <w:t>RUBRIQUE 12 — Informations écologiques</w:t>
      </w:r>
    </w:p>
    <w:p w14:paraId="6706DF30" w14:textId="77777777" w:rsidR="00A67D91" w:rsidRDefault="00000000">
      <w:pPr>
        <w:pStyle w:val="ParagraphStyle24"/>
        <w:framePr w:w="622" w:h="227" w:hRule="exact" w:wrap="none" w:vAnchor="page" w:hAnchor="margin" w:x="28" w:y="9038"/>
        <w:rPr>
          <w:rStyle w:val="CharacterStyle18"/>
        </w:rPr>
      </w:pPr>
      <w:r>
        <w:rPr>
          <w:rStyle w:val="CharacterStyle18"/>
        </w:rPr>
        <w:t>12.1.</w:t>
      </w:r>
    </w:p>
    <w:p w14:paraId="0DAD2270" w14:textId="77777777" w:rsidR="00A67D91" w:rsidRDefault="00000000">
      <w:pPr>
        <w:pStyle w:val="ParagraphStyle24"/>
        <w:framePr w:w="9544" w:h="227" w:hRule="exact" w:wrap="none" w:vAnchor="page" w:hAnchor="margin" w:x="678" w:y="9038"/>
        <w:rPr>
          <w:rStyle w:val="CharacterStyle18"/>
        </w:rPr>
      </w:pPr>
      <w:r>
        <w:rPr>
          <w:rStyle w:val="CharacterStyle18"/>
        </w:rPr>
        <w:t>Toxicité</w:t>
      </w:r>
    </w:p>
    <w:p w14:paraId="460EC8AD" w14:textId="77777777" w:rsidR="00A67D91" w:rsidRDefault="00A67D91">
      <w:pPr>
        <w:pStyle w:val="ParagraphStyle24"/>
        <w:framePr w:w="622" w:h="420" w:hRule="exact" w:wrap="none" w:vAnchor="page" w:hAnchor="margin" w:x="28" w:y="9266"/>
        <w:rPr>
          <w:rStyle w:val="CharacterStyle18"/>
        </w:rPr>
      </w:pPr>
    </w:p>
    <w:p w14:paraId="40357235" w14:textId="77777777" w:rsidR="00A67D91" w:rsidRDefault="00000000">
      <w:pPr>
        <w:pStyle w:val="ParagraphStyle26"/>
        <w:framePr w:w="9544" w:h="420" w:hRule="exact" w:wrap="none" w:vAnchor="page" w:hAnchor="margin" w:x="678" w:y="9266"/>
        <w:rPr>
          <w:rStyle w:val="CharacterStyle20"/>
        </w:rPr>
      </w:pPr>
      <w:r>
        <w:rPr>
          <w:rStyle w:val="CharacterStyle20"/>
        </w:rPr>
        <w:t>Nocif pour les organismes aquatiques, entraîne des effets néfastes à long terme. Données des composants du mélange indisponibles.</w:t>
      </w:r>
    </w:p>
    <w:p w14:paraId="5D6B4188" w14:textId="77777777" w:rsidR="00A67D91" w:rsidRDefault="00000000">
      <w:pPr>
        <w:pStyle w:val="ParagraphStyle24"/>
        <w:framePr w:w="622" w:h="227" w:hRule="exact" w:wrap="none" w:vAnchor="page" w:hAnchor="margin" w:x="28" w:y="9697"/>
        <w:rPr>
          <w:rStyle w:val="CharacterStyle18"/>
        </w:rPr>
      </w:pPr>
      <w:r>
        <w:rPr>
          <w:rStyle w:val="CharacterStyle18"/>
        </w:rPr>
        <w:t>12.2.</w:t>
      </w:r>
    </w:p>
    <w:p w14:paraId="76BDD5EB" w14:textId="77777777" w:rsidR="00A67D91" w:rsidRDefault="00000000">
      <w:pPr>
        <w:pStyle w:val="ParagraphStyle24"/>
        <w:framePr w:w="9544" w:h="227" w:hRule="exact" w:wrap="none" w:vAnchor="page" w:hAnchor="margin" w:x="678" w:y="9697"/>
        <w:rPr>
          <w:rStyle w:val="CharacterStyle18"/>
        </w:rPr>
      </w:pPr>
      <w:r>
        <w:rPr>
          <w:rStyle w:val="CharacterStyle18"/>
        </w:rPr>
        <w:t>Persistance et dégradabilité</w:t>
      </w:r>
    </w:p>
    <w:p w14:paraId="6BC49E91" w14:textId="77777777" w:rsidR="00A67D91" w:rsidRDefault="00A67D91">
      <w:pPr>
        <w:pStyle w:val="ParagraphStyle24"/>
        <w:framePr w:w="622" w:h="227" w:hRule="exact" w:wrap="none" w:vAnchor="page" w:hAnchor="margin" w:x="28" w:y="9924"/>
        <w:rPr>
          <w:rStyle w:val="CharacterStyle18"/>
        </w:rPr>
      </w:pPr>
    </w:p>
    <w:p w14:paraId="710406CD" w14:textId="77777777" w:rsidR="00A67D91" w:rsidRDefault="00000000">
      <w:pPr>
        <w:pStyle w:val="ParagraphStyle26"/>
        <w:framePr w:w="9544" w:h="227" w:hRule="exact" w:wrap="none" w:vAnchor="page" w:hAnchor="margin" w:x="678" w:y="9924"/>
        <w:rPr>
          <w:rStyle w:val="CharacterStyle20"/>
        </w:rPr>
      </w:pPr>
      <w:r>
        <w:rPr>
          <w:rStyle w:val="CharacterStyle20"/>
        </w:rPr>
        <w:t>Données du mélange ou des composants indisponibles.</w:t>
      </w:r>
    </w:p>
    <w:p w14:paraId="4285D67E" w14:textId="77777777" w:rsidR="00A67D91" w:rsidRDefault="00000000">
      <w:pPr>
        <w:pStyle w:val="ParagraphStyle24"/>
        <w:framePr w:w="622" w:h="227" w:hRule="exact" w:wrap="none" w:vAnchor="page" w:hAnchor="margin" w:x="28" w:y="10168"/>
        <w:rPr>
          <w:rStyle w:val="CharacterStyle18"/>
        </w:rPr>
      </w:pPr>
      <w:r>
        <w:rPr>
          <w:rStyle w:val="CharacterStyle18"/>
        </w:rPr>
        <w:t>12.3.</w:t>
      </w:r>
    </w:p>
    <w:p w14:paraId="23826888" w14:textId="77777777" w:rsidR="00A67D91" w:rsidRDefault="00000000">
      <w:pPr>
        <w:pStyle w:val="ParagraphStyle24"/>
        <w:framePr w:w="9544" w:h="227" w:hRule="exact" w:wrap="none" w:vAnchor="page" w:hAnchor="margin" w:x="678" w:y="10168"/>
        <w:rPr>
          <w:rStyle w:val="CharacterStyle18"/>
        </w:rPr>
      </w:pPr>
      <w:r>
        <w:rPr>
          <w:rStyle w:val="CharacterStyle18"/>
        </w:rPr>
        <w:t>Potentiel de bioaccumulation</w:t>
      </w:r>
    </w:p>
    <w:p w14:paraId="5CF0EB31" w14:textId="77777777" w:rsidR="00A67D91" w:rsidRDefault="00A67D91">
      <w:pPr>
        <w:pStyle w:val="ParagraphStyle24"/>
        <w:framePr w:w="622" w:h="227" w:hRule="exact" w:wrap="none" w:vAnchor="page" w:hAnchor="margin" w:x="28" w:y="10396"/>
        <w:rPr>
          <w:rStyle w:val="CharacterStyle18"/>
        </w:rPr>
      </w:pPr>
    </w:p>
    <w:p w14:paraId="217BA313" w14:textId="77777777" w:rsidR="00A67D91" w:rsidRDefault="00000000">
      <w:pPr>
        <w:pStyle w:val="ParagraphStyle26"/>
        <w:framePr w:w="9544" w:h="227" w:hRule="exact" w:wrap="none" w:vAnchor="page" w:hAnchor="margin" w:x="678" w:y="10396"/>
        <w:rPr>
          <w:rStyle w:val="CharacterStyle20"/>
        </w:rPr>
      </w:pPr>
      <w:r>
        <w:rPr>
          <w:rStyle w:val="CharacterStyle20"/>
        </w:rPr>
        <w:t>Données du mélange ou des composants indisponibles.</w:t>
      </w:r>
    </w:p>
    <w:p w14:paraId="1F2BD570" w14:textId="77777777" w:rsidR="00A67D91" w:rsidRDefault="00000000">
      <w:pPr>
        <w:pStyle w:val="ParagraphStyle24"/>
        <w:framePr w:w="622" w:h="227" w:hRule="exact" w:wrap="none" w:vAnchor="page" w:hAnchor="margin" w:x="28" w:y="10629"/>
        <w:rPr>
          <w:rStyle w:val="CharacterStyle18"/>
        </w:rPr>
      </w:pPr>
      <w:r>
        <w:rPr>
          <w:rStyle w:val="CharacterStyle18"/>
        </w:rPr>
        <w:t>12.4.</w:t>
      </w:r>
    </w:p>
    <w:p w14:paraId="6FA7F2BD" w14:textId="77777777" w:rsidR="00A67D91" w:rsidRDefault="00000000">
      <w:pPr>
        <w:pStyle w:val="ParagraphStyle24"/>
        <w:framePr w:w="9544" w:h="227" w:hRule="exact" w:wrap="none" w:vAnchor="page" w:hAnchor="margin" w:x="678" w:y="10629"/>
        <w:rPr>
          <w:rStyle w:val="CharacterStyle18"/>
        </w:rPr>
      </w:pPr>
      <w:r>
        <w:rPr>
          <w:rStyle w:val="CharacterStyle18"/>
        </w:rPr>
        <w:t>Mobilité dans le sol</w:t>
      </w:r>
    </w:p>
    <w:p w14:paraId="191840B0" w14:textId="77777777" w:rsidR="00A67D91" w:rsidRDefault="00A67D91">
      <w:pPr>
        <w:pStyle w:val="ParagraphStyle24"/>
        <w:framePr w:w="622" w:h="420" w:hRule="exact" w:wrap="none" w:vAnchor="page" w:hAnchor="margin" w:x="28" w:y="10856"/>
        <w:rPr>
          <w:rStyle w:val="CharacterStyle18"/>
        </w:rPr>
      </w:pPr>
    </w:p>
    <w:p w14:paraId="5276555C" w14:textId="77777777" w:rsidR="00A67D91" w:rsidRDefault="00000000">
      <w:pPr>
        <w:pStyle w:val="ParagraphStyle26"/>
        <w:framePr w:w="9544" w:h="420" w:hRule="exact" w:wrap="none" w:vAnchor="page" w:hAnchor="margin" w:x="678" w:y="10856"/>
        <w:rPr>
          <w:rStyle w:val="CharacterStyle20"/>
        </w:rPr>
      </w:pPr>
      <w:r>
        <w:rPr>
          <w:rStyle w:val="CharacterStyle20"/>
        </w:rPr>
        <w:t>Sur la base des données disponibles, les critères pour la classification du mélange ne sont pas remplis. Ne contient pas de substances PMT/vPvM.</w:t>
      </w:r>
    </w:p>
    <w:p w14:paraId="20B597D2" w14:textId="77777777" w:rsidR="00A67D91" w:rsidRDefault="00000000">
      <w:pPr>
        <w:pStyle w:val="ParagraphStyle24"/>
        <w:framePr w:w="622" w:h="227" w:hRule="exact" w:wrap="none" w:vAnchor="page" w:hAnchor="margin" w:x="28" w:y="11287"/>
        <w:rPr>
          <w:rStyle w:val="CharacterStyle18"/>
        </w:rPr>
      </w:pPr>
      <w:r>
        <w:rPr>
          <w:rStyle w:val="CharacterStyle18"/>
        </w:rPr>
        <w:t>12.5.</w:t>
      </w:r>
    </w:p>
    <w:p w14:paraId="718E0E41" w14:textId="77777777" w:rsidR="00A67D91" w:rsidRDefault="00000000">
      <w:pPr>
        <w:pStyle w:val="ParagraphStyle24"/>
        <w:framePr w:w="9544" w:h="227" w:hRule="exact" w:wrap="none" w:vAnchor="page" w:hAnchor="margin" w:x="678" w:y="11287"/>
        <w:rPr>
          <w:rStyle w:val="CharacterStyle18"/>
        </w:rPr>
      </w:pPr>
      <w:r>
        <w:rPr>
          <w:rStyle w:val="CharacterStyle18"/>
        </w:rPr>
        <w:t>Résultats des évaluations PBT et vPvB</w:t>
      </w:r>
    </w:p>
    <w:p w14:paraId="71C5D1F1" w14:textId="77777777" w:rsidR="00A67D91" w:rsidRDefault="00A67D91">
      <w:pPr>
        <w:pStyle w:val="ParagraphStyle13"/>
        <w:framePr w:w="622" w:h="420" w:hRule="exact" w:wrap="none" w:vAnchor="page" w:hAnchor="margin" w:x="28" w:y="11514"/>
        <w:rPr>
          <w:rStyle w:val="CharacterStyle11"/>
        </w:rPr>
      </w:pPr>
    </w:p>
    <w:p w14:paraId="4D13EDD5" w14:textId="77777777" w:rsidR="00A67D91" w:rsidRDefault="00000000">
      <w:pPr>
        <w:pStyle w:val="ParagraphStyle26"/>
        <w:framePr w:w="9544" w:h="420" w:hRule="exact" w:wrap="none" w:vAnchor="page" w:hAnchor="margin" w:x="678" w:y="11514"/>
        <w:rPr>
          <w:rStyle w:val="CharacterStyle20"/>
        </w:rPr>
      </w:pPr>
      <w:r>
        <w:rPr>
          <w:rStyle w:val="CharacterStyle20"/>
        </w:rPr>
        <w:t>Sur la base des données disponibles, les critères pour la classification du mélange ne sont pas remplis. Ne contient pas de substances PBT/vPvB.</w:t>
      </w:r>
    </w:p>
    <w:p w14:paraId="1097D1C8" w14:textId="77777777" w:rsidR="00A67D91" w:rsidRDefault="00000000">
      <w:pPr>
        <w:pStyle w:val="ParagraphStyle24"/>
        <w:framePr w:w="622" w:h="227" w:hRule="exact" w:wrap="none" w:vAnchor="page" w:hAnchor="margin" w:x="28" w:y="11934"/>
        <w:rPr>
          <w:rStyle w:val="CharacterStyle18"/>
        </w:rPr>
      </w:pPr>
      <w:r>
        <w:rPr>
          <w:rStyle w:val="CharacterStyle18"/>
        </w:rPr>
        <w:t>12.6.</w:t>
      </w:r>
    </w:p>
    <w:p w14:paraId="2B57B17C" w14:textId="77777777" w:rsidR="00A67D91" w:rsidRDefault="00000000">
      <w:pPr>
        <w:pStyle w:val="ParagraphStyle24"/>
        <w:framePr w:w="9544" w:h="227" w:hRule="exact" w:wrap="none" w:vAnchor="page" w:hAnchor="margin" w:x="678" w:y="11934"/>
        <w:rPr>
          <w:rStyle w:val="CharacterStyle18"/>
        </w:rPr>
      </w:pPr>
      <w:r>
        <w:rPr>
          <w:rStyle w:val="CharacterStyle18"/>
        </w:rPr>
        <w:t>Propriétés perturbant le système endocrinien</w:t>
      </w:r>
    </w:p>
    <w:p w14:paraId="5E40B4FE" w14:textId="77777777" w:rsidR="00A67D91" w:rsidRDefault="00A67D91">
      <w:pPr>
        <w:pStyle w:val="ParagraphStyle24"/>
        <w:framePr w:w="622" w:h="420" w:hRule="exact" w:wrap="none" w:vAnchor="page" w:hAnchor="margin" w:x="28" w:y="12162"/>
        <w:rPr>
          <w:rStyle w:val="CharacterStyle18"/>
        </w:rPr>
      </w:pPr>
    </w:p>
    <w:p w14:paraId="736C5108" w14:textId="77777777" w:rsidR="00A67D91" w:rsidRDefault="00000000">
      <w:pPr>
        <w:pStyle w:val="ParagraphStyle26"/>
        <w:framePr w:w="9544" w:h="420" w:hRule="exact" w:wrap="none" w:vAnchor="page" w:hAnchor="margin" w:x="678" w:y="1216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D6D9B2A" w14:textId="77777777" w:rsidR="00A67D91" w:rsidRDefault="00000000">
      <w:pPr>
        <w:pStyle w:val="ParagraphStyle24"/>
        <w:framePr w:w="622" w:h="227" w:hRule="exact" w:wrap="none" w:vAnchor="page" w:hAnchor="margin" w:x="28" w:y="12581"/>
        <w:rPr>
          <w:rStyle w:val="CharacterStyle18"/>
        </w:rPr>
      </w:pPr>
      <w:r>
        <w:rPr>
          <w:rStyle w:val="CharacterStyle18"/>
        </w:rPr>
        <w:t>12.7.</w:t>
      </w:r>
    </w:p>
    <w:p w14:paraId="10E66C75" w14:textId="77777777" w:rsidR="00A67D91" w:rsidRDefault="00000000">
      <w:pPr>
        <w:pStyle w:val="ParagraphStyle24"/>
        <w:framePr w:w="9544" w:h="227" w:hRule="exact" w:wrap="none" w:vAnchor="page" w:hAnchor="margin" w:x="678" w:y="12581"/>
        <w:rPr>
          <w:rStyle w:val="CharacterStyle18"/>
        </w:rPr>
      </w:pPr>
      <w:r>
        <w:rPr>
          <w:rStyle w:val="CharacterStyle18"/>
        </w:rPr>
        <w:t>Autres effets néfastes</w:t>
      </w:r>
    </w:p>
    <w:p w14:paraId="72DB81F1" w14:textId="77777777" w:rsidR="00A67D91" w:rsidRDefault="00A67D91">
      <w:pPr>
        <w:pStyle w:val="ParagraphStyle13"/>
        <w:framePr w:w="622" w:h="227" w:hRule="exact" w:wrap="none" w:vAnchor="page" w:hAnchor="margin" w:x="28" w:y="12809"/>
        <w:rPr>
          <w:rStyle w:val="CharacterStyle11"/>
        </w:rPr>
      </w:pPr>
    </w:p>
    <w:p w14:paraId="6A14F8A7" w14:textId="77777777" w:rsidR="00A67D91" w:rsidRDefault="00000000">
      <w:pPr>
        <w:pStyle w:val="ParagraphStyle26"/>
        <w:framePr w:w="9544" w:h="227" w:hRule="exact" w:wrap="none" w:vAnchor="page" w:hAnchor="margin" w:x="678" w:y="12809"/>
        <w:rPr>
          <w:rStyle w:val="CharacterStyle20"/>
        </w:rPr>
      </w:pPr>
      <w:r>
        <w:rPr>
          <w:rStyle w:val="CharacterStyle20"/>
        </w:rPr>
        <w:t>Non indiqué.</w:t>
      </w:r>
    </w:p>
    <w:p w14:paraId="4194137B" w14:textId="77777777" w:rsidR="00A67D91" w:rsidRDefault="00A67D91">
      <w:pPr>
        <w:pStyle w:val="ParagraphStyle47"/>
        <w:framePr w:w="10222" w:h="114" w:hRule="exact" w:wrap="none" w:vAnchor="page" w:hAnchor="margin" w:y="13036"/>
        <w:rPr>
          <w:rStyle w:val="FakeCharacterStyle"/>
        </w:rPr>
      </w:pPr>
    </w:p>
    <w:p w14:paraId="68BC3657" w14:textId="77777777" w:rsidR="00A67D91" w:rsidRDefault="00A67D91">
      <w:pPr>
        <w:pStyle w:val="ParagraphStyle48"/>
        <w:framePr w:w="10194" w:h="99" w:hRule="exact" w:wrap="none" w:vAnchor="page" w:hAnchor="margin" w:x="28" w:y="13036"/>
        <w:rPr>
          <w:rStyle w:val="CharacterStyle32"/>
        </w:rPr>
      </w:pPr>
    </w:p>
    <w:p w14:paraId="177D8D96" w14:textId="77777777" w:rsidR="00A67D91" w:rsidRDefault="00000000">
      <w:pPr>
        <w:pStyle w:val="ParagraphStyle24"/>
        <w:framePr w:w="10194" w:h="227" w:hRule="exact" w:wrap="none" w:vAnchor="page" w:hAnchor="margin" w:x="28" w:y="13371"/>
        <w:rPr>
          <w:rStyle w:val="CharacterStyle18"/>
        </w:rPr>
      </w:pPr>
      <w:r>
        <w:rPr>
          <w:rStyle w:val="CharacterStyle18"/>
        </w:rPr>
        <w:t>RUBRIQUE 13 — Considérations relatives à l’élimination</w:t>
      </w:r>
    </w:p>
    <w:p w14:paraId="46AD6F23" w14:textId="77777777" w:rsidR="00A67D91" w:rsidRDefault="00000000">
      <w:pPr>
        <w:pStyle w:val="ParagraphStyle24"/>
        <w:framePr w:w="622" w:h="227" w:hRule="exact" w:wrap="none" w:vAnchor="page" w:hAnchor="margin" w:x="28" w:y="13598"/>
        <w:rPr>
          <w:rStyle w:val="CharacterStyle18"/>
        </w:rPr>
      </w:pPr>
      <w:r>
        <w:rPr>
          <w:rStyle w:val="CharacterStyle18"/>
        </w:rPr>
        <w:t>13.1.</w:t>
      </w:r>
    </w:p>
    <w:p w14:paraId="068D5BAC" w14:textId="77777777" w:rsidR="00A67D91" w:rsidRDefault="00000000">
      <w:pPr>
        <w:pStyle w:val="ParagraphStyle24"/>
        <w:framePr w:w="9544" w:h="227" w:hRule="exact" w:wrap="none" w:vAnchor="page" w:hAnchor="margin" w:x="678" w:y="13598"/>
        <w:rPr>
          <w:rStyle w:val="CharacterStyle18"/>
        </w:rPr>
      </w:pPr>
      <w:r>
        <w:rPr>
          <w:rStyle w:val="CharacterStyle18"/>
        </w:rPr>
        <w:t>Méthodes de traitement des déchets</w:t>
      </w:r>
    </w:p>
    <w:p w14:paraId="780293AC" w14:textId="77777777" w:rsidR="00A67D91" w:rsidRDefault="00A67D91">
      <w:pPr>
        <w:pStyle w:val="ParagraphStyle13"/>
        <w:framePr w:w="622" w:h="1199" w:hRule="exact" w:wrap="none" w:vAnchor="page" w:hAnchor="margin" w:x="28" w:y="13826"/>
        <w:rPr>
          <w:rStyle w:val="CharacterStyle11"/>
        </w:rPr>
      </w:pPr>
    </w:p>
    <w:p w14:paraId="15E8248C" w14:textId="77777777" w:rsidR="00A67D91" w:rsidRDefault="00000000">
      <w:pPr>
        <w:pStyle w:val="ParagraphStyle26"/>
        <w:framePr w:w="9544" w:h="1199" w:hRule="exact" w:wrap="none" w:vAnchor="page" w:hAnchor="margin" w:x="678" w:y="13826"/>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05CEDA77" w14:textId="77777777" w:rsidR="00A67D91" w:rsidRDefault="00000000">
      <w:pPr>
        <w:pStyle w:val="ParagraphStyle31"/>
        <w:framePr w:w="10222" w:h="28" w:hRule="exact" w:wrap="none" w:vAnchor="page" w:hAnchor="margin" w:y="15250"/>
        <w:rPr>
          <w:rStyle w:val="FakeCharacterStyle"/>
        </w:rPr>
      </w:pPr>
      <w:r>
        <w:rPr>
          <w:noProof/>
        </w:rPr>
        <w:drawing>
          <wp:inline distT="0" distB="0" distL="0" distR="0" wp14:anchorId="109F88A0" wp14:editId="53492243">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6B9FC545" w14:textId="77777777" w:rsidR="00A67D91" w:rsidRDefault="00000000">
      <w:pPr>
        <w:pStyle w:val="ParagraphStyle32"/>
        <w:framePr w:w="801" w:h="332" w:hRule="exact" w:wrap="none" w:vAnchor="page" w:hAnchor="margin" w:x="34" w:y="15278"/>
        <w:rPr>
          <w:rStyle w:val="CharacterStyle22"/>
        </w:rPr>
      </w:pPr>
      <w:r>
        <w:rPr>
          <w:rStyle w:val="CharacterStyle22"/>
        </w:rPr>
        <w:t>Page</w:t>
      </w:r>
    </w:p>
    <w:p w14:paraId="6B5FD130" w14:textId="77777777" w:rsidR="00A67D91" w:rsidRDefault="00000000">
      <w:pPr>
        <w:pStyle w:val="ParagraphStyle32"/>
        <w:framePr w:w="1387" w:h="332" w:hRule="exact" w:wrap="none" w:vAnchor="page" w:hAnchor="margin" w:x="896" w:y="15278"/>
        <w:rPr>
          <w:rStyle w:val="CharacterStyle22"/>
        </w:rPr>
      </w:pPr>
      <w:r>
        <w:rPr>
          <w:rStyle w:val="CharacterStyle22"/>
        </w:rPr>
        <w:t>7/10</w:t>
      </w:r>
    </w:p>
    <w:p w14:paraId="55E918A5" w14:textId="77777777" w:rsidR="00A67D9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A6355AB" w14:textId="77777777" w:rsidR="00A67D91" w:rsidRDefault="00A67D91">
      <w:pPr>
        <w:sectPr w:rsidR="00A67D91">
          <w:pgSz w:w="11908" w:h="16833"/>
          <w:pgMar w:top="850" w:right="827" w:bottom="1190" w:left="816" w:header="720" w:footer="720" w:gutter="0"/>
          <w:cols w:space="720"/>
          <w:formProt w:val="0"/>
        </w:sectPr>
      </w:pPr>
    </w:p>
    <w:p w14:paraId="7FDA7841" w14:textId="77777777" w:rsidR="00A67D91" w:rsidRDefault="00A67D91">
      <w:pPr>
        <w:pStyle w:val="ParagraphStyle0"/>
        <w:framePr w:w="2114" w:h="568" w:hRule="exact" w:wrap="none" w:vAnchor="page" w:hAnchor="margin" w:x="45" w:y="850"/>
        <w:rPr>
          <w:rStyle w:val="CharacterStyle0"/>
        </w:rPr>
      </w:pPr>
    </w:p>
    <w:p w14:paraId="7B444E78" w14:textId="77777777" w:rsidR="00A67D9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683515A" w14:textId="77777777" w:rsidR="00A67D91" w:rsidRDefault="00A67D91">
      <w:pPr>
        <w:pStyle w:val="ParagraphStyle2"/>
        <w:framePr w:w="2114" w:h="568" w:hRule="exact" w:wrap="none" w:vAnchor="page" w:hAnchor="margin" w:x="8062" w:y="850"/>
        <w:rPr>
          <w:rStyle w:val="CharacterStyle2"/>
        </w:rPr>
      </w:pPr>
    </w:p>
    <w:p w14:paraId="76D491A1" w14:textId="77777777" w:rsidR="00A67D91" w:rsidRDefault="00A67D91">
      <w:pPr>
        <w:pStyle w:val="ParagraphStyle3"/>
        <w:framePr w:w="2114" w:h="420" w:hRule="exact" w:wrap="none" w:vAnchor="page" w:hAnchor="margin" w:x="45" w:y="1419"/>
        <w:rPr>
          <w:rStyle w:val="CharacterStyle3"/>
        </w:rPr>
      </w:pPr>
    </w:p>
    <w:p w14:paraId="53E3C692" w14:textId="77777777" w:rsidR="00A67D9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445BD42" w14:textId="77777777" w:rsidR="00A67D91" w:rsidRDefault="00A67D91">
      <w:pPr>
        <w:pStyle w:val="ParagraphStyle5"/>
        <w:framePr w:w="2114" w:h="420" w:hRule="exact" w:wrap="none" w:vAnchor="page" w:hAnchor="margin" w:x="8062" w:y="1419"/>
        <w:rPr>
          <w:rStyle w:val="CharacterStyle5"/>
        </w:rPr>
      </w:pPr>
    </w:p>
    <w:p w14:paraId="627A6E3B" w14:textId="77777777" w:rsidR="00A67D91" w:rsidRDefault="00A67D91">
      <w:pPr>
        <w:pStyle w:val="ParagraphStyle6"/>
        <w:framePr w:w="129" w:h="352" w:hRule="exact" w:wrap="none" w:vAnchor="page" w:hAnchor="margin" w:x="45" w:y="1838"/>
        <w:rPr>
          <w:rStyle w:val="CharacterStyle6"/>
        </w:rPr>
      </w:pPr>
    </w:p>
    <w:p w14:paraId="0DE3C4CC" w14:textId="77777777" w:rsidR="00A67D91" w:rsidRDefault="00A67D91">
      <w:pPr>
        <w:pStyle w:val="ParagraphStyle7"/>
        <w:framePr w:w="9867" w:h="352" w:hRule="exact" w:wrap="none" w:vAnchor="page" w:hAnchor="margin" w:x="174" w:y="1838"/>
        <w:rPr>
          <w:rStyle w:val="FakeCharacterStyle"/>
        </w:rPr>
      </w:pPr>
    </w:p>
    <w:p w14:paraId="76018725" w14:textId="77777777" w:rsidR="00A67D91" w:rsidRDefault="00000000">
      <w:pPr>
        <w:pStyle w:val="ParagraphStyle8"/>
        <w:framePr w:w="9811" w:h="322" w:hRule="exact" w:wrap="none" w:vAnchor="page" w:hAnchor="margin" w:x="202" w:y="1853"/>
        <w:rPr>
          <w:rStyle w:val="CharacterStyle7"/>
        </w:rPr>
      </w:pPr>
      <w:r>
        <w:rPr>
          <w:rStyle w:val="CharacterStyle7"/>
        </w:rPr>
        <w:t>KARMA 10%</w:t>
      </w:r>
    </w:p>
    <w:p w14:paraId="33AA89C2" w14:textId="77777777" w:rsidR="00A67D91" w:rsidRDefault="00A67D91">
      <w:pPr>
        <w:pStyle w:val="ParagraphStyle9"/>
        <w:framePr w:w="135" w:h="352" w:hRule="exact" w:wrap="none" w:vAnchor="page" w:hAnchor="margin" w:x="10041" w:y="1838"/>
        <w:rPr>
          <w:rStyle w:val="CharacterStyle8"/>
        </w:rPr>
      </w:pPr>
    </w:p>
    <w:p w14:paraId="30739FEF" w14:textId="77777777" w:rsidR="00A67D91" w:rsidRDefault="00A67D91">
      <w:pPr>
        <w:pStyle w:val="ParagraphStyle10"/>
        <w:framePr w:w="2506" w:h="225" w:hRule="exact" w:wrap="none" w:vAnchor="page" w:hAnchor="margin" w:x="45" w:y="2191"/>
        <w:rPr>
          <w:rStyle w:val="FakeCharacterStyle"/>
        </w:rPr>
      </w:pPr>
    </w:p>
    <w:p w14:paraId="5ECB601A" w14:textId="77777777" w:rsidR="00A67D91" w:rsidRDefault="00000000">
      <w:pPr>
        <w:pStyle w:val="ParagraphStyle11"/>
        <w:framePr w:w="2508" w:h="225" w:hRule="exact" w:wrap="none" w:vAnchor="page" w:hAnchor="margin" w:x="43" w:y="2191"/>
        <w:rPr>
          <w:rStyle w:val="CharacterStyle9"/>
        </w:rPr>
      </w:pPr>
      <w:r>
        <w:rPr>
          <w:rStyle w:val="CharacterStyle9"/>
        </w:rPr>
        <w:t>Date de création</w:t>
      </w:r>
    </w:p>
    <w:p w14:paraId="3B329BD7" w14:textId="77777777" w:rsidR="00A67D91" w:rsidRDefault="00000000">
      <w:pPr>
        <w:pStyle w:val="ParagraphStyle12"/>
        <w:framePr w:w="2857" w:h="225" w:hRule="exact" w:wrap="none" w:vAnchor="page" w:hAnchor="margin" w:x="2579" w:y="2191"/>
        <w:rPr>
          <w:rStyle w:val="CharacterStyle10"/>
        </w:rPr>
      </w:pPr>
      <w:r>
        <w:rPr>
          <w:rStyle w:val="CharacterStyle10"/>
        </w:rPr>
        <w:t>15/09/2025</w:t>
      </w:r>
    </w:p>
    <w:p w14:paraId="1F914B25" w14:textId="77777777" w:rsidR="00A67D91" w:rsidRDefault="00A67D91">
      <w:pPr>
        <w:pStyle w:val="ParagraphStyle13"/>
        <w:framePr w:w="2190" w:h="225" w:hRule="exact" w:wrap="none" w:vAnchor="page" w:hAnchor="margin" w:x="5464" w:y="2191"/>
        <w:rPr>
          <w:rStyle w:val="CharacterStyle11"/>
        </w:rPr>
      </w:pPr>
    </w:p>
    <w:p w14:paraId="23FC7B39" w14:textId="77777777" w:rsidR="00A67D91" w:rsidRDefault="00A67D91">
      <w:pPr>
        <w:pStyle w:val="ParagraphStyle14"/>
        <w:framePr w:w="2523" w:h="225" w:hRule="exact" w:wrap="none" w:vAnchor="page" w:hAnchor="margin" w:x="7653" w:y="2191"/>
        <w:rPr>
          <w:rStyle w:val="FakeCharacterStyle"/>
        </w:rPr>
      </w:pPr>
    </w:p>
    <w:p w14:paraId="280FF6B3" w14:textId="77777777" w:rsidR="00A67D91" w:rsidRDefault="00A67D91">
      <w:pPr>
        <w:pStyle w:val="ParagraphStyle15"/>
        <w:framePr w:w="2525" w:h="225" w:hRule="exact" w:wrap="none" w:vAnchor="page" w:hAnchor="margin" w:x="7681" w:y="2191"/>
        <w:rPr>
          <w:rStyle w:val="CharacterStyle12"/>
        </w:rPr>
      </w:pPr>
    </w:p>
    <w:p w14:paraId="07780553" w14:textId="77777777" w:rsidR="00A67D91" w:rsidRDefault="00A67D91">
      <w:pPr>
        <w:pStyle w:val="ParagraphStyle16"/>
        <w:framePr w:w="2506" w:h="240" w:hRule="exact" w:wrap="none" w:vAnchor="page" w:hAnchor="margin" w:x="45" w:y="2416"/>
        <w:rPr>
          <w:rStyle w:val="FakeCharacterStyle"/>
        </w:rPr>
      </w:pPr>
    </w:p>
    <w:p w14:paraId="227101E4" w14:textId="77777777" w:rsidR="00A67D91" w:rsidRDefault="00000000">
      <w:pPr>
        <w:pStyle w:val="ParagraphStyle17"/>
        <w:framePr w:w="2508" w:h="225" w:hRule="exact" w:wrap="none" w:vAnchor="page" w:hAnchor="margin" w:x="43" w:y="2416"/>
        <w:rPr>
          <w:rStyle w:val="CharacterStyle13"/>
        </w:rPr>
      </w:pPr>
      <w:r>
        <w:rPr>
          <w:rStyle w:val="CharacterStyle13"/>
        </w:rPr>
        <w:t>Date de révision</w:t>
      </w:r>
    </w:p>
    <w:p w14:paraId="64625F44" w14:textId="77777777" w:rsidR="00A67D91" w:rsidRDefault="00A67D91">
      <w:pPr>
        <w:pStyle w:val="ParagraphStyle18"/>
        <w:framePr w:w="2885" w:h="240" w:hRule="exact" w:wrap="none" w:vAnchor="page" w:hAnchor="margin" w:x="2551" w:y="2416"/>
        <w:rPr>
          <w:rStyle w:val="FakeCharacterStyle"/>
        </w:rPr>
      </w:pPr>
    </w:p>
    <w:p w14:paraId="2CEDB2EF" w14:textId="77777777" w:rsidR="00A67D91" w:rsidRDefault="00A67D91">
      <w:pPr>
        <w:pStyle w:val="ParagraphStyle19"/>
        <w:framePr w:w="2857" w:h="225" w:hRule="exact" w:wrap="none" w:vAnchor="page" w:hAnchor="margin" w:x="2579" w:y="2416"/>
        <w:rPr>
          <w:rStyle w:val="CharacterStyle14"/>
        </w:rPr>
      </w:pPr>
    </w:p>
    <w:p w14:paraId="35F63EA3" w14:textId="77777777" w:rsidR="00A67D91" w:rsidRDefault="00A67D91">
      <w:pPr>
        <w:pStyle w:val="ParagraphStyle18"/>
        <w:framePr w:w="2218" w:h="240" w:hRule="exact" w:wrap="none" w:vAnchor="page" w:hAnchor="margin" w:x="5436" w:y="2416"/>
        <w:rPr>
          <w:rStyle w:val="FakeCharacterStyle"/>
        </w:rPr>
      </w:pPr>
    </w:p>
    <w:p w14:paraId="42CDB574" w14:textId="77777777" w:rsidR="00A67D91" w:rsidRDefault="00000000">
      <w:pPr>
        <w:pStyle w:val="ParagraphStyle19"/>
        <w:framePr w:w="2190" w:h="225" w:hRule="exact" w:wrap="none" w:vAnchor="page" w:hAnchor="margin" w:x="5464" w:y="2416"/>
        <w:rPr>
          <w:rStyle w:val="CharacterStyle14"/>
        </w:rPr>
      </w:pPr>
      <w:r>
        <w:rPr>
          <w:rStyle w:val="CharacterStyle14"/>
        </w:rPr>
        <w:t>Numéro de version</w:t>
      </w:r>
    </w:p>
    <w:p w14:paraId="68B6EC7E" w14:textId="77777777" w:rsidR="00A67D91" w:rsidRDefault="00A67D91">
      <w:pPr>
        <w:pStyle w:val="ParagraphStyle20"/>
        <w:framePr w:w="2523" w:h="240" w:hRule="exact" w:wrap="none" w:vAnchor="page" w:hAnchor="margin" w:x="7653" w:y="2416"/>
        <w:rPr>
          <w:rStyle w:val="FakeCharacterStyle"/>
        </w:rPr>
      </w:pPr>
    </w:p>
    <w:p w14:paraId="4C9B974F" w14:textId="77777777" w:rsidR="00A67D91" w:rsidRDefault="00000000">
      <w:pPr>
        <w:pStyle w:val="ParagraphStyle21"/>
        <w:framePr w:w="2525" w:h="225" w:hRule="exact" w:wrap="none" w:vAnchor="page" w:hAnchor="margin" w:x="7681" w:y="2416"/>
        <w:rPr>
          <w:rStyle w:val="CharacterStyle15"/>
        </w:rPr>
      </w:pPr>
      <w:r>
        <w:rPr>
          <w:rStyle w:val="CharacterStyle15"/>
        </w:rPr>
        <w:t>1.0</w:t>
      </w:r>
    </w:p>
    <w:p w14:paraId="08087D02" w14:textId="77777777" w:rsidR="00A67D91" w:rsidRDefault="00A67D91">
      <w:pPr>
        <w:pStyle w:val="ParagraphStyle22"/>
        <w:framePr w:w="10166" w:h="114" w:hRule="exact" w:wrap="none" w:vAnchor="page" w:hAnchor="margin" w:x="28" w:y="2656"/>
        <w:rPr>
          <w:rStyle w:val="CharacterStyle16"/>
        </w:rPr>
      </w:pPr>
    </w:p>
    <w:p w14:paraId="48B057E5" w14:textId="77777777" w:rsidR="00A67D91" w:rsidRDefault="00A67D91">
      <w:pPr>
        <w:pStyle w:val="ParagraphStyle13"/>
        <w:framePr w:w="622" w:h="227" w:hRule="exact" w:wrap="none" w:vAnchor="page" w:hAnchor="margin" w:x="28" w:y="2769"/>
        <w:rPr>
          <w:rStyle w:val="CharacterStyle11"/>
        </w:rPr>
      </w:pPr>
    </w:p>
    <w:p w14:paraId="3028BF70" w14:textId="77777777" w:rsidR="00A67D91" w:rsidRDefault="00000000">
      <w:pPr>
        <w:pStyle w:val="ParagraphStyle24"/>
        <w:framePr w:w="9544" w:h="227" w:hRule="exact" w:wrap="none" w:vAnchor="page" w:hAnchor="margin" w:x="678" w:y="2769"/>
        <w:rPr>
          <w:rStyle w:val="CharacterStyle18"/>
        </w:rPr>
      </w:pPr>
      <w:r>
        <w:rPr>
          <w:rStyle w:val="CharacterStyle18"/>
        </w:rPr>
        <w:t>Législation sur les déchets</w:t>
      </w:r>
    </w:p>
    <w:p w14:paraId="2644FDF6" w14:textId="77777777" w:rsidR="00A67D91" w:rsidRDefault="00A67D91">
      <w:pPr>
        <w:pStyle w:val="ParagraphStyle13"/>
        <w:framePr w:w="622" w:h="615" w:hRule="exact" w:wrap="none" w:vAnchor="page" w:hAnchor="margin" w:x="28" w:y="2997"/>
        <w:rPr>
          <w:rStyle w:val="CharacterStyle11"/>
        </w:rPr>
      </w:pPr>
    </w:p>
    <w:p w14:paraId="3FCF8AC7" w14:textId="77777777" w:rsidR="00A67D91" w:rsidRDefault="00000000">
      <w:pPr>
        <w:pStyle w:val="ParagraphStyle26"/>
        <w:framePr w:w="9544" w:h="615" w:hRule="exact" w:wrap="none" w:vAnchor="page" w:hAnchor="margin" w:x="678" w:y="2997"/>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180BC7EA" w14:textId="77777777" w:rsidR="00A67D91" w:rsidRDefault="00A67D91">
      <w:pPr>
        <w:pStyle w:val="ParagraphStyle47"/>
        <w:framePr w:w="10222" w:h="114" w:hRule="exact" w:wrap="none" w:vAnchor="page" w:hAnchor="margin" w:y="3628"/>
        <w:rPr>
          <w:rStyle w:val="FakeCharacterStyle"/>
        </w:rPr>
      </w:pPr>
    </w:p>
    <w:p w14:paraId="17012AC3" w14:textId="77777777" w:rsidR="00A67D91" w:rsidRDefault="00A67D91">
      <w:pPr>
        <w:pStyle w:val="ParagraphStyle48"/>
        <w:framePr w:w="10194" w:h="99" w:hRule="exact" w:wrap="none" w:vAnchor="page" w:hAnchor="margin" w:x="28" w:y="3628"/>
        <w:rPr>
          <w:rStyle w:val="CharacterStyle32"/>
        </w:rPr>
      </w:pPr>
    </w:p>
    <w:p w14:paraId="22D22AA5" w14:textId="77777777" w:rsidR="00A67D91" w:rsidRDefault="00000000">
      <w:pPr>
        <w:pStyle w:val="ParagraphStyle24"/>
        <w:framePr w:w="10194" w:h="227" w:hRule="exact" w:wrap="none" w:vAnchor="page" w:hAnchor="margin" w:x="28" w:y="3964"/>
        <w:rPr>
          <w:rStyle w:val="CharacterStyle18"/>
        </w:rPr>
      </w:pPr>
      <w:r>
        <w:rPr>
          <w:rStyle w:val="CharacterStyle18"/>
        </w:rPr>
        <w:t>RUBRIQUE 14 — Informations relatives au transport</w:t>
      </w:r>
    </w:p>
    <w:p w14:paraId="73BAD16F" w14:textId="77777777" w:rsidR="00A67D91" w:rsidRDefault="00000000">
      <w:pPr>
        <w:pStyle w:val="ParagraphStyle24"/>
        <w:framePr w:w="622" w:h="227" w:hRule="exact" w:wrap="none" w:vAnchor="page" w:hAnchor="margin" w:x="28" w:y="4191"/>
        <w:rPr>
          <w:rStyle w:val="CharacterStyle18"/>
        </w:rPr>
      </w:pPr>
      <w:r>
        <w:rPr>
          <w:rStyle w:val="CharacterStyle18"/>
        </w:rPr>
        <w:t>14.1.</w:t>
      </w:r>
    </w:p>
    <w:p w14:paraId="610172D4" w14:textId="77777777" w:rsidR="00A67D91" w:rsidRDefault="00000000">
      <w:pPr>
        <w:pStyle w:val="ParagraphStyle24"/>
        <w:framePr w:w="9544" w:h="227" w:hRule="exact" w:wrap="none" w:vAnchor="page" w:hAnchor="margin" w:x="678" w:y="4191"/>
        <w:rPr>
          <w:rStyle w:val="CharacterStyle18"/>
        </w:rPr>
      </w:pPr>
      <w:r>
        <w:rPr>
          <w:rStyle w:val="CharacterStyle18"/>
        </w:rPr>
        <w:t>Numéro ONU ou numéro d’identification</w:t>
      </w:r>
    </w:p>
    <w:p w14:paraId="0F9F1140" w14:textId="77777777" w:rsidR="00A67D91" w:rsidRDefault="00A67D91">
      <w:pPr>
        <w:pStyle w:val="ParagraphStyle13"/>
        <w:framePr w:w="622" w:h="227" w:hRule="exact" w:wrap="none" w:vAnchor="page" w:hAnchor="margin" w:x="28" w:y="4418"/>
        <w:rPr>
          <w:rStyle w:val="CharacterStyle11"/>
        </w:rPr>
      </w:pPr>
    </w:p>
    <w:p w14:paraId="64657CBE" w14:textId="77777777" w:rsidR="00A67D91" w:rsidRDefault="00000000">
      <w:pPr>
        <w:pStyle w:val="ParagraphStyle26"/>
        <w:framePr w:w="9544" w:h="227" w:hRule="exact" w:wrap="none" w:vAnchor="page" w:hAnchor="margin" w:x="678" w:y="4418"/>
        <w:rPr>
          <w:rStyle w:val="CharacterStyle20"/>
        </w:rPr>
      </w:pPr>
      <w:r>
        <w:rPr>
          <w:rStyle w:val="CharacterStyle20"/>
        </w:rPr>
        <w:t>non soumis aux règlements sur le transport</w:t>
      </w:r>
    </w:p>
    <w:p w14:paraId="246F8394" w14:textId="77777777" w:rsidR="00A67D91" w:rsidRDefault="00000000">
      <w:pPr>
        <w:pStyle w:val="ParagraphStyle24"/>
        <w:framePr w:w="622" w:h="227" w:hRule="exact" w:wrap="none" w:vAnchor="page" w:hAnchor="margin" w:x="28" w:y="4651"/>
        <w:rPr>
          <w:rStyle w:val="CharacterStyle18"/>
        </w:rPr>
      </w:pPr>
      <w:r>
        <w:rPr>
          <w:rStyle w:val="CharacterStyle18"/>
        </w:rPr>
        <w:t>14.2.</w:t>
      </w:r>
    </w:p>
    <w:p w14:paraId="65179696" w14:textId="77777777" w:rsidR="00A67D91" w:rsidRDefault="00000000">
      <w:pPr>
        <w:pStyle w:val="ParagraphStyle24"/>
        <w:framePr w:w="9544" w:h="227" w:hRule="exact" w:wrap="none" w:vAnchor="page" w:hAnchor="margin" w:x="678" w:y="4651"/>
        <w:rPr>
          <w:rStyle w:val="CharacterStyle18"/>
        </w:rPr>
      </w:pPr>
      <w:r>
        <w:rPr>
          <w:rStyle w:val="CharacterStyle18"/>
        </w:rPr>
        <w:t>Désignation officielle de transport de l’ONU</w:t>
      </w:r>
    </w:p>
    <w:p w14:paraId="54F8DFD1" w14:textId="77777777" w:rsidR="00A67D91" w:rsidRDefault="00A67D91">
      <w:pPr>
        <w:pStyle w:val="ParagraphStyle13"/>
        <w:framePr w:w="622" w:h="227" w:hRule="exact" w:wrap="none" w:vAnchor="page" w:hAnchor="margin" w:x="28" w:y="4878"/>
        <w:rPr>
          <w:rStyle w:val="CharacterStyle11"/>
        </w:rPr>
      </w:pPr>
    </w:p>
    <w:p w14:paraId="6AAF4145" w14:textId="77777777" w:rsidR="00A67D91" w:rsidRDefault="00000000">
      <w:pPr>
        <w:pStyle w:val="ParagraphStyle13"/>
        <w:framePr w:w="9544" w:h="227" w:hRule="exact" w:wrap="none" w:vAnchor="page" w:hAnchor="margin" w:x="678" w:y="4878"/>
        <w:rPr>
          <w:rStyle w:val="CharacterStyle11"/>
        </w:rPr>
      </w:pPr>
      <w:r>
        <w:rPr>
          <w:rStyle w:val="CharacterStyle11"/>
        </w:rPr>
        <w:t>non pertinent</w:t>
      </w:r>
    </w:p>
    <w:p w14:paraId="6067E6EE" w14:textId="77777777" w:rsidR="00A67D91" w:rsidRDefault="00000000">
      <w:pPr>
        <w:pStyle w:val="ParagraphStyle24"/>
        <w:framePr w:w="622" w:h="227" w:hRule="exact" w:wrap="none" w:vAnchor="page" w:hAnchor="margin" w:x="28" w:y="5111"/>
        <w:rPr>
          <w:rStyle w:val="CharacterStyle18"/>
        </w:rPr>
      </w:pPr>
      <w:r>
        <w:rPr>
          <w:rStyle w:val="CharacterStyle18"/>
        </w:rPr>
        <w:t>14.3.</w:t>
      </w:r>
    </w:p>
    <w:p w14:paraId="0D1323C3" w14:textId="77777777" w:rsidR="00A67D91" w:rsidRDefault="00000000">
      <w:pPr>
        <w:pStyle w:val="ParagraphStyle24"/>
        <w:framePr w:w="9544" w:h="227" w:hRule="exact" w:wrap="none" w:vAnchor="page" w:hAnchor="margin" w:x="678" w:y="5111"/>
        <w:rPr>
          <w:rStyle w:val="CharacterStyle18"/>
        </w:rPr>
      </w:pPr>
      <w:r>
        <w:rPr>
          <w:rStyle w:val="CharacterStyle18"/>
        </w:rPr>
        <w:t>Classe(s) de danger pour le transport</w:t>
      </w:r>
    </w:p>
    <w:p w14:paraId="324FA783" w14:textId="77777777" w:rsidR="00A67D91" w:rsidRDefault="00A67D91">
      <w:pPr>
        <w:pStyle w:val="ParagraphStyle13"/>
        <w:framePr w:w="622" w:h="227" w:hRule="exact" w:wrap="none" w:vAnchor="page" w:hAnchor="margin" w:x="28" w:y="5339"/>
        <w:rPr>
          <w:rStyle w:val="CharacterStyle11"/>
        </w:rPr>
      </w:pPr>
    </w:p>
    <w:p w14:paraId="34DA24DB" w14:textId="77777777" w:rsidR="00A67D91" w:rsidRDefault="00000000">
      <w:pPr>
        <w:pStyle w:val="ParagraphStyle13"/>
        <w:framePr w:w="9544" w:h="227" w:hRule="exact" w:wrap="none" w:vAnchor="page" w:hAnchor="margin" w:x="678" w:y="5339"/>
        <w:rPr>
          <w:rStyle w:val="CharacterStyle11"/>
        </w:rPr>
      </w:pPr>
      <w:r>
        <w:rPr>
          <w:rStyle w:val="CharacterStyle11"/>
        </w:rPr>
        <w:t>non pertinent</w:t>
      </w:r>
    </w:p>
    <w:p w14:paraId="2FC4BE5A" w14:textId="77777777" w:rsidR="00A67D91" w:rsidRDefault="00000000">
      <w:pPr>
        <w:pStyle w:val="ParagraphStyle24"/>
        <w:framePr w:w="622" w:h="227" w:hRule="exact" w:wrap="none" w:vAnchor="page" w:hAnchor="margin" w:x="28" w:y="5566"/>
        <w:rPr>
          <w:rStyle w:val="CharacterStyle18"/>
        </w:rPr>
      </w:pPr>
      <w:r>
        <w:rPr>
          <w:rStyle w:val="CharacterStyle18"/>
        </w:rPr>
        <w:t>14.4.</w:t>
      </w:r>
    </w:p>
    <w:p w14:paraId="29C73F8A" w14:textId="77777777" w:rsidR="00A67D91" w:rsidRDefault="00000000">
      <w:pPr>
        <w:pStyle w:val="ParagraphStyle24"/>
        <w:framePr w:w="9544" w:h="227" w:hRule="exact" w:wrap="none" w:vAnchor="page" w:hAnchor="margin" w:x="678" w:y="5566"/>
        <w:rPr>
          <w:rStyle w:val="CharacterStyle18"/>
        </w:rPr>
      </w:pPr>
      <w:r>
        <w:rPr>
          <w:rStyle w:val="CharacterStyle18"/>
        </w:rPr>
        <w:t>Groupe d’emballage</w:t>
      </w:r>
    </w:p>
    <w:p w14:paraId="5BDD577D" w14:textId="77777777" w:rsidR="00A67D91" w:rsidRDefault="00A67D91">
      <w:pPr>
        <w:pStyle w:val="ParagraphStyle13"/>
        <w:framePr w:w="622" w:h="227" w:hRule="exact" w:wrap="none" w:vAnchor="page" w:hAnchor="margin" w:x="28" w:y="5793"/>
        <w:rPr>
          <w:rStyle w:val="CharacterStyle11"/>
        </w:rPr>
      </w:pPr>
    </w:p>
    <w:p w14:paraId="557245C1" w14:textId="77777777" w:rsidR="00A67D91" w:rsidRDefault="00000000">
      <w:pPr>
        <w:pStyle w:val="ParagraphStyle13"/>
        <w:framePr w:w="9544" w:h="227" w:hRule="exact" w:wrap="none" w:vAnchor="page" w:hAnchor="margin" w:x="678" w:y="5793"/>
        <w:rPr>
          <w:rStyle w:val="CharacterStyle11"/>
        </w:rPr>
      </w:pPr>
      <w:r>
        <w:rPr>
          <w:rStyle w:val="CharacterStyle11"/>
        </w:rPr>
        <w:t>non pertinent</w:t>
      </w:r>
    </w:p>
    <w:p w14:paraId="1BEAD3CF" w14:textId="77777777" w:rsidR="00A67D91" w:rsidRDefault="00000000">
      <w:pPr>
        <w:pStyle w:val="ParagraphStyle24"/>
        <w:framePr w:w="622" w:h="227" w:hRule="exact" w:wrap="none" w:vAnchor="page" w:hAnchor="margin" w:x="28" w:y="6020"/>
        <w:rPr>
          <w:rStyle w:val="CharacterStyle18"/>
        </w:rPr>
      </w:pPr>
      <w:r>
        <w:rPr>
          <w:rStyle w:val="CharacterStyle18"/>
        </w:rPr>
        <w:t>14.5.</w:t>
      </w:r>
    </w:p>
    <w:p w14:paraId="1ACC65BF" w14:textId="77777777" w:rsidR="00A67D91" w:rsidRDefault="00000000">
      <w:pPr>
        <w:pStyle w:val="ParagraphStyle24"/>
        <w:framePr w:w="9544" w:h="227" w:hRule="exact" w:wrap="none" w:vAnchor="page" w:hAnchor="margin" w:x="678" w:y="6020"/>
        <w:rPr>
          <w:rStyle w:val="CharacterStyle18"/>
        </w:rPr>
      </w:pPr>
      <w:r>
        <w:rPr>
          <w:rStyle w:val="CharacterStyle18"/>
        </w:rPr>
        <w:t>Dangers pour l'environnement</w:t>
      </w:r>
    </w:p>
    <w:p w14:paraId="2E68170C" w14:textId="77777777" w:rsidR="00A67D91" w:rsidRDefault="00A67D91">
      <w:pPr>
        <w:pStyle w:val="ParagraphStyle13"/>
        <w:framePr w:w="622" w:h="227" w:hRule="exact" w:wrap="none" w:vAnchor="page" w:hAnchor="margin" w:x="28" w:y="6248"/>
        <w:rPr>
          <w:rStyle w:val="CharacterStyle11"/>
        </w:rPr>
      </w:pPr>
    </w:p>
    <w:p w14:paraId="6A48E5D9" w14:textId="77777777" w:rsidR="00A67D91" w:rsidRDefault="00000000">
      <w:pPr>
        <w:pStyle w:val="ParagraphStyle13"/>
        <w:framePr w:w="9544" w:h="227" w:hRule="exact" w:wrap="none" w:vAnchor="page" w:hAnchor="margin" w:x="678" w:y="6248"/>
        <w:rPr>
          <w:rStyle w:val="CharacterStyle11"/>
        </w:rPr>
      </w:pPr>
      <w:r>
        <w:rPr>
          <w:rStyle w:val="CharacterStyle11"/>
        </w:rPr>
        <w:t>non pertinent</w:t>
      </w:r>
    </w:p>
    <w:p w14:paraId="09A6A268" w14:textId="77777777" w:rsidR="00A67D91" w:rsidRDefault="00000000">
      <w:pPr>
        <w:pStyle w:val="ParagraphStyle24"/>
        <w:framePr w:w="622" w:h="227" w:hRule="exact" w:wrap="none" w:vAnchor="page" w:hAnchor="margin" w:x="28" w:y="6481"/>
        <w:rPr>
          <w:rStyle w:val="CharacterStyle18"/>
        </w:rPr>
      </w:pPr>
      <w:r>
        <w:rPr>
          <w:rStyle w:val="CharacterStyle18"/>
        </w:rPr>
        <w:t>14.6.</w:t>
      </w:r>
    </w:p>
    <w:p w14:paraId="58B12AD3" w14:textId="77777777" w:rsidR="00A67D91" w:rsidRDefault="00000000">
      <w:pPr>
        <w:pStyle w:val="ParagraphStyle24"/>
        <w:framePr w:w="9544" w:h="227" w:hRule="exact" w:wrap="none" w:vAnchor="page" w:hAnchor="margin" w:x="678" w:y="6481"/>
        <w:rPr>
          <w:rStyle w:val="CharacterStyle18"/>
        </w:rPr>
      </w:pPr>
      <w:r>
        <w:rPr>
          <w:rStyle w:val="CharacterStyle18"/>
        </w:rPr>
        <w:t>Précautions particulières à prendre par l'utilisateur</w:t>
      </w:r>
    </w:p>
    <w:p w14:paraId="1FC4BF97" w14:textId="77777777" w:rsidR="00A67D91" w:rsidRDefault="00A67D91">
      <w:pPr>
        <w:pStyle w:val="ParagraphStyle13"/>
        <w:framePr w:w="622" w:h="227" w:hRule="exact" w:wrap="none" w:vAnchor="page" w:hAnchor="margin" w:x="28" w:y="6708"/>
        <w:rPr>
          <w:rStyle w:val="CharacterStyle11"/>
        </w:rPr>
      </w:pPr>
    </w:p>
    <w:p w14:paraId="59F6BCA6" w14:textId="77777777" w:rsidR="00A67D91" w:rsidRDefault="00000000">
      <w:pPr>
        <w:pStyle w:val="ParagraphStyle13"/>
        <w:framePr w:w="9544" w:h="227" w:hRule="exact" w:wrap="none" w:vAnchor="page" w:hAnchor="margin" w:x="678" w:y="6708"/>
        <w:rPr>
          <w:rStyle w:val="CharacterStyle11"/>
        </w:rPr>
      </w:pPr>
      <w:r>
        <w:rPr>
          <w:rStyle w:val="CharacterStyle11"/>
        </w:rPr>
        <w:t>non indiqué</w:t>
      </w:r>
    </w:p>
    <w:p w14:paraId="69B0205E" w14:textId="77777777" w:rsidR="00A67D91" w:rsidRDefault="00000000">
      <w:pPr>
        <w:pStyle w:val="ParagraphStyle24"/>
        <w:framePr w:w="622" w:h="227" w:hRule="exact" w:wrap="none" w:vAnchor="page" w:hAnchor="margin" w:x="28" w:y="6935"/>
        <w:rPr>
          <w:rStyle w:val="CharacterStyle18"/>
        </w:rPr>
      </w:pPr>
      <w:r>
        <w:rPr>
          <w:rStyle w:val="CharacterStyle18"/>
        </w:rPr>
        <w:t>14.7.</w:t>
      </w:r>
    </w:p>
    <w:p w14:paraId="24D69DDA" w14:textId="77777777" w:rsidR="00A67D91" w:rsidRDefault="00000000">
      <w:pPr>
        <w:pStyle w:val="ParagraphStyle24"/>
        <w:framePr w:w="9544" w:h="227" w:hRule="exact" w:wrap="none" w:vAnchor="page" w:hAnchor="margin" w:x="678" w:y="6935"/>
        <w:rPr>
          <w:rStyle w:val="CharacterStyle18"/>
        </w:rPr>
      </w:pPr>
      <w:r>
        <w:rPr>
          <w:rStyle w:val="CharacterStyle18"/>
        </w:rPr>
        <w:t>Transport maritime en vrac conformément aux instruments de l’OMI</w:t>
      </w:r>
    </w:p>
    <w:p w14:paraId="587276A8" w14:textId="77777777" w:rsidR="00A67D91" w:rsidRDefault="00A67D91">
      <w:pPr>
        <w:pStyle w:val="ParagraphStyle13"/>
        <w:framePr w:w="622" w:h="227" w:hRule="exact" w:wrap="none" w:vAnchor="page" w:hAnchor="margin" w:x="28" w:y="7163"/>
        <w:rPr>
          <w:rStyle w:val="CharacterStyle11"/>
        </w:rPr>
      </w:pPr>
    </w:p>
    <w:p w14:paraId="3A3EE94B" w14:textId="77777777" w:rsidR="00A67D91" w:rsidRDefault="00000000">
      <w:pPr>
        <w:pStyle w:val="ParagraphStyle13"/>
        <w:framePr w:w="9544" w:h="227" w:hRule="exact" w:wrap="none" w:vAnchor="page" w:hAnchor="margin" w:x="678" w:y="7163"/>
        <w:rPr>
          <w:rStyle w:val="CharacterStyle11"/>
        </w:rPr>
      </w:pPr>
      <w:r>
        <w:rPr>
          <w:rStyle w:val="CharacterStyle11"/>
        </w:rPr>
        <w:t>non pertinent</w:t>
      </w:r>
    </w:p>
    <w:p w14:paraId="1A88A90E" w14:textId="77777777" w:rsidR="00A67D91" w:rsidRDefault="00A67D91">
      <w:pPr>
        <w:pStyle w:val="ParagraphStyle47"/>
        <w:framePr w:w="10222" w:h="114" w:hRule="exact" w:wrap="none" w:vAnchor="page" w:hAnchor="margin" w:y="7577"/>
        <w:rPr>
          <w:rStyle w:val="FakeCharacterStyle"/>
        </w:rPr>
      </w:pPr>
    </w:p>
    <w:p w14:paraId="07CA4A84" w14:textId="77777777" w:rsidR="00A67D91" w:rsidRDefault="00A67D91">
      <w:pPr>
        <w:pStyle w:val="ParagraphStyle48"/>
        <w:framePr w:w="10194" w:h="99" w:hRule="exact" w:wrap="none" w:vAnchor="page" w:hAnchor="margin" w:x="28" w:y="7577"/>
        <w:rPr>
          <w:rStyle w:val="CharacterStyle32"/>
        </w:rPr>
      </w:pPr>
    </w:p>
    <w:p w14:paraId="769967EA" w14:textId="77777777" w:rsidR="00A67D91" w:rsidRDefault="00000000">
      <w:pPr>
        <w:pStyle w:val="ParagraphStyle24"/>
        <w:framePr w:w="10194" w:h="227" w:hRule="exact" w:wrap="none" w:vAnchor="page" w:hAnchor="margin" w:x="28" w:y="7913"/>
        <w:rPr>
          <w:rStyle w:val="CharacterStyle18"/>
        </w:rPr>
      </w:pPr>
      <w:r>
        <w:rPr>
          <w:rStyle w:val="CharacterStyle18"/>
        </w:rPr>
        <w:t>RUBRIQUE 15 — Informations relatives à la réglementation</w:t>
      </w:r>
    </w:p>
    <w:p w14:paraId="76348486" w14:textId="77777777" w:rsidR="00A67D91" w:rsidRDefault="00000000">
      <w:pPr>
        <w:pStyle w:val="ParagraphStyle24"/>
        <w:framePr w:w="622" w:h="420" w:hRule="exact" w:wrap="none" w:vAnchor="page" w:hAnchor="margin" w:x="28" w:y="8140"/>
        <w:rPr>
          <w:rStyle w:val="CharacterStyle18"/>
        </w:rPr>
      </w:pPr>
      <w:r>
        <w:rPr>
          <w:rStyle w:val="CharacterStyle18"/>
        </w:rPr>
        <w:t>15.1.</w:t>
      </w:r>
    </w:p>
    <w:p w14:paraId="57CD06EF" w14:textId="77777777" w:rsidR="00A67D91" w:rsidRDefault="00000000">
      <w:pPr>
        <w:pStyle w:val="ParagraphStyle24"/>
        <w:framePr w:w="9544" w:h="420" w:hRule="exact" w:wrap="none" w:vAnchor="page" w:hAnchor="margin" w:x="678" w:y="8140"/>
        <w:rPr>
          <w:rStyle w:val="CharacterStyle18"/>
        </w:rPr>
      </w:pPr>
      <w:r>
        <w:rPr>
          <w:rStyle w:val="CharacterStyle18"/>
        </w:rPr>
        <w:t>Réglementations/législation particulières à la substance ou au mélange en matière de sécurité, de santé et d’environnement</w:t>
      </w:r>
    </w:p>
    <w:p w14:paraId="6F8FDB35" w14:textId="77777777" w:rsidR="00A67D91" w:rsidRDefault="00A67D91">
      <w:pPr>
        <w:pStyle w:val="ParagraphStyle13"/>
        <w:framePr w:w="622" w:h="1979" w:hRule="exact" w:wrap="none" w:vAnchor="page" w:hAnchor="margin" w:x="28" w:y="8560"/>
        <w:rPr>
          <w:rStyle w:val="CharacterStyle11"/>
        </w:rPr>
      </w:pPr>
    </w:p>
    <w:p w14:paraId="7CD97F07" w14:textId="77777777" w:rsidR="00A67D91" w:rsidRDefault="00000000">
      <w:pPr>
        <w:pStyle w:val="ParagraphStyle26"/>
        <w:framePr w:w="9544" w:h="1979" w:hRule="exact" w:wrap="none" w:vAnchor="page" w:hAnchor="margin" w:x="678" w:y="8560"/>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EEB3CA2" w14:textId="77777777" w:rsidR="00A67D91" w:rsidRDefault="00000000">
      <w:pPr>
        <w:pStyle w:val="ParagraphStyle24"/>
        <w:framePr w:w="622" w:h="227" w:hRule="exact" w:wrap="none" w:vAnchor="page" w:hAnchor="margin" w:x="28" w:y="10573"/>
        <w:rPr>
          <w:rStyle w:val="CharacterStyle18"/>
        </w:rPr>
      </w:pPr>
      <w:r>
        <w:rPr>
          <w:rStyle w:val="CharacterStyle18"/>
        </w:rPr>
        <w:t>15.2.</w:t>
      </w:r>
    </w:p>
    <w:p w14:paraId="6181EDE3" w14:textId="77777777" w:rsidR="00A67D91" w:rsidRDefault="00000000">
      <w:pPr>
        <w:pStyle w:val="ParagraphStyle24"/>
        <w:framePr w:w="9544" w:h="227" w:hRule="exact" w:wrap="none" w:vAnchor="page" w:hAnchor="margin" w:x="678" w:y="10573"/>
        <w:rPr>
          <w:rStyle w:val="CharacterStyle18"/>
        </w:rPr>
      </w:pPr>
      <w:r>
        <w:rPr>
          <w:rStyle w:val="CharacterStyle18"/>
        </w:rPr>
        <w:t>Évaluation de la sécurité chimique</w:t>
      </w:r>
    </w:p>
    <w:p w14:paraId="509011E7" w14:textId="77777777" w:rsidR="00A67D91" w:rsidRDefault="00A67D91">
      <w:pPr>
        <w:pStyle w:val="ParagraphStyle13"/>
        <w:framePr w:w="622" w:h="227" w:hRule="exact" w:wrap="none" w:vAnchor="page" w:hAnchor="margin" w:x="28" w:y="10800"/>
        <w:rPr>
          <w:rStyle w:val="CharacterStyle11"/>
        </w:rPr>
      </w:pPr>
    </w:p>
    <w:p w14:paraId="420BAF19" w14:textId="77777777" w:rsidR="00A67D91" w:rsidRDefault="00000000">
      <w:pPr>
        <w:pStyle w:val="ParagraphStyle26"/>
        <w:framePr w:w="9544" w:h="227" w:hRule="exact" w:wrap="none" w:vAnchor="page" w:hAnchor="margin" w:x="678" w:y="10800"/>
        <w:rPr>
          <w:rStyle w:val="CharacterStyle20"/>
        </w:rPr>
      </w:pPr>
      <w:r>
        <w:rPr>
          <w:rStyle w:val="CharacterStyle20"/>
        </w:rPr>
        <w:t>non indiqué</w:t>
      </w:r>
    </w:p>
    <w:p w14:paraId="5549264D" w14:textId="77777777" w:rsidR="00A67D91" w:rsidRDefault="00A67D91">
      <w:pPr>
        <w:pStyle w:val="ParagraphStyle47"/>
        <w:framePr w:w="10222" w:h="114" w:hRule="exact" w:wrap="none" w:vAnchor="page" w:hAnchor="margin" w:y="11027"/>
        <w:rPr>
          <w:rStyle w:val="FakeCharacterStyle"/>
        </w:rPr>
      </w:pPr>
    </w:p>
    <w:p w14:paraId="724F381A" w14:textId="77777777" w:rsidR="00A67D91" w:rsidRDefault="00A67D91">
      <w:pPr>
        <w:pStyle w:val="ParagraphStyle48"/>
        <w:framePr w:w="10194" w:h="99" w:hRule="exact" w:wrap="none" w:vAnchor="page" w:hAnchor="margin" w:x="28" w:y="11027"/>
        <w:rPr>
          <w:rStyle w:val="CharacterStyle32"/>
        </w:rPr>
      </w:pPr>
    </w:p>
    <w:p w14:paraId="64283F5E" w14:textId="77777777" w:rsidR="00A67D91" w:rsidRDefault="00000000">
      <w:pPr>
        <w:pStyle w:val="ParagraphStyle24"/>
        <w:framePr w:w="10194" w:h="227" w:hRule="exact" w:wrap="none" w:vAnchor="page" w:hAnchor="margin" w:x="28" w:y="11362"/>
        <w:rPr>
          <w:rStyle w:val="CharacterStyle18"/>
        </w:rPr>
      </w:pPr>
      <w:r>
        <w:rPr>
          <w:rStyle w:val="CharacterStyle18"/>
        </w:rPr>
        <w:t>RUBRIQUE 16 — Autres informations</w:t>
      </w:r>
    </w:p>
    <w:p w14:paraId="7713F800" w14:textId="77777777" w:rsidR="00A67D91" w:rsidRDefault="00A67D91">
      <w:pPr>
        <w:pStyle w:val="ParagraphStyle25"/>
        <w:framePr w:w="622" w:h="227" w:hRule="exact" w:wrap="none" w:vAnchor="page" w:hAnchor="margin" w:x="28" w:y="11590"/>
        <w:rPr>
          <w:rStyle w:val="CharacterStyle19"/>
        </w:rPr>
      </w:pPr>
    </w:p>
    <w:p w14:paraId="541E05B2" w14:textId="77777777" w:rsidR="00A67D91" w:rsidRDefault="00000000">
      <w:pPr>
        <w:pStyle w:val="ParagraphStyle25"/>
        <w:framePr w:w="9131" w:h="227" w:hRule="exact" w:wrap="none" w:vAnchor="page" w:hAnchor="margin" w:x="678" w:y="11590"/>
        <w:rPr>
          <w:rStyle w:val="CharacterStyle19"/>
        </w:rPr>
      </w:pPr>
      <w:r>
        <w:rPr>
          <w:rStyle w:val="CharacterStyle19"/>
        </w:rPr>
        <w:t>Liste des mentions de danger standardisées utilisées dans la fiche de données de sécurité</w:t>
      </w:r>
    </w:p>
    <w:p w14:paraId="1ECD5482" w14:textId="77777777" w:rsidR="00A67D91" w:rsidRDefault="00A67D91">
      <w:pPr>
        <w:pStyle w:val="ParagraphStyle34"/>
        <w:framePr w:w="650" w:h="227" w:hRule="exact" w:wrap="none" w:vAnchor="page" w:hAnchor="margin" w:y="11817"/>
        <w:rPr>
          <w:rStyle w:val="CharacterStyle24"/>
        </w:rPr>
      </w:pPr>
    </w:p>
    <w:p w14:paraId="462FC6B5" w14:textId="77777777" w:rsidR="00A67D91" w:rsidRDefault="00000000">
      <w:pPr>
        <w:pStyle w:val="ParagraphStyle13"/>
        <w:framePr w:w="2576" w:h="227" w:hRule="exact" w:wrap="none" w:vAnchor="page" w:hAnchor="margin" w:x="678" w:y="11817"/>
        <w:rPr>
          <w:rStyle w:val="CharacterStyle11"/>
        </w:rPr>
      </w:pPr>
      <w:r>
        <w:rPr>
          <w:rStyle w:val="CharacterStyle11"/>
        </w:rPr>
        <w:t>EUH066</w:t>
      </w:r>
    </w:p>
    <w:p w14:paraId="31E6F289" w14:textId="77777777" w:rsidR="00A67D91" w:rsidRDefault="00000000">
      <w:pPr>
        <w:pStyle w:val="ParagraphStyle13"/>
        <w:framePr w:w="6823" w:h="227" w:hRule="exact" w:wrap="none" w:vAnchor="page" w:hAnchor="margin" w:x="3282" w:y="11817"/>
        <w:rPr>
          <w:rStyle w:val="CharacterStyle11"/>
        </w:rPr>
      </w:pPr>
      <w:r>
        <w:rPr>
          <w:rStyle w:val="CharacterStyle11"/>
        </w:rPr>
        <w:t>L'exposition répétée peut provoquer dessèchement ou gerçures de la peau.</w:t>
      </w:r>
    </w:p>
    <w:p w14:paraId="03F33103" w14:textId="77777777" w:rsidR="00A67D91" w:rsidRDefault="00A67D91">
      <w:pPr>
        <w:pStyle w:val="ParagraphStyle34"/>
        <w:framePr w:w="650" w:h="227" w:hRule="exact" w:wrap="none" w:vAnchor="page" w:hAnchor="margin" w:y="12044"/>
        <w:rPr>
          <w:rStyle w:val="CharacterStyle24"/>
        </w:rPr>
      </w:pPr>
    </w:p>
    <w:p w14:paraId="23ABFF42" w14:textId="77777777" w:rsidR="00A67D91" w:rsidRDefault="00000000">
      <w:pPr>
        <w:pStyle w:val="ParagraphStyle13"/>
        <w:framePr w:w="2576" w:h="227" w:hRule="exact" w:wrap="none" w:vAnchor="page" w:hAnchor="margin" w:x="678" w:y="12044"/>
        <w:rPr>
          <w:rStyle w:val="CharacterStyle11"/>
        </w:rPr>
      </w:pPr>
      <w:r>
        <w:rPr>
          <w:rStyle w:val="CharacterStyle11"/>
        </w:rPr>
        <w:t>H225</w:t>
      </w:r>
    </w:p>
    <w:p w14:paraId="186C3F2D" w14:textId="77777777" w:rsidR="00A67D91" w:rsidRDefault="00000000">
      <w:pPr>
        <w:pStyle w:val="ParagraphStyle13"/>
        <w:framePr w:w="6823" w:h="227" w:hRule="exact" w:wrap="none" w:vAnchor="page" w:hAnchor="margin" w:x="3282" w:y="12044"/>
        <w:rPr>
          <w:rStyle w:val="CharacterStyle11"/>
        </w:rPr>
      </w:pPr>
      <w:r>
        <w:rPr>
          <w:rStyle w:val="CharacterStyle11"/>
        </w:rPr>
        <w:t>Liquide et vapeurs très inflammables.</w:t>
      </w:r>
    </w:p>
    <w:p w14:paraId="0BC05DAB" w14:textId="77777777" w:rsidR="00A67D91" w:rsidRDefault="00A67D91">
      <w:pPr>
        <w:pStyle w:val="ParagraphStyle34"/>
        <w:framePr w:w="650" w:h="227" w:hRule="exact" w:wrap="none" w:vAnchor="page" w:hAnchor="margin" w:y="12271"/>
        <w:rPr>
          <w:rStyle w:val="CharacterStyle24"/>
        </w:rPr>
      </w:pPr>
    </w:p>
    <w:p w14:paraId="6DD62510" w14:textId="77777777" w:rsidR="00A67D91" w:rsidRDefault="00000000">
      <w:pPr>
        <w:pStyle w:val="ParagraphStyle13"/>
        <w:framePr w:w="2576" w:h="227" w:hRule="exact" w:wrap="none" w:vAnchor="page" w:hAnchor="margin" w:x="678" w:y="12271"/>
        <w:rPr>
          <w:rStyle w:val="CharacterStyle11"/>
        </w:rPr>
      </w:pPr>
      <w:r>
        <w:rPr>
          <w:rStyle w:val="CharacterStyle11"/>
        </w:rPr>
        <w:t>H302</w:t>
      </w:r>
    </w:p>
    <w:p w14:paraId="4B58BCA4" w14:textId="77777777" w:rsidR="00A67D91" w:rsidRDefault="00000000">
      <w:pPr>
        <w:pStyle w:val="ParagraphStyle13"/>
        <w:framePr w:w="6823" w:h="227" w:hRule="exact" w:wrap="none" w:vAnchor="page" w:hAnchor="margin" w:x="3282" w:y="12271"/>
        <w:rPr>
          <w:rStyle w:val="CharacterStyle11"/>
        </w:rPr>
      </w:pPr>
      <w:r>
        <w:rPr>
          <w:rStyle w:val="CharacterStyle11"/>
        </w:rPr>
        <w:t>Nocif en cas d’ingestion.</w:t>
      </w:r>
    </w:p>
    <w:p w14:paraId="2649B3B9" w14:textId="77777777" w:rsidR="00A67D91" w:rsidRDefault="00A67D91">
      <w:pPr>
        <w:pStyle w:val="ParagraphStyle34"/>
        <w:framePr w:w="650" w:h="227" w:hRule="exact" w:wrap="none" w:vAnchor="page" w:hAnchor="margin" w:y="12499"/>
        <w:rPr>
          <w:rStyle w:val="CharacterStyle24"/>
        </w:rPr>
      </w:pPr>
    </w:p>
    <w:p w14:paraId="7480995E" w14:textId="77777777" w:rsidR="00A67D91" w:rsidRDefault="00000000">
      <w:pPr>
        <w:pStyle w:val="ParagraphStyle13"/>
        <w:framePr w:w="2576" w:h="227" w:hRule="exact" w:wrap="none" w:vAnchor="page" w:hAnchor="margin" w:x="678" w:y="12499"/>
        <w:rPr>
          <w:rStyle w:val="CharacterStyle11"/>
        </w:rPr>
      </w:pPr>
      <w:r>
        <w:rPr>
          <w:rStyle w:val="CharacterStyle11"/>
        </w:rPr>
        <w:t>H315</w:t>
      </w:r>
    </w:p>
    <w:p w14:paraId="0488B133" w14:textId="77777777" w:rsidR="00A67D91" w:rsidRDefault="00000000">
      <w:pPr>
        <w:pStyle w:val="ParagraphStyle13"/>
        <w:framePr w:w="6823" w:h="227" w:hRule="exact" w:wrap="none" w:vAnchor="page" w:hAnchor="margin" w:x="3282" w:y="12499"/>
        <w:rPr>
          <w:rStyle w:val="CharacterStyle11"/>
        </w:rPr>
      </w:pPr>
      <w:r>
        <w:rPr>
          <w:rStyle w:val="CharacterStyle11"/>
        </w:rPr>
        <w:t>Provoque une irritation cutanée.</w:t>
      </w:r>
    </w:p>
    <w:p w14:paraId="0B02A35C" w14:textId="77777777" w:rsidR="00A67D91" w:rsidRDefault="00A67D91">
      <w:pPr>
        <w:pStyle w:val="ParagraphStyle34"/>
        <w:framePr w:w="650" w:h="227" w:hRule="exact" w:wrap="none" w:vAnchor="page" w:hAnchor="margin" w:y="12726"/>
        <w:rPr>
          <w:rStyle w:val="CharacterStyle24"/>
        </w:rPr>
      </w:pPr>
    </w:p>
    <w:p w14:paraId="7F41ABE0" w14:textId="77777777" w:rsidR="00A67D91" w:rsidRDefault="00000000">
      <w:pPr>
        <w:pStyle w:val="ParagraphStyle13"/>
        <w:framePr w:w="2576" w:h="227" w:hRule="exact" w:wrap="none" w:vAnchor="page" w:hAnchor="margin" w:x="678" w:y="12726"/>
        <w:rPr>
          <w:rStyle w:val="CharacterStyle11"/>
        </w:rPr>
      </w:pPr>
      <w:r>
        <w:rPr>
          <w:rStyle w:val="CharacterStyle11"/>
        </w:rPr>
        <w:t>H317</w:t>
      </w:r>
    </w:p>
    <w:p w14:paraId="156BBE11" w14:textId="77777777" w:rsidR="00A67D91" w:rsidRDefault="00000000">
      <w:pPr>
        <w:pStyle w:val="ParagraphStyle13"/>
        <w:framePr w:w="6823" w:h="227" w:hRule="exact" w:wrap="none" w:vAnchor="page" w:hAnchor="margin" w:x="3282" w:y="12726"/>
        <w:rPr>
          <w:rStyle w:val="CharacterStyle11"/>
        </w:rPr>
      </w:pPr>
      <w:r>
        <w:rPr>
          <w:rStyle w:val="CharacterStyle11"/>
        </w:rPr>
        <w:t>Peut provoquer une allergie cutanée.</w:t>
      </w:r>
    </w:p>
    <w:p w14:paraId="6167583B" w14:textId="77777777" w:rsidR="00A67D91" w:rsidRDefault="00A67D91">
      <w:pPr>
        <w:pStyle w:val="ParagraphStyle34"/>
        <w:framePr w:w="650" w:h="227" w:hRule="exact" w:wrap="none" w:vAnchor="page" w:hAnchor="margin" w:y="12953"/>
        <w:rPr>
          <w:rStyle w:val="CharacterStyle24"/>
        </w:rPr>
      </w:pPr>
    </w:p>
    <w:p w14:paraId="54B0C944" w14:textId="77777777" w:rsidR="00A67D91" w:rsidRDefault="00000000">
      <w:pPr>
        <w:pStyle w:val="ParagraphStyle13"/>
        <w:framePr w:w="2576" w:h="227" w:hRule="exact" w:wrap="none" w:vAnchor="page" w:hAnchor="margin" w:x="678" w:y="12953"/>
        <w:rPr>
          <w:rStyle w:val="CharacterStyle11"/>
        </w:rPr>
      </w:pPr>
      <w:r>
        <w:rPr>
          <w:rStyle w:val="CharacterStyle11"/>
        </w:rPr>
        <w:t>H319</w:t>
      </w:r>
    </w:p>
    <w:p w14:paraId="1D261CE2" w14:textId="77777777" w:rsidR="00A67D91" w:rsidRDefault="00000000">
      <w:pPr>
        <w:pStyle w:val="ParagraphStyle13"/>
        <w:framePr w:w="6823" w:h="227" w:hRule="exact" w:wrap="none" w:vAnchor="page" w:hAnchor="margin" w:x="3282" w:y="12953"/>
        <w:rPr>
          <w:rStyle w:val="CharacterStyle11"/>
        </w:rPr>
      </w:pPr>
      <w:r>
        <w:rPr>
          <w:rStyle w:val="CharacterStyle11"/>
        </w:rPr>
        <w:t>Provoque une sévère irritation des yeux.</w:t>
      </w:r>
    </w:p>
    <w:p w14:paraId="5A2EC226" w14:textId="77777777" w:rsidR="00A67D91" w:rsidRDefault="00A67D91">
      <w:pPr>
        <w:pStyle w:val="ParagraphStyle34"/>
        <w:framePr w:w="650" w:h="227" w:hRule="exact" w:wrap="none" w:vAnchor="page" w:hAnchor="margin" w:y="13181"/>
        <w:rPr>
          <w:rStyle w:val="CharacterStyle24"/>
        </w:rPr>
      </w:pPr>
    </w:p>
    <w:p w14:paraId="4EDB008C" w14:textId="77777777" w:rsidR="00A67D91" w:rsidRDefault="00000000">
      <w:pPr>
        <w:pStyle w:val="ParagraphStyle13"/>
        <w:framePr w:w="2576" w:h="227" w:hRule="exact" w:wrap="none" w:vAnchor="page" w:hAnchor="margin" w:x="678" w:y="13181"/>
        <w:rPr>
          <w:rStyle w:val="CharacterStyle11"/>
        </w:rPr>
      </w:pPr>
      <w:r>
        <w:rPr>
          <w:rStyle w:val="CharacterStyle11"/>
        </w:rPr>
        <w:t>H336</w:t>
      </w:r>
    </w:p>
    <w:p w14:paraId="42B0E568" w14:textId="77777777" w:rsidR="00A67D91" w:rsidRDefault="00000000">
      <w:pPr>
        <w:pStyle w:val="ParagraphStyle13"/>
        <w:framePr w:w="6823" w:h="227" w:hRule="exact" w:wrap="none" w:vAnchor="page" w:hAnchor="margin" w:x="3282" w:y="13181"/>
        <w:rPr>
          <w:rStyle w:val="CharacterStyle11"/>
        </w:rPr>
      </w:pPr>
      <w:r>
        <w:rPr>
          <w:rStyle w:val="CharacterStyle11"/>
        </w:rPr>
        <w:t>Peut provoquer somnolence ou vertiges.</w:t>
      </w:r>
    </w:p>
    <w:p w14:paraId="175DABDD" w14:textId="77777777" w:rsidR="00A67D91" w:rsidRDefault="00A67D91">
      <w:pPr>
        <w:pStyle w:val="ParagraphStyle34"/>
        <w:framePr w:w="650" w:h="227" w:hRule="exact" w:wrap="none" w:vAnchor="page" w:hAnchor="margin" w:y="13408"/>
        <w:rPr>
          <w:rStyle w:val="CharacterStyle24"/>
        </w:rPr>
      </w:pPr>
    </w:p>
    <w:p w14:paraId="7F96F208" w14:textId="77777777" w:rsidR="00A67D91" w:rsidRDefault="00000000">
      <w:pPr>
        <w:pStyle w:val="ParagraphStyle13"/>
        <w:framePr w:w="2576" w:h="227" w:hRule="exact" w:wrap="none" w:vAnchor="page" w:hAnchor="margin" w:x="678" w:y="13408"/>
        <w:rPr>
          <w:rStyle w:val="CharacterStyle11"/>
        </w:rPr>
      </w:pPr>
      <w:r>
        <w:rPr>
          <w:rStyle w:val="CharacterStyle11"/>
        </w:rPr>
        <w:t>H400</w:t>
      </w:r>
    </w:p>
    <w:p w14:paraId="5CD01850" w14:textId="77777777" w:rsidR="00A67D91" w:rsidRDefault="00000000">
      <w:pPr>
        <w:pStyle w:val="ParagraphStyle13"/>
        <w:framePr w:w="6823" w:h="227" w:hRule="exact" w:wrap="none" w:vAnchor="page" w:hAnchor="margin" w:x="3282" w:y="13408"/>
        <w:rPr>
          <w:rStyle w:val="CharacterStyle11"/>
        </w:rPr>
      </w:pPr>
      <w:r>
        <w:rPr>
          <w:rStyle w:val="CharacterStyle11"/>
        </w:rPr>
        <w:t>Très toxique pour les organismes aquatiques.</w:t>
      </w:r>
    </w:p>
    <w:p w14:paraId="36419532" w14:textId="77777777" w:rsidR="00A67D91" w:rsidRDefault="00A67D91">
      <w:pPr>
        <w:pStyle w:val="ParagraphStyle34"/>
        <w:framePr w:w="650" w:h="420" w:hRule="exact" w:wrap="none" w:vAnchor="page" w:hAnchor="margin" w:y="13635"/>
        <w:rPr>
          <w:rStyle w:val="CharacterStyle24"/>
        </w:rPr>
      </w:pPr>
    </w:p>
    <w:p w14:paraId="0D057ABB" w14:textId="77777777" w:rsidR="00A67D91" w:rsidRDefault="00000000">
      <w:pPr>
        <w:pStyle w:val="ParagraphStyle13"/>
        <w:framePr w:w="2576" w:h="420" w:hRule="exact" w:wrap="none" w:vAnchor="page" w:hAnchor="margin" w:x="678" w:y="13635"/>
        <w:rPr>
          <w:rStyle w:val="CharacterStyle11"/>
        </w:rPr>
      </w:pPr>
      <w:r>
        <w:rPr>
          <w:rStyle w:val="CharacterStyle11"/>
        </w:rPr>
        <w:t>H410</w:t>
      </w:r>
    </w:p>
    <w:p w14:paraId="26420A10" w14:textId="77777777" w:rsidR="00A67D91" w:rsidRDefault="00000000">
      <w:pPr>
        <w:pStyle w:val="ParagraphStyle13"/>
        <w:framePr w:w="6823" w:h="420" w:hRule="exact" w:wrap="none" w:vAnchor="page" w:hAnchor="margin" w:x="3282" w:y="13635"/>
        <w:rPr>
          <w:rStyle w:val="CharacterStyle11"/>
        </w:rPr>
      </w:pPr>
      <w:r>
        <w:rPr>
          <w:rStyle w:val="CharacterStyle11"/>
        </w:rPr>
        <w:t>Très toxique pour les organismes aquatiques, entraîne des effets néfastes à long terme.</w:t>
      </w:r>
    </w:p>
    <w:p w14:paraId="4E88CF25" w14:textId="77777777" w:rsidR="00A67D91" w:rsidRDefault="00A67D91">
      <w:pPr>
        <w:pStyle w:val="ParagraphStyle34"/>
        <w:framePr w:w="650" w:h="227" w:hRule="exact" w:wrap="none" w:vAnchor="page" w:hAnchor="margin" w:y="14055"/>
        <w:rPr>
          <w:rStyle w:val="CharacterStyle24"/>
        </w:rPr>
      </w:pPr>
    </w:p>
    <w:p w14:paraId="717F9548" w14:textId="77777777" w:rsidR="00A67D91" w:rsidRDefault="00000000">
      <w:pPr>
        <w:pStyle w:val="ParagraphStyle13"/>
        <w:framePr w:w="2576" w:h="227" w:hRule="exact" w:wrap="none" w:vAnchor="page" w:hAnchor="margin" w:x="678" w:y="14055"/>
        <w:rPr>
          <w:rStyle w:val="CharacterStyle11"/>
        </w:rPr>
      </w:pPr>
      <w:r>
        <w:rPr>
          <w:rStyle w:val="CharacterStyle11"/>
        </w:rPr>
        <w:t>H411</w:t>
      </w:r>
    </w:p>
    <w:p w14:paraId="468ED900" w14:textId="77777777" w:rsidR="00A67D91" w:rsidRDefault="00000000">
      <w:pPr>
        <w:pStyle w:val="ParagraphStyle13"/>
        <w:framePr w:w="6823" w:h="227" w:hRule="exact" w:wrap="none" w:vAnchor="page" w:hAnchor="margin" w:x="3282" w:y="14055"/>
        <w:rPr>
          <w:rStyle w:val="CharacterStyle11"/>
        </w:rPr>
      </w:pPr>
      <w:r>
        <w:rPr>
          <w:rStyle w:val="CharacterStyle11"/>
        </w:rPr>
        <w:t>Toxique pour les organismes aquatiques, entraîne des effets néfastes à long terme.</w:t>
      </w:r>
    </w:p>
    <w:p w14:paraId="7127B9C7" w14:textId="77777777" w:rsidR="00A67D91" w:rsidRDefault="00A67D91">
      <w:pPr>
        <w:pStyle w:val="ParagraphStyle34"/>
        <w:framePr w:w="650" w:h="227" w:hRule="exact" w:wrap="none" w:vAnchor="page" w:hAnchor="margin" w:y="14282"/>
        <w:rPr>
          <w:rStyle w:val="CharacterStyle24"/>
        </w:rPr>
      </w:pPr>
    </w:p>
    <w:p w14:paraId="1C0EECE6" w14:textId="77777777" w:rsidR="00A67D91" w:rsidRDefault="00000000">
      <w:pPr>
        <w:pStyle w:val="ParagraphStyle13"/>
        <w:framePr w:w="2576" w:h="227" w:hRule="exact" w:wrap="none" w:vAnchor="page" w:hAnchor="margin" w:x="678" w:y="14282"/>
        <w:rPr>
          <w:rStyle w:val="CharacterStyle11"/>
        </w:rPr>
      </w:pPr>
      <w:r>
        <w:rPr>
          <w:rStyle w:val="CharacterStyle11"/>
        </w:rPr>
        <w:t>H412</w:t>
      </w:r>
    </w:p>
    <w:p w14:paraId="03A2F2B9" w14:textId="77777777" w:rsidR="00A67D91" w:rsidRDefault="00000000">
      <w:pPr>
        <w:pStyle w:val="ParagraphStyle13"/>
        <w:framePr w:w="6823" w:h="227" w:hRule="exact" w:wrap="none" w:vAnchor="page" w:hAnchor="margin" w:x="3282" w:y="14282"/>
        <w:rPr>
          <w:rStyle w:val="CharacterStyle11"/>
        </w:rPr>
      </w:pPr>
      <w:r>
        <w:rPr>
          <w:rStyle w:val="CharacterStyle11"/>
        </w:rPr>
        <w:t>Nocif pour les organismes aquatiques, entraîne des effets néfastes à long terme.</w:t>
      </w:r>
    </w:p>
    <w:p w14:paraId="1D465B68" w14:textId="77777777" w:rsidR="00A67D91" w:rsidRDefault="00A67D91">
      <w:pPr>
        <w:pStyle w:val="ParagraphStyle25"/>
        <w:framePr w:w="622" w:h="227" w:hRule="exact" w:wrap="none" w:vAnchor="page" w:hAnchor="margin" w:x="28" w:y="14509"/>
        <w:rPr>
          <w:rStyle w:val="CharacterStyle19"/>
        </w:rPr>
      </w:pPr>
    </w:p>
    <w:p w14:paraId="2F2D611A" w14:textId="77777777" w:rsidR="00A67D91" w:rsidRDefault="00000000">
      <w:pPr>
        <w:pStyle w:val="ParagraphStyle25"/>
        <w:framePr w:w="9131" w:h="227" w:hRule="exact" w:wrap="none" w:vAnchor="page" w:hAnchor="margin" w:x="678" w:y="14509"/>
        <w:rPr>
          <w:rStyle w:val="CharacterStyle19"/>
        </w:rPr>
      </w:pPr>
      <w:r>
        <w:rPr>
          <w:rStyle w:val="CharacterStyle19"/>
        </w:rPr>
        <w:t>Liste des conseils de prudence utilisés dans la fiche de données de sécurité</w:t>
      </w:r>
    </w:p>
    <w:p w14:paraId="7AF2DE62" w14:textId="77777777" w:rsidR="00A67D91" w:rsidRDefault="00A67D91">
      <w:pPr>
        <w:pStyle w:val="ParagraphStyle34"/>
        <w:framePr w:w="650" w:h="227" w:hRule="exact" w:wrap="none" w:vAnchor="page" w:hAnchor="margin" w:y="14737"/>
        <w:rPr>
          <w:rStyle w:val="CharacterStyle24"/>
        </w:rPr>
      </w:pPr>
    </w:p>
    <w:p w14:paraId="524A61CB" w14:textId="77777777" w:rsidR="00A67D91" w:rsidRDefault="00000000">
      <w:pPr>
        <w:pStyle w:val="ParagraphStyle13"/>
        <w:framePr w:w="2576" w:h="227" w:hRule="exact" w:wrap="none" w:vAnchor="page" w:hAnchor="margin" w:x="678" w:y="14737"/>
        <w:rPr>
          <w:rStyle w:val="CharacterStyle11"/>
        </w:rPr>
      </w:pPr>
      <w:r>
        <w:rPr>
          <w:rStyle w:val="CharacterStyle11"/>
        </w:rPr>
        <w:t>P102</w:t>
      </w:r>
    </w:p>
    <w:p w14:paraId="0A967CE5" w14:textId="77777777" w:rsidR="00A67D91" w:rsidRDefault="00000000">
      <w:pPr>
        <w:pStyle w:val="ParagraphStyle13"/>
        <w:framePr w:w="6823" w:h="227" w:hRule="exact" w:wrap="none" w:vAnchor="page" w:hAnchor="margin" w:x="3282" w:y="14737"/>
        <w:rPr>
          <w:rStyle w:val="CharacterStyle11"/>
        </w:rPr>
      </w:pPr>
      <w:r>
        <w:rPr>
          <w:rStyle w:val="CharacterStyle11"/>
        </w:rPr>
        <w:t>Tenir hors de portée des enfants.</w:t>
      </w:r>
    </w:p>
    <w:p w14:paraId="4A420FFE" w14:textId="77777777" w:rsidR="00A67D91" w:rsidRDefault="00A67D91">
      <w:pPr>
        <w:pStyle w:val="ParagraphStyle34"/>
        <w:framePr w:w="650" w:h="227" w:hRule="exact" w:wrap="none" w:vAnchor="page" w:hAnchor="margin" w:y="14964"/>
        <w:rPr>
          <w:rStyle w:val="CharacterStyle24"/>
        </w:rPr>
      </w:pPr>
    </w:p>
    <w:p w14:paraId="636C62F4" w14:textId="77777777" w:rsidR="00A67D91" w:rsidRDefault="00000000">
      <w:pPr>
        <w:pStyle w:val="ParagraphStyle13"/>
        <w:framePr w:w="2576" w:h="227" w:hRule="exact" w:wrap="none" w:vAnchor="page" w:hAnchor="margin" w:x="678" w:y="14964"/>
        <w:rPr>
          <w:rStyle w:val="CharacterStyle11"/>
        </w:rPr>
      </w:pPr>
      <w:r>
        <w:rPr>
          <w:rStyle w:val="CharacterStyle11"/>
        </w:rPr>
        <w:t>P273</w:t>
      </w:r>
    </w:p>
    <w:p w14:paraId="501D291E" w14:textId="77777777" w:rsidR="00A67D91" w:rsidRDefault="00000000">
      <w:pPr>
        <w:pStyle w:val="ParagraphStyle13"/>
        <w:framePr w:w="6823" w:h="227" w:hRule="exact" w:wrap="none" w:vAnchor="page" w:hAnchor="margin" w:x="3282" w:y="14964"/>
        <w:rPr>
          <w:rStyle w:val="CharacterStyle11"/>
        </w:rPr>
      </w:pPr>
      <w:r>
        <w:rPr>
          <w:rStyle w:val="CharacterStyle11"/>
        </w:rPr>
        <w:t>Éviter le rejet dans l'environnement.</w:t>
      </w:r>
    </w:p>
    <w:p w14:paraId="09BF551E" w14:textId="77777777" w:rsidR="00A67D91" w:rsidRDefault="00000000">
      <w:pPr>
        <w:pStyle w:val="ParagraphStyle31"/>
        <w:framePr w:w="10222" w:h="28" w:hRule="exact" w:wrap="none" w:vAnchor="page" w:hAnchor="margin" w:y="15250"/>
        <w:rPr>
          <w:rStyle w:val="FakeCharacterStyle"/>
        </w:rPr>
      </w:pPr>
      <w:r>
        <w:rPr>
          <w:noProof/>
        </w:rPr>
        <w:drawing>
          <wp:inline distT="0" distB="0" distL="0" distR="0" wp14:anchorId="37B450C3" wp14:editId="1B8B1C50">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0C3124FC" w14:textId="77777777" w:rsidR="00A67D91" w:rsidRDefault="00000000">
      <w:pPr>
        <w:pStyle w:val="ParagraphStyle32"/>
        <w:framePr w:w="801" w:h="332" w:hRule="exact" w:wrap="none" w:vAnchor="page" w:hAnchor="margin" w:x="34" w:y="15278"/>
        <w:rPr>
          <w:rStyle w:val="CharacterStyle22"/>
        </w:rPr>
      </w:pPr>
      <w:r>
        <w:rPr>
          <w:rStyle w:val="CharacterStyle22"/>
        </w:rPr>
        <w:t>Page</w:t>
      </w:r>
    </w:p>
    <w:p w14:paraId="54649D28" w14:textId="77777777" w:rsidR="00A67D91" w:rsidRDefault="00000000">
      <w:pPr>
        <w:pStyle w:val="ParagraphStyle32"/>
        <w:framePr w:w="1387" w:h="332" w:hRule="exact" w:wrap="none" w:vAnchor="page" w:hAnchor="margin" w:x="896" w:y="15278"/>
        <w:rPr>
          <w:rStyle w:val="CharacterStyle22"/>
        </w:rPr>
      </w:pPr>
      <w:r>
        <w:rPr>
          <w:rStyle w:val="CharacterStyle22"/>
        </w:rPr>
        <w:t>8/10</w:t>
      </w:r>
    </w:p>
    <w:p w14:paraId="32EDD78E" w14:textId="77777777" w:rsidR="00A67D9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69733C1F" w14:textId="77777777" w:rsidR="00A67D91" w:rsidRDefault="00A67D91">
      <w:pPr>
        <w:sectPr w:rsidR="00A67D91">
          <w:pgSz w:w="11908" w:h="16833"/>
          <w:pgMar w:top="850" w:right="827" w:bottom="1190" w:left="816" w:header="720" w:footer="720" w:gutter="0"/>
          <w:cols w:space="720"/>
          <w:formProt w:val="0"/>
        </w:sectPr>
      </w:pPr>
    </w:p>
    <w:p w14:paraId="04D673CA" w14:textId="77777777" w:rsidR="00A67D91" w:rsidRDefault="00A67D91">
      <w:pPr>
        <w:pStyle w:val="ParagraphStyle0"/>
        <w:framePr w:w="2114" w:h="568" w:hRule="exact" w:wrap="none" w:vAnchor="page" w:hAnchor="margin" w:x="45" w:y="850"/>
        <w:rPr>
          <w:rStyle w:val="CharacterStyle0"/>
        </w:rPr>
      </w:pPr>
    </w:p>
    <w:p w14:paraId="3224CFE5" w14:textId="77777777" w:rsidR="00A67D9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94850EB" w14:textId="77777777" w:rsidR="00A67D91" w:rsidRDefault="00A67D91">
      <w:pPr>
        <w:pStyle w:val="ParagraphStyle2"/>
        <w:framePr w:w="2114" w:h="568" w:hRule="exact" w:wrap="none" w:vAnchor="page" w:hAnchor="margin" w:x="8062" w:y="850"/>
        <w:rPr>
          <w:rStyle w:val="CharacterStyle2"/>
        </w:rPr>
      </w:pPr>
    </w:p>
    <w:p w14:paraId="76552135" w14:textId="77777777" w:rsidR="00A67D91" w:rsidRDefault="00A67D91">
      <w:pPr>
        <w:pStyle w:val="ParagraphStyle3"/>
        <w:framePr w:w="2114" w:h="420" w:hRule="exact" w:wrap="none" w:vAnchor="page" w:hAnchor="margin" w:x="45" w:y="1419"/>
        <w:rPr>
          <w:rStyle w:val="CharacterStyle3"/>
        </w:rPr>
      </w:pPr>
    </w:p>
    <w:p w14:paraId="3AE7E64A" w14:textId="77777777" w:rsidR="00A67D9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D7A7E45" w14:textId="77777777" w:rsidR="00A67D91" w:rsidRDefault="00A67D91">
      <w:pPr>
        <w:pStyle w:val="ParagraphStyle5"/>
        <w:framePr w:w="2114" w:h="420" w:hRule="exact" w:wrap="none" w:vAnchor="page" w:hAnchor="margin" w:x="8062" w:y="1419"/>
        <w:rPr>
          <w:rStyle w:val="CharacterStyle5"/>
        </w:rPr>
      </w:pPr>
    </w:p>
    <w:p w14:paraId="0F4B11A8" w14:textId="77777777" w:rsidR="00A67D91" w:rsidRDefault="00A67D91">
      <w:pPr>
        <w:pStyle w:val="ParagraphStyle6"/>
        <w:framePr w:w="129" w:h="352" w:hRule="exact" w:wrap="none" w:vAnchor="page" w:hAnchor="margin" w:x="45" w:y="1838"/>
        <w:rPr>
          <w:rStyle w:val="CharacterStyle6"/>
        </w:rPr>
      </w:pPr>
    </w:p>
    <w:p w14:paraId="4DF125C9" w14:textId="77777777" w:rsidR="00A67D91" w:rsidRDefault="00A67D91">
      <w:pPr>
        <w:pStyle w:val="ParagraphStyle7"/>
        <w:framePr w:w="9867" w:h="352" w:hRule="exact" w:wrap="none" w:vAnchor="page" w:hAnchor="margin" w:x="174" w:y="1838"/>
        <w:rPr>
          <w:rStyle w:val="FakeCharacterStyle"/>
        </w:rPr>
      </w:pPr>
    </w:p>
    <w:p w14:paraId="37435BFF" w14:textId="77777777" w:rsidR="00A67D91" w:rsidRDefault="00000000">
      <w:pPr>
        <w:pStyle w:val="ParagraphStyle8"/>
        <w:framePr w:w="9811" w:h="322" w:hRule="exact" w:wrap="none" w:vAnchor="page" w:hAnchor="margin" w:x="202" w:y="1853"/>
        <w:rPr>
          <w:rStyle w:val="CharacterStyle7"/>
        </w:rPr>
      </w:pPr>
      <w:r>
        <w:rPr>
          <w:rStyle w:val="CharacterStyle7"/>
        </w:rPr>
        <w:t>KARMA 10%</w:t>
      </w:r>
    </w:p>
    <w:p w14:paraId="2E2D2685" w14:textId="77777777" w:rsidR="00A67D91" w:rsidRDefault="00A67D91">
      <w:pPr>
        <w:pStyle w:val="ParagraphStyle9"/>
        <w:framePr w:w="135" w:h="352" w:hRule="exact" w:wrap="none" w:vAnchor="page" w:hAnchor="margin" w:x="10041" w:y="1838"/>
        <w:rPr>
          <w:rStyle w:val="CharacterStyle8"/>
        </w:rPr>
      </w:pPr>
    </w:p>
    <w:p w14:paraId="152B90D7" w14:textId="77777777" w:rsidR="00A67D91" w:rsidRDefault="00A67D91">
      <w:pPr>
        <w:pStyle w:val="ParagraphStyle10"/>
        <w:framePr w:w="2506" w:h="225" w:hRule="exact" w:wrap="none" w:vAnchor="page" w:hAnchor="margin" w:x="45" w:y="2191"/>
        <w:rPr>
          <w:rStyle w:val="FakeCharacterStyle"/>
        </w:rPr>
      </w:pPr>
    </w:p>
    <w:p w14:paraId="43603763" w14:textId="77777777" w:rsidR="00A67D91" w:rsidRDefault="00000000">
      <w:pPr>
        <w:pStyle w:val="ParagraphStyle11"/>
        <w:framePr w:w="2508" w:h="225" w:hRule="exact" w:wrap="none" w:vAnchor="page" w:hAnchor="margin" w:x="43" w:y="2191"/>
        <w:rPr>
          <w:rStyle w:val="CharacterStyle9"/>
        </w:rPr>
      </w:pPr>
      <w:r>
        <w:rPr>
          <w:rStyle w:val="CharacterStyle9"/>
        </w:rPr>
        <w:t>Date de création</w:t>
      </w:r>
    </w:p>
    <w:p w14:paraId="5D399C0B" w14:textId="77777777" w:rsidR="00A67D91" w:rsidRDefault="00000000">
      <w:pPr>
        <w:pStyle w:val="ParagraphStyle12"/>
        <w:framePr w:w="2857" w:h="225" w:hRule="exact" w:wrap="none" w:vAnchor="page" w:hAnchor="margin" w:x="2579" w:y="2191"/>
        <w:rPr>
          <w:rStyle w:val="CharacterStyle10"/>
        </w:rPr>
      </w:pPr>
      <w:r>
        <w:rPr>
          <w:rStyle w:val="CharacterStyle10"/>
        </w:rPr>
        <w:t>15/09/2025</w:t>
      </w:r>
    </w:p>
    <w:p w14:paraId="06242BFD" w14:textId="77777777" w:rsidR="00A67D91" w:rsidRDefault="00A67D91">
      <w:pPr>
        <w:pStyle w:val="ParagraphStyle13"/>
        <w:framePr w:w="2190" w:h="225" w:hRule="exact" w:wrap="none" w:vAnchor="page" w:hAnchor="margin" w:x="5464" w:y="2191"/>
        <w:rPr>
          <w:rStyle w:val="CharacterStyle11"/>
        </w:rPr>
      </w:pPr>
    </w:p>
    <w:p w14:paraId="34B84228" w14:textId="77777777" w:rsidR="00A67D91" w:rsidRDefault="00A67D91">
      <w:pPr>
        <w:pStyle w:val="ParagraphStyle14"/>
        <w:framePr w:w="2523" w:h="225" w:hRule="exact" w:wrap="none" w:vAnchor="page" w:hAnchor="margin" w:x="7653" w:y="2191"/>
        <w:rPr>
          <w:rStyle w:val="FakeCharacterStyle"/>
        </w:rPr>
      </w:pPr>
    </w:p>
    <w:p w14:paraId="1BCEC9AE" w14:textId="77777777" w:rsidR="00A67D91" w:rsidRDefault="00A67D91">
      <w:pPr>
        <w:pStyle w:val="ParagraphStyle15"/>
        <w:framePr w:w="2525" w:h="225" w:hRule="exact" w:wrap="none" w:vAnchor="page" w:hAnchor="margin" w:x="7681" w:y="2191"/>
        <w:rPr>
          <w:rStyle w:val="CharacterStyle12"/>
        </w:rPr>
      </w:pPr>
    </w:p>
    <w:p w14:paraId="671BE72F" w14:textId="77777777" w:rsidR="00A67D91" w:rsidRDefault="00A67D91">
      <w:pPr>
        <w:pStyle w:val="ParagraphStyle16"/>
        <w:framePr w:w="2506" w:h="240" w:hRule="exact" w:wrap="none" w:vAnchor="page" w:hAnchor="margin" w:x="45" w:y="2416"/>
        <w:rPr>
          <w:rStyle w:val="FakeCharacterStyle"/>
        </w:rPr>
      </w:pPr>
    </w:p>
    <w:p w14:paraId="3480E126" w14:textId="77777777" w:rsidR="00A67D91" w:rsidRDefault="00000000">
      <w:pPr>
        <w:pStyle w:val="ParagraphStyle17"/>
        <w:framePr w:w="2508" w:h="225" w:hRule="exact" w:wrap="none" w:vAnchor="page" w:hAnchor="margin" w:x="43" w:y="2416"/>
        <w:rPr>
          <w:rStyle w:val="CharacterStyle13"/>
        </w:rPr>
      </w:pPr>
      <w:r>
        <w:rPr>
          <w:rStyle w:val="CharacterStyle13"/>
        </w:rPr>
        <w:t>Date de révision</w:t>
      </w:r>
    </w:p>
    <w:p w14:paraId="4F4A37EF" w14:textId="77777777" w:rsidR="00A67D91" w:rsidRDefault="00A67D91">
      <w:pPr>
        <w:pStyle w:val="ParagraphStyle18"/>
        <w:framePr w:w="2885" w:h="240" w:hRule="exact" w:wrap="none" w:vAnchor="page" w:hAnchor="margin" w:x="2551" w:y="2416"/>
        <w:rPr>
          <w:rStyle w:val="FakeCharacterStyle"/>
        </w:rPr>
      </w:pPr>
    </w:p>
    <w:p w14:paraId="6D50B073" w14:textId="77777777" w:rsidR="00A67D91" w:rsidRDefault="00A67D91">
      <w:pPr>
        <w:pStyle w:val="ParagraphStyle19"/>
        <w:framePr w:w="2857" w:h="225" w:hRule="exact" w:wrap="none" w:vAnchor="page" w:hAnchor="margin" w:x="2579" w:y="2416"/>
        <w:rPr>
          <w:rStyle w:val="CharacterStyle14"/>
        </w:rPr>
      </w:pPr>
    </w:p>
    <w:p w14:paraId="4B8E29CE" w14:textId="77777777" w:rsidR="00A67D91" w:rsidRDefault="00A67D91">
      <w:pPr>
        <w:pStyle w:val="ParagraphStyle18"/>
        <w:framePr w:w="2218" w:h="240" w:hRule="exact" w:wrap="none" w:vAnchor="page" w:hAnchor="margin" w:x="5436" w:y="2416"/>
        <w:rPr>
          <w:rStyle w:val="FakeCharacterStyle"/>
        </w:rPr>
      </w:pPr>
    </w:p>
    <w:p w14:paraId="27E6B19C" w14:textId="77777777" w:rsidR="00A67D91" w:rsidRDefault="00000000">
      <w:pPr>
        <w:pStyle w:val="ParagraphStyle19"/>
        <w:framePr w:w="2190" w:h="225" w:hRule="exact" w:wrap="none" w:vAnchor="page" w:hAnchor="margin" w:x="5464" w:y="2416"/>
        <w:rPr>
          <w:rStyle w:val="CharacterStyle14"/>
        </w:rPr>
      </w:pPr>
      <w:r>
        <w:rPr>
          <w:rStyle w:val="CharacterStyle14"/>
        </w:rPr>
        <w:t>Numéro de version</w:t>
      </w:r>
    </w:p>
    <w:p w14:paraId="5838651E" w14:textId="77777777" w:rsidR="00A67D91" w:rsidRDefault="00A67D91">
      <w:pPr>
        <w:pStyle w:val="ParagraphStyle20"/>
        <w:framePr w:w="2523" w:h="240" w:hRule="exact" w:wrap="none" w:vAnchor="page" w:hAnchor="margin" w:x="7653" w:y="2416"/>
        <w:rPr>
          <w:rStyle w:val="FakeCharacterStyle"/>
        </w:rPr>
      </w:pPr>
    </w:p>
    <w:p w14:paraId="068C19A0" w14:textId="77777777" w:rsidR="00A67D91" w:rsidRDefault="00000000">
      <w:pPr>
        <w:pStyle w:val="ParagraphStyle21"/>
        <w:framePr w:w="2525" w:h="225" w:hRule="exact" w:wrap="none" w:vAnchor="page" w:hAnchor="margin" w:x="7681" w:y="2416"/>
        <w:rPr>
          <w:rStyle w:val="CharacterStyle15"/>
        </w:rPr>
      </w:pPr>
      <w:r>
        <w:rPr>
          <w:rStyle w:val="CharacterStyle15"/>
        </w:rPr>
        <w:t>1.0</w:t>
      </w:r>
    </w:p>
    <w:p w14:paraId="47BFCDEA" w14:textId="77777777" w:rsidR="00A67D91" w:rsidRDefault="00A67D91">
      <w:pPr>
        <w:pStyle w:val="ParagraphStyle22"/>
        <w:framePr w:w="10166" w:h="114" w:hRule="exact" w:wrap="none" w:vAnchor="page" w:hAnchor="margin" w:x="28" w:y="2656"/>
        <w:rPr>
          <w:rStyle w:val="CharacterStyle16"/>
        </w:rPr>
      </w:pPr>
    </w:p>
    <w:p w14:paraId="244B6C17" w14:textId="77777777" w:rsidR="00A67D91" w:rsidRDefault="00A67D91">
      <w:pPr>
        <w:pStyle w:val="ParagraphStyle24"/>
        <w:framePr w:w="622" w:h="227" w:hRule="exact" w:wrap="none" w:vAnchor="page" w:hAnchor="margin" w:x="28" w:y="2769"/>
        <w:rPr>
          <w:rStyle w:val="CharacterStyle18"/>
        </w:rPr>
      </w:pPr>
    </w:p>
    <w:p w14:paraId="7C7E7F46" w14:textId="77777777" w:rsidR="00A67D91" w:rsidRDefault="00000000">
      <w:pPr>
        <w:pStyle w:val="ParagraphStyle24"/>
        <w:framePr w:w="9544" w:h="227" w:hRule="exact" w:wrap="none" w:vAnchor="page" w:hAnchor="margin" w:x="678" w:y="2769"/>
        <w:rPr>
          <w:rStyle w:val="CharacterStyle18"/>
        </w:rPr>
      </w:pPr>
      <w:r>
        <w:rPr>
          <w:rStyle w:val="CharacterStyle18"/>
        </w:rPr>
        <w:t>Autres informations importantes du point de vue de la sécurité et de la protection de la santé humaine</w:t>
      </w:r>
    </w:p>
    <w:p w14:paraId="1BE5A73A" w14:textId="77777777" w:rsidR="00A67D91" w:rsidRDefault="00A67D91">
      <w:pPr>
        <w:pStyle w:val="ParagraphStyle13"/>
        <w:framePr w:w="622" w:h="615" w:hRule="exact" w:wrap="none" w:vAnchor="page" w:hAnchor="margin" w:x="28" w:y="2997"/>
        <w:rPr>
          <w:rStyle w:val="CharacterStyle11"/>
        </w:rPr>
      </w:pPr>
    </w:p>
    <w:p w14:paraId="544D2D37" w14:textId="77777777" w:rsidR="00A67D91" w:rsidRDefault="00000000">
      <w:pPr>
        <w:pStyle w:val="ParagraphStyle26"/>
        <w:framePr w:w="9544" w:h="615" w:hRule="exact" w:wrap="none" w:vAnchor="page" w:hAnchor="margin" w:x="678" w:y="299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FCC8C52" w14:textId="77777777" w:rsidR="00A67D91" w:rsidRDefault="00A67D91">
      <w:pPr>
        <w:pStyle w:val="ParagraphStyle25"/>
        <w:framePr w:w="622" w:h="227" w:hRule="exact" w:wrap="none" w:vAnchor="page" w:hAnchor="margin" w:x="28" w:y="3611"/>
        <w:rPr>
          <w:rStyle w:val="CharacterStyle19"/>
        </w:rPr>
      </w:pPr>
    </w:p>
    <w:p w14:paraId="552FEA7F" w14:textId="77777777" w:rsidR="00A67D91" w:rsidRDefault="00000000">
      <w:pPr>
        <w:pStyle w:val="ParagraphStyle25"/>
        <w:framePr w:w="9131" w:h="227" w:hRule="exact" w:wrap="none" w:vAnchor="page" w:hAnchor="margin" w:x="678" w:y="3611"/>
        <w:rPr>
          <w:rStyle w:val="CharacterStyle19"/>
        </w:rPr>
      </w:pPr>
      <w:r>
        <w:rPr>
          <w:rStyle w:val="CharacterStyle19"/>
        </w:rPr>
        <w:t>Acronymes utilisés dans la fiche de données de sécurité</w:t>
      </w:r>
    </w:p>
    <w:p w14:paraId="2A43F9A2" w14:textId="77777777" w:rsidR="00A67D91" w:rsidRDefault="00A67D91">
      <w:pPr>
        <w:pStyle w:val="ParagraphStyle34"/>
        <w:framePr w:w="650" w:h="227" w:hRule="exact" w:wrap="none" w:vAnchor="page" w:hAnchor="margin" w:y="3839"/>
        <w:rPr>
          <w:rStyle w:val="CharacterStyle24"/>
        </w:rPr>
      </w:pPr>
    </w:p>
    <w:p w14:paraId="0CCC7A1F" w14:textId="77777777" w:rsidR="00A67D91" w:rsidRDefault="00000000">
      <w:pPr>
        <w:pStyle w:val="ParagraphStyle13"/>
        <w:framePr w:w="2576" w:h="227" w:hRule="exact" w:wrap="none" w:vAnchor="page" w:hAnchor="margin" w:x="678" w:y="3839"/>
        <w:rPr>
          <w:rStyle w:val="CharacterStyle11"/>
        </w:rPr>
      </w:pPr>
      <w:r>
        <w:rPr>
          <w:rStyle w:val="CharacterStyle11"/>
        </w:rPr>
        <w:t>Acute Tox.</w:t>
      </w:r>
    </w:p>
    <w:p w14:paraId="1B75A891" w14:textId="77777777" w:rsidR="00A67D91" w:rsidRDefault="00000000">
      <w:pPr>
        <w:pStyle w:val="ParagraphStyle13"/>
        <w:framePr w:w="6823" w:h="227" w:hRule="exact" w:wrap="none" w:vAnchor="page" w:hAnchor="margin" w:x="3282" w:y="3839"/>
        <w:rPr>
          <w:rStyle w:val="CharacterStyle11"/>
        </w:rPr>
      </w:pPr>
      <w:r>
        <w:rPr>
          <w:rStyle w:val="CharacterStyle11"/>
        </w:rPr>
        <w:t>Toxicité aiguë</w:t>
      </w:r>
    </w:p>
    <w:p w14:paraId="0BD08A16" w14:textId="77777777" w:rsidR="00A67D91" w:rsidRDefault="00A67D91">
      <w:pPr>
        <w:pStyle w:val="ParagraphStyle34"/>
        <w:framePr w:w="650" w:h="227" w:hRule="exact" w:wrap="none" w:vAnchor="page" w:hAnchor="margin" w:y="4066"/>
        <w:rPr>
          <w:rStyle w:val="CharacterStyle24"/>
        </w:rPr>
      </w:pPr>
    </w:p>
    <w:p w14:paraId="5A4E2570" w14:textId="77777777" w:rsidR="00A67D91" w:rsidRDefault="00000000">
      <w:pPr>
        <w:pStyle w:val="ParagraphStyle13"/>
        <w:framePr w:w="2576" w:h="227" w:hRule="exact" w:wrap="none" w:vAnchor="page" w:hAnchor="margin" w:x="678" w:y="4066"/>
        <w:rPr>
          <w:rStyle w:val="CharacterStyle11"/>
        </w:rPr>
      </w:pPr>
      <w:r>
        <w:rPr>
          <w:rStyle w:val="CharacterStyle11"/>
        </w:rPr>
        <w:t>ADR</w:t>
      </w:r>
    </w:p>
    <w:p w14:paraId="02FF236A" w14:textId="77777777" w:rsidR="00A67D91" w:rsidRDefault="00000000">
      <w:pPr>
        <w:pStyle w:val="ParagraphStyle13"/>
        <w:framePr w:w="6823" w:h="227" w:hRule="exact" w:wrap="none" w:vAnchor="page" w:hAnchor="margin" w:x="3282" w:y="4066"/>
        <w:rPr>
          <w:rStyle w:val="CharacterStyle11"/>
        </w:rPr>
      </w:pPr>
      <w:r>
        <w:rPr>
          <w:rStyle w:val="CharacterStyle11"/>
        </w:rPr>
        <w:t>Accord relatif au transport international des marchandises dangereuses par route</w:t>
      </w:r>
    </w:p>
    <w:p w14:paraId="10FE584D" w14:textId="77777777" w:rsidR="00A67D91" w:rsidRDefault="00A67D91">
      <w:pPr>
        <w:pStyle w:val="ParagraphStyle34"/>
        <w:framePr w:w="650" w:h="227" w:hRule="exact" w:wrap="none" w:vAnchor="page" w:hAnchor="margin" w:y="4293"/>
        <w:rPr>
          <w:rStyle w:val="CharacterStyle24"/>
        </w:rPr>
      </w:pPr>
    </w:p>
    <w:p w14:paraId="088E3DB2" w14:textId="77777777" w:rsidR="00A67D91" w:rsidRDefault="00000000">
      <w:pPr>
        <w:pStyle w:val="ParagraphStyle13"/>
        <w:framePr w:w="2576" w:h="227" w:hRule="exact" w:wrap="none" w:vAnchor="page" w:hAnchor="margin" w:x="678" w:y="4293"/>
        <w:rPr>
          <w:rStyle w:val="CharacterStyle11"/>
        </w:rPr>
      </w:pPr>
      <w:r>
        <w:rPr>
          <w:rStyle w:val="CharacterStyle11"/>
        </w:rPr>
        <w:t>Aquatic Acute</w:t>
      </w:r>
    </w:p>
    <w:p w14:paraId="53E1973A" w14:textId="77777777" w:rsidR="00A67D91" w:rsidRDefault="00000000">
      <w:pPr>
        <w:pStyle w:val="ParagraphStyle13"/>
        <w:framePr w:w="6823" w:h="227" w:hRule="exact" w:wrap="none" w:vAnchor="page" w:hAnchor="margin" w:x="3282" w:y="4293"/>
        <w:rPr>
          <w:rStyle w:val="CharacterStyle11"/>
        </w:rPr>
      </w:pPr>
      <w:r>
        <w:rPr>
          <w:rStyle w:val="CharacterStyle11"/>
        </w:rPr>
        <w:t>Danger pour le milieu aquatique (aiguë)</w:t>
      </w:r>
    </w:p>
    <w:p w14:paraId="10736371" w14:textId="77777777" w:rsidR="00A67D91" w:rsidRDefault="00A67D91">
      <w:pPr>
        <w:pStyle w:val="ParagraphStyle34"/>
        <w:framePr w:w="650" w:h="227" w:hRule="exact" w:wrap="none" w:vAnchor="page" w:hAnchor="margin" w:y="4520"/>
        <w:rPr>
          <w:rStyle w:val="CharacterStyle24"/>
        </w:rPr>
      </w:pPr>
    </w:p>
    <w:p w14:paraId="35BA9196" w14:textId="77777777" w:rsidR="00A67D91" w:rsidRDefault="00000000">
      <w:pPr>
        <w:pStyle w:val="ParagraphStyle13"/>
        <w:framePr w:w="2576" w:h="227" w:hRule="exact" w:wrap="none" w:vAnchor="page" w:hAnchor="margin" w:x="678" w:y="4520"/>
        <w:rPr>
          <w:rStyle w:val="CharacterStyle11"/>
        </w:rPr>
      </w:pPr>
      <w:r>
        <w:rPr>
          <w:rStyle w:val="CharacterStyle11"/>
        </w:rPr>
        <w:t>Aquatic Chronic</w:t>
      </w:r>
    </w:p>
    <w:p w14:paraId="516FEF6C" w14:textId="77777777" w:rsidR="00A67D91" w:rsidRDefault="00000000">
      <w:pPr>
        <w:pStyle w:val="ParagraphStyle13"/>
        <w:framePr w:w="6823" w:h="227" w:hRule="exact" w:wrap="none" w:vAnchor="page" w:hAnchor="margin" w:x="3282" w:y="4520"/>
        <w:rPr>
          <w:rStyle w:val="CharacterStyle11"/>
        </w:rPr>
      </w:pPr>
      <w:r>
        <w:rPr>
          <w:rStyle w:val="CharacterStyle11"/>
        </w:rPr>
        <w:t>Danger pour le milieu aquatique (chronique)</w:t>
      </w:r>
    </w:p>
    <w:p w14:paraId="4E40EA76" w14:textId="77777777" w:rsidR="00A67D91" w:rsidRDefault="00A67D91">
      <w:pPr>
        <w:pStyle w:val="ParagraphStyle34"/>
        <w:framePr w:w="650" w:h="227" w:hRule="exact" w:wrap="none" w:vAnchor="page" w:hAnchor="margin" w:y="4748"/>
        <w:rPr>
          <w:rStyle w:val="CharacterStyle24"/>
        </w:rPr>
      </w:pPr>
    </w:p>
    <w:p w14:paraId="2B6F7DBF" w14:textId="77777777" w:rsidR="00A67D91" w:rsidRDefault="00000000">
      <w:pPr>
        <w:pStyle w:val="ParagraphStyle13"/>
        <w:framePr w:w="2576" w:h="227" w:hRule="exact" w:wrap="none" w:vAnchor="page" w:hAnchor="margin" w:x="678" w:y="4748"/>
        <w:rPr>
          <w:rStyle w:val="CharacterStyle11"/>
        </w:rPr>
      </w:pPr>
      <w:r>
        <w:rPr>
          <w:rStyle w:val="CharacterStyle11"/>
        </w:rPr>
        <w:t>CAS</w:t>
      </w:r>
    </w:p>
    <w:p w14:paraId="6F37C9CC" w14:textId="77777777" w:rsidR="00A67D91" w:rsidRDefault="00000000">
      <w:pPr>
        <w:pStyle w:val="ParagraphStyle13"/>
        <w:framePr w:w="6823" w:h="227" w:hRule="exact" w:wrap="none" w:vAnchor="page" w:hAnchor="margin" w:x="3282" w:y="4748"/>
        <w:rPr>
          <w:rStyle w:val="CharacterStyle11"/>
        </w:rPr>
      </w:pPr>
      <w:r>
        <w:rPr>
          <w:rStyle w:val="CharacterStyle11"/>
        </w:rPr>
        <w:t>Chemical Abstracts Service</w:t>
      </w:r>
    </w:p>
    <w:p w14:paraId="4A4586E7" w14:textId="77777777" w:rsidR="00A67D91" w:rsidRDefault="00A67D91">
      <w:pPr>
        <w:pStyle w:val="ParagraphStyle34"/>
        <w:framePr w:w="650" w:h="227" w:hRule="exact" w:wrap="none" w:vAnchor="page" w:hAnchor="margin" w:y="4975"/>
        <w:rPr>
          <w:rStyle w:val="CharacterStyle24"/>
        </w:rPr>
      </w:pPr>
    </w:p>
    <w:p w14:paraId="6855260E" w14:textId="77777777" w:rsidR="00A67D91" w:rsidRDefault="00000000">
      <w:pPr>
        <w:pStyle w:val="ParagraphStyle13"/>
        <w:framePr w:w="2576" w:h="227" w:hRule="exact" w:wrap="none" w:vAnchor="page" w:hAnchor="margin" w:x="678" w:y="4975"/>
        <w:rPr>
          <w:rStyle w:val="CharacterStyle11"/>
        </w:rPr>
      </w:pPr>
      <w:r>
        <w:rPr>
          <w:rStyle w:val="CharacterStyle11"/>
        </w:rPr>
        <w:t>CE</w:t>
      </w:r>
    </w:p>
    <w:p w14:paraId="25A1D4A2" w14:textId="77777777" w:rsidR="00A67D91" w:rsidRDefault="00000000">
      <w:pPr>
        <w:pStyle w:val="ParagraphStyle13"/>
        <w:framePr w:w="6823" w:h="227" w:hRule="exact" w:wrap="none" w:vAnchor="page" w:hAnchor="margin" w:x="3282" w:y="4975"/>
        <w:rPr>
          <w:rStyle w:val="CharacterStyle11"/>
        </w:rPr>
      </w:pPr>
      <w:r>
        <w:rPr>
          <w:rStyle w:val="CharacterStyle11"/>
        </w:rPr>
        <w:t>Code d'identification pour chaque substance figurant dans l'EINECS</w:t>
      </w:r>
    </w:p>
    <w:p w14:paraId="4C6713C2" w14:textId="77777777" w:rsidR="00A67D91" w:rsidRDefault="00A67D91">
      <w:pPr>
        <w:pStyle w:val="ParagraphStyle34"/>
        <w:framePr w:w="650" w:h="420" w:hRule="exact" w:wrap="none" w:vAnchor="page" w:hAnchor="margin" w:y="5202"/>
        <w:rPr>
          <w:rStyle w:val="CharacterStyle24"/>
        </w:rPr>
      </w:pPr>
    </w:p>
    <w:p w14:paraId="296DC934" w14:textId="77777777" w:rsidR="00A67D91" w:rsidRDefault="00000000">
      <w:pPr>
        <w:pStyle w:val="ParagraphStyle13"/>
        <w:framePr w:w="2576" w:h="420" w:hRule="exact" w:wrap="none" w:vAnchor="page" w:hAnchor="margin" w:x="678" w:y="5202"/>
        <w:rPr>
          <w:rStyle w:val="CharacterStyle11"/>
        </w:rPr>
      </w:pPr>
      <w:r>
        <w:rPr>
          <w:rStyle w:val="CharacterStyle11"/>
        </w:rPr>
        <w:t>CLP</w:t>
      </w:r>
    </w:p>
    <w:p w14:paraId="73CC8D8E" w14:textId="77777777" w:rsidR="00A67D91" w:rsidRDefault="00000000">
      <w:pPr>
        <w:pStyle w:val="ParagraphStyle13"/>
        <w:framePr w:w="6823" w:h="420" w:hRule="exact" w:wrap="none" w:vAnchor="page" w:hAnchor="margin" w:x="3282" w:y="5202"/>
        <w:rPr>
          <w:rStyle w:val="CharacterStyle11"/>
        </w:rPr>
      </w:pPr>
      <w:r>
        <w:rPr>
          <w:rStyle w:val="CharacterStyle11"/>
        </w:rPr>
        <w:t>Règlement (CE) no 1272/2008 relatif à la classification, à l'étiquetage et à l'emballage des substances et des mélanges</w:t>
      </w:r>
    </w:p>
    <w:p w14:paraId="095F6D3C" w14:textId="77777777" w:rsidR="00A67D91" w:rsidRDefault="00A67D91">
      <w:pPr>
        <w:pStyle w:val="ParagraphStyle34"/>
        <w:framePr w:w="650" w:h="227" w:hRule="exact" w:wrap="none" w:vAnchor="page" w:hAnchor="margin" w:y="5622"/>
        <w:rPr>
          <w:rStyle w:val="CharacterStyle24"/>
        </w:rPr>
      </w:pPr>
    </w:p>
    <w:p w14:paraId="2CEE58CF" w14:textId="77777777" w:rsidR="00A67D91" w:rsidRDefault="00000000">
      <w:pPr>
        <w:pStyle w:val="ParagraphStyle13"/>
        <w:framePr w:w="2576" w:h="227" w:hRule="exact" w:wrap="none" w:vAnchor="page" w:hAnchor="margin" w:x="678" w:y="5622"/>
        <w:rPr>
          <w:rStyle w:val="CharacterStyle11"/>
        </w:rPr>
      </w:pPr>
      <w:r>
        <w:rPr>
          <w:rStyle w:val="CharacterStyle11"/>
        </w:rPr>
        <w:t>COV</w:t>
      </w:r>
    </w:p>
    <w:p w14:paraId="4ED1D803" w14:textId="77777777" w:rsidR="00A67D91" w:rsidRDefault="00000000">
      <w:pPr>
        <w:pStyle w:val="ParagraphStyle13"/>
        <w:framePr w:w="6823" w:h="227" w:hRule="exact" w:wrap="none" w:vAnchor="page" w:hAnchor="margin" w:x="3282" w:y="5622"/>
        <w:rPr>
          <w:rStyle w:val="CharacterStyle11"/>
        </w:rPr>
      </w:pPr>
      <w:r>
        <w:rPr>
          <w:rStyle w:val="CharacterStyle11"/>
        </w:rPr>
        <w:t>Composés organiques volatils</w:t>
      </w:r>
    </w:p>
    <w:p w14:paraId="6358CA9F" w14:textId="77777777" w:rsidR="00A67D91" w:rsidRDefault="00A67D91">
      <w:pPr>
        <w:pStyle w:val="ParagraphStyle34"/>
        <w:framePr w:w="650" w:h="227" w:hRule="exact" w:wrap="none" w:vAnchor="page" w:hAnchor="margin" w:y="5849"/>
        <w:rPr>
          <w:rStyle w:val="CharacterStyle24"/>
        </w:rPr>
      </w:pPr>
    </w:p>
    <w:p w14:paraId="6062264D" w14:textId="77777777" w:rsidR="00A67D91" w:rsidRDefault="00000000">
      <w:pPr>
        <w:pStyle w:val="ParagraphStyle13"/>
        <w:framePr w:w="2576" w:h="227" w:hRule="exact" w:wrap="none" w:vAnchor="page" w:hAnchor="margin" w:x="678" w:y="5849"/>
        <w:rPr>
          <w:rStyle w:val="CharacterStyle11"/>
        </w:rPr>
      </w:pPr>
      <w:r>
        <w:rPr>
          <w:rStyle w:val="CharacterStyle11"/>
        </w:rPr>
        <w:t>EINECS</w:t>
      </w:r>
    </w:p>
    <w:p w14:paraId="3064516F" w14:textId="77777777" w:rsidR="00A67D91" w:rsidRDefault="00000000">
      <w:pPr>
        <w:pStyle w:val="ParagraphStyle13"/>
        <w:framePr w:w="6823" w:h="227" w:hRule="exact" w:wrap="none" w:vAnchor="page" w:hAnchor="margin" w:x="3282" w:y="5849"/>
        <w:rPr>
          <w:rStyle w:val="CharacterStyle11"/>
        </w:rPr>
      </w:pPr>
      <w:r>
        <w:rPr>
          <w:rStyle w:val="CharacterStyle11"/>
        </w:rPr>
        <w:t>Inventaire européen des produits chimiques commercialisés</w:t>
      </w:r>
    </w:p>
    <w:p w14:paraId="1394D3A9" w14:textId="77777777" w:rsidR="00A67D91" w:rsidRDefault="00A67D91">
      <w:pPr>
        <w:pStyle w:val="ParagraphStyle34"/>
        <w:framePr w:w="650" w:h="420" w:hRule="exact" w:wrap="none" w:vAnchor="page" w:hAnchor="margin" w:y="6077"/>
        <w:rPr>
          <w:rStyle w:val="CharacterStyle24"/>
        </w:rPr>
      </w:pPr>
    </w:p>
    <w:p w14:paraId="4F88C70C" w14:textId="77777777" w:rsidR="00A67D91" w:rsidRDefault="00000000">
      <w:pPr>
        <w:pStyle w:val="ParagraphStyle13"/>
        <w:framePr w:w="2576" w:h="420" w:hRule="exact" w:wrap="none" w:vAnchor="page" w:hAnchor="margin" w:x="678" w:y="6077"/>
        <w:rPr>
          <w:rStyle w:val="CharacterStyle11"/>
        </w:rPr>
      </w:pPr>
      <w:r>
        <w:rPr>
          <w:rStyle w:val="CharacterStyle11"/>
        </w:rPr>
        <w:t>EmS</w:t>
      </w:r>
    </w:p>
    <w:p w14:paraId="4D48EA3B" w14:textId="77777777" w:rsidR="00A67D91" w:rsidRDefault="00000000">
      <w:pPr>
        <w:pStyle w:val="ParagraphStyle13"/>
        <w:framePr w:w="6823" w:h="420" w:hRule="exact" w:wrap="none" w:vAnchor="page" w:hAnchor="margin" w:x="3282" w:y="6077"/>
        <w:rPr>
          <w:rStyle w:val="CharacterStyle11"/>
        </w:rPr>
      </w:pPr>
      <w:r>
        <w:rPr>
          <w:rStyle w:val="CharacterStyle11"/>
        </w:rPr>
        <w:t>Procédures d'intervention d'urgence pour les navires transportant des marchandises dangereuses</w:t>
      </w:r>
    </w:p>
    <w:p w14:paraId="014EAF3B" w14:textId="77777777" w:rsidR="00A67D91" w:rsidRDefault="00A67D91">
      <w:pPr>
        <w:pStyle w:val="ParagraphStyle34"/>
        <w:framePr w:w="650" w:h="227" w:hRule="exact" w:wrap="none" w:vAnchor="page" w:hAnchor="margin" w:y="6497"/>
        <w:rPr>
          <w:rStyle w:val="CharacterStyle24"/>
        </w:rPr>
      </w:pPr>
    </w:p>
    <w:p w14:paraId="42A51D16" w14:textId="77777777" w:rsidR="00A67D91" w:rsidRDefault="00000000">
      <w:pPr>
        <w:pStyle w:val="ParagraphStyle13"/>
        <w:framePr w:w="2576" w:h="227" w:hRule="exact" w:wrap="none" w:vAnchor="page" w:hAnchor="margin" w:x="678" w:y="6497"/>
        <w:rPr>
          <w:rStyle w:val="CharacterStyle11"/>
        </w:rPr>
      </w:pPr>
      <w:r>
        <w:rPr>
          <w:rStyle w:val="CharacterStyle11"/>
        </w:rPr>
        <w:t>ETA</w:t>
      </w:r>
    </w:p>
    <w:p w14:paraId="5359A6BD" w14:textId="77777777" w:rsidR="00A67D91" w:rsidRDefault="00000000">
      <w:pPr>
        <w:pStyle w:val="ParagraphStyle13"/>
        <w:framePr w:w="6823" w:h="227" w:hRule="exact" w:wrap="none" w:vAnchor="page" w:hAnchor="margin" w:x="3282" w:y="6497"/>
        <w:rPr>
          <w:rStyle w:val="CharacterStyle11"/>
        </w:rPr>
      </w:pPr>
      <w:r>
        <w:rPr>
          <w:rStyle w:val="CharacterStyle11"/>
        </w:rPr>
        <w:t>L’estimation de la toxicité aiguë</w:t>
      </w:r>
    </w:p>
    <w:p w14:paraId="315E8C7C" w14:textId="77777777" w:rsidR="00A67D91" w:rsidRDefault="00A67D91">
      <w:pPr>
        <w:pStyle w:val="ParagraphStyle34"/>
        <w:framePr w:w="650" w:h="227" w:hRule="exact" w:wrap="none" w:vAnchor="page" w:hAnchor="margin" w:y="6724"/>
        <w:rPr>
          <w:rStyle w:val="CharacterStyle24"/>
        </w:rPr>
      </w:pPr>
    </w:p>
    <w:p w14:paraId="13403323" w14:textId="77777777" w:rsidR="00A67D91" w:rsidRDefault="00000000">
      <w:pPr>
        <w:pStyle w:val="ParagraphStyle13"/>
        <w:framePr w:w="2576" w:h="227" w:hRule="exact" w:wrap="none" w:vAnchor="page" w:hAnchor="margin" w:x="678" w:y="6724"/>
        <w:rPr>
          <w:rStyle w:val="CharacterStyle11"/>
        </w:rPr>
      </w:pPr>
      <w:r>
        <w:rPr>
          <w:rStyle w:val="CharacterStyle11"/>
        </w:rPr>
        <w:t>EuPCS</w:t>
      </w:r>
    </w:p>
    <w:p w14:paraId="20F68123" w14:textId="77777777" w:rsidR="00A67D91" w:rsidRDefault="00000000">
      <w:pPr>
        <w:pStyle w:val="ParagraphStyle13"/>
        <w:framePr w:w="6823" w:h="227" w:hRule="exact" w:wrap="none" w:vAnchor="page" w:hAnchor="margin" w:x="3282" w:y="6724"/>
        <w:rPr>
          <w:rStyle w:val="CharacterStyle11"/>
        </w:rPr>
      </w:pPr>
      <w:r>
        <w:rPr>
          <w:rStyle w:val="CharacterStyle11"/>
        </w:rPr>
        <w:t>Système européen de catégorisation des produits</w:t>
      </w:r>
    </w:p>
    <w:p w14:paraId="2BC4D0C4" w14:textId="77777777" w:rsidR="00A67D91" w:rsidRDefault="00A67D91">
      <w:pPr>
        <w:pStyle w:val="ParagraphStyle34"/>
        <w:framePr w:w="650" w:h="227" w:hRule="exact" w:wrap="none" w:vAnchor="page" w:hAnchor="margin" w:y="6951"/>
        <w:rPr>
          <w:rStyle w:val="CharacterStyle24"/>
        </w:rPr>
      </w:pPr>
    </w:p>
    <w:p w14:paraId="3889B9C2" w14:textId="77777777" w:rsidR="00A67D91" w:rsidRDefault="00000000">
      <w:pPr>
        <w:pStyle w:val="ParagraphStyle13"/>
        <w:framePr w:w="2576" w:h="227" w:hRule="exact" w:wrap="none" w:vAnchor="page" w:hAnchor="margin" w:x="678" w:y="6951"/>
        <w:rPr>
          <w:rStyle w:val="CharacterStyle11"/>
        </w:rPr>
      </w:pPr>
      <w:r>
        <w:rPr>
          <w:rStyle w:val="CharacterStyle11"/>
        </w:rPr>
        <w:t>Eye Irrit.</w:t>
      </w:r>
    </w:p>
    <w:p w14:paraId="16A8170E" w14:textId="77777777" w:rsidR="00A67D91" w:rsidRDefault="00000000">
      <w:pPr>
        <w:pStyle w:val="ParagraphStyle13"/>
        <w:framePr w:w="6823" w:h="227" w:hRule="exact" w:wrap="none" w:vAnchor="page" w:hAnchor="margin" w:x="3282" w:y="6951"/>
        <w:rPr>
          <w:rStyle w:val="CharacterStyle11"/>
        </w:rPr>
      </w:pPr>
      <w:r>
        <w:rPr>
          <w:rStyle w:val="CharacterStyle11"/>
        </w:rPr>
        <w:t>Irritation oculaire</w:t>
      </w:r>
    </w:p>
    <w:p w14:paraId="498923D1" w14:textId="77777777" w:rsidR="00A67D91" w:rsidRDefault="00A67D91">
      <w:pPr>
        <w:pStyle w:val="ParagraphStyle34"/>
        <w:framePr w:w="650" w:h="227" w:hRule="exact" w:wrap="none" w:vAnchor="page" w:hAnchor="margin" w:y="7178"/>
        <w:rPr>
          <w:rStyle w:val="CharacterStyle24"/>
        </w:rPr>
      </w:pPr>
    </w:p>
    <w:p w14:paraId="2D2FD774" w14:textId="77777777" w:rsidR="00A67D91" w:rsidRDefault="00000000">
      <w:pPr>
        <w:pStyle w:val="ParagraphStyle13"/>
        <w:framePr w:w="2576" w:h="227" w:hRule="exact" w:wrap="none" w:vAnchor="page" w:hAnchor="margin" w:x="678" w:y="7178"/>
        <w:rPr>
          <w:rStyle w:val="CharacterStyle11"/>
        </w:rPr>
      </w:pPr>
      <w:r>
        <w:rPr>
          <w:rStyle w:val="CharacterStyle11"/>
        </w:rPr>
        <w:t>FBC</w:t>
      </w:r>
    </w:p>
    <w:p w14:paraId="1F693E68" w14:textId="77777777" w:rsidR="00A67D91" w:rsidRDefault="00000000">
      <w:pPr>
        <w:pStyle w:val="ParagraphStyle13"/>
        <w:framePr w:w="6823" w:h="227" w:hRule="exact" w:wrap="none" w:vAnchor="page" w:hAnchor="margin" w:x="3282" w:y="7178"/>
        <w:rPr>
          <w:rStyle w:val="CharacterStyle11"/>
        </w:rPr>
      </w:pPr>
      <w:r>
        <w:rPr>
          <w:rStyle w:val="CharacterStyle11"/>
        </w:rPr>
        <w:t>Facteur de bioconcentration</w:t>
      </w:r>
    </w:p>
    <w:p w14:paraId="238BD747" w14:textId="77777777" w:rsidR="00A67D91" w:rsidRDefault="00A67D91">
      <w:pPr>
        <w:pStyle w:val="ParagraphStyle34"/>
        <w:framePr w:w="650" w:h="227" w:hRule="exact" w:wrap="none" w:vAnchor="page" w:hAnchor="margin" w:y="7406"/>
        <w:rPr>
          <w:rStyle w:val="CharacterStyle24"/>
        </w:rPr>
      </w:pPr>
    </w:p>
    <w:p w14:paraId="46CE7ACF" w14:textId="77777777" w:rsidR="00A67D91" w:rsidRDefault="00000000">
      <w:pPr>
        <w:pStyle w:val="ParagraphStyle13"/>
        <w:framePr w:w="2576" w:h="227" w:hRule="exact" w:wrap="none" w:vAnchor="page" w:hAnchor="margin" w:x="678" w:y="7406"/>
        <w:rPr>
          <w:rStyle w:val="CharacterStyle11"/>
        </w:rPr>
      </w:pPr>
      <w:r>
        <w:rPr>
          <w:rStyle w:val="CharacterStyle11"/>
        </w:rPr>
        <w:t>Flam. Liq.</w:t>
      </w:r>
    </w:p>
    <w:p w14:paraId="7A4A43FE" w14:textId="77777777" w:rsidR="00A67D91" w:rsidRDefault="00000000">
      <w:pPr>
        <w:pStyle w:val="ParagraphStyle13"/>
        <w:framePr w:w="6823" w:h="227" w:hRule="exact" w:wrap="none" w:vAnchor="page" w:hAnchor="margin" w:x="3282" w:y="7406"/>
        <w:rPr>
          <w:rStyle w:val="CharacterStyle11"/>
        </w:rPr>
      </w:pPr>
      <w:r>
        <w:rPr>
          <w:rStyle w:val="CharacterStyle11"/>
        </w:rPr>
        <w:t>Liquide inflammable</w:t>
      </w:r>
    </w:p>
    <w:p w14:paraId="0E1F5D97" w14:textId="77777777" w:rsidR="00A67D91" w:rsidRDefault="00A67D91">
      <w:pPr>
        <w:pStyle w:val="ParagraphStyle34"/>
        <w:framePr w:w="650" w:h="227" w:hRule="exact" w:wrap="none" w:vAnchor="page" w:hAnchor="margin" w:y="7633"/>
        <w:rPr>
          <w:rStyle w:val="CharacterStyle24"/>
        </w:rPr>
      </w:pPr>
    </w:p>
    <w:p w14:paraId="64561623" w14:textId="77777777" w:rsidR="00A67D91" w:rsidRDefault="00000000">
      <w:pPr>
        <w:pStyle w:val="ParagraphStyle13"/>
        <w:framePr w:w="2576" w:h="227" w:hRule="exact" w:wrap="none" w:vAnchor="page" w:hAnchor="margin" w:x="678" w:y="7633"/>
        <w:rPr>
          <w:rStyle w:val="CharacterStyle11"/>
        </w:rPr>
      </w:pPr>
      <w:r>
        <w:rPr>
          <w:rStyle w:val="CharacterStyle11"/>
        </w:rPr>
        <w:t>IATA</w:t>
      </w:r>
    </w:p>
    <w:p w14:paraId="559C23F7" w14:textId="77777777" w:rsidR="00A67D91" w:rsidRDefault="00000000">
      <w:pPr>
        <w:pStyle w:val="ParagraphStyle13"/>
        <w:framePr w:w="6823" w:h="227" w:hRule="exact" w:wrap="none" w:vAnchor="page" w:hAnchor="margin" w:x="3282" w:y="7633"/>
        <w:rPr>
          <w:rStyle w:val="CharacterStyle11"/>
        </w:rPr>
      </w:pPr>
      <w:r>
        <w:rPr>
          <w:rStyle w:val="CharacterStyle11"/>
        </w:rPr>
        <w:t>Association internationale du transport aérien</w:t>
      </w:r>
    </w:p>
    <w:p w14:paraId="621CA01B" w14:textId="77777777" w:rsidR="00A67D91" w:rsidRDefault="00A67D91">
      <w:pPr>
        <w:pStyle w:val="ParagraphStyle34"/>
        <w:framePr w:w="650" w:h="420" w:hRule="exact" w:wrap="none" w:vAnchor="page" w:hAnchor="margin" w:y="7860"/>
        <w:rPr>
          <w:rStyle w:val="CharacterStyle24"/>
        </w:rPr>
      </w:pPr>
    </w:p>
    <w:p w14:paraId="7F3722CB" w14:textId="77777777" w:rsidR="00A67D91" w:rsidRDefault="00000000">
      <w:pPr>
        <w:pStyle w:val="ParagraphStyle13"/>
        <w:framePr w:w="2576" w:h="420" w:hRule="exact" w:wrap="none" w:vAnchor="page" w:hAnchor="margin" w:x="678" w:y="7860"/>
        <w:rPr>
          <w:rStyle w:val="CharacterStyle11"/>
        </w:rPr>
      </w:pPr>
      <w:r>
        <w:rPr>
          <w:rStyle w:val="CharacterStyle11"/>
        </w:rPr>
        <w:t>IBC</w:t>
      </w:r>
    </w:p>
    <w:p w14:paraId="013EB0AC" w14:textId="77777777" w:rsidR="00A67D91" w:rsidRDefault="00000000">
      <w:pPr>
        <w:pStyle w:val="ParagraphStyle13"/>
        <w:framePr w:w="6823" w:h="420" w:hRule="exact" w:wrap="none" w:vAnchor="page" w:hAnchor="margin" w:x="3282" w:y="7860"/>
        <w:rPr>
          <w:rStyle w:val="CharacterStyle11"/>
        </w:rPr>
      </w:pPr>
      <w:r>
        <w:rPr>
          <w:rStyle w:val="CharacterStyle11"/>
        </w:rPr>
        <w:t>Code International relatives à la construction et à l'équipement de navires transportant des produits chimiques dangereux en vrac</w:t>
      </w:r>
    </w:p>
    <w:p w14:paraId="5D0C71C0" w14:textId="77777777" w:rsidR="00A67D91" w:rsidRDefault="00A67D91">
      <w:pPr>
        <w:pStyle w:val="ParagraphStyle34"/>
        <w:framePr w:w="650" w:h="227" w:hRule="exact" w:wrap="none" w:vAnchor="page" w:hAnchor="margin" w:y="8280"/>
        <w:rPr>
          <w:rStyle w:val="CharacterStyle24"/>
        </w:rPr>
      </w:pPr>
    </w:p>
    <w:p w14:paraId="4174C697" w14:textId="77777777" w:rsidR="00A67D91" w:rsidRDefault="00000000">
      <w:pPr>
        <w:pStyle w:val="ParagraphStyle13"/>
        <w:framePr w:w="2576" w:h="227" w:hRule="exact" w:wrap="none" w:vAnchor="page" w:hAnchor="margin" w:x="678" w:y="8280"/>
        <w:rPr>
          <w:rStyle w:val="CharacterStyle11"/>
        </w:rPr>
      </w:pPr>
      <w:r>
        <w:rPr>
          <w:rStyle w:val="CharacterStyle11"/>
        </w:rPr>
        <w:t>ICAO</w:t>
      </w:r>
    </w:p>
    <w:p w14:paraId="37F36D1E" w14:textId="77777777" w:rsidR="00A67D91" w:rsidRDefault="00000000">
      <w:pPr>
        <w:pStyle w:val="ParagraphStyle13"/>
        <w:framePr w:w="6823" w:h="227" w:hRule="exact" w:wrap="none" w:vAnchor="page" w:hAnchor="margin" w:x="3282" w:y="8280"/>
        <w:rPr>
          <w:rStyle w:val="CharacterStyle11"/>
        </w:rPr>
      </w:pPr>
      <w:r>
        <w:rPr>
          <w:rStyle w:val="CharacterStyle11"/>
        </w:rPr>
        <w:t>Organisation de l'Aviation Civile Internationale</w:t>
      </w:r>
    </w:p>
    <w:p w14:paraId="10ADDEB5" w14:textId="77777777" w:rsidR="00A67D91" w:rsidRDefault="00A67D91">
      <w:pPr>
        <w:pStyle w:val="ParagraphStyle34"/>
        <w:framePr w:w="650" w:h="227" w:hRule="exact" w:wrap="none" w:vAnchor="page" w:hAnchor="margin" w:y="8507"/>
        <w:rPr>
          <w:rStyle w:val="CharacterStyle24"/>
        </w:rPr>
      </w:pPr>
    </w:p>
    <w:p w14:paraId="7945922D" w14:textId="77777777" w:rsidR="00A67D91" w:rsidRDefault="00000000">
      <w:pPr>
        <w:pStyle w:val="ParagraphStyle13"/>
        <w:framePr w:w="2576" w:h="227" w:hRule="exact" w:wrap="none" w:vAnchor="page" w:hAnchor="margin" w:x="678" w:y="8507"/>
        <w:rPr>
          <w:rStyle w:val="CharacterStyle11"/>
        </w:rPr>
      </w:pPr>
      <w:r>
        <w:rPr>
          <w:rStyle w:val="CharacterStyle11"/>
        </w:rPr>
        <w:t>IMDG</w:t>
      </w:r>
    </w:p>
    <w:p w14:paraId="7D05D309" w14:textId="77777777" w:rsidR="00A67D91" w:rsidRDefault="00000000">
      <w:pPr>
        <w:pStyle w:val="ParagraphStyle13"/>
        <w:framePr w:w="6823" w:h="227" w:hRule="exact" w:wrap="none" w:vAnchor="page" w:hAnchor="margin" w:x="3282" w:y="8507"/>
        <w:rPr>
          <w:rStyle w:val="CharacterStyle11"/>
        </w:rPr>
      </w:pPr>
      <w:r>
        <w:rPr>
          <w:rStyle w:val="CharacterStyle11"/>
        </w:rPr>
        <w:t>Code Maritime International des Marchandises Dangereuses</w:t>
      </w:r>
    </w:p>
    <w:p w14:paraId="637E08DD" w14:textId="77777777" w:rsidR="00A67D91" w:rsidRDefault="00A67D91">
      <w:pPr>
        <w:pStyle w:val="ParagraphStyle34"/>
        <w:framePr w:w="650" w:h="227" w:hRule="exact" w:wrap="none" w:vAnchor="page" w:hAnchor="margin" w:y="8735"/>
        <w:rPr>
          <w:rStyle w:val="CharacterStyle24"/>
        </w:rPr>
      </w:pPr>
    </w:p>
    <w:p w14:paraId="7526E537" w14:textId="77777777" w:rsidR="00A67D91" w:rsidRDefault="00000000">
      <w:pPr>
        <w:pStyle w:val="ParagraphStyle13"/>
        <w:framePr w:w="2576" w:h="227" w:hRule="exact" w:wrap="none" w:vAnchor="page" w:hAnchor="margin" w:x="678" w:y="8735"/>
        <w:rPr>
          <w:rStyle w:val="CharacterStyle11"/>
        </w:rPr>
      </w:pPr>
      <w:r>
        <w:rPr>
          <w:rStyle w:val="CharacterStyle11"/>
        </w:rPr>
        <w:t>IMO</w:t>
      </w:r>
    </w:p>
    <w:p w14:paraId="70347480" w14:textId="77777777" w:rsidR="00A67D91" w:rsidRDefault="00000000">
      <w:pPr>
        <w:pStyle w:val="ParagraphStyle13"/>
        <w:framePr w:w="6823" w:h="227" w:hRule="exact" w:wrap="none" w:vAnchor="page" w:hAnchor="margin" w:x="3282" w:y="8735"/>
        <w:rPr>
          <w:rStyle w:val="CharacterStyle11"/>
        </w:rPr>
      </w:pPr>
      <w:r>
        <w:rPr>
          <w:rStyle w:val="CharacterStyle11"/>
        </w:rPr>
        <w:t>Organisation Maritime Internationale</w:t>
      </w:r>
    </w:p>
    <w:p w14:paraId="27664691" w14:textId="77777777" w:rsidR="00A67D91" w:rsidRDefault="00A67D91">
      <w:pPr>
        <w:pStyle w:val="ParagraphStyle34"/>
        <w:framePr w:w="650" w:h="227" w:hRule="exact" w:wrap="none" w:vAnchor="page" w:hAnchor="margin" w:y="8962"/>
        <w:rPr>
          <w:rStyle w:val="CharacterStyle24"/>
        </w:rPr>
      </w:pPr>
    </w:p>
    <w:p w14:paraId="19ADEA17" w14:textId="77777777" w:rsidR="00A67D91" w:rsidRDefault="00000000">
      <w:pPr>
        <w:pStyle w:val="ParagraphStyle13"/>
        <w:framePr w:w="2576" w:h="227" w:hRule="exact" w:wrap="none" w:vAnchor="page" w:hAnchor="margin" w:x="678" w:y="8962"/>
        <w:rPr>
          <w:rStyle w:val="CharacterStyle11"/>
        </w:rPr>
      </w:pPr>
      <w:r>
        <w:rPr>
          <w:rStyle w:val="CharacterStyle11"/>
        </w:rPr>
        <w:t>INCI</w:t>
      </w:r>
    </w:p>
    <w:p w14:paraId="3FFA3DC9" w14:textId="77777777" w:rsidR="00A67D91" w:rsidRDefault="00000000">
      <w:pPr>
        <w:pStyle w:val="ParagraphStyle13"/>
        <w:framePr w:w="6823" w:h="227" w:hRule="exact" w:wrap="none" w:vAnchor="page" w:hAnchor="margin" w:x="3282" w:y="8962"/>
        <w:rPr>
          <w:rStyle w:val="CharacterStyle11"/>
        </w:rPr>
      </w:pPr>
      <w:r>
        <w:rPr>
          <w:rStyle w:val="CharacterStyle11"/>
        </w:rPr>
        <w:t>Nomenclature internationale des ingrédients cosmétiques</w:t>
      </w:r>
    </w:p>
    <w:p w14:paraId="7E212228" w14:textId="77777777" w:rsidR="00A67D91" w:rsidRDefault="00A67D91">
      <w:pPr>
        <w:pStyle w:val="ParagraphStyle34"/>
        <w:framePr w:w="650" w:h="227" w:hRule="exact" w:wrap="none" w:vAnchor="page" w:hAnchor="margin" w:y="9189"/>
        <w:rPr>
          <w:rStyle w:val="CharacterStyle24"/>
        </w:rPr>
      </w:pPr>
    </w:p>
    <w:p w14:paraId="58284613" w14:textId="77777777" w:rsidR="00A67D91" w:rsidRDefault="00000000">
      <w:pPr>
        <w:pStyle w:val="ParagraphStyle13"/>
        <w:framePr w:w="2576" w:h="227" w:hRule="exact" w:wrap="none" w:vAnchor="page" w:hAnchor="margin" w:x="678" w:y="9189"/>
        <w:rPr>
          <w:rStyle w:val="CharacterStyle11"/>
        </w:rPr>
      </w:pPr>
      <w:r>
        <w:rPr>
          <w:rStyle w:val="CharacterStyle11"/>
        </w:rPr>
        <w:t>ISO</w:t>
      </w:r>
    </w:p>
    <w:p w14:paraId="1C15362C" w14:textId="77777777" w:rsidR="00A67D91" w:rsidRDefault="00000000">
      <w:pPr>
        <w:pStyle w:val="ParagraphStyle13"/>
        <w:framePr w:w="6823" w:h="227" w:hRule="exact" w:wrap="none" w:vAnchor="page" w:hAnchor="margin" w:x="3282" w:y="9189"/>
        <w:rPr>
          <w:rStyle w:val="CharacterStyle11"/>
        </w:rPr>
      </w:pPr>
      <w:r>
        <w:rPr>
          <w:rStyle w:val="CharacterStyle11"/>
        </w:rPr>
        <w:t>Organisation internationale de normalisation</w:t>
      </w:r>
    </w:p>
    <w:p w14:paraId="74CC05B5" w14:textId="77777777" w:rsidR="00A67D91" w:rsidRDefault="00A67D91">
      <w:pPr>
        <w:pStyle w:val="ParagraphStyle34"/>
        <w:framePr w:w="650" w:h="227" w:hRule="exact" w:wrap="none" w:vAnchor="page" w:hAnchor="margin" w:y="9416"/>
        <w:rPr>
          <w:rStyle w:val="CharacterStyle24"/>
        </w:rPr>
      </w:pPr>
    </w:p>
    <w:p w14:paraId="5203D4C8" w14:textId="77777777" w:rsidR="00A67D91" w:rsidRDefault="00000000">
      <w:pPr>
        <w:pStyle w:val="ParagraphStyle13"/>
        <w:framePr w:w="2576" w:h="227" w:hRule="exact" w:wrap="none" w:vAnchor="page" w:hAnchor="margin" w:x="678" w:y="9416"/>
        <w:rPr>
          <w:rStyle w:val="CharacterStyle11"/>
        </w:rPr>
      </w:pPr>
      <w:r>
        <w:rPr>
          <w:rStyle w:val="CharacterStyle11"/>
        </w:rPr>
        <w:t>IUPAC</w:t>
      </w:r>
    </w:p>
    <w:p w14:paraId="7806E960" w14:textId="77777777" w:rsidR="00A67D91" w:rsidRDefault="00000000">
      <w:pPr>
        <w:pStyle w:val="ParagraphStyle13"/>
        <w:framePr w:w="6823" w:h="227" w:hRule="exact" w:wrap="none" w:vAnchor="page" w:hAnchor="margin" w:x="3282" w:y="9416"/>
        <w:rPr>
          <w:rStyle w:val="CharacterStyle11"/>
        </w:rPr>
      </w:pPr>
      <w:r>
        <w:rPr>
          <w:rStyle w:val="CharacterStyle11"/>
        </w:rPr>
        <w:t>Union internationale de chimie pure et appliquée</w:t>
      </w:r>
    </w:p>
    <w:p w14:paraId="3C33F738" w14:textId="77777777" w:rsidR="00A67D91" w:rsidRDefault="00A67D91">
      <w:pPr>
        <w:pStyle w:val="ParagraphStyle34"/>
        <w:framePr w:w="650" w:h="227" w:hRule="exact" w:wrap="none" w:vAnchor="page" w:hAnchor="margin" w:y="9644"/>
        <w:rPr>
          <w:rStyle w:val="CharacterStyle24"/>
        </w:rPr>
      </w:pPr>
    </w:p>
    <w:p w14:paraId="309FF609" w14:textId="77777777" w:rsidR="00A67D91" w:rsidRDefault="00000000">
      <w:pPr>
        <w:pStyle w:val="ParagraphStyle13"/>
        <w:framePr w:w="2576" w:h="227" w:hRule="exact" w:wrap="none" w:vAnchor="page" w:hAnchor="margin" w:x="678" w:y="9644"/>
        <w:rPr>
          <w:rStyle w:val="CharacterStyle11"/>
        </w:rPr>
      </w:pPr>
      <w:r>
        <w:rPr>
          <w:rStyle w:val="CharacterStyle11"/>
        </w:rPr>
        <w:t>log Kow</w:t>
      </w:r>
    </w:p>
    <w:p w14:paraId="03AE972F" w14:textId="77777777" w:rsidR="00A67D91" w:rsidRDefault="00000000">
      <w:pPr>
        <w:pStyle w:val="ParagraphStyle13"/>
        <w:framePr w:w="6823" w:h="227" w:hRule="exact" w:wrap="none" w:vAnchor="page" w:hAnchor="margin" w:x="3282" w:y="9644"/>
        <w:rPr>
          <w:rStyle w:val="CharacterStyle11"/>
        </w:rPr>
      </w:pPr>
      <w:r>
        <w:rPr>
          <w:rStyle w:val="CharacterStyle11"/>
        </w:rPr>
        <w:t>Coefficient de partage octanol/eau</w:t>
      </w:r>
    </w:p>
    <w:p w14:paraId="5BEA865E" w14:textId="77777777" w:rsidR="00A67D91" w:rsidRDefault="00A67D91">
      <w:pPr>
        <w:pStyle w:val="ParagraphStyle34"/>
        <w:framePr w:w="650" w:h="420" w:hRule="exact" w:wrap="none" w:vAnchor="page" w:hAnchor="margin" w:y="9871"/>
        <w:rPr>
          <w:rStyle w:val="CharacterStyle24"/>
        </w:rPr>
      </w:pPr>
    </w:p>
    <w:p w14:paraId="4F31A900" w14:textId="77777777" w:rsidR="00A67D91" w:rsidRDefault="00000000">
      <w:pPr>
        <w:pStyle w:val="ParagraphStyle13"/>
        <w:framePr w:w="2576" w:h="420" w:hRule="exact" w:wrap="none" w:vAnchor="page" w:hAnchor="margin" w:x="678" w:y="9871"/>
        <w:rPr>
          <w:rStyle w:val="CharacterStyle11"/>
        </w:rPr>
      </w:pPr>
      <w:r>
        <w:rPr>
          <w:rStyle w:val="CharacterStyle11"/>
        </w:rPr>
        <w:t>Numéro ONU</w:t>
      </w:r>
    </w:p>
    <w:p w14:paraId="3F2D5192" w14:textId="77777777" w:rsidR="00A67D91" w:rsidRDefault="00000000">
      <w:pPr>
        <w:pStyle w:val="ParagraphStyle13"/>
        <w:framePr w:w="6823" w:h="420" w:hRule="exact" w:wrap="none" w:vAnchor="page" w:hAnchor="margin" w:x="3282" w:y="9871"/>
        <w:rPr>
          <w:rStyle w:val="CharacterStyle11"/>
        </w:rPr>
      </w:pPr>
      <w:r>
        <w:rPr>
          <w:rStyle w:val="CharacterStyle11"/>
        </w:rPr>
        <w:t>Numéro d'identification à quatre chiffre de la substance ou de l'objet repris dans la réglementation modèle de l'ONU</w:t>
      </w:r>
    </w:p>
    <w:p w14:paraId="489F2F72" w14:textId="77777777" w:rsidR="00A67D91" w:rsidRDefault="00A67D91">
      <w:pPr>
        <w:pStyle w:val="ParagraphStyle34"/>
        <w:framePr w:w="650" w:h="227" w:hRule="exact" w:wrap="none" w:vAnchor="page" w:hAnchor="margin" w:y="10291"/>
        <w:rPr>
          <w:rStyle w:val="CharacterStyle24"/>
        </w:rPr>
      </w:pPr>
    </w:p>
    <w:p w14:paraId="1DEC075A" w14:textId="77777777" w:rsidR="00A67D91" w:rsidRDefault="00000000">
      <w:pPr>
        <w:pStyle w:val="ParagraphStyle13"/>
        <w:framePr w:w="2576" w:h="227" w:hRule="exact" w:wrap="none" w:vAnchor="page" w:hAnchor="margin" w:x="678" w:y="10291"/>
        <w:rPr>
          <w:rStyle w:val="CharacterStyle11"/>
        </w:rPr>
      </w:pPr>
      <w:r>
        <w:rPr>
          <w:rStyle w:val="CharacterStyle11"/>
        </w:rPr>
        <w:t>OEL</w:t>
      </w:r>
    </w:p>
    <w:p w14:paraId="02E2C07F" w14:textId="77777777" w:rsidR="00A67D91" w:rsidRDefault="00000000">
      <w:pPr>
        <w:pStyle w:val="ParagraphStyle13"/>
        <w:framePr w:w="6823" w:h="227" w:hRule="exact" w:wrap="none" w:vAnchor="page" w:hAnchor="margin" w:x="3282" w:y="10291"/>
        <w:rPr>
          <w:rStyle w:val="CharacterStyle11"/>
        </w:rPr>
      </w:pPr>
      <w:r>
        <w:rPr>
          <w:rStyle w:val="CharacterStyle11"/>
        </w:rPr>
        <w:t>Valeurs limites d'exposition en milieu professionnel</w:t>
      </w:r>
    </w:p>
    <w:p w14:paraId="4FFF6F79" w14:textId="77777777" w:rsidR="00A67D91" w:rsidRDefault="00A67D91">
      <w:pPr>
        <w:pStyle w:val="ParagraphStyle34"/>
        <w:framePr w:w="650" w:h="227" w:hRule="exact" w:wrap="none" w:vAnchor="page" w:hAnchor="margin" w:y="10518"/>
        <w:rPr>
          <w:rStyle w:val="CharacterStyle24"/>
        </w:rPr>
      </w:pPr>
    </w:p>
    <w:p w14:paraId="15645CAA" w14:textId="77777777" w:rsidR="00A67D91" w:rsidRDefault="00000000">
      <w:pPr>
        <w:pStyle w:val="ParagraphStyle13"/>
        <w:framePr w:w="2576" w:h="227" w:hRule="exact" w:wrap="none" w:vAnchor="page" w:hAnchor="margin" w:x="678" w:y="10518"/>
        <w:rPr>
          <w:rStyle w:val="CharacterStyle11"/>
        </w:rPr>
      </w:pPr>
      <w:r>
        <w:rPr>
          <w:rStyle w:val="CharacterStyle11"/>
        </w:rPr>
        <w:t>PBT</w:t>
      </w:r>
    </w:p>
    <w:p w14:paraId="464398DC" w14:textId="77777777" w:rsidR="00A67D91" w:rsidRDefault="00000000">
      <w:pPr>
        <w:pStyle w:val="ParagraphStyle13"/>
        <w:framePr w:w="6823" w:h="227" w:hRule="exact" w:wrap="none" w:vAnchor="page" w:hAnchor="margin" w:x="3282" w:y="10518"/>
        <w:rPr>
          <w:rStyle w:val="CharacterStyle11"/>
        </w:rPr>
      </w:pPr>
      <w:r>
        <w:rPr>
          <w:rStyle w:val="CharacterStyle11"/>
        </w:rPr>
        <w:t>Persistant, bioaccumulable et toxique</w:t>
      </w:r>
    </w:p>
    <w:p w14:paraId="2A4C051E" w14:textId="77777777" w:rsidR="00A67D91" w:rsidRDefault="00A67D91">
      <w:pPr>
        <w:pStyle w:val="ParagraphStyle34"/>
        <w:framePr w:w="650" w:h="227" w:hRule="exact" w:wrap="none" w:vAnchor="page" w:hAnchor="margin" w:y="10745"/>
        <w:rPr>
          <w:rStyle w:val="CharacterStyle24"/>
        </w:rPr>
      </w:pPr>
    </w:p>
    <w:p w14:paraId="416D1788" w14:textId="77777777" w:rsidR="00A67D91" w:rsidRDefault="00000000">
      <w:pPr>
        <w:pStyle w:val="ParagraphStyle13"/>
        <w:framePr w:w="2576" w:h="227" w:hRule="exact" w:wrap="none" w:vAnchor="page" w:hAnchor="margin" w:x="678" w:y="10745"/>
        <w:rPr>
          <w:rStyle w:val="CharacterStyle11"/>
        </w:rPr>
      </w:pPr>
      <w:r>
        <w:rPr>
          <w:rStyle w:val="CharacterStyle11"/>
        </w:rPr>
        <w:t>PMT</w:t>
      </w:r>
    </w:p>
    <w:p w14:paraId="112C88C3" w14:textId="77777777" w:rsidR="00A67D91" w:rsidRDefault="00000000">
      <w:pPr>
        <w:pStyle w:val="ParagraphStyle13"/>
        <w:framePr w:w="6823" w:h="227" w:hRule="exact" w:wrap="none" w:vAnchor="page" w:hAnchor="margin" w:x="3282" w:y="10745"/>
        <w:rPr>
          <w:rStyle w:val="CharacterStyle11"/>
        </w:rPr>
      </w:pPr>
      <w:r>
        <w:rPr>
          <w:rStyle w:val="CharacterStyle11"/>
        </w:rPr>
        <w:t>Persistant, mobile et toxique</w:t>
      </w:r>
    </w:p>
    <w:p w14:paraId="748757D6" w14:textId="77777777" w:rsidR="00A67D91" w:rsidRDefault="00A67D91">
      <w:pPr>
        <w:pStyle w:val="ParagraphStyle34"/>
        <w:framePr w:w="650" w:h="227" w:hRule="exact" w:wrap="none" w:vAnchor="page" w:hAnchor="margin" w:y="10973"/>
        <w:rPr>
          <w:rStyle w:val="CharacterStyle24"/>
        </w:rPr>
      </w:pPr>
    </w:p>
    <w:p w14:paraId="07419306" w14:textId="77777777" w:rsidR="00A67D91" w:rsidRDefault="00000000">
      <w:pPr>
        <w:pStyle w:val="ParagraphStyle13"/>
        <w:framePr w:w="2576" w:h="227" w:hRule="exact" w:wrap="none" w:vAnchor="page" w:hAnchor="margin" w:x="678" w:y="10973"/>
        <w:rPr>
          <w:rStyle w:val="CharacterStyle11"/>
        </w:rPr>
      </w:pPr>
      <w:r>
        <w:rPr>
          <w:rStyle w:val="CharacterStyle11"/>
        </w:rPr>
        <w:t>ppm</w:t>
      </w:r>
    </w:p>
    <w:p w14:paraId="79B1FE68" w14:textId="77777777" w:rsidR="00A67D91" w:rsidRDefault="00000000">
      <w:pPr>
        <w:pStyle w:val="ParagraphStyle13"/>
        <w:framePr w:w="6823" w:h="227" w:hRule="exact" w:wrap="none" w:vAnchor="page" w:hAnchor="margin" w:x="3282" w:y="10973"/>
        <w:rPr>
          <w:rStyle w:val="CharacterStyle11"/>
        </w:rPr>
      </w:pPr>
      <w:r>
        <w:rPr>
          <w:rStyle w:val="CharacterStyle11"/>
        </w:rPr>
        <w:t>Partie par million</w:t>
      </w:r>
    </w:p>
    <w:p w14:paraId="3C79C295" w14:textId="77777777" w:rsidR="00A67D91" w:rsidRDefault="00A67D91">
      <w:pPr>
        <w:pStyle w:val="ParagraphStyle34"/>
        <w:framePr w:w="650" w:h="227" w:hRule="exact" w:wrap="none" w:vAnchor="page" w:hAnchor="margin" w:y="11200"/>
        <w:rPr>
          <w:rStyle w:val="CharacterStyle24"/>
        </w:rPr>
      </w:pPr>
    </w:p>
    <w:p w14:paraId="262AB010" w14:textId="77777777" w:rsidR="00A67D91" w:rsidRDefault="00000000">
      <w:pPr>
        <w:pStyle w:val="ParagraphStyle13"/>
        <w:framePr w:w="2576" w:h="227" w:hRule="exact" w:wrap="none" w:vAnchor="page" w:hAnchor="margin" w:x="678" w:y="11200"/>
        <w:rPr>
          <w:rStyle w:val="CharacterStyle11"/>
        </w:rPr>
      </w:pPr>
      <w:r>
        <w:rPr>
          <w:rStyle w:val="CharacterStyle11"/>
        </w:rPr>
        <w:t>REACH</w:t>
      </w:r>
    </w:p>
    <w:p w14:paraId="4EB118CC" w14:textId="77777777" w:rsidR="00A67D91" w:rsidRDefault="00000000">
      <w:pPr>
        <w:pStyle w:val="ParagraphStyle13"/>
        <w:framePr w:w="6823" w:h="227" w:hRule="exact" w:wrap="none" w:vAnchor="page" w:hAnchor="margin" w:x="3282" w:y="11200"/>
        <w:rPr>
          <w:rStyle w:val="CharacterStyle11"/>
        </w:rPr>
      </w:pPr>
      <w:r>
        <w:rPr>
          <w:rStyle w:val="CharacterStyle11"/>
        </w:rPr>
        <w:t>Enregistrement, évaluation, autorisation et la restriction des produits chimiques</w:t>
      </w:r>
    </w:p>
    <w:p w14:paraId="7B1132C8" w14:textId="77777777" w:rsidR="00A67D91" w:rsidRDefault="00A67D91">
      <w:pPr>
        <w:pStyle w:val="ParagraphStyle34"/>
        <w:framePr w:w="650" w:h="420" w:hRule="exact" w:wrap="none" w:vAnchor="page" w:hAnchor="margin" w:y="11427"/>
        <w:rPr>
          <w:rStyle w:val="CharacterStyle24"/>
        </w:rPr>
      </w:pPr>
    </w:p>
    <w:p w14:paraId="5DD61957" w14:textId="77777777" w:rsidR="00A67D91" w:rsidRDefault="00000000">
      <w:pPr>
        <w:pStyle w:val="ParagraphStyle13"/>
        <w:framePr w:w="2576" w:h="420" w:hRule="exact" w:wrap="none" w:vAnchor="page" w:hAnchor="margin" w:x="678" w:y="11427"/>
        <w:rPr>
          <w:rStyle w:val="CharacterStyle11"/>
        </w:rPr>
      </w:pPr>
      <w:r>
        <w:rPr>
          <w:rStyle w:val="CharacterStyle11"/>
        </w:rPr>
        <w:t>RID</w:t>
      </w:r>
    </w:p>
    <w:p w14:paraId="79971404" w14:textId="77777777" w:rsidR="00A67D91" w:rsidRDefault="00000000">
      <w:pPr>
        <w:pStyle w:val="ParagraphStyle13"/>
        <w:framePr w:w="6823" w:h="420" w:hRule="exact" w:wrap="none" w:vAnchor="page" w:hAnchor="margin" w:x="3282" w:y="11427"/>
        <w:rPr>
          <w:rStyle w:val="CharacterStyle11"/>
        </w:rPr>
      </w:pPr>
      <w:r>
        <w:rPr>
          <w:rStyle w:val="CharacterStyle11"/>
        </w:rPr>
        <w:t>Règlement concernant le transport international ferroviaire des marchandises dangereuses</w:t>
      </w:r>
    </w:p>
    <w:p w14:paraId="33E7CF7F" w14:textId="77777777" w:rsidR="00A67D91" w:rsidRDefault="00A67D91">
      <w:pPr>
        <w:pStyle w:val="ParagraphStyle34"/>
        <w:framePr w:w="650" w:h="227" w:hRule="exact" w:wrap="none" w:vAnchor="page" w:hAnchor="margin" w:y="11847"/>
        <w:rPr>
          <w:rStyle w:val="CharacterStyle24"/>
        </w:rPr>
      </w:pPr>
    </w:p>
    <w:p w14:paraId="5F100025" w14:textId="77777777" w:rsidR="00A67D91" w:rsidRDefault="00000000">
      <w:pPr>
        <w:pStyle w:val="ParagraphStyle13"/>
        <w:framePr w:w="2576" w:h="227" w:hRule="exact" w:wrap="none" w:vAnchor="page" w:hAnchor="margin" w:x="678" w:y="11847"/>
        <w:rPr>
          <w:rStyle w:val="CharacterStyle11"/>
        </w:rPr>
      </w:pPr>
      <w:r>
        <w:rPr>
          <w:rStyle w:val="CharacterStyle11"/>
        </w:rPr>
        <w:t>Skin Irrit.</w:t>
      </w:r>
    </w:p>
    <w:p w14:paraId="03E27073" w14:textId="77777777" w:rsidR="00A67D91" w:rsidRDefault="00000000">
      <w:pPr>
        <w:pStyle w:val="ParagraphStyle13"/>
        <w:framePr w:w="6823" w:h="227" w:hRule="exact" w:wrap="none" w:vAnchor="page" w:hAnchor="margin" w:x="3282" w:y="11847"/>
        <w:rPr>
          <w:rStyle w:val="CharacterStyle11"/>
        </w:rPr>
      </w:pPr>
      <w:r>
        <w:rPr>
          <w:rStyle w:val="CharacterStyle11"/>
        </w:rPr>
        <w:t>Irritation cutanée</w:t>
      </w:r>
    </w:p>
    <w:p w14:paraId="21009990" w14:textId="77777777" w:rsidR="00A67D91" w:rsidRDefault="00A67D91">
      <w:pPr>
        <w:pStyle w:val="ParagraphStyle34"/>
        <w:framePr w:w="650" w:h="227" w:hRule="exact" w:wrap="none" w:vAnchor="page" w:hAnchor="margin" w:y="12074"/>
        <w:rPr>
          <w:rStyle w:val="CharacterStyle24"/>
        </w:rPr>
      </w:pPr>
    </w:p>
    <w:p w14:paraId="2F0FDC1E" w14:textId="77777777" w:rsidR="00A67D91" w:rsidRDefault="00000000">
      <w:pPr>
        <w:pStyle w:val="ParagraphStyle13"/>
        <w:framePr w:w="2576" w:h="227" w:hRule="exact" w:wrap="none" w:vAnchor="page" w:hAnchor="margin" w:x="678" w:y="12074"/>
        <w:rPr>
          <w:rStyle w:val="CharacterStyle11"/>
        </w:rPr>
      </w:pPr>
      <w:r>
        <w:rPr>
          <w:rStyle w:val="CharacterStyle11"/>
        </w:rPr>
        <w:t>Skin Sens.</w:t>
      </w:r>
    </w:p>
    <w:p w14:paraId="0E7C2439" w14:textId="77777777" w:rsidR="00A67D91" w:rsidRDefault="00000000">
      <w:pPr>
        <w:pStyle w:val="ParagraphStyle13"/>
        <w:framePr w:w="6823" w:h="227" w:hRule="exact" w:wrap="none" w:vAnchor="page" w:hAnchor="margin" w:x="3282" w:y="12074"/>
        <w:rPr>
          <w:rStyle w:val="CharacterStyle11"/>
        </w:rPr>
      </w:pPr>
      <w:r>
        <w:rPr>
          <w:rStyle w:val="CharacterStyle11"/>
        </w:rPr>
        <w:t>Sensibilisation cutanée</w:t>
      </w:r>
    </w:p>
    <w:p w14:paraId="4B865076" w14:textId="77777777" w:rsidR="00A67D91" w:rsidRDefault="00A67D91">
      <w:pPr>
        <w:pStyle w:val="ParagraphStyle34"/>
        <w:framePr w:w="650" w:h="227" w:hRule="exact" w:wrap="none" w:vAnchor="page" w:hAnchor="margin" w:y="12301"/>
        <w:rPr>
          <w:rStyle w:val="CharacterStyle24"/>
        </w:rPr>
      </w:pPr>
    </w:p>
    <w:p w14:paraId="7AC989B8" w14:textId="77777777" w:rsidR="00A67D91" w:rsidRDefault="00000000">
      <w:pPr>
        <w:pStyle w:val="ParagraphStyle13"/>
        <w:framePr w:w="2576" w:h="227" w:hRule="exact" w:wrap="none" w:vAnchor="page" w:hAnchor="margin" w:x="678" w:y="12301"/>
        <w:rPr>
          <w:rStyle w:val="CharacterStyle11"/>
        </w:rPr>
      </w:pPr>
      <w:r>
        <w:rPr>
          <w:rStyle w:val="CharacterStyle11"/>
        </w:rPr>
        <w:t>STOT SE</w:t>
      </w:r>
    </w:p>
    <w:p w14:paraId="20B5434B" w14:textId="77777777" w:rsidR="00A67D91" w:rsidRDefault="00000000">
      <w:pPr>
        <w:pStyle w:val="ParagraphStyle13"/>
        <w:framePr w:w="6823" w:h="227" w:hRule="exact" w:wrap="none" w:vAnchor="page" w:hAnchor="margin" w:x="3282" w:y="12301"/>
        <w:rPr>
          <w:rStyle w:val="CharacterStyle11"/>
        </w:rPr>
      </w:pPr>
      <w:r>
        <w:rPr>
          <w:rStyle w:val="CharacterStyle11"/>
        </w:rPr>
        <w:t>Toxicité spécifique pour certains organes cibles — Exposition unique STOT un</w:t>
      </w:r>
    </w:p>
    <w:p w14:paraId="64E359DA" w14:textId="77777777" w:rsidR="00A67D91" w:rsidRDefault="00A67D91">
      <w:pPr>
        <w:pStyle w:val="ParagraphStyle34"/>
        <w:framePr w:w="650" w:h="227" w:hRule="exact" w:wrap="none" w:vAnchor="page" w:hAnchor="margin" w:y="12529"/>
        <w:rPr>
          <w:rStyle w:val="CharacterStyle24"/>
        </w:rPr>
      </w:pPr>
    </w:p>
    <w:p w14:paraId="00FAF696" w14:textId="77777777" w:rsidR="00A67D91" w:rsidRDefault="00000000">
      <w:pPr>
        <w:pStyle w:val="ParagraphStyle13"/>
        <w:framePr w:w="2576" w:h="227" w:hRule="exact" w:wrap="none" w:vAnchor="page" w:hAnchor="margin" w:x="678" w:y="12529"/>
        <w:rPr>
          <w:rStyle w:val="CharacterStyle11"/>
        </w:rPr>
      </w:pPr>
      <w:r>
        <w:rPr>
          <w:rStyle w:val="CharacterStyle11"/>
        </w:rPr>
        <w:t>UE</w:t>
      </w:r>
    </w:p>
    <w:p w14:paraId="36D28BAB" w14:textId="77777777" w:rsidR="00A67D91" w:rsidRDefault="00000000">
      <w:pPr>
        <w:pStyle w:val="ParagraphStyle13"/>
        <w:framePr w:w="6823" w:h="227" w:hRule="exact" w:wrap="none" w:vAnchor="page" w:hAnchor="margin" w:x="3282" w:y="12529"/>
        <w:rPr>
          <w:rStyle w:val="CharacterStyle11"/>
        </w:rPr>
      </w:pPr>
      <w:r>
        <w:rPr>
          <w:rStyle w:val="CharacterStyle11"/>
        </w:rPr>
        <w:t>Union européenne</w:t>
      </w:r>
    </w:p>
    <w:p w14:paraId="4644FB49" w14:textId="77777777" w:rsidR="00A67D91" w:rsidRDefault="00A67D91">
      <w:pPr>
        <w:pStyle w:val="ParagraphStyle34"/>
        <w:framePr w:w="650" w:h="420" w:hRule="exact" w:wrap="none" w:vAnchor="page" w:hAnchor="margin" w:y="12756"/>
        <w:rPr>
          <w:rStyle w:val="CharacterStyle24"/>
        </w:rPr>
      </w:pPr>
    </w:p>
    <w:p w14:paraId="5F68EE7E" w14:textId="77777777" w:rsidR="00A67D91" w:rsidRDefault="00000000">
      <w:pPr>
        <w:pStyle w:val="ParagraphStyle13"/>
        <w:framePr w:w="2576" w:h="420" w:hRule="exact" w:wrap="none" w:vAnchor="page" w:hAnchor="margin" w:x="678" w:y="12756"/>
        <w:rPr>
          <w:rStyle w:val="CharacterStyle11"/>
        </w:rPr>
      </w:pPr>
      <w:r>
        <w:rPr>
          <w:rStyle w:val="CharacterStyle11"/>
        </w:rPr>
        <w:t>UVCB</w:t>
      </w:r>
    </w:p>
    <w:p w14:paraId="579242D8" w14:textId="77777777" w:rsidR="00A67D91" w:rsidRDefault="00000000">
      <w:pPr>
        <w:pStyle w:val="ParagraphStyle13"/>
        <w:framePr w:w="6823" w:h="420" w:hRule="exact" w:wrap="none" w:vAnchor="page" w:hAnchor="margin" w:x="3282" w:y="12756"/>
        <w:rPr>
          <w:rStyle w:val="CharacterStyle11"/>
        </w:rPr>
      </w:pPr>
      <w:r>
        <w:rPr>
          <w:rStyle w:val="CharacterStyle11"/>
        </w:rPr>
        <w:t>Substance de composition inconnue ou variable, produit de réaction complexe ou matière biologique</w:t>
      </w:r>
    </w:p>
    <w:p w14:paraId="211B47F7" w14:textId="77777777" w:rsidR="00A67D91" w:rsidRDefault="00A67D91">
      <w:pPr>
        <w:pStyle w:val="ParagraphStyle34"/>
        <w:framePr w:w="650" w:h="227" w:hRule="exact" w:wrap="none" w:vAnchor="page" w:hAnchor="margin" w:y="13176"/>
        <w:rPr>
          <w:rStyle w:val="CharacterStyle24"/>
        </w:rPr>
      </w:pPr>
    </w:p>
    <w:p w14:paraId="2EA48CFF" w14:textId="77777777" w:rsidR="00A67D91" w:rsidRDefault="00000000">
      <w:pPr>
        <w:pStyle w:val="ParagraphStyle13"/>
        <w:framePr w:w="2576" w:h="227" w:hRule="exact" w:wrap="none" w:vAnchor="page" w:hAnchor="margin" w:x="678" w:y="13176"/>
        <w:rPr>
          <w:rStyle w:val="CharacterStyle11"/>
        </w:rPr>
      </w:pPr>
      <w:r>
        <w:rPr>
          <w:rStyle w:val="CharacterStyle11"/>
        </w:rPr>
        <w:t>vPvB</w:t>
      </w:r>
    </w:p>
    <w:p w14:paraId="79C1EA4D" w14:textId="77777777" w:rsidR="00A67D91" w:rsidRDefault="00000000">
      <w:pPr>
        <w:pStyle w:val="ParagraphStyle13"/>
        <w:framePr w:w="6823" w:h="227" w:hRule="exact" w:wrap="none" w:vAnchor="page" w:hAnchor="margin" w:x="3282" w:y="13176"/>
        <w:rPr>
          <w:rStyle w:val="CharacterStyle11"/>
        </w:rPr>
      </w:pPr>
      <w:r>
        <w:rPr>
          <w:rStyle w:val="CharacterStyle11"/>
        </w:rPr>
        <w:t>Très persistant et très bioaccumulable</w:t>
      </w:r>
    </w:p>
    <w:p w14:paraId="1F4679BF" w14:textId="77777777" w:rsidR="00A67D91" w:rsidRDefault="00A67D91">
      <w:pPr>
        <w:pStyle w:val="ParagraphStyle34"/>
        <w:framePr w:w="650" w:h="227" w:hRule="exact" w:wrap="none" w:vAnchor="page" w:hAnchor="margin" w:y="13403"/>
        <w:rPr>
          <w:rStyle w:val="CharacterStyle24"/>
        </w:rPr>
      </w:pPr>
    </w:p>
    <w:p w14:paraId="6DB94BE8" w14:textId="77777777" w:rsidR="00A67D91" w:rsidRDefault="00000000">
      <w:pPr>
        <w:pStyle w:val="ParagraphStyle13"/>
        <w:framePr w:w="2576" w:h="227" w:hRule="exact" w:wrap="none" w:vAnchor="page" w:hAnchor="margin" w:x="678" w:y="13403"/>
        <w:rPr>
          <w:rStyle w:val="CharacterStyle11"/>
        </w:rPr>
      </w:pPr>
      <w:r>
        <w:rPr>
          <w:rStyle w:val="CharacterStyle11"/>
        </w:rPr>
        <w:t>vPvM</w:t>
      </w:r>
    </w:p>
    <w:p w14:paraId="78A1F3F8" w14:textId="77777777" w:rsidR="00A67D91" w:rsidRDefault="00000000">
      <w:pPr>
        <w:pStyle w:val="ParagraphStyle13"/>
        <w:framePr w:w="6823" w:h="227" w:hRule="exact" w:wrap="none" w:vAnchor="page" w:hAnchor="margin" w:x="3282" w:y="13403"/>
        <w:rPr>
          <w:rStyle w:val="CharacterStyle11"/>
        </w:rPr>
      </w:pPr>
      <w:r>
        <w:rPr>
          <w:rStyle w:val="CharacterStyle11"/>
        </w:rPr>
        <w:t>Très persistant et très mobile</w:t>
      </w:r>
    </w:p>
    <w:p w14:paraId="7819787C" w14:textId="77777777" w:rsidR="00A67D91" w:rsidRDefault="00A67D91">
      <w:pPr>
        <w:pStyle w:val="ParagraphStyle24"/>
        <w:framePr w:w="622" w:h="227" w:hRule="exact" w:wrap="none" w:vAnchor="page" w:hAnchor="margin" w:x="28" w:y="13630"/>
        <w:rPr>
          <w:rStyle w:val="CharacterStyle18"/>
        </w:rPr>
      </w:pPr>
    </w:p>
    <w:p w14:paraId="043035F2" w14:textId="77777777" w:rsidR="00A67D91" w:rsidRDefault="00000000">
      <w:pPr>
        <w:pStyle w:val="ParagraphStyle24"/>
        <w:framePr w:w="9544" w:h="227" w:hRule="exact" w:wrap="none" w:vAnchor="page" w:hAnchor="margin" w:x="678" w:y="13630"/>
        <w:rPr>
          <w:rStyle w:val="CharacterStyle18"/>
        </w:rPr>
      </w:pPr>
      <w:r>
        <w:rPr>
          <w:rStyle w:val="CharacterStyle18"/>
        </w:rPr>
        <w:t>Instructions pour la formation</w:t>
      </w:r>
    </w:p>
    <w:p w14:paraId="489232FF" w14:textId="77777777" w:rsidR="00A67D91" w:rsidRDefault="00A67D91">
      <w:pPr>
        <w:pStyle w:val="ParagraphStyle13"/>
        <w:framePr w:w="622" w:h="420" w:hRule="exact" w:wrap="none" w:vAnchor="page" w:hAnchor="margin" w:x="28" w:y="13858"/>
        <w:rPr>
          <w:rStyle w:val="CharacterStyle11"/>
        </w:rPr>
      </w:pPr>
    </w:p>
    <w:p w14:paraId="2BBB2F50" w14:textId="77777777" w:rsidR="00A67D91" w:rsidRDefault="00000000">
      <w:pPr>
        <w:pStyle w:val="ParagraphStyle26"/>
        <w:framePr w:w="9544" w:h="420" w:hRule="exact" w:wrap="none" w:vAnchor="page" w:hAnchor="margin" w:x="678" w:y="13858"/>
        <w:rPr>
          <w:rStyle w:val="CharacterStyle20"/>
        </w:rPr>
      </w:pPr>
      <w:r>
        <w:rPr>
          <w:rStyle w:val="CharacterStyle20"/>
        </w:rPr>
        <w:t>Informer les travailleurs de l'utilisation recommandée et des moyens de protection obligatoires, des premiers soins et de la manipulation interdite du produit.</w:t>
      </w:r>
    </w:p>
    <w:p w14:paraId="4712DF43" w14:textId="77777777" w:rsidR="00A67D91" w:rsidRDefault="00A67D91">
      <w:pPr>
        <w:pStyle w:val="ParagraphStyle24"/>
        <w:framePr w:w="622" w:h="227" w:hRule="exact" w:wrap="none" w:vAnchor="page" w:hAnchor="margin" w:x="28" w:y="14277"/>
        <w:rPr>
          <w:rStyle w:val="CharacterStyle18"/>
        </w:rPr>
      </w:pPr>
    </w:p>
    <w:p w14:paraId="3A0BE6F4" w14:textId="77777777" w:rsidR="00A67D91" w:rsidRDefault="00000000">
      <w:pPr>
        <w:pStyle w:val="ParagraphStyle24"/>
        <w:framePr w:w="9544" w:h="227" w:hRule="exact" w:wrap="none" w:vAnchor="page" w:hAnchor="margin" w:x="678" w:y="14277"/>
        <w:rPr>
          <w:rStyle w:val="CharacterStyle18"/>
        </w:rPr>
      </w:pPr>
      <w:r>
        <w:rPr>
          <w:rStyle w:val="CharacterStyle18"/>
        </w:rPr>
        <w:t>Restrictions d'emploi recommandées</w:t>
      </w:r>
    </w:p>
    <w:p w14:paraId="75A801C5" w14:textId="77777777" w:rsidR="00A67D91" w:rsidRDefault="00A67D91">
      <w:pPr>
        <w:pStyle w:val="ParagraphStyle13"/>
        <w:framePr w:w="622" w:h="227" w:hRule="exact" w:wrap="none" w:vAnchor="page" w:hAnchor="margin" w:x="28" w:y="14505"/>
        <w:rPr>
          <w:rStyle w:val="CharacterStyle11"/>
        </w:rPr>
      </w:pPr>
    </w:p>
    <w:p w14:paraId="4958C852" w14:textId="77777777" w:rsidR="00A67D91" w:rsidRDefault="00000000">
      <w:pPr>
        <w:pStyle w:val="ParagraphStyle26"/>
        <w:framePr w:w="9544" w:h="227" w:hRule="exact" w:wrap="none" w:vAnchor="page" w:hAnchor="margin" w:x="678" w:y="14505"/>
        <w:rPr>
          <w:rStyle w:val="CharacterStyle20"/>
        </w:rPr>
      </w:pPr>
      <w:r>
        <w:rPr>
          <w:rStyle w:val="CharacterStyle20"/>
        </w:rPr>
        <w:t>non indiqué</w:t>
      </w:r>
    </w:p>
    <w:p w14:paraId="6E09BEE3" w14:textId="77777777" w:rsidR="00A67D91" w:rsidRDefault="00A67D91">
      <w:pPr>
        <w:pStyle w:val="ParagraphStyle13"/>
        <w:framePr w:w="622" w:h="227" w:hRule="exact" w:wrap="none" w:vAnchor="page" w:hAnchor="margin" w:x="28" w:y="14738"/>
        <w:rPr>
          <w:rStyle w:val="CharacterStyle11"/>
        </w:rPr>
      </w:pPr>
    </w:p>
    <w:p w14:paraId="06ED0726" w14:textId="77777777" w:rsidR="00A67D91" w:rsidRDefault="00000000">
      <w:pPr>
        <w:pStyle w:val="ParagraphStyle24"/>
        <w:framePr w:w="9544" w:h="227" w:hRule="exact" w:wrap="none" w:vAnchor="page" w:hAnchor="margin" w:x="678" w:y="14738"/>
        <w:rPr>
          <w:rStyle w:val="CharacterStyle18"/>
        </w:rPr>
      </w:pPr>
      <w:r>
        <w:rPr>
          <w:rStyle w:val="CharacterStyle18"/>
        </w:rPr>
        <w:t>Information sur les sources de données utilisées pour compiler la fiche de données de sécurité</w:t>
      </w:r>
    </w:p>
    <w:p w14:paraId="4E37F9DF" w14:textId="77777777" w:rsidR="00A67D91" w:rsidRDefault="00000000">
      <w:pPr>
        <w:pStyle w:val="ParagraphStyle31"/>
        <w:framePr w:w="10222" w:h="28" w:hRule="exact" w:wrap="none" w:vAnchor="page" w:hAnchor="margin" w:y="15250"/>
        <w:rPr>
          <w:rStyle w:val="FakeCharacterStyle"/>
        </w:rPr>
      </w:pPr>
      <w:r>
        <w:rPr>
          <w:noProof/>
        </w:rPr>
        <w:drawing>
          <wp:inline distT="0" distB="0" distL="0" distR="0" wp14:anchorId="42C9E9E0" wp14:editId="571E14C9">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5479BB46" w14:textId="77777777" w:rsidR="00A67D91" w:rsidRDefault="00000000">
      <w:pPr>
        <w:pStyle w:val="ParagraphStyle32"/>
        <w:framePr w:w="801" w:h="332" w:hRule="exact" w:wrap="none" w:vAnchor="page" w:hAnchor="margin" w:x="34" w:y="15278"/>
        <w:rPr>
          <w:rStyle w:val="CharacterStyle22"/>
        </w:rPr>
      </w:pPr>
      <w:r>
        <w:rPr>
          <w:rStyle w:val="CharacterStyle22"/>
        </w:rPr>
        <w:t>Page</w:t>
      </w:r>
    </w:p>
    <w:p w14:paraId="5D124F69" w14:textId="77777777" w:rsidR="00A67D91" w:rsidRDefault="00000000">
      <w:pPr>
        <w:pStyle w:val="ParagraphStyle32"/>
        <w:framePr w:w="1387" w:h="332" w:hRule="exact" w:wrap="none" w:vAnchor="page" w:hAnchor="margin" w:x="896" w:y="15278"/>
        <w:rPr>
          <w:rStyle w:val="CharacterStyle22"/>
        </w:rPr>
      </w:pPr>
      <w:r>
        <w:rPr>
          <w:rStyle w:val="CharacterStyle22"/>
        </w:rPr>
        <w:t>9/10</w:t>
      </w:r>
    </w:p>
    <w:p w14:paraId="227D46F6" w14:textId="77777777" w:rsidR="00A67D9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p w14:paraId="3B1820B6" w14:textId="77777777" w:rsidR="00A67D91" w:rsidRDefault="00A67D91">
      <w:pPr>
        <w:sectPr w:rsidR="00A67D91">
          <w:pgSz w:w="11908" w:h="16833"/>
          <w:pgMar w:top="850" w:right="827" w:bottom="1190" w:left="816" w:header="720" w:footer="720" w:gutter="0"/>
          <w:cols w:space="720"/>
          <w:formProt w:val="0"/>
        </w:sectPr>
      </w:pPr>
    </w:p>
    <w:p w14:paraId="27ABBBB0" w14:textId="77777777" w:rsidR="00A67D91" w:rsidRDefault="00A67D91">
      <w:pPr>
        <w:pStyle w:val="ParagraphStyle0"/>
        <w:framePr w:w="2114" w:h="568" w:hRule="exact" w:wrap="none" w:vAnchor="page" w:hAnchor="margin" w:x="45" w:y="850"/>
        <w:rPr>
          <w:rStyle w:val="CharacterStyle0"/>
        </w:rPr>
      </w:pPr>
    </w:p>
    <w:p w14:paraId="024C130D" w14:textId="77777777" w:rsidR="00A67D9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B839178" w14:textId="77777777" w:rsidR="00A67D91" w:rsidRDefault="00A67D91">
      <w:pPr>
        <w:pStyle w:val="ParagraphStyle2"/>
        <w:framePr w:w="2114" w:h="568" w:hRule="exact" w:wrap="none" w:vAnchor="page" w:hAnchor="margin" w:x="8062" w:y="850"/>
        <w:rPr>
          <w:rStyle w:val="CharacterStyle2"/>
        </w:rPr>
      </w:pPr>
    </w:p>
    <w:p w14:paraId="417087D5" w14:textId="77777777" w:rsidR="00A67D91" w:rsidRDefault="00A67D91">
      <w:pPr>
        <w:pStyle w:val="ParagraphStyle3"/>
        <w:framePr w:w="2114" w:h="420" w:hRule="exact" w:wrap="none" w:vAnchor="page" w:hAnchor="margin" w:x="45" w:y="1419"/>
        <w:rPr>
          <w:rStyle w:val="CharacterStyle3"/>
        </w:rPr>
      </w:pPr>
    </w:p>
    <w:p w14:paraId="1517BBB1" w14:textId="77777777" w:rsidR="00A67D9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A882973" w14:textId="77777777" w:rsidR="00A67D91" w:rsidRDefault="00A67D91">
      <w:pPr>
        <w:pStyle w:val="ParagraphStyle5"/>
        <w:framePr w:w="2114" w:h="420" w:hRule="exact" w:wrap="none" w:vAnchor="page" w:hAnchor="margin" w:x="8062" w:y="1419"/>
        <w:rPr>
          <w:rStyle w:val="CharacterStyle5"/>
        </w:rPr>
      </w:pPr>
    </w:p>
    <w:p w14:paraId="64AB0ACD" w14:textId="77777777" w:rsidR="00A67D91" w:rsidRDefault="00A67D91">
      <w:pPr>
        <w:pStyle w:val="ParagraphStyle6"/>
        <w:framePr w:w="129" w:h="352" w:hRule="exact" w:wrap="none" w:vAnchor="page" w:hAnchor="margin" w:x="45" w:y="1838"/>
        <w:rPr>
          <w:rStyle w:val="CharacterStyle6"/>
        </w:rPr>
      </w:pPr>
    </w:p>
    <w:p w14:paraId="10CA3524" w14:textId="77777777" w:rsidR="00A67D91" w:rsidRDefault="00A67D91">
      <w:pPr>
        <w:pStyle w:val="ParagraphStyle7"/>
        <w:framePr w:w="9867" w:h="352" w:hRule="exact" w:wrap="none" w:vAnchor="page" w:hAnchor="margin" w:x="174" w:y="1838"/>
        <w:rPr>
          <w:rStyle w:val="FakeCharacterStyle"/>
        </w:rPr>
      </w:pPr>
    </w:p>
    <w:p w14:paraId="38655150" w14:textId="77777777" w:rsidR="00A67D91" w:rsidRDefault="00000000">
      <w:pPr>
        <w:pStyle w:val="ParagraphStyle8"/>
        <w:framePr w:w="9811" w:h="322" w:hRule="exact" w:wrap="none" w:vAnchor="page" w:hAnchor="margin" w:x="202" w:y="1853"/>
        <w:rPr>
          <w:rStyle w:val="CharacterStyle7"/>
        </w:rPr>
      </w:pPr>
      <w:r>
        <w:rPr>
          <w:rStyle w:val="CharacterStyle7"/>
        </w:rPr>
        <w:t>KARMA 10%</w:t>
      </w:r>
    </w:p>
    <w:p w14:paraId="21ED3C7C" w14:textId="77777777" w:rsidR="00A67D91" w:rsidRDefault="00A67D91">
      <w:pPr>
        <w:pStyle w:val="ParagraphStyle9"/>
        <w:framePr w:w="135" w:h="352" w:hRule="exact" w:wrap="none" w:vAnchor="page" w:hAnchor="margin" w:x="10041" w:y="1838"/>
        <w:rPr>
          <w:rStyle w:val="CharacterStyle8"/>
        </w:rPr>
      </w:pPr>
    </w:p>
    <w:p w14:paraId="25363365" w14:textId="77777777" w:rsidR="00A67D91" w:rsidRDefault="00A67D91">
      <w:pPr>
        <w:pStyle w:val="ParagraphStyle10"/>
        <w:framePr w:w="2506" w:h="225" w:hRule="exact" w:wrap="none" w:vAnchor="page" w:hAnchor="margin" w:x="45" w:y="2191"/>
        <w:rPr>
          <w:rStyle w:val="FakeCharacterStyle"/>
        </w:rPr>
      </w:pPr>
    </w:p>
    <w:p w14:paraId="2B5E7512" w14:textId="77777777" w:rsidR="00A67D91" w:rsidRDefault="00000000">
      <w:pPr>
        <w:pStyle w:val="ParagraphStyle11"/>
        <w:framePr w:w="2508" w:h="225" w:hRule="exact" w:wrap="none" w:vAnchor="page" w:hAnchor="margin" w:x="43" w:y="2191"/>
        <w:rPr>
          <w:rStyle w:val="CharacterStyle9"/>
        </w:rPr>
      </w:pPr>
      <w:r>
        <w:rPr>
          <w:rStyle w:val="CharacterStyle9"/>
        </w:rPr>
        <w:t>Date de création</w:t>
      </w:r>
    </w:p>
    <w:p w14:paraId="61BE0309" w14:textId="77777777" w:rsidR="00A67D91" w:rsidRDefault="00000000">
      <w:pPr>
        <w:pStyle w:val="ParagraphStyle12"/>
        <w:framePr w:w="2857" w:h="225" w:hRule="exact" w:wrap="none" w:vAnchor="page" w:hAnchor="margin" w:x="2579" w:y="2191"/>
        <w:rPr>
          <w:rStyle w:val="CharacterStyle10"/>
        </w:rPr>
      </w:pPr>
      <w:r>
        <w:rPr>
          <w:rStyle w:val="CharacterStyle10"/>
        </w:rPr>
        <w:t>15/09/2025</w:t>
      </w:r>
    </w:p>
    <w:p w14:paraId="518765C2" w14:textId="77777777" w:rsidR="00A67D91" w:rsidRDefault="00A67D91">
      <w:pPr>
        <w:pStyle w:val="ParagraphStyle13"/>
        <w:framePr w:w="2190" w:h="225" w:hRule="exact" w:wrap="none" w:vAnchor="page" w:hAnchor="margin" w:x="5464" w:y="2191"/>
        <w:rPr>
          <w:rStyle w:val="CharacterStyle11"/>
        </w:rPr>
      </w:pPr>
    </w:p>
    <w:p w14:paraId="5257961F" w14:textId="77777777" w:rsidR="00A67D91" w:rsidRDefault="00A67D91">
      <w:pPr>
        <w:pStyle w:val="ParagraphStyle14"/>
        <w:framePr w:w="2523" w:h="225" w:hRule="exact" w:wrap="none" w:vAnchor="page" w:hAnchor="margin" w:x="7653" w:y="2191"/>
        <w:rPr>
          <w:rStyle w:val="FakeCharacterStyle"/>
        </w:rPr>
      </w:pPr>
    </w:p>
    <w:p w14:paraId="05270A84" w14:textId="77777777" w:rsidR="00A67D91" w:rsidRDefault="00A67D91">
      <w:pPr>
        <w:pStyle w:val="ParagraphStyle15"/>
        <w:framePr w:w="2525" w:h="225" w:hRule="exact" w:wrap="none" w:vAnchor="page" w:hAnchor="margin" w:x="7681" w:y="2191"/>
        <w:rPr>
          <w:rStyle w:val="CharacterStyle12"/>
        </w:rPr>
      </w:pPr>
    </w:p>
    <w:p w14:paraId="45CB28F8" w14:textId="77777777" w:rsidR="00A67D91" w:rsidRDefault="00A67D91">
      <w:pPr>
        <w:pStyle w:val="ParagraphStyle16"/>
        <w:framePr w:w="2506" w:h="240" w:hRule="exact" w:wrap="none" w:vAnchor="page" w:hAnchor="margin" w:x="45" w:y="2416"/>
        <w:rPr>
          <w:rStyle w:val="FakeCharacterStyle"/>
        </w:rPr>
      </w:pPr>
    </w:p>
    <w:p w14:paraId="1DEF82B8" w14:textId="77777777" w:rsidR="00A67D91" w:rsidRDefault="00000000">
      <w:pPr>
        <w:pStyle w:val="ParagraphStyle17"/>
        <w:framePr w:w="2508" w:h="225" w:hRule="exact" w:wrap="none" w:vAnchor="page" w:hAnchor="margin" w:x="43" w:y="2416"/>
        <w:rPr>
          <w:rStyle w:val="CharacterStyle13"/>
        </w:rPr>
      </w:pPr>
      <w:r>
        <w:rPr>
          <w:rStyle w:val="CharacterStyle13"/>
        </w:rPr>
        <w:t>Date de révision</w:t>
      </w:r>
    </w:p>
    <w:p w14:paraId="08769168" w14:textId="77777777" w:rsidR="00A67D91" w:rsidRDefault="00A67D91">
      <w:pPr>
        <w:pStyle w:val="ParagraphStyle18"/>
        <w:framePr w:w="2885" w:h="240" w:hRule="exact" w:wrap="none" w:vAnchor="page" w:hAnchor="margin" w:x="2551" w:y="2416"/>
        <w:rPr>
          <w:rStyle w:val="FakeCharacterStyle"/>
        </w:rPr>
      </w:pPr>
    </w:p>
    <w:p w14:paraId="47B4FDF9" w14:textId="77777777" w:rsidR="00A67D91" w:rsidRDefault="00A67D91">
      <w:pPr>
        <w:pStyle w:val="ParagraphStyle19"/>
        <w:framePr w:w="2857" w:h="225" w:hRule="exact" w:wrap="none" w:vAnchor="page" w:hAnchor="margin" w:x="2579" w:y="2416"/>
        <w:rPr>
          <w:rStyle w:val="CharacterStyle14"/>
        </w:rPr>
      </w:pPr>
    </w:p>
    <w:p w14:paraId="05802655" w14:textId="77777777" w:rsidR="00A67D91" w:rsidRDefault="00A67D91">
      <w:pPr>
        <w:pStyle w:val="ParagraphStyle18"/>
        <w:framePr w:w="2218" w:h="240" w:hRule="exact" w:wrap="none" w:vAnchor="page" w:hAnchor="margin" w:x="5436" w:y="2416"/>
        <w:rPr>
          <w:rStyle w:val="FakeCharacterStyle"/>
        </w:rPr>
      </w:pPr>
    </w:p>
    <w:p w14:paraId="204B3B6F" w14:textId="77777777" w:rsidR="00A67D91" w:rsidRDefault="00000000">
      <w:pPr>
        <w:pStyle w:val="ParagraphStyle19"/>
        <w:framePr w:w="2190" w:h="225" w:hRule="exact" w:wrap="none" w:vAnchor="page" w:hAnchor="margin" w:x="5464" w:y="2416"/>
        <w:rPr>
          <w:rStyle w:val="CharacterStyle14"/>
        </w:rPr>
      </w:pPr>
      <w:r>
        <w:rPr>
          <w:rStyle w:val="CharacterStyle14"/>
        </w:rPr>
        <w:t>Numéro de version</w:t>
      </w:r>
    </w:p>
    <w:p w14:paraId="0133DFC7" w14:textId="77777777" w:rsidR="00A67D91" w:rsidRDefault="00A67D91">
      <w:pPr>
        <w:pStyle w:val="ParagraphStyle20"/>
        <w:framePr w:w="2523" w:h="240" w:hRule="exact" w:wrap="none" w:vAnchor="page" w:hAnchor="margin" w:x="7653" w:y="2416"/>
        <w:rPr>
          <w:rStyle w:val="FakeCharacterStyle"/>
        </w:rPr>
      </w:pPr>
    </w:p>
    <w:p w14:paraId="3E1C8F96" w14:textId="77777777" w:rsidR="00A67D91" w:rsidRDefault="00000000">
      <w:pPr>
        <w:pStyle w:val="ParagraphStyle21"/>
        <w:framePr w:w="2525" w:h="225" w:hRule="exact" w:wrap="none" w:vAnchor="page" w:hAnchor="margin" w:x="7681" w:y="2416"/>
        <w:rPr>
          <w:rStyle w:val="CharacterStyle15"/>
        </w:rPr>
      </w:pPr>
      <w:r>
        <w:rPr>
          <w:rStyle w:val="CharacterStyle15"/>
        </w:rPr>
        <w:t>1.0</w:t>
      </w:r>
    </w:p>
    <w:p w14:paraId="68BD5378" w14:textId="77777777" w:rsidR="00A67D91" w:rsidRDefault="00A67D91">
      <w:pPr>
        <w:pStyle w:val="ParagraphStyle22"/>
        <w:framePr w:w="10166" w:h="114" w:hRule="exact" w:wrap="none" w:vAnchor="page" w:hAnchor="margin" w:x="28" w:y="2656"/>
        <w:rPr>
          <w:rStyle w:val="CharacterStyle16"/>
        </w:rPr>
      </w:pPr>
    </w:p>
    <w:p w14:paraId="42381010" w14:textId="77777777" w:rsidR="00A67D91" w:rsidRDefault="00A67D91">
      <w:pPr>
        <w:pStyle w:val="ParagraphStyle13"/>
        <w:framePr w:w="622" w:h="615" w:hRule="exact" w:wrap="none" w:vAnchor="page" w:hAnchor="margin" w:x="28" w:y="2769"/>
        <w:rPr>
          <w:rStyle w:val="CharacterStyle11"/>
        </w:rPr>
      </w:pPr>
    </w:p>
    <w:p w14:paraId="7BCD1E1C" w14:textId="77777777" w:rsidR="00A67D91" w:rsidRDefault="00000000">
      <w:pPr>
        <w:pStyle w:val="ParagraphStyle26"/>
        <w:framePr w:w="9544" w:h="615" w:hRule="exact" w:wrap="none" w:vAnchor="page" w:hAnchor="margin" w:x="678" w:y="2769"/>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07091262" w14:textId="77777777" w:rsidR="00A67D91" w:rsidRDefault="00A67D91">
      <w:pPr>
        <w:pStyle w:val="ParagraphStyle13"/>
        <w:framePr w:w="622" w:h="227" w:hRule="exact" w:wrap="none" w:vAnchor="page" w:hAnchor="margin" w:x="28" w:y="3384"/>
        <w:rPr>
          <w:rStyle w:val="CharacterStyle11"/>
        </w:rPr>
      </w:pPr>
    </w:p>
    <w:p w14:paraId="0212F6F9" w14:textId="77777777" w:rsidR="00A67D91" w:rsidRDefault="00000000">
      <w:pPr>
        <w:pStyle w:val="ParagraphStyle24"/>
        <w:framePr w:w="9544" w:h="227" w:hRule="exact" w:wrap="none" w:vAnchor="page" w:hAnchor="margin" w:x="678" w:y="3384"/>
        <w:rPr>
          <w:rStyle w:val="CharacterStyle18"/>
        </w:rPr>
      </w:pPr>
      <w:r>
        <w:rPr>
          <w:rStyle w:val="CharacterStyle18"/>
        </w:rPr>
        <w:t>Autres données</w:t>
      </w:r>
    </w:p>
    <w:p w14:paraId="2C9958DE" w14:textId="77777777" w:rsidR="00A67D91" w:rsidRDefault="00A67D91">
      <w:pPr>
        <w:pStyle w:val="ParagraphStyle13"/>
        <w:framePr w:w="622" w:h="227" w:hRule="exact" w:wrap="none" w:vAnchor="page" w:hAnchor="margin" w:x="28" w:y="3611"/>
        <w:rPr>
          <w:rStyle w:val="CharacterStyle11"/>
        </w:rPr>
      </w:pPr>
    </w:p>
    <w:p w14:paraId="11F30F26" w14:textId="77777777" w:rsidR="00A67D91" w:rsidRDefault="00000000">
      <w:pPr>
        <w:pStyle w:val="ParagraphStyle26"/>
        <w:framePr w:w="9544" w:h="227" w:hRule="exact" w:wrap="none" w:vAnchor="page" w:hAnchor="margin" w:x="678" w:y="3611"/>
        <w:rPr>
          <w:rStyle w:val="CharacterStyle20"/>
        </w:rPr>
      </w:pPr>
      <w:r>
        <w:rPr>
          <w:rStyle w:val="CharacterStyle20"/>
        </w:rPr>
        <w:t>Méthode de classification - méthode de calcul.</w:t>
      </w:r>
    </w:p>
    <w:p w14:paraId="3498EEC3" w14:textId="77777777" w:rsidR="00A67D91" w:rsidRDefault="00A67D91">
      <w:pPr>
        <w:pStyle w:val="ParagraphStyle18"/>
        <w:framePr w:w="10222" w:h="114" w:hRule="exact" w:wrap="none" w:vAnchor="page" w:hAnchor="margin" w:y="3839"/>
        <w:rPr>
          <w:rStyle w:val="FakeCharacterStyle"/>
        </w:rPr>
      </w:pPr>
    </w:p>
    <w:p w14:paraId="6A0C6D07" w14:textId="77777777" w:rsidR="00A67D91" w:rsidRDefault="00A67D91">
      <w:pPr>
        <w:pStyle w:val="ParagraphStyle19"/>
        <w:framePr w:w="10194" w:h="99" w:hRule="exact" w:wrap="none" w:vAnchor="page" w:hAnchor="margin" w:x="28" w:y="3839"/>
        <w:rPr>
          <w:rStyle w:val="CharacterStyle14"/>
        </w:rPr>
      </w:pPr>
    </w:p>
    <w:p w14:paraId="79BF9C9A" w14:textId="77777777" w:rsidR="00A67D91" w:rsidRDefault="00A67D91">
      <w:pPr>
        <w:pStyle w:val="ParagraphStyle13"/>
        <w:framePr w:w="10194" w:h="341" w:hRule="exact" w:wrap="none" w:vAnchor="page" w:hAnchor="margin" w:x="28" w:y="3952"/>
        <w:rPr>
          <w:rStyle w:val="CharacterStyle11"/>
        </w:rPr>
      </w:pPr>
    </w:p>
    <w:p w14:paraId="46E7B1D6" w14:textId="77777777" w:rsidR="00A67D91" w:rsidRDefault="00000000">
      <w:pPr>
        <w:pStyle w:val="ParagraphStyle24"/>
        <w:framePr w:w="10194" w:h="227" w:hRule="exact" w:wrap="none" w:vAnchor="page" w:hAnchor="margin" w:x="28" w:y="4293"/>
        <w:rPr>
          <w:rStyle w:val="CharacterStyle18"/>
        </w:rPr>
      </w:pPr>
      <w:r>
        <w:rPr>
          <w:rStyle w:val="CharacterStyle18"/>
        </w:rPr>
        <w:t>Déclaration</w:t>
      </w:r>
    </w:p>
    <w:p w14:paraId="419E3C2E" w14:textId="77777777" w:rsidR="00A67D91" w:rsidRDefault="00A67D91">
      <w:pPr>
        <w:pStyle w:val="ParagraphStyle13"/>
        <w:framePr w:w="622" w:h="810" w:hRule="exact" w:wrap="none" w:vAnchor="page" w:hAnchor="margin" w:x="28" w:y="4520"/>
        <w:rPr>
          <w:rStyle w:val="CharacterStyle11"/>
        </w:rPr>
      </w:pPr>
    </w:p>
    <w:p w14:paraId="6E777797" w14:textId="77777777" w:rsidR="00A67D91" w:rsidRDefault="00000000">
      <w:pPr>
        <w:pStyle w:val="ParagraphStyle26"/>
        <w:framePr w:w="9544" w:h="810" w:hRule="exact" w:wrap="none" w:vAnchor="page" w:hAnchor="margin" w:x="678" w:y="4520"/>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833D59C" w14:textId="77777777" w:rsidR="00A67D91" w:rsidRDefault="00A67D91">
      <w:pPr>
        <w:pStyle w:val="ParagraphStyle18"/>
        <w:framePr w:w="10222" w:h="114" w:hRule="exact" w:wrap="none" w:vAnchor="page" w:hAnchor="margin" w:y="5330"/>
        <w:rPr>
          <w:rStyle w:val="FakeCharacterStyle"/>
        </w:rPr>
      </w:pPr>
    </w:p>
    <w:p w14:paraId="7796C851" w14:textId="77777777" w:rsidR="00A67D91" w:rsidRDefault="00A67D91">
      <w:pPr>
        <w:pStyle w:val="ParagraphStyle19"/>
        <w:framePr w:w="10194" w:h="99" w:hRule="exact" w:wrap="none" w:vAnchor="page" w:hAnchor="margin" w:x="28" w:y="5330"/>
        <w:rPr>
          <w:rStyle w:val="CharacterStyle14"/>
        </w:rPr>
      </w:pPr>
    </w:p>
    <w:p w14:paraId="6E8FB4FF" w14:textId="77777777" w:rsidR="00A67D91" w:rsidRDefault="00000000">
      <w:pPr>
        <w:pStyle w:val="ParagraphStyle31"/>
        <w:framePr w:w="10222" w:h="28" w:hRule="exact" w:wrap="none" w:vAnchor="page" w:hAnchor="margin" w:y="15250"/>
        <w:rPr>
          <w:rStyle w:val="FakeCharacterStyle"/>
        </w:rPr>
      </w:pPr>
      <w:r>
        <w:rPr>
          <w:noProof/>
        </w:rPr>
        <w:drawing>
          <wp:inline distT="0" distB="0" distL="0" distR="0" wp14:anchorId="381037C4" wp14:editId="61381E63">
            <wp:extent cx="6486525" cy="190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9"/>
                    <a:stretch>
                      <a:fillRect/>
                    </a:stretch>
                  </pic:blipFill>
                  <pic:spPr>
                    <a:xfrm>
                      <a:off x="0" y="0"/>
                      <a:ext cx="6486525" cy="19050"/>
                    </a:xfrm>
                    <a:prstGeom prst="rect">
                      <a:avLst/>
                    </a:prstGeom>
                    <a:noFill/>
                  </pic:spPr>
                </pic:pic>
              </a:graphicData>
            </a:graphic>
          </wp:inline>
        </w:drawing>
      </w:r>
    </w:p>
    <w:p w14:paraId="1A1F984B" w14:textId="77777777" w:rsidR="00A67D91" w:rsidRDefault="00000000">
      <w:pPr>
        <w:pStyle w:val="ParagraphStyle32"/>
        <w:framePr w:w="801" w:h="332" w:hRule="exact" w:wrap="none" w:vAnchor="page" w:hAnchor="margin" w:x="34" w:y="15278"/>
        <w:rPr>
          <w:rStyle w:val="CharacterStyle22"/>
        </w:rPr>
      </w:pPr>
      <w:r>
        <w:rPr>
          <w:rStyle w:val="CharacterStyle22"/>
        </w:rPr>
        <w:t>Page</w:t>
      </w:r>
    </w:p>
    <w:p w14:paraId="49224040" w14:textId="77777777" w:rsidR="00A67D91" w:rsidRDefault="00000000">
      <w:pPr>
        <w:pStyle w:val="ParagraphStyle32"/>
        <w:framePr w:w="1387" w:h="332" w:hRule="exact" w:wrap="none" w:vAnchor="page" w:hAnchor="margin" w:x="896" w:y="15278"/>
        <w:rPr>
          <w:rStyle w:val="CharacterStyle22"/>
        </w:rPr>
      </w:pPr>
      <w:r>
        <w:rPr>
          <w:rStyle w:val="CharacterStyle22"/>
        </w:rPr>
        <w:t>10/10</w:t>
      </w:r>
    </w:p>
    <w:p w14:paraId="4207AA45" w14:textId="77777777" w:rsidR="00A67D91" w:rsidRDefault="00000000">
      <w:pPr>
        <w:pStyle w:val="ParagraphStyle33"/>
        <w:framePr w:w="7620" w:h="332" w:hRule="exact" w:wrap="none" w:vAnchor="page" w:hAnchor="margin" w:x="2579" w:y="15278"/>
        <w:rPr>
          <w:rStyle w:val="CharacterStyle23"/>
        </w:rPr>
      </w:pPr>
      <w:r>
        <w:rPr>
          <w:rStyle w:val="CharacterStyle23"/>
        </w:rPr>
        <w:t>Créé dans l'application SBLCore 2025 Blue (25.8.19) www.sblcore.fr</w:t>
      </w:r>
    </w:p>
    <w:sectPr w:rsidR="00A67D91">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9E96C" w14:textId="77777777" w:rsidR="00203C48" w:rsidRDefault="00203C48" w:rsidP="00995331">
      <w:r>
        <w:separator/>
      </w:r>
    </w:p>
  </w:endnote>
  <w:endnote w:type="continuationSeparator" w:id="0">
    <w:p w14:paraId="0619DF6E" w14:textId="77777777" w:rsidR="00203C48" w:rsidRDefault="00203C48" w:rsidP="0099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627A" w14:textId="77777777" w:rsidR="00995331" w:rsidRDefault="0099533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97A2" w14:textId="77777777" w:rsidR="00995331" w:rsidRDefault="0099533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07E6" w14:textId="77777777" w:rsidR="00995331" w:rsidRDefault="009953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10960" w14:textId="77777777" w:rsidR="00203C48" w:rsidRDefault="00203C48" w:rsidP="00995331">
      <w:r>
        <w:separator/>
      </w:r>
    </w:p>
  </w:footnote>
  <w:footnote w:type="continuationSeparator" w:id="0">
    <w:p w14:paraId="5565330F" w14:textId="77777777" w:rsidR="00203C48" w:rsidRDefault="00203C48" w:rsidP="00995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79993" w14:textId="77777777" w:rsidR="00995331" w:rsidRDefault="0099533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B09B6" w14:textId="77777777" w:rsidR="00995331" w:rsidRDefault="0099533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F3B8" w14:textId="77777777" w:rsidR="00995331" w:rsidRDefault="0099533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67D91"/>
    <w:rsid w:val="00203C48"/>
    <w:rsid w:val="008360E3"/>
    <w:rsid w:val="00995331"/>
    <w:rsid w:val="00A67D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9F97A"/>
  <w15:docId w15:val="{9C204DDF-5BAB-7D43-975B-F8339FE8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995331"/>
    <w:pPr>
      <w:tabs>
        <w:tab w:val="center" w:pos="4536"/>
        <w:tab w:val="right" w:pos="9072"/>
      </w:tabs>
    </w:pPr>
  </w:style>
  <w:style w:type="character" w:customStyle="1" w:styleId="En-tteCar">
    <w:name w:val="En-tête Car"/>
    <w:basedOn w:val="Policepardfaut"/>
    <w:link w:val="En-tte"/>
    <w:uiPriority w:val="99"/>
    <w:rsid w:val="00995331"/>
  </w:style>
  <w:style w:type="paragraph" w:styleId="Pieddepage">
    <w:name w:val="footer"/>
    <w:basedOn w:val="Normal"/>
    <w:link w:val="PieddepageCar"/>
    <w:uiPriority w:val="99"/>
    <w:unhideWhenUsed/>
    <w:rsid w:val="00995331"/>
    <w:pPr>
      <w:tabs>
        <w:tab w:val="center" w:pos="4536"/>
        <w:tab w:val="right" w:pos="9072"/>
      </w:tabs>
    </w:pPr>
  </w:style>
  <w:style w:type="character" w:customStyle="1" w:styleId="PieddepageCar">
    <w:name w:val="Pied de page Car"/>
    <w:basedOn w:val="Policepardfaut"/>
    <w:link w:val="Pieddepage"/>
    <w:uiPriority w:val="99"/>
    <w:rsid w:val="00995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4145</Words>
  <Characters>22798</Characters>
  <Application>Microsoft Office Word</Application>
  <DocSecurity>0</DocSecurity>
  <Lines>189</Lines>
  <Paragraphs>53</Paragraphs>
  <ScaleCrop>false</ScaleCrop>
  <Company/>
  <LinksUpToDate>false</LinksUpToDate>
  <CharactersWithSpaces>26890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2025-09-15T09:47:00Z</dcterms:created>
  <dcterms:modified xsi:type="dcterms:W3CDTF">2025-09-15T09:48:00Z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25.1.3.0</vt:lpwstr>
  </property>
</Properties>
</file>