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62281C" w14:textId="77777777" w:rsidR="00142BBE" w:rsidRDefault="00142BBE">
      <w:pPr>
        <w:pStyle w:val="ParagraphStyle0"/>
        <w:framePr w:w="2114" w:h="568" w:hRule="exact" w:wrap="none" w:vAnchor="page" w:hAnchor="margin" w:x="45" w:y="850"/>
        <w:rPr>
          <w:rStyle w:val="CharacterStyle0"/>
        </w:rPr>
      </w:pPr>
    </w:p>
    <w:p w14:paraId="4EA97BE2"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027267" w14:textId="77777777" w:rsidR="00142BBE" w:rsidRDefault="00142BBE">
      <w:pPr>
        <w:pStyle w:val="ParagraphStyle2"/>
        <w:framePr w:w="2114" w:h="568" w:hRule="exact" w:wrap="none" w:vAnchor="page" w:hAnchor="margin" w:x="8062" w:y="850"/>
        <w:rPr>
          <w:rStyle w:val="CharacterStyle2"/>
        </w:rPr>
      </w:pPr>
    </w:p>
    <w:p w14:paraId="13EBC970" w14:textId="77777777" w:rsidR="00142BBE" w:rsidRDefault="00142BBE">
      <w:pPr>
        <w:pStyle w:val="ParagraphStyle3"/>
        <w:framePr w:w="2114" w:h="420" w:hRule="exact" w:wrap="none" w:vAnchor="page" w:hAnchor="margin" w:x="45" w:y="1419"/>
        <w:rPr>
          <w:rStyle w:val="CharacterStyle3"/>
        </w:rPr>
      </w:pPr>
    </w:p>
    <w:p w14:paraId="579B965E"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E47556" w14:textId="77777777" w:rsidR="00142BBE" w:rsidRDefault="00142BBE">
      <w:pPr>
        <w:pStyle w:val="ParagraphStyle5"/>
        <w:framePr w:w="2114" w:h="420" w:hRule="exact" w:wrap="none" w:vAnchor="page" w:hAnchor="margin" w:x="8062" w:y="1419"/>
        <w:rPr>
          <w:rStyle w:val="CharacterStyle5"/>
        </w:rPr>
      </w:pPr>
    </w:p>
    <w:p w14:paraId="057607E9" w14:textId="77777777" w:rsidR="00142BBE" w:rsidRDefault="00142BBE">
      <w:pPr>
        <w:pStyle w:val="ParagraphStyle6"/>
        <w:framePr w:w="129" w:h="352" w:hRule="exact" w:wrap="none" w:vAnchor="page" w:hAnchor="margin" w:x="45" w:y="1838"/>
        <w:rPr>
          <w:rStyle w:val="CharacterStyle6"/>
        </w:rPr>
      </w:pPr>
    </w:p>
    <w:p w14:paraId="1C1A3ACE" w14:textId="77777777" w:rsidR="00142BBE" w:rsidRDefault="00142BBE">
      <w:pPr>
        <w:pStyle w:val="ParagraphStyle7"/>
        <w:framePr w:w="9867" w:h="352" w:hRule="exact" w:wrap="none" w:vAnchor="page" w:hAnchor="margin" w:x="174" w:y="1838"/>
        <w:rPr>
          <w:rStyle w:val="FakeCharacterStyle"/>
        </w:rPr>
      </w:pPr>
    </w:p>
    <w:p w14:paraId="354EBD6A"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28C55769" w14:textId="77777777" w:rsidR="00142BBE" w:rsidRDefault="00142BBE">
      <w:pPr>
        <w:pStyle w:val="ParagraphStyle9"/>
        <w:framePr w:w="135" w:h="352" w:hRule="exact" w:wrap="none" w:vAnchor="page" w:hAnchor="margin" w:x="10041" w:y="1838"/>
        <w:rPr>
          <w:rStyle w:val="CharacterStyle8"/>
        </w:rPr>
      </w:pPr>
    </w:p>
    <w:p w14:paraId="35B7310F" w14:textId="77777777" w:rsidR="00142BBE" w:rsidRDefault="00142BBE">
      <w:pPr>
        <w:pStyle w:val="ParagraphStyle10"/>
        <w:framePr w:w="2506" w:h="225" w:hRule="exact" w:wrap="none" w:vAnchor="page" w:hAnchor="margin" w:x="45" w:y="2191"/>
        <w:rPr>
          <w:rStyle w:val="FakeCharacterStyle"/>
        </w:rPr>
      </w:pPr>
    </w:p>
    <w:p w14:paraId="4FE1E517"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281E78A0"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340660BA" w14:textId="77777777" w:rsidR="00142BBE" w:rsidRDefault="00142BBE">
      <w:pPr>
        <w:pStyle w:val="ParagraphStyle13"/>
        <w:framePr w:w="2190" w:h="225" w:hRule="exact" w:wrap="none" w:vAnchor="page" w:hAnchor="margin" w:x="5464" w:y="2191"/>
        <w:rPr>
          <w:rStyle w:val="CharacterStyle11"/>
        </w:rPr>
      </w:pPr>
    </w:p>
    <w:p w14:paraId="73B987CC" w14:textId="77777777" w:rsidR="00142BBE" w:rsidRDefault="00142BBE">
      <w:pPr>
        <w:pStyle w:val="ParagraphStyle14"/>
        <w:framePr w:w="2523" w:h="225" w:hRule="exact" w:wrap="none" w:vAnchor="page" w:hAnchor="margin" w:x="7653" w:y="2191"/>
        <w:rPr>
          <w:rStyle w:val="FakeCharacterStyle"/>
        </w:rPr>
      </w:pPr>
    </w:p>
    <w:p w14:paraId="2F9BA136" w14:textId="77777777" w:rsidR="00142BBE" w:rsidRDefault="00142BBE">
      <w:pPr>
        <w:pStyle w:val="ParagraphStyle15"/>
        <w:framePr w:w="2525" w:h="225" w:hRule="exact" w:wrap="none" w:vAnchor="page" w:hAnchor="margin" w:x="7681" w:y="2191"/>
        <w:rPr>
          <w:rStyle w:val="CharacterStyle12"/>
        </w:rPr>
      </w:pPr>
    </w:p>
    <w:p w14:paraId="00845117" w14:textId="77777777" w:rsidR="00142BBE" w:rsidRDefault="00142BBE">
      <w:pPr>
        <w:pStyle w:val="ParagraphStyle16"/>
        <w:framePr w:w="2506" w:h="240" w:hRule="exact" w:wrap="none" w:vAnchor="page" w:hAnchor="margin" w:x="45" w:y="2416"/>
        <w:rPr>
          <w:rStyle w:val="FakeCharacterStyle"/>
        </w:rPr>
      </w:pPr>
    </w:p>
    <w:p w14:paraId="6F2782DE"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59D48299" w14:textId="77777777" w:rsidR="00142BBE" w:rsidRDefault="00142BBE">
      <w:pPr>
        <w:pStyle w:val="ParagraphStyle18"/>
        <w:framePr w:w="2885" w:h="240" w:hRule="exact" w:wrap="none" w:vAnchor="page" w:hAnchor="margin" w:x="2551" w:y="2416"/>
        <w:rPr>
          <w:rStyle w:val="FakeCharacterStyle"/>
        </w:rPr>
      </w:pPr>
    </w:p>
    <w:p w14:paraId="48A307DD" w14:textId="77777777" w:rsidR="00142BBE" w:rsidRDefault="00142BBE">
      <w:pPr>
        <w:pStyle w:val="ParagraphStyle19"/>
        <w:framePr w:w="2857" w:h="225" w:hRule="exact" w:wrap="none" w:vAnchor="page" w:hAnchor="margin" w:x="2579" w:y="2416"/>
        <w:rPr>
          <w:rStyle w:val="CharacterStyle14"/>
        </w:rPr>
      </w:pPr>
    </w:p>
    <w:p w14:paraId="317192C9" w14:textId="77777777" w:rsidR="00142BBE" w:rsidRDefault="00142BBE">
      <w:pPr>
        <w:pStyle w:val="ParagraphStyle18"/>
        <w:framePr w:w="2218" w:h="240" w:hRule="exact" w:wrap="none" w:vAnchor="page" w:hAnchor="margin" w:x="5436" w:y="2416"/>
        <w:rPr>
          <w:rStyle w:val="FakeCharacterStyle"/>
        </w:rPr>
      </w:pPr>
    </w:p>
    <w:p w14:paraId="6D18F944"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721F9425" w14:textId="77777777" w:rsidR="00142BBE" w:rsidRDefault="00142BBE">
      <w:pPr>
        <w:pStyle w:val="ParagraphStyle20"/>
        <w:framePr w:w="2523" w:h="240" w:hRule="exact" w:wrap="none" w:vAnchor="page" w:hAnchor="margin" w:x="7653" w:y="2416"/>
        <w:rPr>
          <w:rStyle w:val="FakeCharacterStyle"/>
        </w:rPr>
      </w:pPr>
    </w:p>
    <w:p w14:paraId="4083459B"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07121006" w14:textId="77777777" w:rsidR="00142BBE" w:rsidRDefault="00142BBE">
      <w:pPr>
        <w:pStyle w:val="ParagraphStyle22"/>
        <w:framePr w:w="10166" w:h="114" w:hRule="exact" w:wrap="none" w:vAnchor="page" w:hAnchor="margin" w:x="28" w:y="2656"/>
        <w:rPr>
          <w:rStyle w:val="CharacterStyle16"/>
        </w:rPr>
      </w:pPr>
    </w:p>
    <w:p w14:paraId="5AFD58F2" w14:textId="77777777" w:rsidR="00142BB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44A208B" w14:textId="77777777" w:rsidR="00142BBE" w:rsidRDefault="00000000">
      <w:pPr>
        <w:pStyle w:val="ParagraphStyle24"/>
        <w:framePr w:w="622" w:h="227" w:hRule="exact" w:wrap="none" w:vAnchor="page" w:hAnchor="margin" w:x="28" w:y="2997"/>
        <w:rPr>
          <w:rStyle w:val="CharacterStyle18"/>
        </w:rPr>
      </w:pPr>
      <w:r>
        <w:rPr>
          <w:rStyle w:val="CharacterStyle18"/>
        </w:rPr>
        <w:t>1.1.</w:t>
      </w:r>
    </w:p>
    <w:p w14:paraId="6ACF4C29" w14:textId="77777777" w:rsidR="00142BBE" w:rsidRDefault="00000000">
      <w:pPr>
        <w:pStyle w:val="ParagraphStyle24"/>
        <w:framePr w:w="4758" w:h="227" w:hRule="exact" w:wrap="none" w:vAnchor="page" w:hAnchor="margin" w:x="678" w:y="2997"/>
        <w:rPr>
          <w:rStyle w:val="CharacterStyle18"/>
        </w:rPr>
      </w:pPr>
      <w:r>
        <w:rPr>
          <w:rStyle w:val="CharacterStyle18"/>
        </w:rPr>
        <w:t>Identificateur de produit</w:t>
      </w:r>
    </w:p>
    <w:p w14:paraId="2DA9AEAA" w14:textId="77777777" w:rsidR="00142BBE" w:rsidRDefault="00000000">
      <w:pPr>
        <w:pStyle w:val="ParagraphStyle13"/>
        <w:framePr w:w="4758" w:h="227" w:hRule="exact" w:wrap="none" w:vAnchor="page" w:hAnchor="margin" w:x="5464" w:y="2997"/>
        <w:rPr>
          <w:rStyle w:val="CharacterStyle11"/>
        </w:rPr>
      </w:pPr>
      <w:r>
        <w:rPr>
          <w:rStyle w:val="CharacterStyle11"/>
        </w:rPr>
        <w:t>LIBERTY 7%</w:t>
      </w:r>
    </w:p>
    <w:p w14:paraId="619E8DA4" w14:textId="77777777" w:rsidR="00142BBE" w:rsidRDefault="00142BBE">
      <w:pPr>
        <w:pStyle w:val="ParagraphStyle12"/>
        <w:framePr w:w="622" w:h="227" w:hRule="exact" w:wrap="none" w:vAnchor="page" w:hAnchor="margin" w:x="28" w:y="3224"/>
        <w:rPr>
          <w:rStyle w:val="CharacterStyle10"/>
        </w:rPr>
      </w:pPr>
    </w:p>
    <w:p w14:paraId="1AACBD46" w14:textId="77777777" w:rsidR="00142BBE" w:rsidRDefault="00000000">
      <w:pPr>
        <w:pStyle w:val="ParagraphStyle13"/>
        <w:framePr w:w="4758" w:h="227" w:hRule="exact" w:wrap="none" w:vAnchor="page" w:hAnchor="margin" w:x="678" w:y="3224"/>
        <w:rPr>
          <w:rStyle w:val="CharacterStyle11"/>
        </w:rPr>
      </w:pPr>
      <w:r>
        <w:rPr>
          <w:rStyle w:val="CharacterStyle11"/>
        </w:rPr>
        <w:t>Substance / mélange</w:t>
      </w:r>
    </w:p>
    <w:p w14:paraId="6FE5E119" w14:textId="77777777" w:rsidR="00142BBE" w:rsidRDefault="00000000">
      <w:pPr>
        <w:pStyle w:val="ParagraphStyle13"/>
        <w:framePr w:w="4758" w:h="227" w:hRule="exact" w:wrap="none" w:vAnchor="page" w:hAnchor="margin" w:x="5464" w:y="3224"/>
        <w:rPr>
          <w:rStyle w:val="CharacterStyle11"/>
        </w:rPr>
      </w:pPr>
      <w:r>
        <w:rPr>
          <w:rStyle w:val="CharacterStyle11"/>
        </w:rPr>
        <w:t>mélange</w:t>
      </w:r>
    </w:p>
    <w:p w14:paraId="60F95E89" w14:textId="77777777" w:rsidR="00142BBE" w:rsidRDefault="00000000">
      <w:pPr>
        <w:pStyle w:val="ParagraphStyle24"/>
        <w:framePr w:w="622" w:h="227" w:hRule="exact" w:wrap="none" w:vAnchor="page" w:hAnchor="margin" w:x="28" w:y="3451"/>
        <w:rPr>
          <w:rStyle w:val="CharacterStyle18"/>
        </w:rPr>
      </w:pPr>
      <w:r>
        <w:rPr>
          <w:rStyle w:val="CharacterStyle18"/>
        </w:rPr>
        <w:t>1.2.</w:t>
      </w:r>
    </w:p>
    <w:p w14:paraId="59ACA188" w14:textId="77777777" w:rsidR="00142BB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EBDD099" w14:textId="77777777" w:rsidR="00142BBE" w:rsidRDefault="00142BBE">
      <w:pPr>
        <w:pStyle w:val="ParagraphStyle12"/>
        <w:framePr w:w="622" w:h="227" w:hRule="exact" w:wrap="none" w:vAnchor="page" w:hAnchor="margin" w:x="28" w:y="3679"/>
        <w:rPr>
          <w:rStyle w:val="CharacterStyle10"/>
        </w:rPr>
      </w:pPr>
    </w:p>
    <w:p w14:paraId="62F85087" w14:textId="77777777" w:rsidR="00142BB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B3627CD" w14:textId="77777777" w:rsidR="00142BBE" w:rsidRDefault="00142BBE">
      <w:pPr>
        <w:pStyle w:val="ParagraphStyle12"/>
        <w:framePr w:w="622" w:h="227" w:hRule="exact" w:wrap="none" w:vAnchor="page" w:hAnchor="margin" w:x="28" w:y="3906"/>
        <w:rPr>
          <w:rStyle w:val="CharacterStyle10"/>
        </w:rPr>
      </w:pPr>
    </w:p>
    <w:p w14:paraId="17A1DEBC" w14:textId="77777777" w:rsidR="00142BBE" w:rsidRDefault="00000000">
      <w:pPr>
        <w:pStyle w:val="ParagraphStyle13"/>
        <w:framePr w:w="9544" w:h="227" w:hRule="exact" w:wrap="none" w:vAnchor="page" w:hAnchor="margin" w:x="678" w:y="3906"/>
        <w:rPr>
          <w:rStyle w:val="CharacterStyle11"/>
        </w:rPr>
      </w:pPr>
      <w:r>
        <w:rPr>
          <w:rStyle w:val="CharacterStyle11"/>
        </w:rPr>
        <w:t>Bougie parfumante</w:t>
      </w:r>
    </w:p>
    <w:p w14:paraId="37EA7E21" w14:textId="77777777" w:rsidR="00142BBE" w:rsidRDefault="00142BBE">
      <w:pPr>
        <w:pStyle w:val="ParagraphStyle12"/>
        <w:framePr w:w="622" w:h="227" w:hRule="exact" w:wrap="none" w:vAnchor="page" w:hAnchor="margin" w:x="28" w:y="4133"/>
        <w:rPr>
          <w:rStyle w:val="CharacterStyle10"/>
        </w:rPr>
      </w:pPr>
    </w:p>
    <w:p w14:paraId="39F59BCB" w14:textId="77777777" w:rsidR="00142BB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E66927D" w14:textId="77777777" w:rsidR="00142BBE" w:rsidRDefault="00142BBE">
      <w:pPr>
        <w:pStyle w:val="ParagraphStyle12"/>
        <w:framePr w:w="622" w:h="227" w:hRule="exact" w:wrap="none" w:vAnchor="page" w:hAnchor="margin" w:x="28" w:y="4360"/>
        <w:rPr>
          <w:rStyle w:val="CharacterStyle10"/>
        </w:rPr>
      </w:pPr>
    </w:p>
    <w:p w14:paraId="600E93C9" w14:textId="77777777" w:rsidR="00142BB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A485FB6" w14:textId="77777777" w:rsidR="00142BBE" w:rsidRDefault="00000000">
      <w:pPr>
        <w:pStyle w:val="ParagraphStyle24"/>
        <w:framePr w:w="622" w:h="227" w:hRule="exact" w:wrap="none" w:vAnchor="page" w:hAnchor="margin" w:x="28" w:y="4588"/>
        <w:rPr>
          <w:rStyle w:val="CharacterStyle18"/>
        </w:rPr>
      </w:pPr>
      <w:r>
        <w:rPr>
          <w:rStyle w:val="CharacterStyle18"/>
        </w:rPr>
        <w:t>1.3.</w:t>
      </w:r>
    </w:p>
    <w:p w14:paraId="358C8CDA" w14:textId="77777777" w:rsidR="00142BB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C0468D3" w14:textId="77777777" w:rsidR="00142BBE" w:rsidRDefault="00142BBE">
      <w:pPr>
        <w:pStyle w:val="ParagraphStyle25"/>
        <w:framePr w:w="622" w:h="227" w:hRule="exact" w:wrap="none" w:vAnchor="page" w:hAnchor="margin" w:x="28" w:y="4815"/>
        <w:rPr>
          <w:rStyle w:val="CharacterStyle19"/>
        </w:rPr>
      </w:pPr>
    </w:p>
    <w:p w14:paraId="00365A7F" w14:textId="77777777" w:rsidR="00142BBE" w:rsidRDefault="00000000">
      <w:pPr>
        <w:pStyle w:val="ParagraphStyle25"/>
        <w:framePr w:w="4758" w:h="227" w:hRule="exact" w:wrap="none" w:vAnchor="page" w:hAnchor="margin" w:x="678" w:y="4815"/>
        <w:rPr>
          <w:rStyle w:val="CharacterStyle19"/>
        </w:rPr>
      </w:pPr>
      <w:r>
        <w:rPr>
          <w:rStyle w:val="CharacterStyle19"/>
        </w:rPr>
        <w:t>Distributeur</w:t>
      </w:r>
    </w:p>
    <w:p w14:paraId="403A6692" w14:textId="77777777" w:rsidR="00142BBE" w:rsidRDefault="00142BBE">
      <w:pPr>
        <w:pStyle w:val="ParagraphStyle12"/>
        <w:framePr w:w="4758" w:h="227" w:hRule="exact" w:wrap="none" w:vAnchor="page" w:hAnchor="margin" w:x="5464" w:y="4815"/>
        <w:rPr>
          <w:rStyle w:val="CharacterStyle10"/>
        </w:rPr>
      </w:pPr>
    </w:p>
    <w:p w14:paraId="1B7DBDDE" w14:textId="77777777" w:rsidR="00142BBE" w:rsidRDefault="00142BBE">
      <w:pPr>
        <w:pStyle w:val="ParagraphStyle25"/>
        <w:framePr w:w="1108" w:h="227" w:hRule="exact" w:wrap="none" w:vAnchor="page" w:hAnchor="margin" w:x="28" w:y="5042"/>
        <w:rPr>
          <w:rStyle w:val="CharacterStyle19"/>
        </w:rPr>
      </w:pPr>
    </w:p>
    <w:p w14:paraId="41E9B2CF" w14:textId="77777777" w:rsidR="00142BBE" w:rsidRDefault="00000000">
      <w:pPr>
        <w:pStyle w:val="ParagraphStyle13"/>
        <w:framePr w:w="4271" w:h="227" w:hRule="exact" w:wrap="none" w:vAnchor="page" w:hAnchor="margin" w:x="1164" w:y="5042"/>
        <w:rPr>
          <w:rStyle w:val="CharacterStyle11"/>
        </w:rPr>
      </w:pPr>
      <w:r>
        <w:rPr>
          <w:rStyle w:val="CharacterStyle11"/>
        </w:rPr>
        <w:t>Nom ou raison sociale</w:t>
      </w:r>
    </w:p>
    <w:p w14:paraId="3D7D7BC7" w14:textId="77777777" w:rsidR="00142BBE" w:rsidRDefault="00000000">
      <w:pPr>
        <w:pStyle w:val="ParagraphStyle12"/>
        <w:framePr w:w="4729" w:h="227" w:hRule="exact" w:wrap="none" w:vAnchor="page" w:hAnchor="margin" w:x="5464" w:y="5042"/>
        <w:rPr>
          <w:rStyle w:val="CharacterStyle10"/>
        </w:rPr>
      </w:pPr>
      <w:r>
        <w:rPr>
          <w:rStyle w:val="CharacterStyle10"/>
        </w:rPr>
        <w:t>Nom à compléter</w:t>
      </w:r>
    </w:p>
    <w:p w14:paraId="12024D33" w14:textId="77777777" w:rsidR="00142BBE" w:rsidRDefault="00142BBE">
      <w:pPr>
        <w:pStyle w:val="ParagraphStyle12"/>
        <w:framePr w:h="227" w:hRule="exact" w:wrap="none" w:vAnchor="page" w:hAnchor="margin" w:x="10221" w:y="5042"/>
        <w:rPr>
          <w:rStyle w:val="CharacterStyle10"/>
        </w:rPr>
      </w:pPr>
    </w:p>
    <w:p w14:paraId="7D585113" w14:textId="77777777" w:rsidR="00142BBE" w:rsidRDefault="00142BBE">
      <w:pPr>
        <w:pStyle w:val="ParagraphStyle25"/>
        <w:framePr w:w="1108" w:h="227" w:hRule="exact" w:wrap="none" w:vAnchor="page" w:hAnchor="margin" w:x="28" w:y="5269"/>
        <w:rPr>
          <w:rStyle w:val="CharacterStyle19"/>
        </w:rPr>
      </w:pPr>
    </w:p>
    <w:p w14:paraId="402B44E8" w14:textId="77777777" w:rsidR="00142BBE" w:rsidRDefault="00000000">
      <w:pPr>
        <w:pStyle w:val="ParagraphStyle12"/>
        <w:framePr w:w="4271" w:h="227" w:hRule="exact" w:wrap="none" w:vAnchor="page" w:hAnchor="margin" w:x="1164" w:y="5269"/>
        <w:rPr>
          <w:rStyle w:val="CharacterStyle10"/>
        </w:rPr>
      </w:pPr>
      <w:r>
        <w:rPr>
          <w:rStyle w:val="CharacterStyle10"/>
        </w:rPr>
        <w:t>Adresse</w:t>
      </w:r>
    </w:p>
    <w:p w14:paraId="56FF4DA0" w14:textId="41BCBBCA" w:rsidR="00142BBE" w:rsidRDefault="00000000">
      <w:pPr>
        <w:pStyle w:val="ParagraphStyle12"/>
        <w:framePr w:w="4758" w:h="227" w:hRule="exact" w:wrap="none" w:vAnchor="page" w:hAnchor="margin" w:x="5464" w:y="5269"/>
        <w:rPr>
          <w:rStyle w:val="CharacterStyle10"/>
        </w:rPr>
      </w:pPr>
      <w:r>
        <w:rPr>
          <w:rStyle w:val="CharacterStyle10"/>
        </w:rPr>
        <w:t>A saisir</w:t>
      </w:r>
    </w:p>
    <w:p w14:paraId="1B51C8B2" w14:textId="77777777" w:rsidR="00142BBE" w:rsidRDefault="00142BBE">
      <w:pPr>
        <w:pStyle w:val="ParagraphStyle25"/>
        <w:framePr w:w="1108" w:h="227" w:hRule="exact" w:wrap="none" w:vAnchor="page" w:hAnchor="margin" w:x="28" w:y="5497"/>
        <w:rPr>
          <w:rStyle w:val="CharacterStyle19"/>
        </w:rPr>
      </w:pPr>
    </w:p>
    <w:p w14:paraId="2B8D18C7" w14:textId="77777777" w:rsidR="00142BBE" w:rsidRDefault="00142BBE">
      <w:pPr>
        <w:pStyle w:val="ParagraphStyle12"/>
        <w:framePr w:w="4271" w:h="227" w:hRule="exact" w:wrap="none" w:vAnchor="page" w:hAnchor="margin" w:x="1164" w:y="5497"/>
        <w:rPr>
          <w:rStyle w:val="CharacterStyle10"/>
        </w:rPr>
      </w:pPr>
    </w:p>
    <w:p w14:paraId="5EFC420A" w14:textId="77777777" w:rsidR="00142BBE" w:rsidRDefault="00000000">
      <w:pPr>
        <w:pStyle w:val="ParagraphStyle12"/>
        <w:framePr w:w="4758" w:h="227" w:hRule="exact" w:wrap="none" w:vAnchor="page" w:hAnchor="margin" w:x="5464" w:y="5497"/>
        <w:rPr>
          <w:rStyle w:val="CharacterStyle10"/>
        </w:rPr>
      </w:pPr>
      <w:r>
        <w:rPr>
          <w:rStyle w:val="CharacterStyle10"/>
        </w:rPr>
        <w:t>France</w:t>
      </w:r>
    </w:p>
    <w:p w14:paraId="0E7E58DF" w14:textId="77777777" w:rsidR="00142BBE" w:rsidRDefault="00142BBE">
      <w:pPr>
        <w:pStyle w:val="ParagraphStyle25"/>
        <w:framePr w:w="1108" w:h="227" w:hRule="exact" w:wrap="none" w:vAnchor="page" w:hAnchor="margin" w:x="28" w:y="5724"/>
        <w:rPr>
          <w:rStyle w:val="CharacterStyle19"/>
        </w:rPr>
      </w:pPr>
    </w:p>
    <w:p w14:paraId="20241152" w14:textId="77777777" w:rsidR="00142BBE" w:rsidRDefault="00000000">
      <w:pPr>
        <w:pStyle w:val="ParagraphStyle12"/>
        <w:framePr w:w="4271" w:h="227" w:hRule="exact" w:wrap="none" w:vAnchor="page" w:hAnchor="margin" w:x="1164" w:y="5724"/>
        <w:rPr>
          <w:rStyle w:val="CharacterStyle10"/>
        </w:rPr>
      </w:pPr>
      <w:r>
        <w:rPr>
          <w:rStyle w:val="CharacterStyle10"/>
        </w:rPr>
        <w:t>Téléphone</w:t>
      </w:r>
    </w:p>
    <w:p w14:paraId="22B93402" w14:textId="77777777" w:rsidR="00142BBE" w:rsidRDefault="00000000">
      <w:pPr>
        <w:pStyle w:val="ParagraphStyle12"/>
        <w:framePr w:w="4758" w:h="227" w:hRule="exact" w:wrap="none" w:vAnchor="page" w:hAnchor="margin" w:x="5464" w:y="5724"/>
        <w:rPr>
          <w:rStyle w:val="CharacterStyle10"/>
        </w:rPr>
      </w:pPr>
      <w:r>
        <w:rPr>
          <w:rStyle w:val="CharacterStyle10"/>
        </w:rPr>
        <w:t>A saisir</w:t>
      </w:r>
    </w:p>
    <w:p w14:paraId="360CF390" w14:textId="77777777" w:rsidR="00142BBE" w:rsidRDefault="00142BBE">
      <w:pPr>
        <w:pStyle w:val="ParagraphStyle25"/>
        <w:framePr w:w="1108" w:h="227" w:hRule="exact" w:wrap="none" w:vAnchor="page" w:hAnchor="margin" w:x="28" w:y="5951"/>
        <w:rPr>
          <w:rStyle w:val="CharacterStyle19"/>
        </w:rPr>
      </w:pPr>
    </w:p>
    <w:p w14:paraId="29E8B60D" w14:textId="77777777" w:rsidR="00142BBE" w:rsidRDefault="00000000">
      <w:pPr>
        <w:pStyle w:val="ParagraphStyle12"/>
        <w:framePr w:w="4271" w:h="227" w:hRule="exact" w:wrap="none" w:vAnchor="page" w:hAnchor="margin" w:x="1164" w:y="5951"/>
        <w:rPr>
          <w:rStyle w:val="CharacterStyle10"/>
        </w:rPr>
      </w:pPr>
      <w:r>
        <w:rPr>
          <w:rStyle w:val="CharacterStyle10"/>
        </w:rPr>
        <w:t>E-mail</w:t>
      </w:r>
    </w:p>
    <w:p w14:paraId="5F9CE949" w14:textId="77777777" w:rsidR="00142BBE" w:rsidRDefault="00000000">
      <w:pPr>
        <w:pStyle w:val="ParagraphStyle12"/>
        <w:framePr w:w="4758" w:h="227" w:hRule="exact" w:wrap="none" w:vAnchor="page" w:hAnchor="margin" w:x="5464" w:y="5951"/>
        <w:rPr>
          <w:rStyle w:val="CharacterStyle10"/>
        </w:rPr>
      </w:pPr>
      <w:r>
        <w:rPr>
          <w:rStyle w:val="CharacterStyle10"/>
        </w:rPr>
        <w:t>email@société.fr</w:t>
      </w:r>
    </w:p>
    <w:p w14:paraId="21AE8A2F" w14:textId="77777777" w:rsidR="00142BBE" w:rsidRDefault="00142BBE">
      <w:pPr>
        <w:pStyle w:val="ParagraphStyle12"/>
        <w:framePr w:w="622" w:h="227" w:hRule="exact" w:wrap="none" w:vAnchor="page" w:hAnchor="margin" w:x="28" w:y="6178"/>
        <w:rPr>
          <w:rStyle w:val="CharacterStyle10"/>
        </w:rPr>
      </w:pPr>
    </w:p>
    <w:p w14:paraId="3FF7FFCC" w14:textId="77777777" w:rsidR="00142BBE" w:rsidRDefault="00000000">
      <w:pPr>
        <w:pStyle w:val="ParagraphStyle25"/>
        <w:framePr w:w="4758" w:h="227" w:hRule="exact" w:wrap="none" w:vAnchor="page" w:hAnchor="margin" w:x="678" w:y="6178"/>
        <w:rPr>
          <w:rStyle w:val="CharacterStyle19"/>
        </w:rPr>
      </w:pPr>
      <w:r>
        <w:rPr>
          <w:rStyle w:val="CharacterStyle19"/>
        </w:rPr>
        <w:t>Fournisseur</w:t>
      </w:r>
    </w:p>
    <w:p w14:paraId="281CFCF8" w14:textId="77777777" w:rsidR="00142BBE" w:rsidRDefault="00142BBE">
      <w:pPr>
        <w:pStyle w:val="ParagraphStyle12"/>
        <w:framePr w:w="4758" w:h="227" w:hRule="exact" w:wrap="none" w:vAnchor="page" w:hAnchor="margin" w:x="5464" w:y="6178"/>
        <w:rPr>
          <w:rStyle w:val="CharacterStyle10"/>
        </w:rPr>
      </w:pPr>
    </w:p>
    <w:p w14:paraId="7B2170FC" w14:textId="77777777" w:rsidR="00142BBE" w:rsidRDefault="00142BBE">
      <w:pPr>
        <w:pStyle w:val="ParagraphStyle12"/>
        <w:framePr w:w="1108" w:h="227" w:hRule="exact" w:wrap="none" w:vAnchor="page" w:hAnchor="margin" w:x="28" w:y="6406"/>
        <w:rPr>
          <w:rStyle w:val="CharacterStyle10"/>
        </w:rPr>
      </w:pPr>
    </w:p>
    <w:p w14:paraId="4CF86AE8" w14:textId="77777777" w:rsidR="00142BBE" w:rsidRDefault="00000000">
      <w:pPr>
        <w:pStyle w:val="ParagraphStyle13"/>
        <w:framePr w:w="4271" w:h="227" w:hRule="exact" w:wrap="none" w:vAnchor="page" w:hAnchor="margin" w:x="1164" w:y="6406"/>
        <w:rPr>
          <w:rStyle w:val="CharacterStyle11"/>
        </w:rPr>
      </w:pPr>
      <w:r>
        <w:rPr>
          <w:rStyle w:val="CharacterStyle11"/>
        </w:rPr>
        <w:t>Nom ou raison sociale</w:t>
      </w:r>
    </w:p>
    <w:p w14:paraId="712A2DC1" w14:textId="77777777" w:rsidR="00142BBE" w:rsidRDefault="00000000">
      <w:pPr>
        <w:pStyle w:val="ParagraphStyle12"/>
        <w:framePr w:w="4729" w:h="227" w:hRule="exact" w:wrap="none" w:vAnchor="page" w:hAnchor="margin" w:x="5464" w:y="6406"/>
        <w:rPr>
          <w:rStyle w:val="CharacterStyle10"/>
        </w:rPr>
      </w:pPr>
      <w:r>
        <w:rPr>
          <w:rStyle w:val="CharacterStyle10"/>
        </w:rPr>
        <w:t>CANDLE MADE / JPSHOP</w:t>
      </w:r>
    </w:p>
    <w:p w14:paraId="7A2A3F65" w14:textId="77777777" w:rsidR="00142BBE" w:rsidRDefault="00142BBE">
      <w:pPr>
        <w:pStyle w:val="ParagraphStyle12"/>
        <w:framePr w:h="227" w:hRule="exact" w:wrap="none" w:vAnchor="page" w:hAnchor="margin" w:x="10221" w:y="6406"/>
        <w:rPr>
          <w:rStyle w:val="CharacterStyle10"/>
        </w:rPr>
      </w:pPr>
    </w:p>
    <w:p w14:paraId="41CEF051" w14:textId="77777777" w:rsidR="00142BBE" w:rsidRDefault="00142BBE">
      <w:pPr>
        <w:pStyle w:val="ParagraphStyle12"/>
        <w:framePr w:w="1108" w:h="227" w:hRule="exact" w:wrap="none" w:vAnchor="page" w:hAnchor="margin" w:x="28" w:y="6633"/>
        <w:rPr>
          <w:rStyle w:val="CharacterStyle10"/>
        </w:rPr>
      </w:pPr>
    </w:p>
    <w:p w14:paraId="3AE6192F" w14:textId="77777777" w:rsidR="00142BBE" w:rsidRDefault="00000000">
      <w:pPr>
        <w:pStyle w:val="ParagraphStyle12"/>
        <w:framePr w:w="4271" w:h="227" w:hRule="exact" w:wrap="none" w:vAnchor="page" w:hAnchor="margin" w:x="1164" w:y="6633"/>
        <w:rPr>
          <w:rStyle w:val="CharacterStyle10"/>
        </w:rPr>
      </w:pPr>
      <w:r>
        <w:rPr>
          <w:rStyle w:val="CharacterStyle10"/>
        </w:rPr>
        <w:t>Adresse</w:t>
      </w:r>
    </w:p>
    <w:p w14:paraId="2860FE09" w14:textId="77777777" w:rsidR="00142BBE" w:rsidRDefault="00000000">
      <w:pPr>
        <w:pStyle w:val="ParagraphStyle12"/>
        <w:framePr w:w="4758" w:h="227" w:hRule="exact" w:wrap="none" w:vAnchor="page" w:hAnchor="margin" w:x="5464" w:y="6633"/>
        <w:rPr>
          <w:rStyle w:val="CharacterStyle10"/>
        </w:rPr>
      </w:pPr>
      <w:r>
        <w:rPr>
          <w:rStyle w:val="CharacterStyle10"/>
        </w:rPr>
        <w:t>Le Chatel, NANGIS, 77370</w:t>
      </w:r>
    </w:p>
    <w:p w14:paraId="2BFE7091" w14:textId="77777777" w:rsidR="00142BBE" w:rsidRDefault="00142BBE">
      <w:pPr>
        <w:pStyle w:val="ParagraphStyle12"/>
        <w:framePr w:w="1108" w:h="227" w:hRule="exact" w:wrap="none" w:vAnchor="page" w:hAnchor="margin" w:x="28" w:y="6860"/>
        <w:rPr>
          <w:rStyle w:val="CharacterStyle10"/>
        </w:rPr>
      </w:pPr>
    </w:p>
    <w:p w14:paraId="5B314796" w14:textId="77777777" w:rsidR="00142BBE" w:rsidRDefault="00142BBE">
      <w:pPr>
        <w:pStyle w:val="ParagraphStyle12"/>
        <w:framePr w:w="4271" w:h="227" w:hRule="exact" w:wrap="none" w:vAnchor="page" w:hAnchor="margin" w:x="1164" w:y="6860"/>
        <w:rPr>
          <w:rStyle w:val="CharacterStyle10"/>
        </w:rPr>
      </w:pPr>
    </w:p>
    <w:p w14:paraId="0C942853" w14:textId="77777777" w:rsidR="00142BBE" w:rsidRDefault="00000000">
      <w:pPr>
        <w:pStyle w:val="ParagraphStyle12"/>
        <w:framePr w:w="4758" w:h="227" w:hRule="exact" w:wrap="none" w:vAnchor="page" w:hAnchor="margin" w:x="5464" w:y="6860"/>
        <w:rPr>
          <w:rStyle w:val="CharacterStyle10"/>
        </w:rPr>
      </w:pPr>
      <w:r>
        <w:rPr>
          <w:rStyle w:val="CharacterStyle10"/>
        </w:rPr>
        <w:t>France</w:t>
      </w:r>
    </w:p>
    <w:p w14:paraId="2ADBC209" w14:textId="77777777" w:rsidR="00142BBE" w:rsidRDefault="00142BBE">
      <w:pPr>
        <w:pStyle w:val="ParagraphStyle12"/>
        <w:framePr w:w="1108" w:h="227" w:hRule="exact" w:wrap="none" w:vAnchor="page" w:hAnchor="margin" w:x="28" w:y="7088"/>
        <w:rPr>
          <w:rStyle w:val="CharacterStyle10"/>
        </w:rPr>
      </w:pPr>
    </w:p>
    <w:p w14:paraId="4BAF8A7E" w14:textId="77777777" w:rsidR="00142BBE" w:rsidRDefault="00000000">
      <w:pPr>
        <w:pStyle w:val="ParagraphStyle12"/>
        <w:framePr w:w="4271" w:h="227" w:hRule="exact" w:wrap="none" w:vAnchor="page" w:hAnchor="margin" w:x="1164" w:y="7088"/>
        <w:rPr>
          <w:rStyle w:val="CharacterStyle10"/>
        </w:rPr>
      </w:pPr>
      <w:r>
        <w:rPr>
          <w:rStyle w:val="CharacterStyle10"/>
        </w:rPr>
        <w:t>No. TVA</w:t>
      </w:r>
    </w:p>
    <w:p w14:paraId="2860D898" w14:textId="77777777" w:rsidR="00142BBE" w:rsidRDefault="00000000">
      <w:pPr>
        <w:pStyle w:val="ParagraphStyle12"/>
        <w:framePr w:w="4758" w:h="227" w:hRule="exact" w:wrap="none" w:vAnchor="page" w:hAnchor="margin" w:x="5464" w:y="7088"/>
        <w:rPr>
          <w:rStyle w:val="CharacterStyle10"/>
        </w:rPr>
      </w:pPr>
      <w:r>
        <w:rPr>
          <w:rStyle w:val="CharacterStyle10"/>
        </w:rPr>
        <w:t>FR79489354126</w:t>
      </w:r>
    </w:p>
    <w:p w14:paraId="26620A60" w14:textId="77777777" w:rsidR="00142BBE" w:rsidRDefault="00142BBE">
      <w:pPr>
        <w:pStyle w:val="ParagraphStyle12"/>
        <w:framePr w:w="1108" w:h="227" w:hRule="exact" w:wrap="none" w:vAnchor="page" w:hAnchor="margin" w:x="28" w:y="7315"/>
        <w:rPr>
          <w:rStyle w:val="CharacterStyle10"/>
        </w:rPr>
      </w:pPr>
    </w:p>
    <w:p w14:paraId="1A34BF79" w14:textId="77777777" w:rsidR="00142BBE" w:rsidRDefault="00000000">
      <w:pPr>
        <w:pStyle w:val="ParagraphStyle12"/>
        <w:framePr w:w="4271" w:h="227" w:hRule="exact" w:wrap="none" w:vAnchor="page" w:hAnchor="margin" w:x="1164" w:y="7315"/>
        <w:rPr>
          <w:rStyle w:val="CharacterStyle10"/>
        </w:rPr>
      </w:pPr>
      <w:r>
        <w:rPr>
          <w:rStyle w:val="CharacterStyle10"/>
        </w:rPr>
        <w:t>Téléphone</w:t>
      </w:r>
    </w:p>
    <w:p w14:paraId="74A23A14" w14:textId="77777777" w:rsidR="00142BBE" w:rsidRDefault="00000000">
      <w:pPr>
        <w:pStyle w:val="ParagraphStyle12"/>
        <w:framePr w:w="4758" w:h="227" w:hRule="exact" w:wrap="none" w:vAnchor="page" w:hAnchor="margin" w:x="5464" w:y="7315"/>
        <w:rPr>
          <w:rStyle w:val="CharacterStyle10"/>
        </w:rPr>
      </w:pPr>
      <w:r>
        <w:rPr>
          <w:rStyle w:val="CharacterStyle10"/>
        </w:rPr>
        <w:t>0952001060</w:t>
      </w:r>
    </w:p>
    <w:p w14:paraId="0E9B0927" w14:textId="77777777" w:rsidR="00142BBE" w:rsidRDefault="00142BBE">
      <w:pPr>
        <w:pStyle w:val="ParagraphStyle12"/>
        <w:framePr w:w="1108" w:h="227" w:hRule="exact" w:wrap="none" w:vAnchor="page" w:hAnchor="margin" w:x="28" w:y="7542"/>
        <w:rPr>
          <w:rStyle w:val="CharacterStyle10"/>
        </w:rPr>
      </w:pPr>
    </w:p>
    <w:p w14:paraId="6CBAE89E" w14:textId="77777777" w:rsidR="00142BBE" w:rsidRDefault="00000000">
      <w:pPr>
        <w:pStyle w:val="ParagraphStyle12"/>
        <w:framePr w:w="4271" w:h="227" w:hRule="exact" w:wrap="none" w:vAnchor="page" w:hAnchor="margin" w:x="1164" w:y="7542"/>
        <w:rPr>
          <w:rStyle w:val="CharacterStyle10"/>
        </w:rPr>
      </w:pPr>
      <w:r>
        <w:rPr>
          <w:rStyle w:val="CharacterStyle10"/>
        </w:rPr>
        <w:t>E-mail</w:t>
      </w:r>
    </w:p>
    <w:p w14:paraId="597AF23A" w14:textId="77777777" w:rsidR="00142BBE" w:rsidRDefault="00000000">
      <w:pPr>
        <w:pStyle w:val="ParagraphStyle12"/>
        <w:framePr w:w="4758" w:h="227" w:hRule="exact" w:wrap="none" w:vAnchor="page" w:hAnchor="margin" w:x="5464" w:y="7542"/>
        <w:rPr>
          <w:rStyle w:val="CharacterStyle10"/>
        </w:rPr>
      </w:pPr>
      <w:r>
        <w:rPr>
          <w:rStyle w:val="CharacterStyle10"/>
        </w:rPr>
        <w:t>contact@jpshop.fr</w:t>
      </w:r>
    </w:p>
    <w:p w14:paraId="5CAB8C6F" w14:textId="77777777" w:rsidR="00142BBE" w:rsidRDefault="00142BBE">
      <w:pPr>
        <w:pStyle w:val="ParagraphStyle12"/>
        <w:framePr w:w="1108" w:h="227" w:hRule="exact" w:wrap="none" w:vAnchor="page" w:hAnchor="margin" w:x="28" w:y="7769"/>
        <w:rPr>
          <w:rStyle w:val="CharacterStyle10"/>
        </w:rPr>
      </w:pPr>
    </w:p>
    <w:p w14:paraId="3C3777B5" w14:textId="77777777" w:rsidR="00142BBE" w:rsidRDefault="00000000">
      <w:pPr>
        <w:pStyle w:val="ParagraphStyle12"/>
        <w:framePr w:w="4271" w:h="227" w:hRule="exact" w:wrap="none" w:vAnchor="page" w:hAnchor="margin" w:x="1164" w:y="7769"/>
        <w:rPr>
          <w:rStyle w:val="CharacterStyle10"/>
        </w:rPr>
      </w:pPr>
      <w:r>
        <w:rPr>
          <w:rStyle w:val="CharacterStyle10"/>
        </w:rPr>
        <w:t>Adresse web</w:t>
      </w:r>
    </w:p>
    <w:p w14:paraId="36F83E7C" w14:textId="77777777" w:rsidR="00142BBE" w:rsidRDefault="00000000">
      <w:pPr>
        <w:pStyle w:val="ParagraphStyle12"/>
        <w:framePr w:w="4758" w:h="227" w:hRule="exact" w:wrap="none" w:vAnchor="page" w:hAnchor="margin" w:x="5464" w:y="7769"/>
        <w:rPr>
          <w:rStyle w:val="CharacterStyle10"/>
        </w:rPr>
      </w:pPr>
      <w:r>
        <w:rPr>
          <w:rStyle w:val="CharacterStyle10"/>
        </w:rPr>
        <w:t>candle-made.com</w:t>
      </w:r>
    </w:p>
    <w:p w14:paraId="6C81EBD1" w14:textId="77777777" w:rsidR="00142BBE" w:rsidRDefault="00142BBE">
      <w:pPr>
        <w:pStyle w:val="ParagraphStyle12"/>
        <w:framePr w:w="622" w:h="227" w:hRule="exact" w:wrap="none" w:vAnchor="page" w:hAnchor="margin" w:x="28" w:y="7997"/>
        <w:rPr>
          <w:rStyle w:val="CharacterStyle10"/>
        </w:rPr>
      </w:pPr>
    </w:p>
    <w:p w14:paraId="4F40A9C9" w14:textId="77777777" w:rsidR="00142BB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EBE5D68" w14:textId="77777777" w:rsidR="00142BBE" w:rsidRDefault="00142BBE">
      <w:pPr>
        <w:pStyle w:val="ParagraphStyle12"/>
        <w:framePr w:w="1108" w:h="227" w:hRule="exact" w:wrap="none" w:vAnchor="page" w:hAnchor="margin" w:x="28" w:y="8224"/>
        <w:rPr>
          <w:rStyle w:val="CharacterStyle10"/>
        </w:rPr>
      </w:pPr>
    </w:p>
    <w:p w14:paraId="6812535E" w14:textId="77777777" w:rsidR="00142BBE" w:rsidRDefault="00000000">
      <w:pPr>
        <w:pStyle w:val="ParagraphStyle12"/>
        <w:framePr w:w="4271" w:h="227" w:hRule="exact" w:wrap="none" w:vAnchor="page" w:hAnchor="margin" w:x="1164" w:y="8224"/>
        <w:rPr>
          <w:rStyle w:val="CharacterStyle10"/>
        </w:rPr>
      </w:pPr>
      <w:r>
        <w:rPr>
          <w:rStyle w:val="CharacterStyle10"/>
        </w:rPr>
        <w:t>Nom</w:t>
      </w:r>
    </w:p>
    <w:p w14:paraId="22152F44" w14:textId="77777777" w:rsidR="00142BBE" w:rsidRDefault="00000000">
      <w:pPr>
        <w:pStyle w:val="ParagraphStyle12"/>
        <w:framePr w:w="3018" w:h="227" w:hRule="exact" w:wrap="none" w:vAnchor="page" w:hAnchor="margin" w:x="5464" w:y="8224"/>
        <w:rPr>
          <w:rStyle w:val="CharacterStyle10"/>
        </w:rPr>
      </w:pPr>
      <w:r>
        <w:rPr>
          <w:rStyle w:val="CharacterStyle10"/>
        </w:rPr>
        <w:t>Nom à compléter</w:t>
      </w:r>
    </w:p>
    <w:p w14:paraId="21C30FAF" w14:textId="77777777" w:rsidR="00142BBE" w:rsidRDefault="00142BBE">
      <w:pPr>
        <w:pStyle w:val="ParagraphStyle12"/>
        <w:framePr w:w="1711" w:h="227" w:hRule="exact" w:wrap="none" w:vAnchor="page" w:hAnchor="margin" w:x="8510" w:y="8224"/>
        <w:rPr>
          <w:rStyle w:val="CharacterStyle10"/>
        </w:rPr>
      </w:pPr>
    </w:p>
    <w:p w14:paraId="533D6718" w14:textId="77777777" w:rsidR="00142BBE" w:rsidRDefault="00142BBE">
      <w:pPr>
        <w:pStyle w:val="ParagraphStyle12"/>
        <w:framePr w:w="1108" w:h="227" w:hRule="exact" w:wrap="none" w:vAnchor="page" w:hAnchor="margin" w:x="28" w:y="8451"/>
        <w:rPr>
          <w:rStyle w:val="CharacterStyle10"/>
        </w:rPr>
      </w:pPr>
    </w:p>
    <w:p w14:paraId="75A8D83C" w14:textId="77777777" w:rsidR="00142BBE" w:rsidRDefault="00000000">
      <w:pPr>
        <w:pStyle w:val="ParagraphStyle12"/>
        <w:framePr w:w="4271" w:h="227" w:hRule="exact" w:wrap="none" w:vAnchor="page" w:hAnchor="margin" w:x="1164" w:y="8451"/>
        <w:rPr>
          <w:rStyle w:val="CharacterStyle10"/>
        </w:rPr>
      </w:pPr>
      <w:r>
        <w:rPr>
          <w:rStyle w:val="CharacterStyle10"/>
        </w:rPr>
        <w:t>E-mail</w:t>
      </w:r>
    </w:p>
    <w:p w14:paraId="697C71CD" w14:textId="77777777" w:rsidR="00142BBE" w:rsidRDefault="00000000">
      <w:pPr>
        <w:pStyle w:val="ParagraphStyle12"/>
        <w:framePr w:w="4758" w:h="227" w:hRule="exact" w:wrap="none" w:vAnchor="page" w:hAnchor="margin" w:x="5464" w:y="8451"/>
        <w:rPr>
          <w:rStyle w:val="CharacterStyle10"/>
        </w:rPr>
      </w:pPr>
      <w:r>
        <w:rPr>
          <w:rStyle w:val="CharacterStyle10"/>
        </w:rPr>
        <w:t>email@société.fr</w:t>
      </w:r>
    </w:p>
    <w:p w14:paraId="6626B6FD" w14:textId="77777777" w:rsidR="00142BBE" w:rsidRDefault="00000000">
      <w:pPr>
        <w:pStyle w:val="ParagraphStyle24"/>
        <w:framePr w:w="622" w:h="227" w:hRule="exact" w:wrap="none" w:vAnchor="page" w:hAnchor="margin" w:x="28" w:y="8678"/>
        <w:rPr>
          <w:rStyle w:val="CharacterStyle18"/>
        </w:rPr>
      </w:pPr>
      <w:r>
        <w:rPr>
          <w:rStyle w:val="CharacterStyle18"/>
        </w:rPr>
        <w:t>1.4.</w:t>
      </w:r>
    </w:p>
    <w:p w14:paraId="7646E8DD" w14:textId="77777777" w:rsidR="00142BBE" w:rsidRDefault="00000000">
      <w:pPr>
        <w:pStyle w:val="ParagraphStyle24"/>
        <w:framePr w:w="9544" w:h="227" w:hRule="exact" w:wrap="none" w:vAnchor="page" w:hAnchor="margin" w:x="678" w:y="8678"/>
        <w:rPr>
          <w:rStyle w:val="CharacterStyle18"/>
        </w:rPr>
      </w:pPr>
      <w:r>
        <w:rPr>
          <w:rStyle w:val="CharacterStyle18"/>
        </w:rPr>
        <w:t>Numéro d’appel d’urgence</w:t>
      </w:r>
    </w:p>
    <w:p w14:paraId="19606823" w14:textId="77777777" w:rsidR="00142BBE" w:rsidRDefault="00142BBE">
      <w:pPr>
        <w:pStyle w:val="ParagraphStyle12"/>
        <w:framePr w:w="622" w:h="227" w:hRule="exact" w:wrap="none" w:vAnchor="page" w:hAnchor="margin" w:x="28" w:y="8906"/>
        <w:rPr>
          <w:rStyle w:val="CharacterStyle10"/>
        </w:rPr>
      </w:pPr>
    </w:p>
    <w:p w14:paraId="2287D850" w14:textId="77777777" w:rsidR="00142BBE"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5082477C" w14:textId="77777777" w:rsidR="00142BBE" w:rsidRDefault="00142BBE">
      <w:pPr>
        <w:pStyle w:val="ParagraphStyle27"/>
        <w:framePr w:w="650" w:h="114" w:hRule="exact" w:wrap="none" w:vAnchor="page" w:hAnchor="margin" w:y="9133"/>
        <w:rPr>
          <w:rStyle w:val="FakeCharacterStyle"/>
        </w:rPr>
      </w:pPr>
    </w:p>
    <w:p w14:paraId="30FD3265" w14:textId="77777777" w:rsidR="00142BBE" w:rsidRDefault="00142BBE">
      <w:pPr>
        <w:pStyle w:val="ParagraphStyle28"/>
        <w:framePr w:w="622" w:h="99" w:hRule="exact" w:wrap="none" w:vAnchor="page" w:hAnchor="margin" w:x="28" w:y="9133"/>
        <w:rPr>
          <w:rStyle w:val="CharacterStyle21"/>
        </w:rPr>
      </w:pPr>
    </w:p>
    <w:p w14:paraId="7C831811" w14:textId="77777777" w:rsidR="00142BBE" w:rsidRDefault="00142BBE">
      <w:pPr>
        <w:pStyle w:val="ParagraphStyle27"/>
        <w:framePr w:w="9572" w:h="114" w:hRule="exact" w:wrap="none" w:vAnchor="page" w:hAnchor="margin" w:x="650" w:y="9133"/>
        <w:rPr>
          <w:rStyle w:val="FakeCharacterStyle"/>
        </w:rPr>
      </w:pPr>
    </w:p>
    <w:p w14:paraId="4C3F3A0A" w14:textId="77777777" w:rsidR="00142BBE" w:rsidRDefault="00142BBE">
      <w:pPr>
        <w:pStyle w:val="ParagraphStyle28"/>
        <w:framePr w:w="9544" w:h="99" w:hRule="exact" w:wrap="none" w:vAnchor="page" w:hAnchor="margin" w:x="678" w:y="9133"/>
        <w:rPr>
          <w:rStyle w:val="CharacterStyle21"/>
        </w:rPr>
      </w:pPr>
    </w:p>
    <w:p w14:paraId="30A260D5" w14:textId="77777777" w:rsidR="00142BB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069A4FE" w14:textId="77777777" w:rsidR="00142BBE" w:rsidRDefault="00000000">
      <w:pPr>
        <w:pStyle w:val="ParagraphStyle24"/>
        <w:framePr w:w="622" w:h="227" w:hRule="exact" w:wrap="none" w:vAnchor="page" w:hAnchor="margin" w:x="28" w:y="9588"/>
        <w:rPr>
          <w:rStyle w:val="CharacterStyle18"/>
        </w:rPr>
      </w:pPr>
      <w:r>
        <w:rPr>
          <w:rStyle w:val="CharacterStyle18"/>
        </w:rPr>
        <w:t>2.1.</w:t>
      </w:r>
    </w:p>
    <w:p w14:paraId="4FEB8767" w14:textId="77777777" w:rsidR="00142BB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9B6602C" w14:textId="77777777" w:rsidR="00142BBE" w:rsidRDefault="00142BBE">
      <w:pPr>
        <w:pStyle w:val="ParagraphStyle25"/>
        <w:framePr w:w="622" w:h="227" w:hRule="exact" w:wrap="none" w:vAnchor="page" w:hAnchor="margin" w:x="28" w:y="9815"/>
        <w:rPr>
          <w:rStyle w:val="CharacterStyle19"/>
        </w:rPr>
      </w:pPr>
    </w:p>
    <w:p w14:paraId="04944517" w14:textId="77777777" w:rsidR="00142BB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72B334F" w14:textId="77777777" w:rsidR="00142BBE" w:rsidRDefault="00142BBE">
      <w:pPr>
        <w:pStyle w:val="ParagraphStyle12"/>
        <w:framePr w:w="622" w:h="227" w:hRule="exact" w:wrap="none" w:vAnchor="page" w:hAnchor="margin" w:x="28" w:y="10042"/>
        <w:rPr>
          <w:rStyle w:val="CharacterStyle10"/>
        </w:rPr>
      </w:pPr>
    </w:p>
    <w:p w14:paraId="5F5C4121" w14:textId="77777777" w:rsidR="00142BB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13B6A40" w14:textId="77777777" w:rsidR="00142BBE" w:rsidRDefault="00142BBE">
      <w:pPr>
        <w:pStyle w:val="ParagraphStyle12"/>
        <w:framePr w:w="622" w:h="227" w:hRule="exact" w:wrap="none" w:vAnchor="page" w:hAnchor="margin" w:x="28" w:y="10269"/>
        <w:rPr>
          <w:rStyle w:val="CharacterStyle10"/>
        </w:rPr>
      </w:pPr>
    </w:p>
    <w:p w14:paraId="0F67FC3C" w14:textId="77777777" w:rsidR="00142BBE" w:rsidRDefault="00142BBE">
      <w:pPr>
        <w:pStyle w:val="ParagraphStyle12"/>
        <w:framePr w:w="9544" w:h="227" w:hRule="exact" w:wrap="none" w:vAnchor="page" w:hAnchor="margin" w:x="678" w:y="10269"/>
        <w:rPr>
          <w:rStyle w:val="CharacterStyle10"/>
        </w:rPr>
      </w:pPr>
    </w:p>
    <w:p w14:paraId="23443B54" w14:textId="77777777" w:rsidR="00142BBE" w:rsidRDefault="00142BBE">
      <w:pPr>
        <w:pStyle w:val="ParagraphStyle12"/>
        <w:framePr w:w="622" w:h="227" w:hRule="exact" w:wrap="none" w:vAnchor="page" w:hAnchor="margin" w:x="28" w:y="10497"/>
        <w:rPr>
          <w:rStyle w:val="CharacterStyle10"/>
        </w:rPr>
      </w:pPr>
    </w:p>
    <w:p w14:paraId="0BA4BB78" w14:textId="77777777" w:rsidR="00142BBE" w:rsidRDefault="00000000">
      <w:pPr>
        <w:pStyle w:val="ParagraphStyle12"/>
        <w:framePr w:w="9544" w:h="227" w:hRule="exact" w:wrap="none" w:vAnchor="page" w:hAnchor="margin" w:x="678" w:y="10497"/>
        <w:rPr>
          <w:rStyle w:val="CharacterStyle10"/>
        </w:rPr>
      </w:pPr>
      <w:r>
        <w:rPr>
          <w:rStyle w:val="CharacterStyle10"/>
        </w:rPr>
        <w:t>Aquatic Chronic 3, H412</w:t>
      </w:r>
    </w:p>
    <w:p w14:paraId="49B895AD" w14:textId="77777777" w:rsidR="00142BBE" w:rsidRDefault="00142BBE">
      <w:pPr>
        <w:pStyle w:val="ParagraphStyle12"/>
        <w:framePr w:w="622" w:h="227" w:hRule="exact" w:wrap="none" w:vAnchor="page" w:hAnchor="margin" w:x="28" w:y="10735"/>
        <w:rPr>
          <w:rStyle w:val="CharacterStyle10"/>
        </w:rPr>
      </w:pPr>
    </w:p>
    <w:p w14:paraId="4952F8B2" w14:textId="77777777" w:rsidR="00142BB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0F1B9F41" w14:textId="77777777" w:rsidR="00142BBE" w:rsidRDefault="00142BBE">
      <w:pPr>
        <w:pStyle w:val="ParagraphStyle12"/>
        <w:framePr w:w="622" w:h="227" w:hRule="exact" w:wrap="none" w:vAnchor="page" w:hAnchor="margin" w:x="28" w:y="10963"/>
        <w:rPr>
          <w:rStyle w:val="CharacterStyle10"/>
        </w:rPr>
      </w:pPr>
    </w:p>
    <w:p w14:paraId="31B94B3E" w14:textId="77777777" w:rsidR="00142BBE" w:rsidRDefault="00000000">
      <w:pPr>
        <w:pStyle w:val="ParagraphStyle12"/>
        <w:framePr w:w="9544" w:h="227" w:hRule="exact" w:wrap="none" w:vAnchor="page" w:hAnchor="margin" w:x="678" w:y="10963"/>
        <w:rPr>
          <w:rStyle w:val="CharacterStyle10"/>
        </w:rPr>
      </w:pPr>
      <w:r>
        <w:rPr>
          <w:rStyle w:val="CharacterStyle10"/>
        </w:rPr>
        <w:t>Nocif pour les organismes aquatiques, entraîne des effets néfastes à long terme.</w:t>
      </w:r>
    </w:p>
    <w:p w14:paraId="2C886011" w14:textId="77777777" w:rsidR="00142BBE" w:rsidRDefault="00000000">
      <w:pPr>
        <w:pStyle w:val="ParagraphStyle24"/>
        <w:framePr w:w="622" w:h="227" w:hRule="exact" w:wrap="none" w:vAnchor="page" w:hAnchor="margin" w:x="28" w:y="11281"/>
        <w:rPr>
          <w:rStyle w:val="CharacterStyle18"/>
        </w:rPr>
      </w:pPr>
      <w:r>
        <w:rPr>
          <w:rStyle w:val="CharacterStyle18"/>
        </w:rPr>
        <w:t>2.2.</w:t>
      </w:r>
    </w:p>
    <w:p w14:paraId="06DA3E27" w14:textId="77777777" w:rsidR="00142BBE" w:rsidRDefault="00000000">
      <w:pPr>
        <w:pStyle w:val="ParagraphStyle24"/>
        <w:framePr w:w="9544" w:h="227" w:hRule="exact" w:wrap="none" w:vAnchor="page" w:hAnchor="margin" w:x="678" w:y="11281"/>
        <w:rPr>
          <w:rStyle w:val="CharacterStyle18"/>
        </w:rPr>
      </w:pPr>
      <w:r>
        <w:rPr>
          <w:rStyle w:val="CharacterStyle18"/>
        </w:rPr>
        <w:t>Éléments d’étiquetage</w:t>
      </w:r>
    </w:p>
    <w:p w14:paraId="7D8F06B3" w14:textId="77777777" w:rsidR="00142BBE" w:rsidRDefault="00142BBE">
      <w:pPr>
        <w:pStyle w:val="ParagraphStyle25"/>
        <w:framePr w:w="622" w:h="227" w:hRule="exact" w:wrap="none" w:vAnchor="page" w:hAnchor="margin" w:x="28" w:y="11508"/>
        <w:rPr>
          <w:rStyle w:val="CharacterStyle19"/>
        </w:rPr>
      </w:pPr>
    </w:p>
    <w:p w14:paraId="73010B7E" w14:textId="77777777" w:rsidR="00142BBE" w:rsidRDefault="00000000">
      <w:pPr>
        <w:pStyle w:val="ParagraphStyle25"/>
        <w:framePr w:w="9131" w:h="227" w:hRule="exact" w:wrap="none" w:vAnchor="page" w:hAnchor="margin" w:x="678" w:y="11508"/>
        <w:rPr>
          <w:rStyle w:val="CharacterStyle19"/>
        </w:rPr>
      </w:pPr>
      <w:r>
        <w:rPr>
          <w:rStyle w:val="CharacterStyle19"/>
        </w:rPr>
        <w:t>Mentions de danger</w:t>
      </w:r>
    </w:p>
    <w:p w14:paraId="0A22D464" w14:textId="77777777" w:rsidR="00142BBE" w:rsidRDefault="00142BBE">
      <w:pPr>
        <w:pStyle w:val="ParagraphStyle29"/>
        <w:framePr w:w="650" w:h="227" w:hRule="exact" w:wrap="none" w:vAnchor="page" w:hAnchor="margin" w:y="11735"/>
        <w:rPr>
          <w:rStyle w:val="CharacterStyle22"/>
        </w:rPr>
      </w:pPr>
    </w:p>
    <w:p w14:paraId="753ABE4A" w14:textId="77777777" w:rsidR="00142BBE" w:rsidRDefault="00000000">
      <w:pPr>
        <w:pStyle w:val="ParagraphStyle13"/>
        <w:framePr w:w="2576" w:h="227" w:hRule="exact" w:wrap="none" w:vAnchor="page" w:hAnchor="margin" w:x="678" w:y="11735"/>
        <w:rPr>
          <w:rStyle w:val="CharacterStyle11"/>
        </w:rPr>
      </w:pPr>
      <w:r>
        <w:rPr>
          <w:rStyle w:val="CharacterStyle11"/>
        </w:rPr>
        <w:t>H412</w:t>
      </w:r>
    </w:p>
    <w:p w14:paraId="69A32566" w14:textId="77777777" w:rsidR="00142BBE" w:rsidRDefault="00000000">
      <w:pPr>
        <w:pStyle w:val="ParagraphStyle13"/>
        <w:framePr w:w="6823" w:h="227" w:hRule="exact" w:wrap="none" w:vAnchor="page" w:hAnchor="margin" w:x="3282" w:y="11735"/>
        <w:rPr>
          <w:rStyle w:val="CharacterStyle11"/>
        </w:rPr>
      </w:pPr>
      <w:r>
        <w:rPr>
          <w:rStyle w:val="CharacterStyle11"/>
        </w:rPr>
        <w:t>Nocif pour les organismes aquatiques, entraîne des effets néfastes à long terme.</w:t>
      </w:r>
    </w:p>
    <w:p w14:paraId="32DEB84F" w14:textId="77777777" w:rsidR="00142BBE" w:rsidRDefault="00142BBE">
      <w:pPr>
        <w:pStyle w:val="ParagraphStyle25"/>
        <w:framePr w:w="622" w:h="227" w:hRule="exact" w:wrap="none" w:vAnchor="page" w:hAnchor="margin" w:x="28" w:y="11963"/>
        <w:rPr>
          <w:rStyle w:val="CharacterStyle19"/>
        </w:rPr>
      </w:pPr>
    </w:p>
    <w:p w14:paraId="25518B03" w14:textId="77777777" w:rsidR="00142BBE" w:rsidRDefault="00000000">
      <w:pPr>
        <w:pStyle w:val="ParagraphStyle25"/>
        <w:framePr w:w="9131" w:h="227" w:hRule="exact" w:wrap="none" w:vAnchor="page" w:hAnchor="margin" w:x="678" w:y="11963"/>
        <w:rPr>
          <w:rStyle w:val="CharacterStyle19"/>
        </w:rPr>
      </w:pPr>
      <w:r>
        <w:rPr>
          <w:rStyle w:val="CharacterStyle19"/>
        </w:rPr>
        <w:t>Conseils de prudence</w:t>
      </w:r>
    </w:p>
    <w:p w14:paraId="444EC389" w14:textId="77777777" w:rsidR="00142BBE" w:rsidRDefault="00142BBE">
      <w:pPr>
        <w:pStyle w:val="ParagraphStyle29"/>
        <w:framePr w:w="650" w:h="227" w:hRule="exact" w:wrap="none" w:vAnchor="page" w:hAnchor="margin" w:y="12190"/>
        <w:rPr>
          <w:rStyle w:val="CharacterStyle22"/>
        </w:rPr>
      </w:pPr>
    </w:p>
    <w:p w14:paraId="1CB0499F" w14:textId="77777777" w:rsidR="00142BBE" w:rsidRDefault="00000000">
      <w:pPr>
        <w:pStyle w:val="ParagraphStyle13"/>
        <w:framePr w:w="2576" w:h="227" w:hRule="exact" w:wrap="none" w:vAnchor="page" w:hAnchor="margin" w:x="678" w:y="12190"/>
        <w:rPr>
          <w:rStyle w:val="CharacterStyle11"/>
        </w:rPr>
      </w:pPr>
      <w:r>
        <w:rPr>
          <w:rStyle w:val="CharacterStyle11"/>
        </w:rPr>
        <w:t>P102</w:t>
      </w:r>
    </w:p>
    <w:p w14:paraId="32050CFD" w14:textId="77777777" w:rsidR="00142BBE" w:rsidRDefault="00000000">
      <w:pPr>
        <w:pStyle w:val="ParagraphStyle13"/>
        <w:framePr w:w="6823" w:h="227" w:hRule="exact" w:wrap="none" w:vAnchor="page" w:hAnchor="margin" w:x="3282" w:y="12190"/>
        <w:rPr>
          <w:rStyle w:val="CharacterStyle11"/>
        </w:rPr>
      </w:pPr>
      <w:r>
        <w:rPr>
          <w:rStyle w:val="CharacterStyle11"/>
        </w:rPr>
        <w:t>Tenir hors de portée des enfants.</w:t>
      </w:r>
    </w:p>
    <w:p w14:paraId="06D0108B" w14:textId="77777777" w:rsidR="00142BBE" w:rsidRDefault="00142BBE">
      <w:pPr>
        <w:pStyle w:val="ParagraphStyle29"/>
        <w:framePr w:w="650" w:h="227" w:hRule="exact" w:wrap="none" w:vAnchor="page" w:hAnchor="margin" w:y="12417"/>
        <w:rPr>
          <w:rStyle w:val="CharacterStyle22"/>
        </w:rPr>
      </w:pPr>
    </w:p>
    <w:p w14:paraId="771754AC" w14:textId="77777777" w:rsidR="00142BBE" w:rsidRDefault="00000000">
      <w:pPr>
        <w:pStyle w:val="ParagraphStyle13"/>
        <w:framePr w:w="2576" w:h="227" w:hRule="exact" w:wrap="none" w:vAnchor="page" w:hAnchor="margin" w:x="678" w:y="12417"/>
        <w:rPr>
          <w:rStyle w:val="CharacterStyle11"/>
        </w:rPr>
      </w:pPr>
      <w:r>
        <w:rPr>
          <w:rStyle w:val="CharacterStyle11"/>
        </w:rPr>
        <w:t>P273</w:t>
      </w:r>
    </w:p>
    <w:p w14:paraId="551842D1" w14:textId="77777777" w:rsidR="00142BBE" w:rsidRDefault="00000000">
      <w:pPr>
        <w:pStyle w:val="ParagraphStyle13"/>
        <w:framePr w:w="6823" w:h="227" w:hRule="exact" w:wrap="none" w:vAnchor="page" w:hAnchor="margin" w:x="3282" w:y="12417"/>
        <w:rPr>
          <w:rStyle w:val="CharacterStyle11"/>
        </w:rPr>
      </w:pPr>
      <w:r>
        <w:rPr>
          <w:rStyle w:val="CharacterStyle11"/>
        </w:rPr>
        <w:t>Éviter le rejet dans l'environnement.</w:t>
      </w:r>
    </w:p>
    <w:p w14:paraId="1EC84131" w14:textId="77777777" w:rsidR="00142BBE" w:rsidRDefault="00142BBE">
      <w:pPr>
        <w:pStyle w:val="ParagraphStyle12"/>
        <w:framePr w:w="622" w:h="227" w:hRule="exact" w:wrap="none" w:vAnchor="page" w:hAnchor="margin" w:x="28" w:y="12644"/>
        <w:rPr>
          <w:rStyle w:val="CharacterStyle10"/>
        </w:rPr>
      </w:pPr>
    </w:p>
    <w:p w14:paraId="0379B28C" w14:textId="77777777" w:rsidR="00142BBE" w:rsidRDefault="00000000">
      <w:pPr>
        <w:pStyle w:val="ParagraphStyle25"/>
        <w:framePr w:w="9544" w:h="227" w:hRule="exact" w:wrap="none" w:vAnchor="page" w:hAnchor="margin" w:x="678" w:y="12644"/>
        <w:rPr>
          <w:rStyle w:val="CharacterStyle19"/>
        </w:rPr>
      </w:pPr>
      <w:r>
        <w:rPr>
          <w:rStyle w:val="CharacterStyle19"/>
        </w:rPr>
        <w:t>Informations supplémentaires</w:t>
      </w:r>
    </w:p>
    <w:p w14:paraId="6EC34BBF" w14:textId="77777777" w:rsidR="00142BBE" w:rsidRDefault="00142BBE">
      <w:pPr>
        <w:pStyle w:val="ParagraphStyle29"/>
        <w:framePr w:w="650" w:h="2174" w:hRule="exact" w:wrap="none" w:vAnchor="page" w:hAnchor="margin" w:y="12872"/>
        <w:rPr>
          <w:rStyle w:val="CharacterStyle22"/>
        </w:rPr>
      </w:pPr>
    </w:p>
    <w:p w14:paraId="553DC2A4" w14:textId="77777777" w:rsidR="00142BBE" w:rsidRDefault="00000000">
      <w:pPr>
        <w:pStyle w:val="ParagraphStyle13"/>
        <w:framePr w:w="2576" w:h="2174" w:hRule="exact" w:wrap="none" w:vAnchor="page" w:hAnchor="margin" w:x="678" w:y="12872"/>
        <w:rPr>
          <w:rStyle w:val="CharacterStyle11"/>
        </w:rPr>
      </w:pPr>
      <w:r>
        <w:rPr>
          <w:rStyle w:val="CharacterStyle11"/>
        </w:rPr>
        <w:t>EUH208</w:t>
      </w:r>
    </w:p>
    <w:p w14:paraId="3D60E8C4" w14:textId="77777777" w:rsidR="00142BBE" w:rsidRDefault="00000000">
      <w:pPr>
        <w:pStyle w:val="ParagraphStyle13"/>
        <w:framePr w:w="6823" w:h="2174" w:hRule="exact" w:wrap="none" w:vAnchor="page" w:hAnchor="margin" w:x="3282" w:y="12872"/>
        <w:rPr>
          <w:rStyle w:val="CharacterStyle11"/>
        </w:rPr>
      </w:pPr>
      <w:r>
        <w:rPr>
          <w:rStyle w:val="CharacterStyle11"/>
        </w:rPr>
        <w:t>Contient 3,7-DIMETHYL OCTA-1,6-DIENE-3-OL , 1-(1,2,3,4,5,6,7,8-OCTAHYDRO-2,3,8,8-TÉTRAMÉTHYL-2-NAPHTHYL)ÉTHAN-1-ONE, SALICYLATE DE BENZYLE, 3,7-DIMETHYL OCTA-1,6-DIENE-3-YL ACETATE , 1,3-BENZODIOXOLE-5-CARBOXALDEHYDE , 3-P-CUMENYL-2-METHYLPROPIONALDEHYDE, COUMARIN, GÉRANIOL, 7- HYDROXYCITRONELLAL , 3,7-DIMETHYL-6-OCTEN-1-OL , GERANYL ACETATE, METHYL 2,6,10-TRIMETHYLCYCLODODECA-2,5,9-TRIENYL KETONE, CIS-4-(1-METHYLETHYL)CYCLOHEXANEMETHANOL , 6,6-DIMETHYL-2-METHYLENEBICYCLO[3.1.1]HEPTANE , OXACYCLOHEPTADEC-10-EN-2-ONE, REACTION MASS OF BENZENEPROPANAL, 4-ETHYL-Α,Α-DIMETHYL- AND 3-(2-ETHYLPHENYL)-2,2-DIMETHYLPROPANAL, CIS-3-HEXENYL METHYL CARBONATE, 3-(P-CUMENYL)PROPIONALDEHYDE. Peut produire une réaction allergique.</w:t>
      </w:r>
    </w:p>
    <w:p w14:paraId="49CE8337"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331B82CB" wp14:editId="41757EB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28CB0EC"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3A6BFC57" w14:textId="77777777" w:rsidR="00142BBE" w:rsidRDefault="00000000">
      <w:pPr>
        <w:pStyle w:val="ParagraphStyle31"/>
        <w:framePr w:w="1387" w:h="332" w:hRule="exact" w:wrap="none" w:vAnchor="page" w:hAnchor="margin" w:x="896" w:y="15278"/>
        <w:rPr>
          <w:rStyle w:val="CharacterStyle23"/>
        </w:rPr>
      </w:pPr>
      <w:r>
        <w:rPr>
          <w:rStyle w:val="CharacterStyle23"/>
        </w:rPr>
        <w:t>1/9</w:t>
      </w:r>
    </w:p>
    <w:p w14:paraId="5BBC6EB2"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6EF7B61" w14:textId="77777777" w:rsidR="00142BBE" w:rsidRDefault="00142BBE">
      <w:pPr>
        <w:sectPr w:rsidR="00142BB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C5D147A" w14:textId="77777777" w:rsidR="00142BBE" w:rsidRDefault="00142BBE">
      <w:pPr>
        <w:pStyle w:val="ParagraphStyle0"/>
        <w:framePr w:w="2114" w:h="568" w:hRule="exact" w:wrap="none" w:vAnchor="page" w:hAnchor="margin" w:x="45" w:y="850"/>
        <w:rPr>
          <w:rStyle w:val="CharacterStyle0"/>
        </w:rPr>
      </w:pPr>
    </w:p>
    <w:p w14:paraId="69E756CC"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F9BF13" w14:textId="77777777" w:rsidR="00142BBE" w:rsidRDefault="00142BBE">
      <w:pPr>
        <w:pStyle w:val="ParagraphStyle2"/>
        <w:framePr w:w="2114" w:h="568" w:hRule="exact" w:wrap="none" w:vAnchor="page" w:hAnchor="margin" w:x="8062" w:y="850"/>
        <w:rPr>
          <w:rStyle w:val="CharacterStyle2"/>
        </w:rPr>
      </w:pPr>
    </w:p>
    <w:p w14:paraId="0A243C7C" w14:textId="77777777" w:rsidR="00142BBE" w:rsidRDefault="00142BBE">
      <w:pPr>
        <w:pStyle w:val="ParagraphStyle3"/>
        <w:framePr w:w="2114" w:h="420" w:hRule="exact" w:wrap="none" w:vAnchor="page" w:hAnchor="margin" w:x="45" w:y="1419"/>
        <w:rPr>
          <w:rStyle w:val="CharacterStyle3"/>
        </w:rPr>
      </w:pPr>
    </w:p>
    <w:p w14:paraId="2B3108D6"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2CBE88" w14:textId="77777777" w:rsidR="00142BBE" w:rsidRDefault="00142BBE">
      <w:pPr>
        <w:pStyle w:val="ParagraphStyle5"/>
        <w:framePr w:w="2114" w:h="420" w:hRule="exact" w:wrap="none" w:vAnchor="page" w:hAnchor="margin" w:x="8062" w:y="1419"/>
        <w:rPr>
          <w:rStyle w:val="CharacterStyle5"/>
        </w:rPr>
      </w:pPr>
    </w:p>
    <w:p w14:paraId="36961124" w14:textId="77777777" w:rsidR="00142BBE" w:rsidRDefault="00142BBE">
      <w:pPr>
        <w:pStyle w:val="ParagraphStyle6"/>
        <w:framePr w:w="129" w:h="352" w:hRule="exact" w:wrap="none" w:vAnchor="page" w:hAnchor="margin" w:x="45" w:y="1838"/>
        <w:rPr>
          <w:rStyle w:val="CharacterStyle6"/>
        </w:rPr>
      </w:pPr>
    </w:p>
    <w:p w14:paraId="361C7296" w14:textId="77777777" w:rsidR="00142BBE" w:rsidRDefault="00142BBE">
      <w:pPr>
        <w:pStyle w:val="ParagraphStyle7"/>
        <w:framePr w:w="9867" w:h="352" w:hRule="exact" w:wrap="none" w:vAnchor="page" w:hAnchor="margin" w:x="174" w:y="1838"/>
        <w:rPr>
          <w:rStyle w:val="FakeCharacterStyle"/>
        </w:rPr>
      </w:pPr>
    </w:p>
    <w:p w14:paraId="7C64BC88"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3FA197A8" w14:textId="77777777" w:rsidR="00142BBE" w:rsidRDefault="00142BBE">
      <w:pPr>
        <w:pStyle w:val="ParagraphStyle9"/>
        <w:framePr w:w="135" w:h="352" w:hRule="exact" w:wrap="none" w:vAnchor="page" w:hAnchor="margin" w:x="10041" w:y="1838"/>
        <w:rPr>
          <w:rStyle w:val="CharacterStyle8"/>
        </w:rPr>
      </w:pPr>
    </w:p>
    <w:p w14:paraId="3543D13D" w14:textId="77777777" w:rsidR="00142BBE" w:rsidRDefault="00142BBE">
      <w:pPr>
        <w:pStyle w:val="ParagraphStyle10"/>
        <w:framePr w:w="2506" w:h="225" w:hRule="exact" w:wrap="none" w:vAnchor="page" w:hAnchor="margin" w:x="45" w:y="2191"/>
        <w:rPr>
          <w:rStyle w:val="FakeCharacterStyle"/>
        </w:rPr>
      </w:pPr>
    </w:p>
    <w:p w14:paraId="05BED666"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0533B43E"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2B964FF1" w14:textId="77777777" w:rsidR="00142BBE" w:rsidRDefault="00142BBE">
      <w:pPr>
        <w:pStyle w:val="ParagraphStyle13"/>
        <w:framePr w:w="2190" w:h="225" w:hRule="exact" w:wrap="none" w:vAnchor="page" w:hAnchor="margin" w:x="5464" w:y="2191"/>
        <w:rPr>
          <w:rStyle w:val="CharacterStyle11"/>
        </w:rPr>
      </w:pPr>
    </w:p>
    <w:p w14:paraId="4085AAD7" w14:textId="77777777" w:rsidR="00142BBE" w:rsidRDefault="00142BBE">
      <w:pPr>
        <w:pStyle w:val="ParagraphStyle14"/>
        <w:framePr w:w="2523" w:h="225" w:hRule="exact" w:wrap="none" w:vAnchor="page" w:hAnchor="margin" w:x="7653" w:y="2191"/>
        <w:rPr>
          <w:rStyle w:val="FakeCharacterStyle"/>
        </w:rPr>
      </w:pPr>
    </w:p>
    <w:p w14:paraId="62F7CF39" w14:textId="77777777" w:rsidR="00142BBE" w:rsidRDefault="00142BBE">
      <w:pPr>
        <w:pStyle w:val="ParagraphStyle15"/>
        <w:framePr w:w="2525" w:h="225" w:hRule="exact" w:wrap="none" w:vAnchor="page" w:hAnchor="margin" w:x="7681" w:y="2191"/>
        <w:rPr>
          <w:rStyle w:val="CharacterStyle12"/>
        </w:rPr>
      </w:pPr>
    </w:p>
    <w:p w14:paraId="57D5A4BB" w14:textId="77777777" w:rsidR="00142BBE" w:rsidRDefault="00142BBE">
      <w:pPr>
        <w:pStyle w:val="ParagraphStyle16"/>
        <w:framePr w:w="2506" w:h="240" w:hRule="exact" w:wrap="none" w:vAnchor="page" w:hAnchor="margin" w:x="45" w:y="2416"/>
        <w:rPr>
          <w:rStyle w:val="FakeCharacterStyle"/>
        </w:rPr>
      </w:pPr>
    </w:p>
    <w:p w14:paraId="3A1D90C5"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1B47B28E" w14:textId="77777777" w:rsidR="00142BBE" w:rsidRDefault="00142BBE">
      <w:pPr>
        <w:pStyle w:val="ParagraphStyle18"/>
        <w:framePr w:w="2885" w:h="240" w:hRule="exact" w:wrap="none" w:vAnchor="page" w:hAnchor="margin" w:x="2551" w:y="2416"/>
        <w:rPr>
          <w:rStyle w:val="FakeCharacterStyle"/>
        </w:rPr>
      </w:pPr>
    </w:p>
    <w:p w14:paraId="2899B506" w14:textId="77777777" w:rsidR="00142BBE" w:rsidRDefault="00142BBE">
      <w:pPr>
        <w:pStyle w:val="ParagraphStyle19"/>
        <w:framePr w:w="2857" w:h="225" w:hRule="exact" w:wrap="none" w:vAnchor="page" w:hAnchor="margin" w:x="2579" w:y="2416"/>
        <w:rPr>
          <w:rStyle w:val="CharacterStyle14"/>
        </w:rPr>
      </w:pPr>
    </w:p>
    <w:p w14:paraId="2BC26CF1" w14:textId="77777777" w:rsidR="00142BBE" w:rsidRDefault="00142BBE">
      <w:pPr>
        <w:pStyle w:val="ParagraphStyle18"/>
        <w:framePr w:w="2218" w:h="240" w:hRule="exact" w:wrap="none" w:vAnchor="page" w:hAnchor="margin" w:x="5436" w:y="2416"/>
        <w:rPr>
          <w:rStyle w:val="FakeCharacterStyle"/>
        </w:rPr>
      </w:pPr>
    </w:p>
    <w:p w14:paraId="5CDA1125"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34D0B01A" w14:textId="77777777" w:rsidR="00142BBE" w:rsidRDefault="00142BBE">
      <w:pPr>
        <w:pStyle w:val="ParagraphStyle20"/>
        <w:framePr w:w="2523" w:h="240" w:hRule="exact" w:wrap="none" w:vAnchor="page" w:hAnchor="margin" w:x="7653" w:y="2416"/>
        <w:rPr>
          <w:rStyle w:val="FakeCharacterStyle"/>
        </w:rPr>
      </w:pPr>
    </w:p>
    <w:p w14:paraId="4500B25B"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46C72FE4" w14:textId="77777777" w:rsidR="00142BBE" w:rsidRDefault="00142BBE">
      <w:pPr>
        <w:pStyle w:val="ParagraphStyle22"/>
        <w:framePr w:w="10166" w:h="114" w:hRule="exact" w:wrap="none" w:vAnchor="page" w:hAnchor="margin" w:x="28" w:y="2656"/>
        <w:rPr>
          <w:rStyle w:val="CharacterStyle16"/>
        </w:rPr>
      </w:pPr>
    </w:p>
    <w:p w14:paraId="628507B5" w14:textId="77777777" w:rsidR="00142BBE" w:rsidRDefault="00000000">
      <w:pPr>
        <w:pStyle w:val="ParagraphStyle24"/>
        <w:framePr w:w="622" w:h="227" w:hRule="exact" w:wrap="none" w:vAnchor="page" w:hAnchor="margin" w:x="28" w:y="2769"/>
        <w:rPr>
          <w:rStyle w:val="CharacterStyle18"/>
        </w:rPr>
      </w:pPr>
      <w:r>
        <w:rPr>
          <w:rStyle w:val="CharacterStyle18"/>
        </w:rPr>
        <w:t>2.3.</w:t>
      </w:r>
    </w:p>
    <w:p w14:paraId="24858857" w14:textId="77777777" w:rsidR="00142BBE" w:rsidRDefault="00000000">
      <w:pPr>
        <w:pStyle w:val="ParagraphStyle24"/>
        <w:framePr w:w="9544" w:h="227" w:hRule="exact" w:wrap="none" w:vAnchor="page" w:hAnchor="margin" w:x="678" w:y="2769"/>
        <w:rPr>
          <w:rStyle w:val="CharacterStyle18"/>
        </w:rPr>
      </w:pPr>
      <w:r>
        <w:rPr>
          <w:rStyle w:val="CharacterStyle18"/>
        </w:rPr>
        <w:t>Autres dangers</w:t>
      </w:r>
    </w:p>
    <w:p w14:paraId="31CC466D" w14:textId="77777777" w:rsidR="00142BBE" w:rsidRDefault="00142BBE">
      <w:pPr>
        <w:pStyle w:val="ParagraphStyle12"/>
        <w:framePr w:w="622" w:h="1004" w:hRule="exact" w:wrap="none" w:vAnchor="page" w:hAnchor="margin" w:x="28" w:y="2997"/>
        <w:rPr>
          <w:rStyle w:val="CharacterStyle10"/>
        </w:rPr>
      </w:pPr>
    </w:p>
    <w:p w14:paraId="04B68EC1" w14:textId="77777777" w:rsidR="00142BBE"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8F3CB4" w14:textId="77777777" w:rsidR="00142BBE" w:rsidRDefault="00142BBE">
      <w:pPr>
        <w:pStyle w:val="ParagraphStyle27"/>
        <w:framePr w:w="10222" w:h="114" w:hRule="exact" w:wrap="none" w:vAnchor="page" w:hAnchor="margin" w:y="4001"/>
        <w:rPr>
          <w:rStyle w:val="FakeCharacterStyle"/>
        </w:rPr>
      </w:pPr>
    </w:p>
    <w:p w14:paraId="1418C73F" w14:textId="77777777" w:rsidR="00142BBE" w:rsidRDefault="00142BBE">
      <w:pPr>
        <w:pStyle w:val="ParagraphStyle28"/>
        <w:framePr w:w="10194" w:h="99" w:hRule="exact" w:wrap="none" w:vAnchor="page" w:hAnchor="margin" w:x="28" w:y="4001"/>
        <w:rPr>
          <w:rStyle w:val="CharacterStyle21"/>
        </w:rPr>
      </w:pPr>
    </w:p>
    <w:p w14:paraId="15A0670C" w14:textId="77777777" w:rsidR="00142BBE"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59E02D0" w14:textId="77777777" w:rsidR="00142BBE" w:rsidRDefault="00000000">
      <w:pPr>
        <w:pStyle w:val="ParagraphStyle25"/>
        <w:framePr w:w="621" w:h="227" w:hRule="exact" w:wrap="none" w:vAnchor="page" w:hAnchor="margin" w:x="28" w:y="4376"/>
        <w:rPr>
          <w:rStyle w:val="CharacterStyle19"/>
        </w:rPr>
      </w:pPr>
      <w:r>
        <w:rPr>
          <w:rStyle w:val="CharacterStyle19"/>
        </w:rPr>
        <w:t>3.2.</w:t>
      </w:r>
    </w:p>
    <w:p w14:paraId="59DEBC07" w14:textId="77777777" w:rsidR="00142BBE" w:rsidRDefault="00000000">
      <w:pPr>
        <w:pStyle w:val="ParagraphStyle25"/>
        <w:framePr w:w="9538" w:h="227" w:hRule="exact" w:wrap="none" w:vAnchor="page" w:hAnchor="margin" w:x="677" w:y="4376"/>
        <w:rPr>
          <w:rStyle w:val="CharacterStyle19"/>
        </w:rPr>
      </w:pPr>
      <w:r>
        <w:rPr>
          <w:rStyle w:val="CharacterStyle19"/>
        </w:rPr>
        <w:t>Mélanges</w:t>
      </w:r>
    </w:p>
    <w:p w14:paraId="50E049E9" w14:textId="77777777" w:rsidR="00142BBE" w:rsidRDefault="00142BBE">
      <w:pPr>
        <w:pStyle w:val="ParagraphStyle12"/>
        <w:framePr w:w="621" w:h="420" w:hRule="exact" w:wrap="none" w:vAnchor="page" w:hAnchor="margin" w:x="28" w:y="4603"/>
        <w:rPr>
          <w:rStyle w:val="CharacterStyle10"/>
        </w:rPr>
      </w:pPr>
    </w:p>
    <w:p w14:paraId="478042AA" w14:textId="77777777" w:rsidR="00142BBE"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E8A577D" w14:textId="77777777" w:rsidR="00142BBE" w:rsidRDefault="00142BBE">
      <w:pPr>
        <w:pStyle w:val="ParagraphStyle33"/>
        <w:framePr w:w="1955" w:h="620" w:hRule="exact" w:wrap="none" w:vAnchor="page" w:hAnchor="margin" w:x="45" w:y="5023"/>
        <w:rPr>
          <w:rStyle w:val="FakeCharacterStyle"/>
        </w:rPr>
      </w:pPr>
    </w:p>
    <w:p w14:paraId="3C4B272F" w14:textId="77777777" w:rsidR="00142BBE" w:rsidRDefault="00000000">
      <w:pPr>
        <w:pStyle w:val="ParagraphStyle34"/>
        <w:framePr w:w="1987" w:h="590" w:hRule="exact" w:wrap="none" w:vAnchor="page" w:hAnchor="margin" w:x="43" w:y="5038"/>
        <w:rPr>
          <w:rStyle w:val="CharacterStyle25"/>
        </w:rPr>
      </w:pPr>
      <w:r>
        <w:rPr>
          <w:rStyle w:val="CharacterStyle25"/>
        </w:rPr>
        <w:t>Numéro d’identification</w:t>
      </w:r>
    </w:p>
    <w:p w14:paraId="2A2B0892" w14:textId="77777777" w:rsidR="00142BBE" w:rsidRDefault="00142BBE">
      <w:pPr>
        <w:pStyle w:val="ParagraphStyle35"/>
        <w:framePr w:w="3620" w:h="620" w:hRule="exact" w:wrap="none" w:vAnchor="page" w:hAnchor="margin" w:x="2045" w:y="5023"/>
        <w:rPr>
          <w:rStyle w:val="FakeCharacterStyle"/>
        </w:rPr>
      </w:pPr>
    </w:p>
    <w:p w14:paraId="4FF4A25A" w14:textId="77777777" w:rsidR="00142BBE" w:rsidRDefault="00000000">
      <w:pPr>
        <w:pStyle w:val="ParagraphStyle36"/>
        <w:framePr w:w="3622" w:h="590" w:hRule="exact" w:wrap="none" w:vAnchor="page" w:hAnchor="margin" w:x="2073" w:y="5038"/>
        <w:rPr>
          <w:rStyle w:val="CharacterStyle26"/>
        </w:rPr>
      </w:pPr>
      <w:r>
        <w:rPr>
          <w:rStyle w:val="CharacterStyle26"/>
        </w:rPr>
        <w:t>Nom de la substance</w:t>
      </w:r>
    </w:p>
    <w:p w14:paraId="77054450" w14:textId="77777777" w:rsidR="00142BBE" w:rsidRDefault="00142BBE">
      <w:pPr>
        <w:pStyle w:val="ParagraphStyle35"/>
        <w:framePr w:w="983" w:h="620" w:hRule="exact" w:wrap="none" w:vAnchor="page" w:hAnchor="margin" w:x="5710" w:y="5023"/>
        <w:rPr>
          <w:rStyle w:val="FakeCharacterStyle"/>
        </w:rPr>
      </w:pPr>
    </w:p>
    <w:p w14:paraId="201AA74D" w14:textId="77777777" w:rsidR="00142BBE" w:rsidRDefault="00000000">
      <w:pPr>
        <w:pStyle w:val="ParagraphStyle36"/>
        <w:framePr w:w="985" w:h="590" w:hRule="exact" w:wrap="none" w:vAnchor="page" w:hAnchor="margin" w:x="5738" w:y="5038"/>
        <w:rPr>
          <w:rStyle w:val="CharacterStyle26"/>
        </w:rPr>
      </w:pPr>
      <w:r>
        <w:rPr>
          <w:rStyle w:val="CharacterStyle26"/>
        </w:rPr>
        <w:t>Teneur en % de poids</w:t>
      </w:r>
    </w:p>
    <w:p w14:paraId="39910093" w14:textId="77777777" w:rsidR="00142BBE" w:rsidRDefault="00142BBE">
      <w:pPr>
        <w:pStyle w:val="ParagraphStyle35"/>
        <w:framePr w:w="2790" w:h="620" w:hRule="exact" w:wrap="none" w:vAnchor="page" w:hAnchor="margin" w:x="6739" w:y="5023"/>
        <w:rPr>
          <w:rStyle w:val="FakeCharacterStyle"/>
        </w:rPr>
      </w:pPr>
    </w:p>
    <w:p w14:paraId="0ACFEBCF" w14:textId="77777777" w:rsidR="00142BBE" w:rsidRDefault="00000000">
      <w:pPr>
        <w:pStyle w:val="ParagraphStyle36"/>
        <w:framePr w:w="2792" w:h="590" w:hRule="exact" w:wrap="none" w:vAnchor="page" w:hAnchor="margin" w:x="6767" w:y="5038"/>
        <w:rPr>
          <w:rStyle w:val="CharacterStyle26"/>
        </w:rPr>
      </w:pPr>
      <w:r>
        <w:rPr>
          <w:rStyle w:val="CharacterStyle26"/>
        </w:rPr>
        <w:t>La classification selon le règlement (CE) no 1272/2008</w:t>
      </w:r>
    </w:p>
    <w:p w14:paraId="659626F5" w14:textId="77777777" w:rsidR="00142BBE" w:rsidRDefault="00142BBE">
      <w:pPr>
        <w:pStyle w:val="ParagraphStyle35"/>
        <w:framePr w:w="597" w:h="620" w:hRule="exact" w:wrap="none" w:vAnchor="page" w:hAnchor="margin" w:x="9574" w:y="5023"/>
        <w:rPr>
          <w:rStyle w:val="FakeCharacterStyle"/>
        </w:rPr>
      </w:pPr>
    </w:p>
    <w:p w14:paraId="4C617F23" w14:textId="77777777" w:rsidR="00142BBE" w:rsidRDefault="00000000">
      <w:pPr>
        <w:pStyle w:val="ParagraphStyle36"/>
        <w:framePr w:w="599" w:h="590" w:hRule="exact" w:wrap="none" w:vAnchor="page" w:hAnchor="margin" w:x="9602" w:y="5038"/>
        <w:rPr>
          <w:rStyle w:val="CharacterStyle26"/>
        </w:rPr>
      </w:pPr>
      <w:r>
        <w:rPr>
          <w:rStyle w:val="CharacterStyle26"/>
        </w:rPr>
        <w:t>Rem.</w:t>
      </w:r>
    </w:p>
    <w:p w14:paraId="53573E66" w14:textId="77777777" w:rsidR="00142BBE" w:rsidRDefault="00142BBE">
      <w:pPr>
        <w:pStyle w:val="ParagraphStyle37"/>
        <w:framePr w:w="1955" w:h="687" w:hRule="exact" w:wrap="none" w:vAnchor="page" w:hAnchor="margin" w:x="45" w:y="5643"/>
        <w:rPr>
          <w:rStyle w:val="FakeCharacterStyle"/>
        </w:rPr>
      </w:pPr>
    </w:p>
    <w:p w14:paraId="5501C358" w14:textId="77777777" w:rsidR="00142BBE" w:rsidRDefault="00000000">
      <w:pPr>
        <w:pStyle w:val="ParagraphStyle38"/>
        <w:framePr w:w="1948" w:h="616" w:hRule="exact" w:wrap="none" w:vAnchor="page" w:hAnchor="margin" w:x="54" w:y="5671"/>
        <w:rPr>
          <w:rStyle w:val="CharacterStyle27"/>
        </w:rPr>
      </w:pPr>
      <w:r>
        <w:rPr>
          <w:rStyle w:val="CharacterStyle27"/>
        </w:rPr>
        <w:t>Index: 603-235-00-2</w:t>
      </w:r>
      <w:r>
        <w:rPr>
          <w:rStyle w:val="CharacterStyle27"/>
        </w:rPr>
        <w:br/>
        <w:t>CAS: 78-70-6</w:t>
      </w:r>
      <w:r>
        <w:rPr>
          <w:rStyle w:val="CharacterStyle27"/>
        </w:rPr>
        <w:br/>
        <w:t>CE: 201-134-4</w:t>
      </w:r>
    </w:p>
    <w:p w14:paraId="3FAFDD36" w14:textId="77777777" w:rsidR="00142BBE" w:rsidRDefault="00142BBE">
      <w:pPr>
        <w:pStyle w:val="ParagraphStyle39"/>
        <w:framePr w:w="3620" w:h="687" w:hRule="exact" w:wrap="none" w:vAnchor="page" w:hAnchor="margin" w:x="2045" w:y="5643"/>
        <w:rPr>
          <w:rStyle w:val="FakeCharacterStyle"/>
        </w:rPr>
      </w:pPr>
    </w:p>
    <w:p w14:paraId="58C63D14" w14:textId="77777777" w:rsidR="00142BBE" w:rsidRDefault="00000000">
      <w:pPr>
        <w:pStyle w:val="ParagraphStyle40"/>
        <w:framePr w:w="3577" w:h="616" w:hRule="exact" w:wrap="none" w:vAnchor="page" w:hAnchor="margin" w:x="2090" w:y="5671"/>
        <w:rPr>
          <w:rStyle w:val="CharacterStyle28"/>
        </w:rPr>
      </w:pPr>
      <w:r>
        <w:rPr>
          <w:rStyle w:val="CharacterStyle28"/>
        </w:rPr>
        <w:t>3,7-DIMETHYL OCTA-1,6-DIENE-3-OL</w:t>
      </w:r>
    </w:p>
    <w:p w14:paraId="482207A6" w14:textId="77777777" w:rsidR="00142BBE" w:rsidRDefault="00142BBE">
      <w:pPr>
        <w:pStyle w:val="ParagraphStyle41"/>
        <w:framePr w:w="983" w:h="687" w:hRule="exact" w:wrap="none" w:vAnchor="page" w:hAnchor="margin" w:x="5710" w:y="5643"/>
        <w:rPr>
          <w:rStyle w:val="FakeCharacterStyle"/>
        </w:rPr>
      </w:pPr>
    </w:p>
    <w:p w14:paraId="5C8C4DE9" w14:textId="77777777" w:rsidR="00142BBE" w:rsidRDefault="00000000">
      <w:pPr>
        <w:pStyle w:val="ParagraphStyle42"/>
        <w:framePr w:w="968" w:h="616" w:hRule="exact" w:wrap="none" w:vAnchor="page" w:hAnchor="margin" w:x="5727" w:y="5671"/>
        <w:rPr>
          <w:rStyle w:val="CharacterStyle29"/>
        </w:rPr>
      </w:pPr>
      <w:r>
        <w:rPr>
          <w:rStyle w:val="CharacterStyle29"/>
        </w:rPr>
        <w:t>0,1-0,5</w:t>
      </w:r>
    </w:p>
    <w:p w14:paraId="0D95BEFC" w14:textId="77777777" w:rsidR="00142BBE" w:rsidRDefault="00142BBE">
      <w:pPr>
        <w:pStyle w:val="ParagraphStyle39"/>
        <w:framePr w:w="2790" w:h="687" w:hRule="exact" w:wrap="none" w:vAnchor="page" w:hAnchor="margin" w:x="6739" w:y="5643"/>
        <w:rPr>
          <w:rStyle w:val="FakeCharacterStyle"/>
        </w:rPr>
      </w:pPr>
    </w:p>
    <w:p w14:paraId="44CC8D22" w14:textId="77777777" w:rsidR="00142BBE" w:rsidRDefault="00000000">
      <w:pPr>
        <w:pStyle w:val="ParagraphStyle40"/>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764F250B" w14:textId="77777777" w:rsidR="00142BBE" w:rsidRDefault="00142BBE">
      <w:pPr>
        <w:pStyle w:val="ParagraphStyle39"/>
        <w:framePr w:w="597" w:h="687" w:hRule="exact" w:wrap="none" w:vAnchor="page" w:hAnchor="margin" w:x="9574" w:y="5643"/>
        <w:rPr>
          <w:rStyle w:val="FakeCharacterStyle"/>
        </w:rPr>
      </w:pPr>
    </w:p>
    <w:p w14:paraId="554D1314" w14:textId="77777777" w:rsidR="00142BBE" w:rsidRDefault="00142BBE">
      <w:pPr>
        <w:pStyle w:val="ParagraphStyle40"/>
        <w:framePr w:w="554" w:h="616" w:hRule="exact" w:wrap="none" w:vAnchor="page" w:hAnchor="margin" w:x="9619" w:y="5671"/>
        <w:rPr>
          <w:rStyle w:val="CharacterStyle28"/>
        </w:rPr>
      </w:pPr>
    </w:p>
    <w:p w14:paraId="08E1B851" w14:textId="77777777" w:rsidR="00142BBE" w:rsidRDefault="00142BBE">
      <w:pPr>
        <w:pStyle w:val="ParagraphStyle37"/>
        <w:framePr w:w="1955" w:h="687" w:hRule="exact" w:wrap="none" w:vAnchor="page" w:hAnchor="margin" w:x="45" w:y="6330"/>
        <w:rPr>
          <w:rStyle w:val="FakeCharacterStyle"/>
        </w:rPr>
      </w:pPr>
    </w:p>
    <w:p w14:paraId="5668AAEE" w14:textId="77777777" w:rsidR="00142BBE" w:rsidRDefault="00000000">
      <w:pPr>
        <w:pStyle w:val="ParagraphStyle38"/>
        <w:framePr w:w="1948" w:h="616" w:hRule="exact" w:wrap="none" w:vAnchor="page" w:hAnchor="margin" w:x="54" w:y="6358"/>
        <w:rPr>
          <w:rStyle w:val="CharacterStyle27"/>
        </w:rPr>
      </w:pPr>
      <w:r>
        <w:rPr>
          <w:rStyle w:val="CharacterStyle27"/>
        </w:rPr>
        <w:t>CAS: 54464-57-2</w:t>
      </w:r>
      <w:r>
        <w:rPr>
          <w:rStyle w:val="CharacterStyle27"/>
        </w:rPr>
        <w:br/>
        <w:t>CE: 259-174-3</w:t>
      </w:r>
    </w:p>
    <w:p w14:paraId="08724C73" w14:textId="77777777" w:rsidR="00142BBE" w:rsidRDefault="00142BBE">
      <w:pPr>
        <w:pStyle w:val="ParagraphStyle39"/>
        <w:framePr w:w="3620" w:h="687" w:hRule="exact" w:wrap="none" w:vAnchor="page" w:hAnchor="margin" w:x="2045" w:y="6330"/>
        <w:rPr>
          <w:rStyle w:val="FakeCharacterStyle"/>
        </w:rPr>
      </w:pPr>
    </w:p>
    <w:p w14:paraId="23EB7F0B" w14:textId="77777777" w:rsidR="00142BBE" w:rsidRDefault="00000000">
      <w:pPr>
        <w:pStyle w:val="ParagraphStyle40"/>
        <w:framePr w:w="3577" w:h="616" w:hRule="exact" w:wrap="none" w:vAnchor="page" w:hAnchor="margin" w:x="2090" w:y="6358"/>
        <w:rPr>
          <w:rStyle w:val="CharacterStyle28"/>
        </w:rPr>
      </w:pPr>
      <w:r>
        <w:rPr>
          <w:rStyle w:val="CharacterStyle28"/>
        </w:rPr>
        <w:t>1-(1,2,3,4,5,6,7,8-OCTAHYDRO-2,3,8,8-TÉTRAMÉTHYL-2-NAPHTHYL)ÉTHAN-1-ONE</w:t>
      </w:r>
    </w:p>
    <w:p w14:paraId="1C75835E" w14:textId="77777777" w:rsidR="00142BBE" w:rsidRDefault="00142BBE">
      <w:pPr>
        <w:pStyle w:val="ParagraphStyle41"/>
        <w:framePr w:w="983" w:h="687" w:hRule="exact" w:wrap="none" w:vAnchor="page" w:hAnchor="margin" w:x="5710" w:y="6330"/>
        <w:rPr>
          <w:rStyle w:val="FakeCharacterStyle"/>
        </w:rPr>
      </w:pPr>
    </w:p>
    <w:p w14:paraId="633D73BB" w14:textId="77777777" w:rsidR="00142BBE" w:rsidRDefault="00000000">
      <w:pPr>
        <w:pStyle w:val="ParagraphStyle42"/>
        <w:framePr w:w="968" w:h="616" w:hRule="exact" w:wrap="none" w:vAnchor="page" w:hAnchor="margin" w:x="5727" w:y="6358"/>
        <w:rPr>
          <w:rStyle w:val="CharacterStyle29"/>
        </w:rPr>
      </w:pPr>
      <w:r>
        <w:rPr>
          <w:rStyle w:val="CharacterStyle29"/>
        </w:rPr>
        <w:t>0,1-0,5</w:t>
      </w:r>
    </w:p>
    <w:p w14:paraId="478DAAD2" w14:textId="77777777" w:rsidR="00142BBE" w:rsidRDefault="00142BBE">
      <w:pPr>
        <w:pStyle w:val="ParagraphStyle39"/>
        <w:framePr w:w="2790" w:h="687" w:hRule="exact" w:wrap="none" w:vAnchor="page" w:hAnchor="margin" w:x="6739" w:y="6330"/>
        <w:rPr>
          <w:rStyle w:val="FakeCharacterStyle"/>
        </w:rPr>
      </w:pPr>
    </w:p>
    <w:p w14:paraId="20DF049F" w14:textId="77777777" w:rsidR="00142BBE" w:rsidRDefault="00000000">
      <w:pPr>
        <w:pStyle w:val="ParagraphStyle40"/>
        <w:framePr w:w="2747" w:h="616" w:hRule="exact" w:wrap="none" w:vAnchor="page" w:hAnchor="margin" w:x="6784" w:y="6358"/>
        <w:rPr>
          <w:rStyle w:val="CharacterStyle28"/>
        </w:rPr>
      </w:pPr>
      <w:r>
        <w:rPr>
          <w:rStyle w:val="CharacterStyle28"/>
        </w:rPr>
        <w:t>Skin Irrit. 2, H315</w:t>
      </w:r>
      <w:r>
        <w:rPr>
          <w:rStyle w:val="CharacterStyle28"/>
        </w:rPr>
        <w:br/>
        <w:t>Skin Sens. 1B, H317</w:t>
      </w:r>
      <w:r>
        <w:rPr>
          <w:rStyle w:val="CharacterStyle28"/>
        </w:rPr>
        <w:br/>
        <w:t>Aquatic Chronic 1, H410 (M=1)</w:t>
      </w:r>
    </w:p>
    <w:p w14:paraId="26C1026F" w14:textId="77777777" w:rsidR="00142BBE" w:rsidRDefault="00142BBE">
      <w:pPr>
        <w:pStyle w:val="ParagraphStyle39"/>
        <w:framePr w:w="597" w:h="687" w:hRule="exact" w:wrap="none" w:vAnchor="page" w:hAnchor="margin" w:x="9574" w:y="6330"/>
        <w:rPr>
          <w:rStyle w:val="FakeCharacterStyle"/>
        </w:rPr>
      </w:pPr>
    </w:p>
    <w:p w14:paraId="5587186A" w14:textId="77777777" w:rsidR="00142BBE" w:rsidRDefault="00142BBE">
      <w:pPr>
        <w:pStyle w:val="ParagraphStyle40"/>
        <w:framePr w:w="554" w:h="616" w:hRule="exact" w:wrap="none" w:vAnchor="page" w:hAnchor="margin" w:x="9619" w:y="6358"/>
        <w:rPr>
          <w:rStyle w:val="CharacterStyle28"/>
        </w:rPr>
      </w:pPr>
    </w:p>
    <w:p w14:paraId="3AC08E46" w14:textId="77777777" w:rsidR="00142BBE" w:rsidRDefault="00142BBE">
      <w:pPr>
        <w:pStyle w:val="ParagraphStyle37"/>
        <w:framePr w:w="1955" w:h="687" w:hRule="exact" w:wrap="none" w:vAnchor="page" w:hAnchor="margin" w:x="45" w:y="7016"/>
        <w:rPr>
          <w:rStyle w:val="FakeCharacterStyle"/>
        </w:rPr>
      </w:pPr>
    </w:p>
    <w:p w14:paraId="081EDF43" w14:textId="77777777" w:rsidR="00142BBE" w:rsidRDefault="00000000">
      <w:pPr>
        <w:pStyle w:val="ParagraphStyle38"/>
        <w:framePr w:w="1948" w:h="616" w:hRule="exact" w:wrap="none" w:vAnchor="page" w:hAnchor="margin" w:x="54" w:y="7044"/>
        <w:rPr>
          <w:rStyle w:val="CharacterStyle27"/>
        </w:rPr>
      </w:pPr>
      <w:r>
        <w:rPr>
          <w:rStyle w:val="CharacterStyle27"/>
        </w:rPr>
        <w:t>Index: 607-754-00-5</w:t>
      </w:r>
      <w:r>
        <w:rPr>
          <w:rStyle w:val="CharacterStyle27"/>
        </w:rPr>
        <w:br/>
        <w:t>CAS: 118-58-1</w:t>
      </w:r>
      <w:r>
        <w:rPr>
          <w:rStyle w:val="CharacterStyle27"/>
        </w:rPr>
        <w:br/>
        <w:t>CE: 204-262-9</w:t>
      </w:r>
    </w:p>
    <w:p w14:paraId="2367B9ED" w14:textId="77777777" w:rsidR="00142BBE" w:rsidRDefault="00142BBE">
      <w:pPr>
        <w:pStyle w:val="ParagraphStyle39"/>
        <w:framePr w:w="3620" w:h="687" w:hRule="exact" w:wrap="none" w:vAnchor="page" w:hAnchor="margin" w:x="2045" w:y="7016"/>
        <w:rPr>
          <w:rStyle w:val="FakeCharacterStyle"/>
        </w:rPr>
      </w:pPr>
    </w:p>
    <w:p w14:paraId="5D546F7E" w14:textId="77777777" w:rsidR="00142BBE" w:rsidRDefault="00000000">
      <w:pPr>
        <w:pStyle w:val="ParagraphStyle40"/>
        <w:framePr w:w="3577" w:h="616" w:hRule="exact" w:wrap="none" w:vAnchor="page" w:hAnchor="margin" w:x="2090" w:y="7044"/>
        <w:rPr>
          <w:rStyle w:val="CharacterStyle28"/>
        </w:rPr>
      </w:pPr>
      <w:r>
        <w:rPr>
          <w:rStyle w:val="CharacterStyle28"/>
        </w:rPr>
        <w:t>SALICYLATE DE BENZYLE</w:t>
      </w:r>
    </w:p>
    <w:p w14:paraId="0B463009" w14:textId="77777777" w:rsidR="00142BBE" w:rsidRDefault="00142BBE">
      <w:pPr>
        <w:pStyle w:val="ParagraphStyle41"/>
        <w:framePr w:w="983" w:h="687" w:hRule="exact" w:wrap="none" w:vAnchor="page" w:hAnchor="margin" w:x="5710" w:y="7016"/>
        <w:rPr>
          <w:rStyle w:val="FakeCharacterStyle"/>
        </w:rPr>
      </w:pPr>
    </w:p>
    <w:p w14:paraId="1EAD7508" w14:textId="77777777" w:rsidR="00142BBE" w:rsidRDefault="00000000">
      <w:pPr>
        <w:pStyle w:val="ParagraphStyle42"/>
        <w:framePr w:w="968" w:h="616" w:hRule="exact" w:wrap="none" w:vAnchor="page" w:hAnchor="margin" w:x="5727" w:y="7044"/>
        <w:rPr>
          <w:rStyle w:val="CharacterStyle29"/>
        </w:rPr>
      </w:pPr>
      <w:r>
        <w:rPr>
          <w:rStyle w:val="CharacterStyle29"/>
        </w:rPr>
        <w:t>0,1-0,5</w:t>
      </w:r>
    </w:p>
    <w:p w14:paraId="7F6F6A60" w14:textId="77777777" w:rsidR="00142BBE" w:rsidRDefault="00142BBE">
      <w:pPr>
        <w:pStyle w:val="ParagraphStyle39"/>
        <w:framePr w:w="2790" w:h="687" w:hRule="exact" w:wrap="none" w:vAnchor="page" w:hAnchor="margin" w:x="6739" w:y="7016"/>
        <w:rPr>
          <w:rStyle w:val="FakeCharacterStyle"/>
        </w:rPr>
      </w:pPr>
    </w:p>
    <w:p w14:paraId="7050E719" w14:textId="77777777" w:rsidR="00142BBE" w:rsidRDefault="00000000">
      <w:pPr>
        <w:pStyle w:val="ParagraphStyle40"/>
        <w:framePr w:w="2747" w:h="616" w:hRule="exact" w:wrap="none" w:vAnchor="page" w:hAnchor="margin" w:x="6784" w:y="7044"/>
        <w:rPr>
          <w:rStyle w:val="CharacterStyle28"/>
        </w:rPr>
      </w:pPr>
      <w:r>
        <w:rPr>
          <w:rStyle w:val="CharacterStyle28"/>
        </w:rPr>
        <w:t>Skin Sens. 1B, H317</w:t>
      </w:r>
      <w:r>
        <w:rPr>
          <w:rStyle w:val="CharacterStyle28"/>
        </w:rPr>
        <w:br/>
        <w:t>Eye Irrit. 2, H319</w:t>
      </w:r>
      <w:r>
        <w:rPr>
          <w:rStyle w:val="CharacterStyle28"/>
        </w:rPr>
        <w:br/>
        <w:t>Aquatic Chronic 3, H412</w:t>
      </w:r>
    </w:p>
    <w:p w14:paraId="6ABE9E72" w14:textId="77777777" w:rsidR="00142BBE" w:rsidRDefault="00142BBE">
      <w:pPr>
        <w:pStyle w:val="ParagraphStyle39"/>
        <w:framePr w:w="597" w:h="687" w:hRule="exact" w:wrap="none" w:vAnchor="page" w:hAnchor="margin" w:x="9574" w:y="7016"/>
        <w:rPr>
          <w:rStyle w:val="FakeCharacterStyle"/>
        </w:rPr>
      </w:pPr>
    </w:p>
    <w:p w14:paraId="2DD158B4" w14:textId="77777777" w:rsidR="00142BBE" w:rsidRDefault="00142BBE">
      <w:pPr>
        <w:pStyle w:val="ParagraphStyle40"/>
        <w:framePr w:w="554" w:h="616" w:hRule="exact" w:wrap="none" w:vAnchor="page" w:hAnchor="margin" w:x="9619" w:y="7044"/>
        <w:rPr>
          <w:rStyle w:val="CharacterStyle28"/>
        </w:rPr>
      </w:pPr>
    </w:p>
    <w:p w14:paraId="5344AA56" w14:textId="77777777" w:rsidR="00142BBE" w:rsidRDefault="00142BBE">
      <w:pPr>
        <w:pStyle w:val="ParagraphStyle37"/>
        <w:framePr w:w="1955" w:h="687" w:hRule="exact" w:wrap="none" w:vAnchor="page" w:hAnchor="margin" w:x="45" w:y="7703"/>
        <w:rPr>
          <w:rStyle w:val="FakeCharacterStyle"/>
        </w:rPr>
      </w:pPr>
    </w:p>
    <w:p w14:paraId="0C4780E2" w14:textId="77777777" w:rsidR="00142BBE" w:rsidRDefault="00000000">
      <w:pPr>
        <w:pStyle w:val="ParagraphStyle38"/>
        <w:framePr w:w="1948" w:h="616" w:hRule="exact" w:wrap="none" w:vAnchor="page" w:hAnchor="margin" w:x="54" w:y="7731"/>
        <w:rPr>
          <w:rStyle w:val="CharacterStyle27"/>
        </w:rPr>
      </w:pPr>
      <w:r>
        <w:rPr>
          <w:rStyle w:val="CharacterStyle27"/>
        </w:rPr>
        <w:t>CAS: 115-95-7</w:t>
      </w:r>
      <w:r>
        <w:rPr>
          <w:rStyle w:val="CharacterStyle27"/>
        </w:rPr>
        <w:br/>
        <w:t>CE: 204-116-4</w:t>
      </w:r>
    </w:p>
    <w:p w14:paraId="2E281733" w14:textId="77777777" w:rsidR="00142BBE" w:rsidRDefault="00142BBE">
      <w:pPr>
        <w:pStyle w:val="ParagraphStyle39"/>
        <w:framePr w:w="3620" w:h="687" w:hRule="exact" w:wrap="none" w:vAnchor="page" w:hAnchor="margin" w:x="2045" w:y="7703"/>
        <w:rPr>
          <w:rStyle w:val="FakeCharacterStyle"/>
        </w:rPr>
      </w:pPr>
    </w:p>
    <w:p w14:paraId="530EC2BD" w14:textId="77777777" w:rsidR="00142BBE" w:rsidRDefault="00000000">
      <w:pPr>
        <w:pStyle w:val="ParagraphStyle40"/>
        <w:framePr w:w="3577" w:h="616" w:hRule="exact" w:wrap="none" w:vAnchor="page" w:hAnchor="margin" w:x="2090" w:y="7731"/>
        <w:rPr>
          <w:rStyle w:val="CharacterStyle28"/>
        </w:rPr>
      </w:pPr>
      <w:r>
        <w:rPr>
          <w:rStyle w:val="CharacterStyle28"/>
        </w:rPr>
        <w:t>3,7-DIMETHYL OCTA-1,6-DIENE-3-YL ACETATE</w:t>
      </w:r>
    </w:p>
    <w:p w14:paraId="7851A3E0" w14:textId="77777777" w:rsidR="00142BBE" w:rsidRDefault="00142BBE">
      <w:pPr>
        <w:pStyle w:val="ParagraphStyle41"/>
        <w:framePr w:w="983" w:h="687" w:hRule="exact" w:wrap="none" w:vAnchor="page" w:hAnchor="margin" w:x="5710" w:y="7703"/>
        <w:rPr>
          <w:rStyle w:val="FakeCharacterStyle"/>
        </w:rPr>
      </w:pPr>
    </w:p>
    <w:p w14:paraId="6F08B2B2" w14:textId="77777777" w:rsidR="00142BBE" w:rsidRDefault="00000000">
      <w:pPr>
        <w:pStyle w:val="ParagraphStyle42"/>
        <w:framePr w:w="968" w:h="616" w:hRule="exact" w:wrap="none" w:vAnchor="page" w:hAnchor="margin" w:x="5727" w:y="7731"/>
        <w:rPr>
          <w:rStyle w:val="CharacterStyle29"/>
        </w:rPr>
      </w:pPr>
      <w:r>
        <w:rPr>
          <w:rStyle w:val="CharacterStyle29"/>
        </w:rPr>
        <w:t>0,1-0,5</w:t>
      </w:r>
    </w:p>
    <w:p w14:paraId="3BBC4D47" w14:textId="77777777" w:rsidR="00142BBE" w:rsidRDefault="00142BBE">
      <w:pPr>
        <w:pStyle w:val="ParagraphStyle39"/>
        <w:framePr w:w="2790" w:h="687" w:hRule="exact" w:wrap="none" w:vAnchor="page" w:hAnchor="margin" w:x="6739" w:y="7703"/>
        <w:rPr>
          <w:rStyle w:val="FakeCharacterStyle"/>
        </w:rPr>
      </w:pPr>
    </w:p>
    <w:p w14:paraId="41ED64F3" w14:textId="77777777" w:rsidR="00142BBE" w:rsidRDefault="00000000">
      <w:pPr>
        <w:pStyle w:val="ParagraphStyle40"/>
        <w:framePr w:w="2747" w:h="616" w:hRule="exact" w:wrap="none" w:vAnchor="page" w:hAnchor="margin" w:x="6784" w:y="7731"/>
        <w:rPr>
          <w:rStyle w:val="CharacterStyle28"/>
        </w:rPr>
      </w:pPr>
      <w:r>
        <w:rPr>
          <w:rStyle w:val="CharacterStyle28"/>
        </w:rPr>
        <w:t>Skin Irrit. 2, H315</w:t>
      </w:r>
      <w:r>
        <w:rPr>
          <w:rStyle w:val="CharacterStyle28"/>
        </w:rPr>
        <w:br/>
        <w:t>Skin Sens. 1B, H317</w:t>
      </w:r>
      <w:r>
        <w:rPr>
          <w:rStyle w:val="CharacterStyle28"/>
        </w:rPr>
        <w:br/>
        <w:t>Eye Irrit. 2, H319</w:t>
      </w:r>
    </w:p>
    <w:p w14:paraId="4B46950B" w14:textId="77777777" w:rsidR="00142BBE" w:rsidRDefault="00142BBE">
      <w:pPr>
        <w:pStyle w:val="ParagraphStyle39"/>
        <w:framePr w:w="597" w:h="687" w:hRule="exact" w:wrap="none" w:vAnchor="page" w:hAnchor="margin" w:x="9574" w:y="7703"/>
        <w:rPr>
          <w:rStyle w:val="FakeCharacterStyle"/>
        </w:rPr>
      </w:pPr>
    </w:p>
    <w:p w14:paraId="6DD0ADDF" w14:textId="77777777" w:rsidR="00142BBE" w:rsidRDefault="00142BBE">
      <w:pPr>
        <w:pStyle w:val="ParagraphStyle40"/>
        <w:framePr w:w="554" w:h="616" w:hRule="exact" w:wrap="none" w:vAnchor="page" w:hAnchor="margin" w:x="9619" w:y="7731"/>
        <w:rPr>
          <w:rStyle w:val="CharacterStyle28"/>
        </w:rPr>
      </w:pPr>
    </w:p>
    <w:p w14:paraId="79AB2CE8" w14:textId="77777777" w:rsidR="00142BBE" w:rsidRDefault="00142BBE">
      <w:pPr>
        <w:pStyle w:val="ParagraphStyle37"/>
        <w:framePr w:w="1955" w:h="492" w:hRule="exact" w:wrap="none" w:vAnchor="page" w:hAnchor="margin" w:x="45" w:y="8390"/>
        <w:rPr>
          <w:rStyle w:val="FakeCharacterStyle"/>
        </w:rPr>
      </w:pPr>
    </w:p>
    <w:p w14:paraId="36E6CBE0" w14:textId="77777777" w:rsidR="00142BBE" w:rsidRDefault="00000000">
      <w:pPr>
        <w:pStyle w:val="ParagraphStyle38"/>
        <w:framePr w:w="1948" w:h="421" w:hRule="exact" w:wrap="none" w:vAnchor="page" w:hAnchor="margin" w:x="54" w:y="8418"/>
        <w:rPr>
          <w:rStyle w:val="CharacterStyle27"/>
        </w:rPr>
      </w:pPr>
      <w:r>
        <w:rPr>
          <w:rStyle w:val="CharacterStyle27"/>
        </w:rPr>
        <w:t>CAS: 120-57-0</w:t>
      </w:r>
      <w:r>
        <w:rPr>
          <w:rStyle w:val="CharacterStyle27"/>
        </w:rPr>
        <w:br/>
        <w:t>CE: 204-409-7</w:t>
      </w:r>
    </w:p>
    <w:p w14:paraId="4F281323" w14:textId="77777777" w:rsidR="00142BBE" w:rsidRDefault="00142BBE">
      <w:pPr>
        <w:pStyle w:val="ParagraphStyle39"/>
        <w:framePr w:w="3620" w:h="492" w:hRule="exact" w:wrap="none" w:vAnchor="page" w:hAnchor="margin" w:x="2045" w:y="8390"/>
        <w:rPr>
          <w:rStyle w:val="FakeCharacterStyle"/>
        </w:rPr>
      </w:pPr>
    </w:p>
    <w:p w14:paraId="4F72F97C" w14:textId="77777777" w:rsidR="00142BBE" w:rsidRDefault="00000000">
      <w:pPr>
        <w:pStyle w:val="ParagraphStyle40"/>
        <w:framePr w:w="3577" w:h="421" w:hRule="exact" w:wrap="none" w:vAnchor="page" w:hAnchor="margin" w:x="2090" w:y="8418"/>
        <w:rPr>
          <w:rStyle w:val="CharacterStyle28"/>
        </w:rPr>
      </w:pPr>
      <w:r>
        <w:rPr>
          <w:rStyle w:val="CharacterStyle28"/>
        </w:rPr>
        <w:t>1,3-BENZODIOXOLE-5-CARBOXALDEHYDE</w:t>
      </w:r>
    </w:p>
    <w:p w14:paraId="08D9E6BD" w14:textId="77777777" w:rsidR="00142BBE" w:rsidRDefault="00142BBE">
      <w:pPr>
        <w:pStyle w:val="ParagraphStyle41"/>
        <w:framePr w:w="983" w:h="492" w:hRule="exact" w:wrap="none" w:vAnchor="page" w:hAnchor="margin" w:x="5710" w:y="8390"/>
        <w:rPr>
          <w:rStyle w:val="FakeCharacterStyle"/>
        </w:rPr>
      </w:pPr>
    </w:p>
    <w:p w14:paraId="2A758839" w14:textId="77777777" w:rsidR="00142BBE" w:rsidRDefault="00000000">
      <w:pPr>
        <w:pStyle w:val="ParagraphStyle42"/>
        <w:framePr w:w="968" w:h="421" w:hRule="exact" w:wrap="none" w:vAnchor="page" w:hAnchor="margin" w:x="5727" w:y="8418"/>
        <w:rPr>
          <w:rStyle w:val="CharacterStyle29"/>
        </w:rPr>
      </w:pPr>
      <w:r>
        <w:rPr>
          <w:rStyle w:val="CharacterStyle29"/>
        </w:rPr>
        <w:t>0,1-0,5</w:t>
      </w:r>
    </w:p>
    <w:p w14:paraId="79F7C8F2" w14:textId="77777777" w:rsidR="00142BBE" w:rsidRDefault="00142BBE">
      <w:pPr>
        <w:pStyle w:val="ParagraphStyle39"/>
        <w:framePr w:w="2790" w:h="492" w:hRule="exact" w:wrap="none" w:vAnchor="page" w:hAnchor="margin" w:x="6739" w:y="8390"/>
        <w:rPr>
          <w:rStyle w:val="FakeCharacterStyle"/>
        </w:rPr>
      </w:pPr>
    </w:p>
    <w:p w14:paraId="31E4EEBD" w14:textId="77777777" w:rsidR="00142BBE" w:rsidRDefault="00000000">
      <w:pPr>
        <w:pStyle w:val="ParagraphStyle40"/>
        <w:framePr w:w="2747" w:h="421" w:hRule="exact" w:wrap="none" w:vAnchor="page" w:hAnchor="margin" w:x="6784" w:y="8418"/>
        <w:rPr>
          <w:rStyle w:val="CharacterStyle28"/>
        </w:rPr>
      </w:pPr>
      <w:r>
        <w:rPr>
          <w:rStyle w:val="CharacterStyle28"/>
        </w:rPr>
        <w:t>Skin Sens. 1B, H317</w:t>
      </w:r>
      <w:r>
        <w:rPr>
          <w:rStyle w:val="CharacterStyle28"/>
        </w:rPr>
        <w:br/>
        <w:t>Repr. 2, H361fd</w:t>
      </w:r>
    </w:p>
    <w:p w14:paraId="36A7A80B" w14:textId="77777777" w:rsidR="00142BBE" w:rsidRDefault="00142BBE">
      <w:pPr>
        <w:pStyle w:val="ParagraphStyle39"/>
        <w:framePr w:w="597" w:h="492" w:hRule="exact" w:wrap="none" w:vAnchor="page" w:hAnchor="margin" w:x="9574" w:y="8390"/>
        <w:rPr>
          <w:rStyle w:val="FakeCharacterStyle"/>
        </w:rPr>
      </w:pPr>
    </w:p>
    <w:p w14:paraId="58E6909A" w14:textId="77777777" w:rsidR="00142BBE" w:rsidRDefault="00000000">
      <w:pPr>
        <w:pStyle w:val="ParagraphStyle40"/>
        <w:framePr w:w="554" w:h="421" w:hRule="exact" w:wrap="none" w:vAnchor="page" w:hAnchor="margin" w:x="9619" w:y="8418"/>
        <w:rPr>
          <w:rStyle w:val="CharacterStyle28"/>
        </w:rPr>
      </w:pPr>
      <w:r>
        <w:rPr>
          <w:rStyle w:val="CharacterStyle28"/>
        </w:rPr>
        <w:t>1</w:t>
      </w:r>
    </w:p>
    <w:p w14:paraId="20463F49" w14:textId="77777777" w:rsidR="00142BBE" w:rsidRDefault="00142BBE">
      <w:pPr>
        <w:pStyle w:val="ParagraphStyle37"/>
        <w:framePr w:w="1955" w:h="687" w:hRule="exact" w:wrap="none" w:vAnchor="page" w:hAnchor="margin" w:x="45" w:y="8881"/>
        <w:rPr>
          <w:rStyle w:val="FakeCharacterStyle"/>
        </w:rPr>
      </w:pPr>
    </w:p>
    <w:p w14:paraId="41F6971B" w14:textId="77777777" w:rsidR="00142BBE" w:rsidRDefault="00000000">
      <w:pPr>
        <w:pStyle w:val="ParagraphStyle38"/>
        <w:framePr w:w="1948" w:h="616" w:hRule="exact" w:wrap="none" w:vAnchor="page" w:hAnchor="margin" w:x="54" w:y="8909"/>
        <w:rPr>
          <w:rStyle w:val="CharacterStyle27"/>
        </w:rPr>
      </w:pPr>
      <w:r>
        <w:rPr>
          <w:rStyle w:val="CharacterStyle27"/>
        </w:rPr>
        <w:t>CAS: 103-95-7</w:t>
      </w:r>
      <w:r>
        <w:rPr>
          <w:rStyle w:val="CharacterStyle27"/>
        </w:rPr>
        <w:br/>
        <w:t>CE: 203-161-7</w:t>
      </w:r>
    </w:p>
    <w:p w14:paraId="2C0FBA81" w14:textId="77777777" w:rsidR="00142BBE" w:rsidRDefault="00142BBE">
      <w:pPr>
        <w:pStyle w:val="ParagraphStyle39"/>
        <w:framePr w:w="3620" w:h="687" w:hRule="exact" w:wrap="none" w:vAnchor="page" w:hAnchor="margin" w:x="2045" w:y="8881"/>
        <w:rPr>
          <w:rStyle w:val="FakeCharacterStyle"/>
        </w:rPr>
      </w:pPr>
    </w:p>
    <w:p w14:paraId="7272BC94" w14:textId="77777777" w:rsidR="00142BBE" w:rsidRDefault="00000000">
      <w:pPr>
        <w:pStyle w:val="ParagraphStyle40"/>
        <w:framePr w:w="3577" w:h="616" w:hRule="exact" w:wrap="none" w:vAnchor="page" w:hAnchor="margin" w:x="2090" w:y="8909"/>
        <w:rPr>
          <w:rStyle w:val="CharacterStyle28"/>
        </w:rPr>
      </w:pPr>
      <w:r>
        <w:rPr>
          <w:rStyle w:val="CharacterStyle28"/>
        </w:rPr>
        <w:t>3-P-CUMENYL-2-METHYLPROPIONALDEHYDE</w:t>
      </w:r>
    </w:p>
    <w:p w14:paraId="36B9722D" w14:textId="77777777" w:rsidR="00142BBE" w:rsidRDefault="00142BBE">
      <w:pPr>
        <w:pStyle w:val="ParagraphStyle41"/>
        <w:framePr w:w="983" w:h="687" w:hRule="exact" w:wrap="none" w:vAnchor="page" w:hAnchor="margin" w:x="5710" w:y="8881"/>
        <w:rPr>
          <w:rStyle w:val="FakeCharacterStyle"/>
        </w:rPr>
      </w:pPr>
    </w:p>
    <w:p w14:paraId="035DFE4B" w14:textId="77777777" w:rsidR="00142BBE" w:rsidRDefault="00000000">
      <w:pPr>
        <w:pStyle w:val="ParagraphStyle42"/>
        <w:framePr w:w="968" w:h="616" w:hRule="exact" w:wrap="none" w:vAnchor="page" w:hAnchor="margin" w:x="5727" w:y="8909"/>
        <w:rPr>
          <w:rStyle w:val="CharacterStyle29"/>
        </w:rPr>
      </w:pPr>
      <w:r>
        <w:rPr>
          <w:rStyle w:val="CharacterStyle29"/>
        </w:rPr>
        <w:t>0,01-0,1</w:t>
      </w:r>
    </w:p>
    <w:p w14:paraId="47F143D6" w14:textId="77777777" w:rsidR="00142BBE" w:rsidRDefault="00142BBE">
      <w:pPr>
        <w:pStyle w:val="ParagraphStyle39"/>
        <w:framePr w:w="2790" w:h="687" w:hRule="exact" w:wrap="none" w:vAnchor="page" w:hAnchor="margin" w:x="6739" w:y="8881"/>
        <w:rPr>
          <w:rStyle w:val="FakeCharacterStyle"/>
        </w:rPr>
      </w:pPr>
    </w:p>
    <w:p w14:paraId="0DC43240" w14:textId="77777777" w:rsidR="00142BBE" w:rsidRDefault="00000000">
      <w:pPr>
        <w:pStyle w:val="ParagraphStyle40"/>
        <w:framePr w:w="2747" w:h="616" w:hRule="exact" w:wrap="none" w:vAnchor="page" w:hAnchor="margin" w:x="6784" w:y="8909"/>
        <w:rPr>
          <w:rStyle w:val="CharacterStyle28"/>
        </w:rPr>
      </w:pPr>
      <w:r>
        <w:rPr>
          <w:rStyle w:val="CharacterStyle28"/>
        </w:rPr>
        <w:t>Skin Irrit. 2, H315</w:t>
      </w:r>
      <w:r>
        <w:rPr>
          <w:rStyle w:val="CharacterStyle28"/>
        </w:rPr>
        <w:br/>
        <w:t>Skin Sens. 1B, H317</w:t>
      </w:r>
      <w:r>
        <w:rPr>
          <w:rStyle w:val="CharacterStyle28"/>
        </w:rPr>
        <w:br/>
        <w:t>Aquatic Chronic 3, H412</w:t>
      </w:r>
    </w:p>
    <w:p w14:paraId="3AC87BFF" w14:textId="77777777" w:rsidR="00142BBE" w:rsidRDefault="00142BBE">
      <w:pPr>
        <w:pStyle w:val="ParagraphStyle39"/>
        <w:framePr w:w="597" w:h="687" w:hRule="exact" w:wrap="none" w:vAnchor="page" w:hAnchor="margin" w:x="9574" w:y="8881"/>
        <w:rPr>
          <w:rStyle w:val="FakeCharacterStyle"/>
        </w:rPr>
      </w:pPr>
    </w:p>
    <w:p w14:paraId="3849A8B3" w14:textId="77777777" w:rsidR="00142BBE" w:rsidRDefault="00142BBE">
      <w:pPr>
        <w:pStyle w:val="ParagraphStyle40"/>
        <w:framePr w:w="554" w:h="616" w:hRule="exact" w:wrap="none" w:vAnchor="page" w:hAnchor="margin" w:x="9619" w:y="8909"/>
        <w:rPr>
          <w:rStyle w:val="CharacterStyle28"/>
        </w:rPr>
      </w:pPr>
    </w:p>
    <w:p w14:paraId="7CD9A44E" w14:textId="77777777" w:rsidR="00142BBE" w:rsidRDefault="00142BBE">
      <w:pPr>
        <w:pStyle w:val="ParagraphStyle37"/>
        <w:framePr w:w="1955" w:h="687" w:hRule="exact" w:wrap="none" w:vAnchor="page" w:hAnchor="margin" w:x="45" w:y="9568"/>
        <w:rPr>
          <w:rStyle w:val="FakeCharacterStyle"/>
        </w:rPr>
      </w:pPr>
    </w:p>
    <w:p w14:paraId="448136E7" w14:textId="77777777" w:rsidR="00142BBE" w:rsidRDefault="00000000">
      <w:pPr>
        <w:pStyle w:val="ParagraphStyle38"/>
        <w:framePr w:w="1948" w:h="616" w:hRule="exact" w:wrap="none" w:vAnchor="page" w:hAnchor="margin" w:x="54" w:y="9596"/>
        <w:rPr>
          <w:rStyle w:val="CharacterStyle27"/>
        </w:rPr>
      </w:pPr>
      <w:r>
        <w:rPr>
          <w:rStyle w:val="CharacterStyle27"/>
        </w:rPr>
        <w:t>CAS: 91-64-5</w:t>
      </w:r>
      <w:r>
        <w:rPr>
          <w:rStyle w:val="CharacterStyle27"/>
        </w:rPr>
        <w:br/>
        <w:t>CE: 202-086-7</w:t>
      </w:r>
    </w:p>
    <w:p w14:paraId="2C240B6B" w14:textId="77777777" w:rsidR="00142BBE" w:rsidRDefault="00142BBE">
      <w:pPr>
        <w:pStyle w:val="ParagraphStyle39"/>
        <w:framePr w:w="3620" w:h="687" w:hRule="exact" w:wrap="none" w:vAnchor="page" w:hAnchor="margin" w:x="2045" w:y="9568"/>
        <w:rPr>
          <w:rStyle w:val="FakeCharacterStyle"/>
        </w:rPr>
      </w:pPr>
    </w:p>
    <w:p w14:paraId="7DD6D6FE" w14:textId="77777777" w:rsidR="00142BBE" w:rsidRDefault="00000000">
      <w:pPr>
        <w:pStyle w:val="ParagraphStyle40"/>
        <w:framePr w:w="3577" w:h="616" w:hRule="exact" w:wrap="none" w:vAnchor="page" w:hAnchor="margin" w:x="2090" w:y="9596"/>
        <w:rPr>
          <w:rStyle w:val="CharacterStyle28"/>
        </w:rPr>
      </w:pPr>
      <w:r>
        <w:rPr>
          <w:rStyle w:val="CharacterStyle28"/>
        </w:rPr>
        <w:t>COUMARIN</w:t>
      </w:r>
    </w:p>
    <w:p w14:paraId="3602C749" w14:textId="77777777" w:rsidR="00142BBE" w:rsidRDefault="00142BBE">
      <w:pPr>
        <w:pStyle w:val="ParagraphStyle41"/>
        <w:framePr w:w="983" w:h="687" w:hRule="exact" w:wrap="none" w:vAnchor="page" w:hAnchor="margin" w:x="5710" w:y="9568"/>
        <w:rPr>
          <w:rStyle w:val="FakeCharacterStyle"/>
        </w:rPr>
      </w:pPr>
    </w:p>
    <w:p w14:paraId="23A3FC7C" w14:textId="77777777" w:rsidR="00142BBE" w:rsidRDefault="00000000">
      <w:pPr>
        <w:pStyle w:val="ParagraphStyle42"/>
        <w:framePr w:w="968" w:h="616" w:hRule="exact" w:wrap="none" w:vAnchor="page" w:hAnchor="margin" w:x="5727" w:y="9596"/>
        <w:rPr>
          <w:rStyle w:val="CharacterStyle29"/>
        </w:rPr>
      </w:pPr>
      <w:r>
        <w:rPr>
          <w:rStyle w:val="CharacterStyle29"/>
        </w:rPr>
        <w:t>0,01-0,1</w:t>
      </w:r>
    </w:p>
    <w:p w14:paraId="6519E707" w14:textId="77777777" w:rsidR="00142BBE" w:rsidRDefault="00142BBE">
      <w:pPr>
        <w:pStyle w:val="ParagraphStyle39"/>
        <w:framePr w:w="2790" w:h="687" w:hRule="exact" w:wrap="none" w:vAnchor="page" w:hAnchor="margin" w:x="6739" w:y="9568"/>
        <w:rPr>
          <w:rStyle w:val="FakeCharacterStyle"/>
        </w:rPr>
      </w:pPr>
    </w:p>
    <w:p w14:paraId="2DC0EA69" w14:textId="77777777" w:rsidR="00142BBE" w:rsidRDefault="00000000">
      <w:pPr>
        <w:pStyle w:val="ParagraphStyle40"/>
        <w:framePr w:w="2747" w:h="616" w:hRule="exact" w:wrap="none" w:vAnchor="page" w:hAnchor="margin" w:x="6784" w:y="9596"/>
        <w:rPr>
          <w:rStyle w:val="CharacterStyle28"/>
        </w:rPr>
      </w:pPr>
      <w:r>
        <w:rPr>
          <w:rStyle w:val="CharacterStyle28"/>
        </w:rPr>
        <w:t>Acute Tox. 4, H302</w:t>
      </w:r>
      <w:r>
        <w:rPr>
          <w:rStyle w:val="CharacterStyle28"/>
        </w:rPr>
        <w:br/>
        <w:t>Skin Sens. 1B, H317</w:t>
      </w:r>
      <w:r>
        <w:rPr>
          <w:rStyle w:val="CharacterStyle28"/>
        </w:rPr>
        <w:br/>
        <w:t>Aquatic Chronic 3, H412</w:t>
      </w:r>
    </w:p>
    <w:p w14:paraId="5CED8314" w14:textId="77777777" w:rsidR="00142BBE" w:rsidRDefault="00142BBE">
      <w:pPr>
        <w:pStyle w:val="ParagraphStyle39"/>
        <w:framePr w:w="597" w:h="687" w:hRule="exact" w:wrap="none" w:vAnchor="page" w:hAnchor="margin" w:x="9574" w:y="9568"/>
        <w:rPr>
          <w:rStyle w:val="FakeCharacterStyle"/>
        </w:rPr>
      </w:pPr>
    </w:p>
    <w:p w14:paraId="1ECA744E" w14:textId="77777777" w:rsidR="00142BBE" w:rsidRDefault="00142BBE">
      <w:pPr>
        <w:pStyle w:val="ParagraphStyle40"/>
        <w:framePr w:w="554" w:h="616" w:hRule="exact" w:wrap="none" w:vAnchor="page" w:hAnchor="margin" w:x="9619" w:y="9596"/>
        <w:rPr>
          <w:rStyle w:val="CharacterStyle28"/>
        </w:rPr>
      </w:pPr>
    </w:p>
    <w:p w14:paraId="57DC863D" w14:textId="77777777" w:rsidR="00142BBE" w:rsidRDefault="00142BBE">
      <w:pPr>
        <w:pStyle w:val="ParagraphStyle37"/>
        <w:framePr w:w="1955" w:h="687" w:hRule="exact" w:wrap="none" w:vAnchor="page" w:hAnchor="margin" w:x="45" w:y="10254"/>
        <w:rPr>
          <w:rStyle w:val="FakeCharacterStyle"/>
        </w:rPr>
      </w:pPr>
    </w:p>
    <w:p w14:paraId="4216AAF3" w14:textId="77777777" w:rsidR="00142BBE" w:rsidRDefault="00000000">
      <w:pPr>
        <w:pStyle w:val="ParagraphStyle38"/>
        <w:framePr w:w="1948" w:h="616" w:hRule="exact" w:wrap="none" w:vAnchor="page" w:hAnchor="margin" w:x="54" w:y="10282"/>
        <w:rPr>
          <w:rStyle w:val="CharacterStyle27"/>
        </w:rPr>
      </w:pPr>
      <w:r>
        <w:rPr>
          <w:rStyle w:val="CharacterStyle27"/>
        </w:rPr>
        <w:t>Index: 603-241-00-5</w:t>
      </w:r>
      <w:r>
        <w:rPr>
          <w:rStyle w:val="CharacterStyle27"/>
        </w:rPr>
        <w:br/>
        <w:t>CAS: 106-24-1</w:t>
      </w:r>
      <w:r>
        <w:rPr>
          <w:rStyle w:val="CharacterStyle27"/>
        </w:rPr>
        <w:br/>
        <w:t>CE: 203-377-1</w:t>
      </w:r>
    </w:p>
    <w:p w14:paraId="7AA90F7B" w14:textId="77777777" w:rsidR="00142BBE" w:rsidRDefault="00142BBE">
      <w:pPr>
        <w:pStyle w:val="ParagraphStyle39"/>
        <w:framePr w:w="3620" w:h="687" w:hRule="exact" w:wrap="none" w:vAnchor="page" w:hAnchor="margin" w:x="2045" w:y="10254"/>
        <w:rPr>
          <w:rStyle w:val="FakeCharacterStyle"/>
        </w:rPr>
      </w:pPr>
    </w:p>
    <w:p w14:paraId="42C3CE68" w14:textId="77777777" w:rsidR="00142BBE" w:rsidRDefault="00000000">
      <w:pPr>
        <w:pStyle w:val="ParagraphStyle40"/>
        <w:framePr w:w="3577" w:h="616" w:hRule="exact" w:wrap="none" w:vAnchor="page" w:hAnchor="margin" w:x="2090" w:y="10282"/>
        <w:rPr>
          <w:rStyle w:val="CharacterStyle28"/>
        </w:rPr>
      </w:pPr>
      <w:r>
        <w:rPr>
          <w:rStyle w:val="CharacterStyle28"/>
        </w:rPr>
        <w:t>GÉRANIOL</w:t>
      </w:r>
    </w:p>
    <w:p w14:paraId="6CD234D5" w14:textId="77777777" w:rsidR="00142BBE" w:rsidRDefault="00142BBE">
      <w:pPr>
        <w:pStyle w:val="ParagraphStyle41"/>
        <w:framePr w:w="983" w:h="687" w:hRule="exact" w:wrap="none" w:vAnchor="page" w:hAnchor="margin" w:x="5710" w:y="10254"/>
        <w:rPr>
          <w:rStyle w:val="FakeCharacterStyle"/>
        </w:rPr>
      </w:pPr>
    </w:p>
    <w:p w14:paraId="5741D367" w14:textId="77777777" w:rsidR="00142BBE" w:rsidRDefault="00000000">
      <w:pPr>
        <w:pStyle w:val="ParagraphStyle42"/>
        <w:framePr w:w="968" w:h="616" w:hRule="exact" w:wrap="none" w:vAnchor="page" w:hAnchor="margin" w:x="5727" w:y="10282"/>
        <w:rPr>
          <w:rStyle w:val="CharacterStyle29"/>
        </w:rPr>
      </w:pPr>
      <w:r>
        <w:rPr>
          <w:rStyle w:val="CharacterStyle29"/>
        </w:rPr>
        <w:t>0,01-0,1</w:t>
      </w:r>
    </w:p>
    <w:p w14:paraId="1357F235" w14:textId="77777777" w:rsidR="00142BBE" w:rsidRDefault="00142BBE">
      <w:pPr>
        <w:pStyle w:val="ParagraphStyle39"/>
        <w:framePr w:w="2790" w:h="687" w:hRule="exact" w:wrap="none" w:vAnchor="page" w:hAnchor="margin" w:x="6739" w:y="10254"/>
        <w:rPr>
          <w:rStyle w:val="FakeCharacterStyle"/>
        </w:rPr>
      </w:pPr>
    </w:p>
    <w:p w14:paraId="2FF3A24A" w14:textId="77777777" w:rsidR="00142BBE" w:rsidRDefault="00000000">
      <w:pPr>
        <w:pStyle w:val="ParagraphStyle40"/>
        <w:framePr w:w="2747" w:h="616" w:hRule="exact" w:wrap="none" w:vAnchor="page" w:hAnchor="margin" w:x="6784" w:y="10282"/>
        <w:rPr>
          <w:rStyle w:val="CharacterStyle28"/>
        </w:rPr>
      </w:pPr>
      <w:r>
        <w:rPr>
          <w:rStyle w:val="CharacterStyle28"/>
        </w:rPr>
        <w:t>Skin Irrit. 2, H315</w:t>
      </w:r>
      <w:r>
        <w:rPr>
          <w:rStyle w:val="CharacterStyle28"/>
        </w:rPr>
        <w:br/>
        <w:t>Skin Sens. 1, H317</w:t>
      </w:r>
      <w:r>
        <w:rPr>
          <w:rStyle w:val="CharacterStyle28"/>
        </w:rPr>
        <w:br/>
        <w:t>Eye Dam. 1, H318</w:t>
      </w:r>
    </w:p>
    <w:p w14:paraId="30A5ABDA" w14:textId="77777777" w:rsidR="00142BBE" w:rsidRDefault="00142BBE">
      <w:pPr>
        <w:pStyle w:val="ParagraphStyle39"/>
        <w:framePr w:w="597" w:h="687" w:hRule="exact" w:wrap="none" w:vAnchor="page" w:hAnchor="margin" w:x="9574" w:y="10254"/>
        <w:rPr>
          <w:rStyle w:val="FakeCharacterStyle"/>
        </w:rPr>
      </w:pPr>
    </w:p>
    <w:p w14:paraId="5EBEA229" w14:textId="77777777" w:rsidR="00142BBE" w:rsidRDefault="00142BBE">
      <w:pPr>
        <w:pStyle w:val="ParagraphStyle40"/>
        <w:framePr w:w="554" w:h="616" w:hRule="exact" w:wrap="none" w:vAnchor="page" w:hAnchor="margin" w:x="9619" w:y="10282"/>
        <w:rPr>
          <w:rStyle w:val="CharacterStyle28"/>
        </w:rPr>
      </w:pPr>
    </w:p>
    <w:p w14:paraId="525FE22C" w14:textId="77777777" w:rsidR="00142BBE" w:rsidRDefault="00142BBE">
      <w:pPr>
        <w:pStyle w:val="ParagraphStyle37"/>
        <w:framePr w:w="1955" w:h="492" w:hRule="exact" w:wrap="none" w:vAnchor="page" w:hAnchor="margin" w:x="45" w:y="10941"/>
        <w:rPr>
          <w:rStyle w:val="FakeCharacterStyle"/>
        </w:rPr>
      </w:pPr>
    </w:p>
    <w:p w14:paraId="4374A5AC" w14:textId="77777777" w:rsidR="00142BBE" w:rsidRDefault="00000000">
      <w:pPr>
        <w:pStyle w:val="ParagraphStyle38"/>
        <w:framePr w:w="1948" w:h="421" w:hRule="exact" w:wrap="none" w:vAnchor="page" w:hAnchor="margin" w:x="54" w:y="10969"/>
        <w:rPr>
          <w:rStyle w:val="CharacterStyle27"/>
        </w:rPr>
      </w:pPr>
      <w:r>
        <w:rPr>
          <w:rStyle w:val="CharacterStyle27"/>
        </w:rPr>
        <w:t>CAS: 107-75-5</w:t>
      </w:r>
      <w:r>
        <w:rPr>
          <w:rStyle w:val="CharacterStyle27"/>
        </w:rPr>
        <w:br/>
        <w:t>CE: 203-518-7</w:t>
      </w:r>
    </w:p>
    <w:p w14:paraId="6D04A2B4" w14:textId="77777777" w:rsidR="00142BBE" w:rsidRDefault="00142BBE">
      <w:pPr>
        <w:pStyle w:val="ParagraphStyle39"/>
        <w:framePr w:w="3620" w:h="492" w:hRule="exact" w:wrap="none" w:vAnchor="page" w:hAnchor="margin" w:x="2045" w:y="10941"/>
        <w:rPr>
          <w:rStyle w:val="FakeCharacterStyle"/>
        </w:rPr>
      </w:pPr>
    </w:p>
    <w:p w14:paraId="65E2D0D2" w14:textId="77777777" w:rsidR="00142BBE" w:rsidRDefault="00000000">
      <w:pPr>
        <w:pStyle w:val="ParagraphStyle40"/>
        <w:framePr w:w="3577" w:h="421" w:hRule="exact" w:wrap="none" w:vAnchor="page" w:hAnchor="margin" w:x="2090" w:y="10969"/>
        <w:rPr>
          <w:rStyle w:val="CharacterStyle28"/>
        </w:rPr>
      </w:pPr>
      <w:r>
        <w:rPr>
          <w:rStyle w:val="CharacterStyle28"/>
        </w:rPr>
        <w:t>7- HYDROXYCITRONELLAL</w:t>
      </w:r>
    </w:p>
    <w:p w14:paraId="4971E4AD" w14:textId="77777777" w:rsidR="00142BBE" w:rsidRDefault="00142BBE">
      <w:pPr>
        <w:pStyle w:val="ParagraphStyle41"/>
        <w:framePr w:w="983" w:h="492" w:hRule="exact" w:wrap="none" w:vAnchor="page" w:hAnchor="margin" w:x="5710" w:y="10941"/>
        <w:rPr>
          <w:rStyle w:val="FakeCharacterStyle"/>
        </w:rPr>
      </w:pPr>
    </w:p>
    <w:p w14:paraId="315E9944" w14:textId="77777777" w:rsidR="00142BBE" w:rsidRDefault="00000000">
      <w:pPr>
        <w:pStyle w:val="ParagraphStyle42"/>
        <w:framePr w:w="968" w:h="421" w:hRule="exact" w:wrap="none" w:vAnchor="page" w:hAnchor="margin" w:x="5727" w:y="10969"/>
        <w:rPr>
          <w:rStyle w:val="CharacterStyle29"/>
        </w:rPr>
      </w:pPr>
      <w:r>
        <w:rPr>
          <w:rStyle w:val="CharacterStyle29"/>
        </w:rPr>
        <w:t>0,01-0,1</w:t>
      </w:r>
    </w:p>
    <w:p w14:paraId="152A8612" w14:textId="77777777" w:rsidR="00142BBE" w:rsidRDefault="00142BBE">
      <w:pPr>
        <w:pStyle w:val="ParagraphStyle39"/>
        <w:framePr w:w="2790" w:h="492" w:hRule="exact" w:wrap="none" w:vAnchor="page" w:hAnchor="margin" w:x="6739" w:y="10941"/>
        <w:rPr>
          <w:rStyle w:val="FakeCharacterStyle"/>
        </w:rPr>
      </w:pPr>
    </w:p>
    <w:p w14:paraId="1B661524" w14:textId="77777777" w:rsidR="00142BBE" w:rsidRDefault="00000000">
      <w:pPr>
        <w:pStyle w:val="ParagraphStyle40"/>
        <w:framePr w:w="2747" w:h="421" w:hRule="exact" w:wrap="none" w:vAnchor="page" w:hAnchor="margin" w:x="6784" w:y="10969"/>
        <w:rPr>
          <w:rStyle w:val="CharacterStyle28"/>
        </w:rPr>
      </w:pPr>
      <w:r>
        <w:rPr>
          <w:rStyle w:val="CharacterStyle28"/>
        </w:rPr>
        <w:t>Skin Sens. 1B, H317</w:t>
      </w:r>
      <w:r>
        <w:rPr>
          <w:rStyle w:val="CharacterStyle28"/>
        </w:rPr>
        <w:br/>
        <w:t>Eye Irrit. 2, H319</w:t>
      </w:r>
    </w:p>
    <w:p w14:paraId="3645CD30" w14:textId="77777777" w:rsidR="00142BBE" w:rsidRDefault="00142BBE">
      <w:pPr>
        <w:pStyle w:val="ParagraphStyle39"/>
        <w:framePr w:w="597" w:h="492" w:hRule="exact" w:wrap="none" w:vAnchor="page" w:hAnchor="margin" w:x="9574" w:y="10941"/>
        <w:rPr>
          <w:rStyle w:val="FakeCharacterStyle"/>
        </w:rPr>
      </w:pPr>
    </w:p>
    <w:p w14:paraId="2EDD6C60" w14:textId="77777777" w:rsidR="00142BBE" w:rsidRDefault="00142BBE">
      <w:pPr>
        <w:pStyle w:val="ParagraphStyle40"/>
        <w:framePr w:w="554" w:h="421" w:hRule="exact" w:wrap="none" w:vAnchor="page" w:hAnchor="margin" w:x="9619" w:y="10969"/>
        <w:rPr>
          <w:rStyle w:val="CharacterStyle28"/>
        </w:rPr>
      </w:pPr>
    </w:p>
    <w:p w14:paraId="7F9372B7" w14:textId="77777777" w:rsidR="00142BBE" w:rsidRDefault="00142BBE">
      <w:pPr>
        <w:pStyle w:val="ParagraphStyle37"/>
        <w:framePr w:w="1955" w:h="687" w:hRule="exact" w:wrap="none" w:vAnchor="page" w:hAnchor="margin" w:x="45" w:y="11433"/>
        <w:rPr>
          <w:rStyle w:val="FakeCharacterStyle"/>
        </w:rPr>
      </w:pPr>
    </w:p>
    <w:p w14:paraId="56A4E07F" w14:textId="77777777" w:rsidR="00142BBE" w:rsidRDefault="00000000">
      <w:pPr>
        <w:pStyle w:val="ParagraphStyle38"/>
        <w:framePr w:w="1948" w:h="616" w:hRule="exact" w:wrap="none" w:vAnchor="page" w:hAnchor="margin" w:x="54" w:y="11461"/>
        <w:rPr>
          <w:rStyle w:val="CharacterStyle27"/>
        </w:rPr>
      </w:pPr>
      <w:r>
        <w:rPr>
          <w:rStyle w:val="CharacterStyle27"/>
        </w:rPr>
        <w:t>CAS: 106-22-9</w:t>
      </w:r>
      <w:r>
        <w:rPr>
          <w:rStyle w:val="CharacterStyle27"/>
        </w:rPr>
        <w:br/>
        <w:t>CE: 203-375-0</w:t>
      </w:r>
    </w:p>
    <w:p w14:paraId="0E45584F" w14:textId="77777777" w:rsidR="00142BBE" w:rsidRDefault="00142BBE">
      <w:pPr>
        <w:pStyle w:val="ParagraphStyle39"/>
        <w:framePr w:w="3620" w:h="687" w:hRule="exact" w:wrap="none" w:vAnchor="page" w:hAnchor="margin" w:x="2045" w:y="11433"/>
        <w:rPr>
          <w:rStyle w:val="FakeCharacterStyle"/>
        </w:rPr>
      </w:pPr>
    </w:p>
    <w:p w14:paraId="15597EF5" w14:textId="77777777" w:rsidR="00142BBE" w:rsidRDefault="00000000">
      <w:pPr>
        <w:pStyle w:val="ParagraphStyle40"/>
        <w:framePr w:w="3577" w:h="616" w:hRule="exact" w:wrap="none" w:vAnchor="page" w:hAnchor="margin" w:x="2090" w:y="11461"/>
        <w:rPr>
          <w:rStyle w:val="CharacterStyle28"/>
        </w:rPr>
      </w:pPr>
      <w:r>
        <w:rPr>
          <w:rStyle w:val="CharacterStyle28"/>
        </w:rPr>
        <w:t>3,7-DIMETHYL-6-OCTEN-1-OL</w:t>
      </w:r>
    </w:p>
    <w:p w14:paraId="25682F95" w14:textId="77777777" w:rsidR="00142BBE" w:rsidRDefault="00142BBE">
      <w:pPr>
        <w:pStyle w:val="ParagraphStyle41"/>
        <w:framePr w:w="983" w:h="687" w:hRule="exact" w:wrap="none" w:vAnchor="page" w:hAnchor="margin" w:x="5710" w:y="11433"/>
        <w:rPr>
          <w:rStyle w:val="FakeCharacterStyle"/>
        </w:rPr>
      </w:pPr>
    </w:p>
    <w:p w14:paraId="28F631E9" w14:textId="77777777" w:rsidR="00142BBE" w:rsidRDefault="00000000">
      <w:pPr>
        <w:pStyle w:val="ParagraphStyle42"/>
        <w:framePr w:w="968" w:h="616" w:hRule="exact" w:wrap="none" w:vAnchor="page" w:hAnchor="margin" w:x="5727" w:y="11461"/>
        <w:rPr>
          <w:rStyle w:val="CharacterStyle29"/>
        </w:rPr>
      </w:pPr>
      <w:r>
        <w:rPr>
          <w:rStyle w:val="CharacterStyle29"/>
        </w:rPr>
        <w:t>0,01-0,1</w:t>
      </w:r>
    </w:p>
    <w:p w14:paraId="07E575C4" w14:textId="77777777" w:rsidR="00142BBE" w:rsidRDefault="00142BBE">
      <w:pPr>
        <w:pStyle w:val="ParagraphStyle39"/>
        <w:framePr w:w="2790" w:h="687" w:hRule="exact" w:wrap="none" w:vAnchor="page" w:hAnchor="margin" w:x="6739" w:y="11433"/>
        <w:rPr>
          <w:rStyle w:val="FakeCharacterStyle"/>
        </w:rPr>
      </w:pPr>
    </w:p>
    <w:p w14:paraId="08E38393" w14:textId="77777777" w:rsidR="00142BBE" w:rsidRDefault="00000000">
      <w:pPr>
        <w:pStyle w:val="ParagraphStyle40"/>
        <w:framePr w:w="2747" w:h="616" w:hRule="exact" w:wrap="none" w:vAnchor="page" w:hAnchor="margin" w:x="6784" w:y="11461"/>
        <w:rPr>
          <w:rStyle w:val="CharacterStyle28"/>
        </w:rPr>
      </w:pPr>
      <w:r>
        <w:rPr>
          <w:rStyle w:val="CharacterStyle28"/>
        </w:rPr>
        <w:t>Skin Irrit. 2, H315</w:t>
      </w:r>
      <w:r>
        <w:rPr>
          <w:rStyle w:val="CharacterStyle28"/>
        </w:rPr>
        <w:br/>
        <w:t>Skin Sens. 1B, H317</w:t>
      </w:r>
      <w:r>
        <w:rPr>
          <w:rStyle w:val="CharacterStyle28"/>
        </w:rPr>
        <w:br/>
        <w:t>Eye Irrit. 2, H319</w:t>
      </w:r>
    </w:p>
    <w:p w14:paraId="1B3B47B1" w14:textId="77777777" w:rsidR="00142BBE" w:rsidRDefault="00142BBE">
      <w:pPr>
        <w:pStyle w:val="ParagraphStyle39"/>
        <w:framePr w:w="597" w:h="687" w:hRule="exact" w:wrap="none" w:vAnchor="page" w:hAnchor="margin" w:x="9574" w:y="11433"/>
        <w:rPr>
          <w:rStyle w:val="FakeCharacterStyle"/>
        </w:rPr>
      </w:pPr>
    </w:p>
    <w:p w14:paraId="4C3A07FF" w14:textId="77777777" w:rsidR="00142BBE" w:rsidRDefault="00142BBE">
      <w:pPr>
        <w:pStyle w:val="ParagraphStyle40"/>
        <w:framePr w:w="554" w:h="616" w:hRule="exact" w:wrap="none" w:vAnchor="page" w:hAnchor="margin" w:x="9619" w:y="11461"/>
        <w:rPr>
          <w:rStyle w:val="CharacterStyle28"/>
        </w:rPr>
      </w:pPr>
    </w:p>
    <w:p w14:paraId="6951B267" w14:textId="77777777" w:rsidR="00142BBE" w:rsidRDefault="00142BBE">
      <w:pPr>
        <w:pStyle w:val="ParagraphStyle37"/>
        <w:framePr w:w="1955" w:h="687" w:hRule="exact" w:wrap="none" w:vAnchor="page" w:hAnchor="margin" w:x="45" w:y="12119"/>
        <w:rPr>
          <w:rStyle w:val="FakeCharacterStyle"/>
        </w:rPr>
      </w:pPr>
    </w:p>
    <w:p w14:paraId="7E36016A" w14:textId="77777777" w:rsidR="00142BBE" w:rsidRDefault="00000000">
      <w:pPr>
        <w:pStyle w:val="ParagraphStyle38"/>
        <w:framePr w:w="1948" w:h="616" w:hRule="exact" w:wrap="none" w:vAnchor="page" w:hAnchor="margin" w:x="54" w:y="12147"/>
        <w:rPr>
          <w:rStyle w:val="CharacterStyle27"/>
        </w:rPr>
      </w:pPr>
      <w:r>
        <w:rPr>
          <w:rStyle w:val="CharacterStyle27"/>
        </w:rPr>
        <w:t>CAS: 105-87-3</w:t>
      </w:r>
      <w:r>
        <w:rPr>
          <w:rStyle w:val="CharacterStyle27"/>
        </w:rPr>
        <w:br/>
        <w:t>CE: 203-341-5</w:t>
      </w:r>
    </w:p>
    <w:p w14:paraId="78E14434" w14:textId="77777777" w:rsidR="00142BBE" w:rsidRDefault="00142BBE">
      <w:pPr>
        <w:pStyle w:val="ParagraphStyle39"/>
        <w:framePr w:w="3620" w:h="687" w:hRule="exact" w:wrap="none" w:vAnchor="page" w:hAnchor="margin" w:x="2045" w:y="12119"/>
        <w:rPr>
          <w:rStyle w:val="FakeCharacterStyle"/>
        </w:rPr>
      </w:pPr>
    </w:p>
    <w:p w14:paraId="7502731A" w14:textId="77777777" w:rsidR="00142BBE" w:rsidRDefault="00000000">
      <w:pPr>
        <w:pStyle w:val="ParagraphStyle40"/>
        <w:framePr w:w="3577" w:h="616" w:hRule="exact" w:wrap="none" w:vAnchor="page" w:hAnchor="margin" w:x="2090" w:y="12147"/>
        <w:rPr>
          <w:rStyle w:val="CharacterStyle28"/>
        </w:rPr>
      </w:pPr>
      <w:r>
        <w:rPr>
          <w:rStyle w:val="CharacterStyle28"/>
        </w:rPr>
        <w:t>GERANYL ACETATE</w:t>
      </w:r>
    </w:p>
    <w:p w14:paraId="7A06A228" w14:textId="77777777" w:rsidR="00142BBE" w:rsidRDefault="00142BBE">
      <w:pPr>
        <w:pStyle w:val="ParagraphStyle41"/>
        <w:framePr w:w="983" w:h="687" w:hRule="exact" w:wrap="none" w:vAnchor="page" w:hAnchor="margin" w:x="5710" w:y="12119"/>
        <w:rPr>
          <w:rStyle w:val="FakeCharacterStyle"/>
        </w:rPr>
      </w:pPr>
    </w:p>
    <w:p w14:paraId="6B87C028" w14:textId="77777777" w:rsidR="00142BBE" w:rsidRDefault="00000000">
      <w:pPr>
        <w:pStyle w:val="ParagraphStyle42"/>
        <w:framePr w:w="968" w:h="616" w:hRule="exact" w:wrap="none" w:vAnchor="page" w:hAnchor="margin" w:x="5727" w:y="12147"/>
        <w:rPr>
          <w:rStyle w:val="CharacterStyle29"/>
        </w:rPr>
      </w:pPr>
      <w:r>
        <w:rPr>
          <w:rStyle w:val="CharacterStyle29"/>
        </w:rPr>
        <w:t>0,01-0,1</w:t>
      </w:r>
    </w:p>
    <w:p w14:paraId="51E3A076" w14:textId="77777777" w:rsidR="00142BBE" w:rsidRDefault="00142BBE">
      <w:pPr>
        <w:pStyle w:val="ParagraphStyle39"/>
        <w:framePr w:w="2790" w:h="687" w:hRule="exact" w:wrap="none" w:vAnchor="page" w:hAnchor="margin" w:x="6739" w:y="12119"/>
        <w:rPr>
          <w:rStyle w:val="FakeCharacterStyle"/>
        </w:rPr>
      </w:pPr>
    </w:p>
    <w:p w14:paraId="248FB84B" w14:textId="77777777" w:rsidR="00142BBE" w:rsidRDefault="00000000">
      <w:pPr>
        <w:pStyle w:val="ParagraphStyle40"/>
        <w:framePr w:w="2747" w:h="616" w:hRule="exact" w:wrap="none" w:vAnchor="page" w:hAnchor="margin" w:x="6784" w:y="12147"/>
        <w:rPr>
          <w:rStyle w:val="CharacterStyle28"/>
        </w:rPr>
      </w:pPr>
      <w:r>
        <w:rPr>
          <w:rStyle w:val="CharacterStyle28"/>
        </w:rPr>
        <w:t>Skin Irrit. 2, H315</w:t>
      </w:r>
      <w:r>
        <w:rPr>
          <w:rStyle w:val="CharacterStyle28"/>
        </w:rPr>
        <w:br/>
        <w:t>Skin Sens. 1B, H317</w:t>
      </w:r>
      <w:r>
        <w:rPr>
          <w:rStyle w:val="CharacterStyle28"/>
        </w:rPr>
        <w:br/>
        <w:t>Aquatic Chronic 3, H412</w:t>
      </w:r>
    </w:p>
    <w:p w14:paraId="389DDE87" w14:textId="77777777" w:rsidR="00142BBE" w:rsidRDefault="00142BBE">
      <w:pPr>
        <w:pStyle w:val="ParagraphStyle39"/>
        <w:framePr w:w="597" w:h="687" w:hRule="exact" w:wrap="none" w:vAnchor="page" w:hAnchor="margin" w:x="9574" w:y="12119"/>
        <w:rPr>
          <w:rStyle w:val="FakeCharacterStyle"/>
        </w:rPr>
      </w:pPr>
    </w:p>
    <w:p w14:paraId="1B6EAD3F" w14:textId="77777777" w:rsidR="00142BBE" w:rsidRDefault="00142BBE">
      <w:pPr>
        <w:pStyle w:val="ParagraphStyle40"/>
        <w:framePr w:w="554" w:h="616" w:hRule="exact" w:wrap="none" w:vAnchor="page" w:hAnchor="margin" w:x="9619" w:y="12147"/>
        <w:rPr>
          <w:rStyle w:val="CharacterStyle28"/>
        </w:rPr>
      </w:pPr>
    </w:p>
    <w:p w14:paraId="7FF9194F" w14:textId="77777777" w:rsidR="00142BBE" w:rsidRDefault="00142BBE">
      <w:pPr>
        <w:pStyle w:val="ParagraphStyle37"/>
        <w:framePr w:w="1955" w:h="687" w:hRule="exact" w:wrap="none" w:vAnchor="page" w:hAnchor="margin" w:x="45" w:y="12806"/>
        <w:rPr>
          <w:rStyle w:val="FakeCharacterStyle"/>
        </w:rPr>
      </w:pPr>
    </w:p>
    <w:p w14:paraId="124CDA39" w14:textId="77777777" w:rsidR="00142BBE" w:rsidRDefault="00000000">
      <w:pPr>
        <w:pStyle w:val="ParagraphStyle38"/>
        <w:framePr w:w="1948" w:h="616" w:hRule="exact" w:wrap="none" w:vAnchor="page" w:hAnchor="margin" w:x="54" w:y="12834"/>
        <w:rPr>
          <w:rStyle w:val="CharacterStyle27"/>
        </w:rPr>
      </w:pPr>
      <w:r>
        <w:rPr>
          <w:rStyle w:val="CharacterStyle27"/>
        </w:rPr>
        <w:t>CAS: 144020-22-4</w:t>
      </w:r>
      <w:r>
        <w:rPr>
          <w:rStyle w:val="CharacterStyle27"/>
        </w:rPr>
        <w:br/>
        <w:t>CE: 482-330-9</w:t>
      </w:r>
    </w:p>
    <w:p w14:paraId="295C6D30" w14:textId="77777777" w:rsidR="00142BBE" w:rsidRDefault="00142BBE">
      <w:pPr>
        <w:pStyle w:val="ParagraphStyle39"/>
        <w:framePr w:w="3620" w:h="687" w:hRule="exact" w:wrap="none" w:vAnchor="page" w:hAnchor="margin" w:x="2045" w:y="12806"/>
        <w:rPr>
          <w:rStyle w:val="FakeCharacterStyle"/>
        </w:rPr>
      </w:pPr>
    </w:p>
    <w:p w14:paraId="59D591EB" w14:textId="77777777" w:rsidR="00142BBE" w:rsidRDefault="00000000">
      <w:pPr>
        <w:pStyle w:val="ParagraphStyle40"/>
        <w:framePr w:w="3577" w:h="616" w:hRule="exact" w:wrap="none" w:vAnchor="page" w:hAnchor="margin" w:x="2090" w:y="12834"/>
        <w:rPr>
          <w:rStyle w:val="CharacterStyle28"/>
        </w:rPr>
      </w:pPr>
      <w:r>
        <w:rPr>
          <w:rStyle w:val="CharacterStyle28"/>
        </w:rPr>
        <w:t>METHYL 2,6,10-TRIMETHYLCYCLODODECA-2,5,9-TRIENYL KETONE</w:t>
      </w:r>
    </w:p>
    <w:p w14:paraId="714BC926" w14:textId="77777777" w:rsidR="00142BBE" w:rsidRDefault="00142BBE">
      <w:pPr>
        <w:pStyle w:val="ParagraphStyle41"/>
        <w:framePr w:w="983" w:h="687" w:hRule="exact" w:wrap="none" w:vAnchor="page" w:hAnchor="margin" w:x="5710" w:y="12806"/>
        <w:rPr>
          <w:rStyle w:val="FakeCharacterStyle"/>
        </w:rPr>
      </w:pPr>
    </w:p>
    <w:p w14:paraId="03709C69" w14:textId="77777777" w:rsidR="00142BBE" w:rsidRDefault="00000000">
      <w:pPr>
        <w:pStyle w:val="ParagraphStyle42"/>
        <w:framePr w:w="968" w:h="616" w:hRule="exact" w:wrap="none" w:vAnchor="page" w:hAnchor="margin" w:x="5727" w:y="12834"/>
        <w:rPr>
          <w:rStyle w:val="CharacterStyle29"/>
        </w:rPr>
      </w:pPr>
      <w:r>
        <w:rPr>
          <w:rStyle w:val="CharacterStyle29"/>
        </w:rPr>
        <w:t>0,01-0,1</w:t>
      </w:r>
    </w:p>
    <w:p w14:paraId="122D2750" w14:textId="77777777" w:rsidR="00142BBE" w:rsidRDefault="00142BBE">
      <w:pPr>
        <w:pStyle w:val="ParagraphStyle39"/>
        <w:framePr w:w="2790" w:h="687" w:hRule="exact" w:wrap="none" w:vAnchor="page" w:hAnchor="margin" w:x="6739" w:y="12806"/>
        <w:rPr>
          <w:rStyle w:val="FakeCharacterStyle"/>
        </w:rPr>
      </w:pPr>
    </w:p>
    <w:p w14:paraId="6949E042" w14:textId="77777777" w:rsidR="00142BBE" w:rsidRDefault="00000000">
      <w:pPr>
        <w:pStyle w:val="ParagraphStyle40"/>
        <w:framePr w:w="2747" w:h="616" w:hRule="exact" w:wrap="none" w:vAnchor="page" w:hAnchor="margin" w:x="6784" w:y="12834"/>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522D26A8" w14:textId="77777777" w:rsidR="00142BBE" w:rsidRDefault="00142BBE">
      <w:pPr>
        <w:pStyle w:val="ParagraphStyle39"/>
        <w:framePr w:w="597" w:h="687" w:hRule="exact" w:wrap="none" w:vAnchor="page" w:hAnchor="margin" w:x="9574" w:y="12806"/>
        <w:rPr>
          <w:rStyle w:val="FakeCharacterStyle"/>
        </w:rPr>
      </w:pPr>
    </w:p>
    <w:p w14:paraId="2930DD57" w14:textId="77777777" w:rsidR="00142BBE" w:rsidRDefault="00142BBE">
      <w:pPr>
        <w:pStyle w:val="ParagraphStyle40"/>
        <w:framePr w:w="554" w:h="616" w:hRule="exact" w:wrap="none" w:vAnchor="page" w:hAnchor="margin" w:x="9619" w:y="12834"/>
        <w:rPr>
          <w:rStyle w:val="CharacterStyle28"/>
        </w:rPr>
      </w:pPr>
    </w:p>
    <w:p w14:paraId="52A81212" w14:textId="77777777" w:rsidR="00142BBE" w:rsidRDefault="00142BBE">
      <w:pPr>
        <w:pStyle w:val="ParagraphStyle37"/>
        <w:framePr w:w="1955" w:h="492" w:hRule="exact" w:wrap="none" w:vAnchor="page" w:hAnchor="margin" w:x="45" w:y="13492"/>
        <w:rPr>
          <w:rStyle w:val="FakeCharacterStyle"/>
        </w:rPr>
      </w:pPr>
    </w:p>
    <w:p w14:paraId="14CA109D" w14:textId="77777777" w:rsidR="00142BBE" w:rsidRDefault="00000000">
      <w:pPr>
        <w:pStyle w:val="ParagraphStyle38"/>
        <w:framePr w:w="1948" w:h="421" w:hRule="exact" w:wrap="none" w:vAnchor="page" w:hAnchor="margin" w:x="54" w:y="13520"/>
        <w:rPr>
          <w:rStyle w:val="CharacterStyle27"/>
        </w:rPr>
      </w:pPr>
      <w:r>
        <w:rPr>
          <w:rStyle w:val="CharacterStyle27"/>
        </w:rPr>
        <w:t>CAS: 34902-57-3</w:t>
      </w:r>
      <w:r>
        <w:rPr>
          <w:rStyle w:val="CharacterStyle27"/>
        </w:rPr>
        <w:br/>
        <w:t>CE: 422-320-3</w:t>
      </w:r>
    </w:p>
    <w:p w14:paraId="26EC02DF" w14:textId="77777777" w:rsidR="00142BBE" w:rsidRDefault="00142BBE">
      <w:pPr>
        <w:pStyle w:val="ParagraphStyle39"/>
        <w:framePr w:w="3620" w:h="492" w:hRule="exact" w:wrap="none" w:vAnchor="page" w:hAnchor="margin" w:x="2045" w:y="13492"/>
        <w:rPr>
          <w:rStyle w:val="FakeCharacterStyle"/>
        </w:rPr>
      </w:pPr>
    </w:p>
    <w:p w14:paraId="4736E274" w14:textId="77777777" w:rsidR="00142BBE" w:rsidRDefault="00000000">
      <w:pPr>
        <w:pStyle w:val="ParagraphStyle40"/>
        <w:framePr w:w="3577" w:h="421" w:hRule="exact" w:wrap="none" w:vAnchor="page" w:hAnchor="margin" w:x="2090" w:y="13520"/>
        <w:rPr>
          <w:rStyle w:val="CharacterStyle28"/>
        </w:rPr>
      </w:pPr>
      <w:r>
        <w:rPr>
          <w:rStyle w:val="CharacterStyle28"/>
        </w:rPr>
        <w:t>OXACYCLOHEXADECEN-2-ONE</w:t>
      </w:r>
    </w:p>
    <w:p w14:paraId="1F9A53E2" w14:textId="77777777" w:rsidR="00142BBE" w:rsidRDefault="00142BBE">
      <w:pPr>
        <w:pStyle w:val="ParagraphStyle41"/>
        <w:framePr w:w="983" w:h="492" w:hRule="exact" w:wrap="none" w:vAnchor="page" w:hAnchor="margin" w:x="5710" w:y="13492"/>
        <w:rPr>
          <w:rStyle w:val="FakeCharacterStyle"/>
        </w:rPr>
      </w:pPr>
    </w:p>
    <w:p w14:paraId="7E90D379" w14:textId="77777777" w:rsidR="00142BBE" w:rsidRDefault="00000000">
      <w:pPr>
        <w:pStyle w:val="ParagraphStyle42"/>
        <w:framePr w:w="968" w:h="421" w:hRule="exact" w:wrap="none" w:vAnchor="page" w:hAnchor="margin" w:x="5727" w:y="13520"/>
        <w:rPr>
          <w:rStyle w:val="CharacterStyle29"/>
        </w:rPr>
      </w:pPr>
      <w:r>
        <w:rPr>
          <w:rStyle w:val="CharacterStyle29"/>
        </w:rPr>
        <w:t>0,01-0,1</w:t>
      </w:r>
    </w:p>
    <w:p w14:paraId="150DC903" w14:textId="77777777" w:rsidR="00142BBE" w:rsidRDefault="00142BBE">
      <w:pPr>
        <w:pStyle w:val="ParagraphStyle39"/>
        <w:framePr w:w="2790" w:h="492" w:hRule="exact" w:wrap="none" w:vAnchor="page" w:hAnchor="margin" w:x="6739" w:y="13492"/>
        <w:rPr>
          <w:rStyle w:val="FakeCharacterStyle"/>
        </w:rPr>
      </w:pPr>
    </w:p>
    <w:p w14:paraId="4CE53BE6" w14:textId="77777777" w:rsidR="00142BBE" w:rsidRDefault="00000000">
      <w:pPr>
        <w:pStyle w:val="ParagraphStyle40"/>
        <w:framePr w:w="2747" w:h="421" w:hRule="exact" w:wrap="none" w:vAnchor="page" w:hAnchor="margin" w:x="6784" w:y="13520"/>
        <w:rPr>
          <w:rStyle w:val="CharacterStyle28"/>
        </w:rPr>
      </w:pPr>
      <w:r>
        <w:rPr>
          <w:rStyle w:val="CharacterStyle28"/>
        </w:rPr>
        <w:t>Aquatic Acute 1, H400 (M=1)</w:t>
      </w:r>
      <w:r>
        <w:rPr>
          <w:rStyle w:val="CharacterStyle28"/>
        </w:rPr>
        <w:br/>
        <w:t>Aquatic Chronic 1, H410 (M=1)</w:t>
      </w:r>
    </w:p>
    <w:p w14:paraId="1137CF28" w14:textId="77777777" w:rsidR="00142BBE" w:rsidRDefault="00142BBE">
      <w:pPr>
        <w:pStyle w:val="ParagraphStyle39"/>
        <w:framePr w:w="597" w:h="492" w:hRule="exact" w:wrap="none" w:vAnchor="page" w:hAnchor="margin" w:x="9574" w:y="13492"/>
        <w:rPr>
          <w:rStyle w:val="FakeCharacterStyle"/>
        </w:rPr>
      </w:pPr>
    </w:p>
    <w:p w14:paraId="2512FAE3" w14:textId="77777777" w:rsidR="00142BBE" w:rsidRDefault="00142BBE">
      <w:pPr>
        <w:pStyle w:val="ParagraphStyle40"/>
        <w:framePr w:w="554" w:h="421" w:hRule="exact" w:wrap="none" w:vAnchor="page" w:hAnchor="margin" w:x="9619" w:y="13520"/>
        <w:rPr>
          <w:rStyle w:val="CharacterStyle28"/>
        </w:rPr>
      </w:pPr>
    </w:p>
    <w:p w14:paraId="642FA9A2" w14:textId="77777777" w:rsidR="00142BBE" w:rsidRDefault="00142BBE">
      <w:pPr>
        <w:pStyle w:val="ParagraphStyle37"/>
        <w:framePr w:w="1955" w:h="492" w:hRule="exact" w:wrap="none" w:vAnchor="page" w:hAnchor="margin" w:x="45" w:y="13984"/>
        <w:rPr>
          <w:rStyle w:val="FakeCharacterStyle"/>
        </w:rPr>
      </w:pPr>
    </w:p>
    <w:p w14:paraId="138B9D85" w14:textId="77777777" w:rsidR="00142BBE" w:rsidRDefault="00000000">
      <w:pPr>
        <w:pStyle w:val="ParagraphStyle38"/>
        <w:framePr w:w="1948" w:h="421" w:hRule="exact" w:wrap="none" w:vAnchor="page" w:hAnchor="margin" w:x="54" w:y="14012"/>
        <w:rPr>
          <w:rStyle w:val="CharacterStyle27"/>
        </w:rPr>
      </w:pPr>
      <w:r>
        <w:rPr>
          <w:rStyle w:val="CharacterStyle27"/>
        </w:rPr>
        <w:t>CAS: 3025-30-7</w:t>
      </w:r>
      <w:r>
        <w:rPr>
          <w:rStyle w:val="CharacterStyle27"/>
        </w:rPr>
        <w:br/>
        <w:t>CE: 221-178-8</w:t>
      </w:r>
    </w:p>
    <w:p w14:paraId="6E26BFD8" w14:textId="77777777" w:rsidR="00142BBE" w:rsidRDefault="00142BBE">
      <w:pPr>
        <w:pStyle w:val="ParagraphStyle39"/>
        <w:framePr w:w="3620" w:h="492" w:hRule="exact" w:wrap="none" w:vAnchor="page" w:hAnchor="margin" w:x="2045" w:y="13984"/>
        <w:rPr>
          <w:rStyle w:val="FakeCharacterStyle"/>
        </w:rPr>
      </w:pPr>
    </w:p>
    <w:p w14:paraId="5F9ABB13" w14:textId="77777777" w:rsidR="00142BBE" w:rsidRDefault="00000000">
      <w:pPr>
        <w:pStyle w:val="ParagraphStyle40"/>
        <w:framePr w:w="3577" w:h="421" w:hRule="exact" w:wrap="none" w:vAnchor="page" w:hAnchor="margin" w:x="2090" w:y="14012"/>
        <w:rPr>
          <w:rStyle w:val="CharacterStyle28"/>
        </w:rPr>
      </w:pPr>
      <w:r>
        <w:rPr>
          <w:rStyle w:val="CharacterStyle28"/>
        </w:rPr>
        <w:t>ETHYL (2E,4Z)-2,4-DECADIENOATE</w:t>
      </w:r>
    </w:p>
    <w:p w14:paraId="4E07C09C" w14:textId="77777777" w:rsidR="00142BBE" w:rsidRDefault="00142BBE">
      <w:pPr>
        <w:pStyle w:val="ParagraphStyle41"/>
        <w:framePr w:w="983" w:h="492" w:hRule="exact" w:wrap="none" w:vAnchor="page" w:hAnchor="margin" w:x="5710" w:y="13984"/>
        <w:rPr>
          <w:rStyle w:val="FakeCharacterStyle"/>
        </w:rPr>
      </w:pPr>
    </w:p>
    <w:p w14:paraId="1A75126A" w14:textId="77777777" w:rsidR="00142BBE" w:rsidRDefault="00000000">
      <w:pPr>
        <w:pStyle w:val="ParagraphStyle42"/>
        <w:framePr w:w="968" w:h="421" w:hRule="exact" w:wrap="none" w:vAnchor="page" w:hAnchor="margin" w:x="5727" w:y="14012"/>
        <w:rPr>
          <w:rStyle w:val="CharacterStyle29"/>
        </w:rPr>
      </w:pPr>
      <w:r>
        <w:rPr>
          <w:rStyle w:val="CharacterStyle29"/>
        </w:rPr>
        <w:t>0,01-0,1</w:t>
      </w:r>
    </w:p>
    <w:p w14:paraId="18503C02" w14:textId="77777777" w:rsidR="00142BBE" w:rsidRDefault="00142BBE">
      <w:pPr>
        <w:pStyle w:val="ParagraphStyle39"/>
        <w:framePr w:w="2790" w:h="492" w:hRule="exact" w:wrap="none" w:vAnchor="page" w:hAnchor="margin" w:x="6739" w:y="13984"/>
        <w:rPr>
          <w:rStyle w:val="FakeCharacterStyle"/>
        </w:rPr>
      </w:pPr>
    </w:p>
    <w:p w14:paraId="591AE7DA" w14:textId="77777777" w:rsidR="00142BBE" w:rsidRDefault="00000000">
      <w:pPr>
        <w:pStyle w:val="ParagraphStyle40"/>
        <w:framePr w:w="2747" w:h="421" w:hRule="exact" w:wrap="none" w:vAnchor="page" w:hAnchor="margin" w:x="6784" w:y="14012"/>
        <w:rPr>
          <w:rStyle w:val="CharacterStyle28"/>
        </w:rPr>
      </w:pPr>
      <w:r>
        <w:rPr>
          <w:rStyle w:val="CharacterStyle28"/>
        </w:rPr>
        <w:t>Skin Irrit. 2, H315</w:t>
      </w:r>
      <w:r>
        <w:rPr>
          <w:rStyle w:val="CharacterStyle28"/>
        </w:rPr>
        <w:br/>
        <w:t>Aquatic Chronic 1, H410 (M=1)</w:t>
      </w:r>
    </w:p>
    <w:p w14:paraId="783D68D7" w14:textId="77777777" w:rsidR="00142BBE" w:rsidRDefault="00142BBE">
      <w:pPr>
        <w:pStyle w:val="ParagraphStyle39"/>
        <w:framePr w:w="597" w:h="492" w:hRule="exact" w:wrap="none" w:vAnchor="page" w:hAnchor="margin" w:x="9574" w:y="13984"/>
        <w:rPr>
          <w:rStyle w:val="FakeCharacterStyle"/>
        </w:rPr>
      </w:pPr>
    </w:p>
    <w:p w14:paraId="66EBE75B" w14:textId="77777777" w:rsidR="00142BBE" w:rsidRDefault="00142BBE">
      <w:pPr>
        <w:pStyle w:val="ParagraphStyle40"/>
        <w:framePr w:w="554" w:h="421" w:hRule="exact" w:wrap="none" w:vAnchor="page" w:hAnchor="margin" w:x="9619" w:y="14012"/>
        <w:rPr>
          <w:rStyle w:val="CharacterStyle28"/>
        </w:rPr>
      </w:pPr>
    </w:p>
    <w:p w14:paraId="03177371" w14:textId="77777777" w:rsidR="00142BBE" w:rsidRDefault="00142BBE">
      <w:pPr>
        <w:pStyle w:val="ParagraphStyle37"/>
        <w:framePr w:w="1955" w:h="687" w:hRule="exact" w:wrap="none" w:vAnchor="page" w:hAnchor="margin" w:x="45" w:y="14476"/>
        <w:rPr>
          <w:rStyle w:val="FakeCharacterStyle"/>
        </w:rPr>
      </w:pPr>
    </w:p>
    <w:p w14:paraId="35B46050" w14:textId="77777777" w:rsidR="00142BBE" w:rsidRDefault="00000000">
      <w:pPr>
        <w:pStyle w:val="ParagraphStyle38"/>
        <w:framePr w:w="1948" w:h="616" w:hRule="exact" w:wrap="none" w:vAnchor="page" w:hAnchor="margin" w:x="54" w:y="14504"/>
        <w:rPr>
          <w:rStyle w:val="CharacterStyle27"/>
        </w:rPr>
      </w:pPr>
      <w:r>
        <w:rPr>
          <w:rStyle w:val="CharacterStyle27"/>
        </w:rPr>
        <w:t>CAS: 13828-37-0</w:t>
      </w:r>
      <w:r>
        <w:rPr>
          <w:rStyle w:val="CharacterStyle27"/>
        </w:rPr>
        <w:br/>
        <w:t>CE: 237-539-8</w:t>
      </w:r>
    </w:p>
    <w:p w14:paraId="63DFA19F" w14:textId="77777777" w:rsidR="00142BBE" w:rsidRDefault="00142BBE">
      <w:pPr>
        <w:pStyle w:val="ParagraphStyle39"/>
        <w:framePr w:w="3620" w:h="687" w:hRule="exact" w:wrap="none" w:vAnchor="page" w:hAnchor="margin" w:x="2045" w:y="14476"/>
        <w:rPr>
          <w:rStyle w:val="FakeCharacterStyle"/>
        </w:rPr>
      </w:pPr>
    </w:p>
    <w:p w14:paraId="15484953" w14:textId="77777777" w:rsidR="00142BBE" w:rsidRDefault="00000000">
      <w:pPr>
        <w:pStyle w:val="ParagraphStyle40"/>
        <w:framePr w:w="3577" w:h="616" w:hRule="exact" w:wrap="none" w:vAnchor="page" w:hAnchor="margin" w:x="2090" w:y="14504"/>
        <w:rPr>
          <w:rStyle w:val="CharacterStyle28"/>
        </w:rPr>
      </w:pPr>
      <w:r>
        <w:rPr>
          <w:rStyle w:val="CharacterStyle28"/>
        </w:rPr>
        <w:t>CIS-4-(1-METHYLETHYL)CYCLOHEXANEMETHANOL</w:t>
      </w:r>
    </w:p>
    <w:p w14:paraId="1131B299" w14:textId="77777777" w:rsidR="00142BBE" w:rsidRDefault="00142BBE">
      <w:pPr>
        <w:pStyle w:val="ParagraphStyle41"/>
        <w:framePr w:w="983" w:h="687" w:hRule="exact" w:wrap="none" w:vAnchor="page" w:hAnchor="margin" w:x="5710" w:y="14476"/>
        <w:rPr>
          <w:rStyle w:val="FakeCharacterStyle"/>
        </w:rPr>
      </w:pPr>
    </w:p>
    <w:p w14:paraId="3A9D48F6" w14:textId="77777777" w:rsidR="00142BBE" w:rsidRDefault="00000000">
      <w:pPr>
        <w:pStyle w:val="ParagraphStyle42"/>
        <w:framePr w:w="968" w:h="616" w:hRule="exact" w:wrap="none" w:vAnchor="page" w:hAnchor="margin" w:x="5727" w:y="14504"/>
        <w:rPr>
          <w:rStyle w:val="CharacterStyle29"/>
        </w:rPr>
      </w:pPr>
      <w:r>
        <w:rPr>
          <w:rStyle w:val="CharacterStyle29"/>
        </w:rPr>
        <w:t>0,01-0,1</w:t>
      </w:r>
    </w:p>
    <w:p w14:paraId="3F04D3BE" w14:textId="77777777" w:rsidR="00142BBE" w:rsidRDefault="00142BBE">
      <w:pPr>
        <w:pStyle w:val="ParagraphStyle39"/>
        <w:framePr w:w="2790" w:h="687" w:hRule="exact" w:wrap="none" w:vAnchor="page" w:hAnchor="margin" w:x="6739" w:y="14476"/>
        <w:rPr>
          <w:rStyle w:val="FakeCharacterStyle"/>
        </w:rPr>
      </w:pPr>
    </w:p>
    <w:p w14:paraId="373BF9B7" w14:textId="77777777" w:rsidR="00142BBE" w:rsidRDefault="00000000">
      <w:pPr>
        <w:pStyle w:val="ParagraphStyle40"/>
        <w:framePr w:w="2747" w:h="616" w:hRule="exact" w:wrap="none" w:vAnchor="page" w:hAnchor="margin" w:x="6784" w:y="14504"/>
        <w:rPr>
          <w:rStyle w:val="CharacterStyle28"/>
        </w:rPr>
      </w:pPr>
      <w:r>
        <w:rPr>
          <w:rStyle w:val="CharacterStyle28"/>
        </w:rPr>
        <w:t>Skin Irrit. 2, H315</w:t>
      </w:r>
      <w:r>
        <w:rPr>
          <w:rStyle w:val="CharacterStyle28"/>
        </w:rPr>
        <w:br/>
        <w:t>Skin Sens. 1B, H317</w:t>
      </w:r>
      <w:r>
        <w:rPr>
          <w:rStyle w:val="CharacterStyle28"/>
        </w:rPr>
        <w:br/>
        <w:t>Aquatic Chronic 3, H412</w:t>
      </w:r>
    </w:p>
    <w:p w14:paraId="12E7A538" w14:textId="77777777" w:rsidR="00142BBE" w:rsidRDefault="00142BBE">
      <w:pPr>
        <w:pStyle w:val="ParagraphStyle39"/>
        <w:framePr w:w="597" w:h="687" w:hRule="exact" w:wrap="none" w:vAnchor="page" w:hAnchor="margin" w:x="9574" w:y="14476"/>
        <w:rPr>
          <w:rStyle w:val="FakeCharacterStyle"/>
        </w:rPr>
      </w:pPr>
    </w:p>
    <w:p w14:paraId="5BBA109C" w14:textId="77777777" w:rsidR="00142BBE" w:rsidRDefault="00142BBE">
      <w:pPr>
        <w:pStyle w:val="ParagraphStyle40"/>
        <w:framePr w:w="554" w:h="616" w:hRule="exact" w:wrap="none" w:vAnchor="page" w:hAnchor="margin" w:x="9619" w:y="14504"/>
        <w:rPr>
          <w:rStyle w:val="CharacterStyle28"/>
        </w:rPr>
      </w:pPr>
    </w:p>
    <w:p w14:paraId="0C1C2484"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5389F0B7" wp14:editId="6DE480F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EB18863"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6BCA0CC9" w14:textId="77777777" w:rsidR="00142BBE" w:rsidRDefault="00000000">
      <w:pPr>
        <w:pStyle w:val="ParagraphStyle31"/>
        <w:framePr w:w="1387" w:h="332" w:hRule="exact" w:wrap="none" w:vAnchor="page" w:hAnchor="margin" w:x="896" w:y="15278"/>
        <w:rPr>
          <w:rStyle w:val="CharacterStyle23"/>
        </w:rPr>
      </w:pPr>
      <w:r>
        <w:rPr>
          <w:rStyle w:val="CharacterStyle23"/>
        </w:rPr>
        <w:t>2/9</w:t>
      </w:r>
    </w:p>
    <w:p w14:paraId="41597E85"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15785C4" w14:textId="77777777" w:rsidR="00142BBE" w:rsidRDefault="00142BBE">
      <w:pPr>
        <w:sectPr w:rsidR="00142BBE">
          <w:pgSz w:w="11908" w:h="16833"/>
          <w:pgMar w:top="850" w:right="827" w:bottom="1190" w:left="816" w:header="720" w:footer="720" w:gutter="0"/>
          <w:cols w:space="720"/>
          <w:formProt w:val="0"/>
        </w:sectPr>
      </w:pPr>
    </w:p>
    <w:p w14:paraId="35B374B0" w14:textId="77777777" w:rsidR="00142BBE" w:rsidRDefault="00142BBE">
      <w:pPr>
        <w:pStyle w:val="ParagraphStyle0"/>
        <w:framePr w:w="2114" w:h="568" w:hRule="exact" w:wrap="none" w:vAnchor="page" w:hAnchor="margin" w:x="45" w:y="850"/>
        <w:rPr>
          <w:rStyle w:val="CharacterStyle0"/>
        </w:rPr>
      </w:pPr>
    </w:p>
    <w:p w14:paraId="40905E87"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872BAB" w14:textId="77777777" w:rsidR="00142BBE" w:rsidRDefault="00142BBE">
      <w:pPr>
        <w:pStyle w:val="ParagraphStyle2"/>
        <w:framePr w:w="2114" w:h="568" w:hRule="exact" w:wrap="none" w:vAnchor="page" w:hAnchor="margin" w:x="8062" w:y="850"/>
        <w:rPr>
          <w:rStyle w:val="CharacterStyle2"/>
        </w:rPr>
      </w:pPr>
    </w:p>
    <w:p w14:paraId="45A33C07" w14:textId="77777777" w:rsidR="00142BBE" w:rsidRDefault="00142BBE">
      <w:pPr>
        <w:pStyle w:val="ParagraphStyle3"/>
        <w:framePr w:w="2114" w:h="420" w:hRule="exact" w:wrap="none" w:vAnchor="page" w:hAnchor="margin" w:x="45" w:y="1419"/>
        <w:rPr>
          <w:rStyle w:val="CharacterStyle3"/>
        </w:rPr>
      </w:pPr>
    </w:p>
    <w:p w14:paraId="2242AA97"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9738B8" w14:textId="77777777" w:rsidR="00142BBE" w:rsidRDefault="00142BBE">
      <w:pPr>
        <w:pStyle w:val="ParagraphStyle5"/>
        <w:framePr w:w="2114" w:h="420" w:hRule="exact" w:wrap="none" w:vAnchor="page" w:hAnchor="margin" w:x="8062" w:y="1419"/>
        <w:rPr>
          <w:rStyle w:val="CharacterStyle5"/>
        </w:rPr>
      </w:pPr>
    </w:p>
    <w:p w14:paraId="2E67F131" w14:textId="77777777" w:rsidR="00142BBE" w:rsidRDefault="00142BBE">
      <w:pPr>
        <w:pStyle w:val="ParagraphStyle6"/>
        <w:framePr w:w="129" w:h="352" w:hRule="exact" w:wrap="none" w:vAnchor="page" w:hAnchor="margin" w:x="45" w:y="1838"/>
        <w:rPr>
          <w:rStyle w:val="CharacterStyle6"/>
        </w:rPr>
      </w:pPr>
    </w:p>
    <w:p w14:paraId="649CB280" w14:textId="77777777" w:rsidR="00142BBE" w:rsidRDefault="00142BBE">
      <w:pPr>
        <w:pStyle w:val="ParagraphStyle7"/>
        <w:framePr w:w="9867" w:h="352" w:hRule="exact" w:wrap="none" w:vAnchor="page" w:hAnchor="margin" w:x="174" w:y="1838"/>
        <w:rPr>
          <w:rStyle w:val="FakeCharacterStyle"/>
        </w:rPr>
      </w:pPr>
    </w:p>
    <w:p w14:paraId="6A78C033"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35724D5A" w14:textId="77777777" w:rsidR="00142BBE" w:rsidRDefault="00142BBE">
      <w:pPr>
        <w:pStyle w:val="ParagraphStyle9"/>
        <w:framePr w:w="135" w:h="352" w:hRule="exact" w:wrap="none" w:vAnchor="page" w:hAnchor="margin" w:x="10041" w:y="1838"/>
        <w:rPr>
          <w:rStyle w:val="CharacterStyle8"/>
        </w:rPr>
      </w:pPr>
    </w:p>
    <w:p w14:paraId="7D0E53F4" w14:textId="77777777" w:rsidR="00142BBE" w:rsidRDefault="00142BBE">
      <w:pPr>
        <w:pStyle w:val="ParagraphStyle10"/>
        <w:framePr w:w="2506" w:h="225" w:hRule="exact" w:wrap="none" w:vAnchor="page" w:hAnchor="margin" w:x="45" w:y="2191"/>
        <w:rPr>
          <w:rStyle w:val="FakeCharacterStyle"/>
        </w:rPr>
      </w:pPr>
    </w:p>
    <w:p w14:paraId="29B7A4D0"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053A8C11"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321C2D1C" w14:textId="77777777" w:rsidR="00142BBE" w:rsidRDefault="00142BBE">
      <w:pPr>
        <w:pStyle w:val="ParagraphStyle13"/>
        <w:framePr w:w="2190" w:h="225" w:hRule="exact" w:wrap="none" w:vAnchor="page" w:hAnchor="margin" w:x="5464" w:y="2191"/>
        <w:rPr>
          <w:rStyle w:val="CharacterStyle11"/>
        </w:rPr>
      </w:pPr>
    </w:p>
    <w:p w14:paraId="7DFB6934" w14:textId="77777777" w:rsidR="00142BBE" w:rsidRDefault="00142BBE">
      <w:pPr>
        <w:pStyle w:val="ParagraphStyle14"/>
        <w:framePr w:w="2523" w:h="225" w:hRule="exact" w:wrap="none" w:vAnchor="page" w:hAnchor="margin" w:x="7653" w:y="2191"/>
        <w:rPr>
          <w:rStyle w:val="FakeCharacterStyle"/>
        </w:rPr>
      </w:pPr>
    </w:p>
    <w:p w14:paraId="30FFEE85" w14:textId="77777777" w:rsidR="00142BBE" w:rsidRDefault="00142BBE">
      <w:pPr>
        <w:pStyle w:val="ParagraphStyle15"/>
        <w:framePr w:w="2525" w:h="225" w:hRule="exact" w:wrap="none" w:vAnchor="page" w:hAnchor="margin" w:x="7681" w:y="2191"/>
        <w:rPr>
          <w:rStyle w:val="CharacterStyle12"/>
        </w:rPr>
      </w:pPr>
    </w:p>
    <w:p w14:paraId="656E3D1B" w14:textId="77777777" w:rsidR="00142BBE" w:rsidRDefault="00142BBE">
      <w:pPr>
        <w:pStyle w:val="ParagraphStyle16"/>
        <w:framePr w:w="2506" w:h="240" w:hRule="exact" w:wrap="none" w:vAnchor="page" w:hAnchor="margin" w:x="45" w:y="2416"/>
        <w:rPr>
          <w:rStyle w:val="FakeCharacterStyle"/>
        </w:rPr>
      </w:pPr>
    </w:p>
    <w:p w14:paraId="512B1803"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7D4517CF" w14:textId="77777777" w:rsidR="00142BBE" w:rsidRDefault="00142BBE">
      <w:pPr>
        <w:pStyle w:val="ParagraphStyle18"/>
        <w:framePr w:w="2885" w:h="240" w:hRule="exact" w:wrap="none" w:vAnchor="page" w:hAnchor="margin" w:x="2551" w:y="2416"/>
        <w:rPr>
          <w:rStyle w:val="FakeCharacterStyle"/>
        </w:rPr>
      </w:pPr>
    </w:p>
    <w:p w14:paraId="5EAF4F8B" w14:textId="77777777" w:rsidR="00142BBE" w:rsidRDefault="00142BBE">
      <w:pPr>
        <w:pStyle w:val="ParagraphStyle19"/>
        <w:framePr w:w="2857" w:h="225" w:hRule="exact" w:wrap="none" w:vAnchor="page" w:hAnchor="margin" w:x="2579" w:y="2416"/>
        <w:rPr>
          <w:rStyle w:val="CharacterStyle14"/>
        </w:rPr>
      </w:pPr>
    </w:p>
    <w:p w14:paraId="068B5E31" w14:textId="77777777" w:rsidR="00142BBE" w:rsidRDefault="00142BBE">
      <w:pPr>
        <w:pStyle w:val="ParagraphStyle18"/>
        <w:framePr w:w="2218" w:h="240" w:hRule="exact" w:wrap="none" w:vAnchor="page" w:hAnchor="margin" w:x="5436" w:y="2416"/>
        <w:rPr>
          <w:rStyle w:val="FakeCharacterStyle"/>
        </w:rPr>
      </w:pPr>
    </w:p>
    <w:p w14:paraId="2BA93759"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15BD17FE" w14:textId="77777777" w:rsidR="00142BBE" w:rsidRDefault="00142BBE">
      <w:pPr>
        <w:pStyle w:val="ParagraphStyle20"/>
        <w:framePr w:w="2523" w:h="240" w:hRule="exact" w:wrap="none" w:vAnchor="page" w:hAnchor="margin" w:x="7653" w:y="2416"/>
        <w:rPr>
          <w:rStyle w:val="FakeCharacterStyle"/>
        </w:rPr>
      </w:pPr>
    </w:p>
    <w:p w14:paraId="124E29C4"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5BA50A69" w14:textId="77777777" w:rsidR="00142BBE" w:rsidRDefault="00142BBE">
      <w:pPr>
        <w:pStyle w:val="ParagraphStyle22"/>
        <w:framePr w:w="10166" w:h="114" w:hRule="exact" w:wrap="none" w:vAnchor="page" w:hAnchor="margin" w:x="28" w:y="2656"/>
        <w:rPr>
          <w:rStyle w:val="CharacterStyle16"/>
        </w:rPr>
      </w:pPr>
    </w:p>
    <w:p w14:paraId="658D3F8D" w14:textId="77777777" w:rsidR="00142BBE" w:rsidRDefault="00142BBE">
      <w:pPr>
        <w:pStyle w:val="ParagraphStyle33"/>
        <w:framePr w:w="1955" w:h="620" w:hRule="exact" w:wrap="none" w:vAnchor="page" w:hAnchor="margin" w:x="45" w:y="2769"/>
        <w:rPr>
          <w:rStyle w:val="FakeCharacterStyle"/>
        </w:rPr>
      </w:pPr>
    </w:p>
    <w:p w14:paraId="76CBE327" w14:textId="77777777" w:rsidR="00142BBE" w:rsidRDefault="00000000">
      <w:pPr>
        <w:pStyle w:val="ParagraphStyle34"/>
        <w:framePr w:w="1987" w:h="590" w:hRule="exact" w:wrap="none" w:vAnchor="page" w:hAnchor="margin" w:x="43" w:y="2784"/>
        <w:rPr>
          <w:rStyle w:val="CharacterStyle25"/>
        </w:rPr>
      </w:pPr>
      <w:r>
        <w:rPr>
          <w:rStyle w:val="CharacterStyle25"/>
        </w:rPr>
        <w:t>Numéro d’identification</w:t>
      </w:r>
    </w:p>
    <w:p w14:paraId="06D654B2" w14:textId="77777777" w:rsidR="00142BBE" w:rsidRDefault="00142BBE">
      <w:pPr>
        <w:pStyle w:val="ParagraphStyle35"/>
        <w:framePr w:w="3620" w:h="620" w:hRule="exact" w:wrap="none" w:vAnchor="page" w:hAnchor="margin" w:x="2045" w:y="2769"/>
        <w:rPr>
          <w:rStyle w:val="FakeCharacterStyle"/>
        </w:rPr>
      </w:pPr>
    </w:p>
    <w:p w14:paraId="677BD800" w14:textId="77777777" w:rsidR="00142BBE" w:rsidRDefault="00000000">
      <w:pPr>
        <w:pStyle w:val="ParagraphStyle36"/>
        <w:framePr w:w="3622" w:h="590" w:hRule="exact" w:wrap="none" w:vAnchor="page" w:hAnchor="margin" w:x="2073" w:y="2784"/>
        <w:rPr>
          <w:rStyle w:val="CharacterStyle26"/>
        </w:rPr>
      </w:pPr>
      <w:r>
        <w:rPr>
          <w:rStyle w:val="CharacterStyle26"/>
        </w:rPr>
        <w:t>Nom de la substance</w:t>
      </w:r>
    </w:p>
    <w:p w14:paraId="151A5FB4" w14:textId="77777777" w:rsidR="00142BBE" w:rsidRDefault="00142BBE">
      <w:pPr>
        <w:pStyle w:val="ParagraphStyle35"/>
        <w:framePr w:w="983" w:h="620" w:hRule="exact" w:wrap="none" w:vAnchor="page" w:hAnchor="margin" w:x="5710" w:y="2769"/>
        <w:rPr>
          <w:rStyle w:val="FakeCharacterStyle"/>
        </w:rPr>
      </w:pPr>
    </w:p>
    <w:p w14:paraId="2FD63EDA" w14:textId="77777777" w:rsidR="00142BBE" w:rsidRDefault="00000000">
      <w:pPr>
        <w:pStyle w:val="ParagraphStyle36"/>
        <w:framePr w:w="985" w:h="590" w:hRule="exact" w:wrap="none" w:vAnchor="page" w:hAnchor="margin" w:x="5738" w:y="2784"/>
        <w:rPr>
          <w:rStyle w:val="CharacterStyle26"/>
        </w:rPr>
      </w:pPr>
      <w:r>
        <w:rPr>
          <w:rStyle w:val="CharacterStyle26"/>
        </w:rPr>
        <w:t>Teneur en % de poids</w:t>
      </w:r>
    </w:p>
    <w:p w14:paraId="49360F74" w14:textId="77777777" w:rsidR="00142BBE" w:rsidRDefault="00142BBE">
      <w:pPr>
        <w:pStyle w:val="ParagraphStyle35"/>
        <w:framePr w:w="2790" w:h="620" w:hRule="exact" w:wrap="none" w:vAnchor="page" w:hAnchor="margin" w:x="6739" w:y="2769"/>
        <w:rPr>
          <w:rStyle w:val="FakeCharacterStyle"/>
        </w:rPr>
      </w:pPr>
    </w:p>
    <w:p w14:paraId="39FBC250" w14:textId="77777777" w:rsidR="00142BBE"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0A5A437E" w14:textId="77777777" w:rsidR="00142BBE" w:rsidRDefault="00142BBE">
      <w:pPr>
        <w:pStyle w:val="ParagraphStyle35"/>
        <w:framePr w:w="597" w:h="620" w:hRule="exact" w:wrap="none" w:vAnchor="page" w:hAnchor="margin" w:x="9574" w:y="2769"/>
        <w:rPr>
          <w:rStyle w:val="FakeCharacterStyle"/>
        </w:rPr>
      </w:pPr>
    </w:p>
    <w:p w14:paraId="43DBF6BD" w14:textId="77777777" w:rsidR="00142BBE" w:rsidRDefault="00000000">
      <w:pPr>
        <w:pStyle w:val="ParagraphStyle36"/>
        <w:framePr w:w="599" w:h="590" w:hRule="exact" w:wrap="none" w:vAnchor="page" w:hAnchor="margin" w:x="9602" w:y="2784"/>
        <w:rPr>
          <w:rStyle w:val="CharacterStyle26"/>
        </w:rPr>
      </w:pPr>
      <w:r>
        <w:rPr>
          <w:rStyle w:val="CharacterStyle26"/>
        </w:rPr>
        <w:t>Rem.</w:t>
      </w:r>
    </w:p>
    <w:p w14:paraId="689592D0" w14:textId="77777777" w:rsidR="00142BBE" w:rsidRDefault="00142BBE">
      <w:pPr>
        <w:pStyle w:val="ParagraphStyle37"/>
        <w:framePr w:w="1955" w:h="1076" w:hRule="exact" w:wrap="none" w:vAnchor="page" w:hAnchor="margin" w:x="45" w:y="3389"/>
        <w:rPr>
          <w:rStyle w:val="FakeCharacterStyle"/>
        </w:rPr>
      </w:pPr>
    </w:p>
    <w:p w14:paraId="4D2E33D1" w14:textId="77777777" w:rsidR="00142BBE" w:rsidRDefault="00000000">
      <w:pPr>
        <w:pStyle w:val="ParagraphStyle38"/>
        <w:framePr w:w="1948" w:h="1005" w:hRule="exact" w:wrap="none" w:vAnchor="page" w:hAnchor="margin" w:x="54" w:y="3417"/>
        <w:rPr>
          <w:rStyle w:val="CharacterStyle27"/>
        </w:rPr>
      </w:pPr>
      <w:r>
        <w:rPr>
          <w:rStyle w:val="CharacterStyle27"/>
        </w:rPr>
        <w:t>CAS: 127-91-3</w:t>
      </w:r>
      <w:r>
        <w:rPr>
          <w:rStyle w:val="CharacterStyle27"/>
        </w:rPr>
        <w:br/>
        <w:t>CE: 204-872-5</w:t>
      </w:r>
    </w:p>
    <w:p w14:paraId="0086B53E" w14:textId="77777777" w:rsidR="00142BBE" w:rsidRDefault="00142BBE">
      <w:pPr>
        <w:pStyle w:val="ParagraphStyle39"/>
        <w:framePr w:w="3620" w:h="1076" w:hRule="exact" w:wrap="none" w:vAnchor="page" w:hAnchor="margin" w:x="2045" w:y="3389"/>
        <w:rPr>
          <w:rStyle w:val="FakeCharacterStyle"/>
        </w:rPr>
      </w:pPr>
    </w:p>
    <w:p w14:paraId="4AE3B69B" w14:textId="77777777" w:rsidR="00142BBE" w:rsidRDefault="00000000">
      <w:pPr>
        <w:pStyle w:val="ParagraphStyle40"/>
        <w:framePr w:w="3577" w:h="1005" w:hRule="exact" w:wrap="none" w:vAnchor="page" w:hAnchor="margin" w:x="2090" w:y="3417"/>
        <w:rPr>
          <w:rStyle w:val="CharacterStyle28"/>
        </w:rPr>
      </w:pPr>
      <w:r>
        <w:rPr>
          <w:rStyle w:val="CharacterStyle28"/>
        </w:rPr>
        <w:t>6,6-DIMETHYL-2-METHYLENEBICYCLO[3.1.1]HEPTANE</w:t>
      </w:r>
    </w:p>
    <w:p w14:paraId="1CE14329" w14:textId="77777777" w:rsidR="00142BBE" w:rsidRDefault="00142BBE">
      <w:pPr>
        <w:pStyle w:val="ParagraphStyle41"/>
        <w:framePr w:w="983" w:h="1076" w:hRule="exact" w:wrap="none" w:vAnchor="page" w:hAnchor="margin" w:x="5710" w:y="3389"/>
        <w:rPr>
          <w:rStyle w:val="FakeCharacterStyle"/>
        </w:rPr>
      </w:pPr>
    </w:p>
    <w:p w14:paraId="08DA3B96" w14:textId="77777777" w:rsidR="00142BBE" w:rsidRDefault="00000000">
      <w:pPr>
        <w:pStyle w:val="ParagraphStyle42"/>
        <w:framePr w:w="968" w:h="1005" w:hRule="exact" w:wrap="none" w:vAnchor="page" w:hAnchor="margin" w:x="5727" w:y="3417"/>
        <w:rPr>
          <w:rStyle w:val="CharacterStyle29"/>
        </w:rPr>
      </w:pPr>
      <w:r>
        <w:rPr>
          <w:rStyle w:val="CharacterStyle29"/>
        </w:rPr>
        <w:t>0,01-0,1</w:t>
      </w:r>
    </w:p>
    <w:p w14:paraId="372CAC1B" w14:textId="77777777" w:rsidR="00142BBE" w:rsidRDefault="00142BBE">
      <w:pPr>
        <w:pStyle w:val="ParagraphStyle39"/>
        <w:framePr w:w="2790" w:h="1076" w:hRule="exact" w:wrap="none" w:vAnchor="page" w:hAnchor="margin" w:x="6739" w:y="3389"/>
        <w:rPr>
          <w:rStyle w:val="FakeCharacterStyle"/>
        </w:rPr>
      </w:pPr>
    </w:p>
    <w:p w14:paraId="47D34DA4" w14:textId="77777777" w:rsidR="00142BBE" w:rsidRDefault="00000000">
      <w:pPr>
        <w:pStyle w:val="ParagraphStyle40"/>
        <w:framePr w:w="2747" w:h="1005"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Chronic 1, H410 (M=1)</w:t>
      </w:r>
    </w:p>
    <w:p w14:paraId="10567183" w14:textId="77777777" w:rsidR="00142BBE" w:rsidRDefault="00142BBE">
      <w:pPr>
        <w:pStyle w:val="ParagraphStyle39"/>
        <w:framePr w:w="597" w:h="1076" w:hRule="exact" w:wrap="none" w:vAnchor="page" w:hAnchor="margin" w:x="9574" w:y="3389"/>
        <w:rPr>
          <w:rStyle w:val="FakeCharacterStyle"/>
        </w:rPr>
      </w:pPr>
    </w:p>
    <w:p w14:paraId="5F4D5567" w14:textId="77777777" w:rsidR="00142BBE" w:rsidRDefault="00142BBE">
      <w:pPr>
        <w:pStyle w:val="ParagraphStyle40"/>
        <w:framePr w:w="554" w:h="1005" w:hRule="exact" w:wrap="none" w:vAnchor="page" w:hAnchor="margin" w:x="9619" w:y="3417"/>
        <w:rPr>
          <w:rStyle w:val="CharacterStyle28"/>
        </w:rPr>
      </w:pPr>
    </w:p>
    <w:p w14:paraId="34D22DB4" w14:textId="77777777" w:rsidR="00142BBE" w:rsidRDefault="00142BBE">
      <w:pPr>
        <w:pStyle w:val="ParagraphStyle37"/>
        <w:framePr w:w="1955" w:h="492" w:hRule="exact" w:wrap="none" w:vAnchor="page" w:hAnchor="margin" w:x="45" w:y="4466"/>
        <w:rPr>
          <w:rStyle w:val="FakeCharacterStyle"/>
        </w:rPr>
      </w:pPr>
    </w:p>
    <w:p w14:paraId="7E3031B2" w14:textId="77777777" w:rsidR="00142BBE" w:rsidRDefault="00000000">
      <w:pPr>
        <w:pStyle w:val="ParagraphStyle38"/>
        <w:framePr w:w="1948" w:h="421" w:hRule="exact" w:wrap="none" w:vAnchor="page" w:hAnchor="margin" w:x="54" w:y="4494"/>
        <w:rPr>
          <w:rStyle w:val="CharacterStyle27"/>
        </w:rPr>
      </w:pPr>
      <w:r>
        <w:rPr>
          <w:rStyle w:val="CharacterStyle27"/>
        </w:rPr>
        <w:t>CAS: 28645-51-4</w:t>
      </w:r>
      <w:r>
        <w:rPr>
          <w:rStyle w:val="CharacterStyle27"/>
        </w:rPr>
        <w:br/>
        <w:t>CE: 249-120-7</w:t>
      </w:r>
    </w:p>
    <w:p w14:paraId="19EF7BAB" w14:textId="77777777" w:rsidR="00142BBE" w:rsidRDefault="00142BBE">
      <w:pPr>
        <w:pStyle w:val="ParagraphStyle39"/>
        <w:framePr w:w="3620" w:h="492" w:hRule="exact" w:wrap="none" w:vAnchor="page" w:hAnchor="margin" w:x="2045" w:y="4466"/>
        <w:rPr>
          <w:rStyle w:val="FakeCharacterStyle"/>
        </w:rPr>
      </w:pPr>
    </w:p>
    <w:p w14:paraId="1368084B" w14:textId="77777777" w:rsidR="00142BBE" w:rsidRDefault="00000000">
      <w:pPr>
        <w:pStyle w:val="ParagraphStyle40"/>
        <w:framePr w:w="3577" w:h="421" w:hRule="exact" w:wrap="none" w:vAnchor="page" w:hAnchor="margin" w:x="2090" w:y="4494"/>
        <w:rPr>
          <w:rStyle w:val="CharacterStyle28"/>
        </w:rPr>
      </w:pPr>
      <w:r>
        <w:rPr>
          <w:rStyle w:val="CharacterStyle28"/>
        </w:rPr>
        <w:t>OXACYCLOHEPTADEC-10-EN-2-ONE</w:t>
      </w:r>
    </w:p>
    <w:p w14:paraId="1912EF6E" w14:textId="77777777" w:rsidR="00142BBE" w:rsidRDefault="00142BBE">
      <w:pPr>
        <w:pStyle w:val="ParagraphStyle41"/>
        <w:framePr w:w="983" w:h="492" w:hRule="exact" w:wrap="none" w:vAnchor="page" w:hAnchor="margin" w:x="5710" w:y="4466"/>
        <w:rPr>
          <w:rStyle w:val="FakeCharacterStyle"/>
        </w:rPr>
      </w:pPr>
    </w:p>
    <w:p w14:paraId="0677FBB2" w14:textId="77777777" w:rsidR="00142BBE" w:rsidRDefault="00000000">
      <w:pPr>
        <w:pStyle w:val="ParagraphStyle42"/>
        <w:framePr w:w="968" w:h="421" w:hRule="exact" w:wrap="none" w:vAnchor="page" w:hAnchor="margin" w:x="5727" w:y="4494"/>
        <w:rPr>
          <w:rStyle w:val="CharacterStyle29"/>
        </w:rPr>
      </w:pPr>
      <w:r>
        <w:rPr>
          <w:rStyle w:val="CharacterStyle29"/>
        </w:rPr>
        <w:t>0,01-0,1</w:t>
      </w:r>
    </w:p>
    <w:p w14:paraId="43FFA000" w14:textId="77777777" w:rsidR="00142BBE" w:rsidRDefault="00142BBE">
      <w:pPr>
        <w:pStyle w:val="ParagraphStyle39"/>
        <w:framePr w:w="2790" w:h="492" w:hRule="exact" w:wrap="none" w:vAnchor="page" w:hAnchor="margin" w:x="6739" w:y="4466"/>
        <w:rPr>
          <w:rStyle w:val="FakeCharacterStyle"/>
        </w:rPr>
      </w:pPr>
    </w:p>
    <w:p w14:paraId="40A9ECA7" w14:textId="77777777" w:rsidR="00142BBE" w:rsidRDefault="00000000">
      <w:pPr>
        <w:pStyle w:val="ParagraphStyle40"/>
        <w:framePr w:w="2747" w:h="421" w:hRule="exact" w:wrap="none" w:vAnchor="page" w:hAnchor="margin" w:x="6784" w:y="4494"/>
        <w:rPr>
          <w:rStyle w:val="CharacterStyle28"/>
        </w:rPr>
      </w:pPr>
      <w:r>
        <w:rPr>
          <w:rStyle w:val="CharacterStyle28"/>
        </w:rPr>
        <w:t>Skin Sens. 1B, H317</w:t>
      </w:r>
      <w:r>
        <w:rPr>
          <w:rStyle w:val="CharacterStyle28"/>
        </w:rPr>
        <w:br/>
        <w:t>Aquatic Acute 1, H400 (M=1)</w:t>
      </w:r>
    </w:p>
    <w:p w14:paraId="51E8958A" w14:textId="77777777" w:rsidR="00142BBE" w:rsidRDefault="00142BBE">
      <w:pPr>
        <w:pStyle w:val="ParagraphStyle39"/>
        <w:framePr w:w="597" w:h="492" w:hRule="exact" w:wrap="none" w:vAnchor="page" w:hAnchor="margin" w:x="9574" w:y="4466"/>
        <w:rPr>
          <w:rStyle w:val="FakeCharacterStyle"/>
        </w:rPr>
      </w:pPr>
    </w:p>
    <w:p w14:paraId="62BDA4ED" w14:textId="77777777" w:rsidR="00142BBE" w:rsidRDefault="00142BBE">
      <w:pPr>
        <w:pStyle w:val="ParagraphStyle40"/>
        <w:framePr w:w="554" w:h="421" w:hRule="exact" w:wrap="none" w:vAnchor="page" w:hAnchor="margin" w:x="9619" w:y="4494"/>
        <w:rPr>
          <w:rStyle w:val="CharacterStyle28"/>
        </w:rPr>
      </w:pPr>
    </w:p>
    <w:p w14:paraId="206CF11D" w14:textId="77777777" w:rsidR="00142BBE" w:rsidRDefault="00142BBE">
      <w:pPr>
        <w:pStyle w:val="ParagraphStyle37"/>
        <w:framePr w:w="1955" w:h="881" w:hRule="exact" w:wrap="none" w:vAnchor="page" w:hAnchor="margin" w:x="45" w:y="4957"/>
        <w:rPr>
          <w:rStyle w:val="FakeCharacterStyle"/>
        </w:rPr>
      </w:pPr>
    </w:p>
    <w:p w14:paraId="0E6AB749" w14:textId="77777777" w:rsidR="00142BBE" w:rsidRDefault="00000000">
      <w:pPr>
        <w:pStyle w:val="ParagraphStyle38"/>
        <w:framePr w:w="1948" w:h="810" w:hRule="exact" w:wrap="none" w:vAnchor="page" w:hAnchor="margin" w:x="54" w:y="4985"/>
        <w:rPr>
          <w:rStyle w:val="CharacterStyle27"/>
        </w:rPr>
      </w:pPr>
      <w:r>
        <w:rPr>
          <w:rStyle w:val="CharacterStyle27"/>
        </w:rPr>
        <w:t>CAS: 67634-15-5</w:t>
      </w:r>
      <w:r>
        <w:rPr>
          <w:rStyle w:val="CharacterStyle27"/>
        </w:rPr>
        <w:br/>
        <w:t>CE: 916-329-6</w:t>
      </w:r>
    </w:p>
    <w:p w14:paraId="2F062584" w14:textId="77777777" w:rsidR="00142BBE" w:rsidRDefault="00142BBE">
      <w:pPr>
        <w:pStyle w:val="ParagraphStyle39"/>
        <w:framePr w:w="3620" w:h="881" w:hRule="exact" w:wrap="none" w:vAnchor="page" w:hAnchor="margin" w:x="2045" w:y="4957"/>
        <w:rPr>
          <w:rStyle w:val="FakeCharacterStyle"/>
        </w:rPr>
      </w:pPr>
    </w:p>
    <w:p w14:paraId="19DA030F" w14:textId="77777777" w:rsidR="00142BBE" w:rsidRDefault="00000000">
      <w:pPr>
        <w:pStyle w:val="ParagraphStyle40"/>
        <w:framePr w:w="3577" w:h="810" w:hRule="exact" w:wrap="none" w:vAnchor="page" w:hAnchor="margin" w:x="2090" w:y="4985"/>
        <w:rPr>
          <w:rStyle w:val="CharacterStyle28"/>
        </w:rPr>
      </w:pPr>
      <w:r>
        <w:rPr>
          <w:rStyle w:val="CharacterStyle28"/>
        </w:rPr>
        <w:t>REACTION MASS OF BENZENEPROPANAL, 4-ETHYL-Α,Α-DIMETHYL- AND 3-(2-ETHYLPHENYL)-2,2-DIMETHYLPROPANAL</w:t>
      </w:r>
    </w:p>
    <w:p w14:paraId="5BB42293" w14:textId="77777777" w:rsidR="00142BBE" w:rsidRDefault="00142BBE">
      <w:pPr>
        <w:pStyle w:val="ParagraphStyle41"/>
        <w:framePr w:w="983" w:h="881" w:hRule="exact" w:wrap="none" w:vAnchor="page" w:hAnchor="margin" w:x="5710" w:y="4957"/>
        <w:rPr>
          <w:rStyle w:val="FakeCharacterStyle"/>
        </w:rPr>
      </w:pPr>
    </w:p>
    <w:p w14:paraId="289F5039" w14:textId="77777777" w:rsidR="00142BBE" w:rsidRDefault="00000000">
      <w:pPr>
        <w:pStyle w:val="ParagraphStyle42"/>
        <w:framePr w:w="968" w:h="810" w:hRule="exact" w:wrap="none" w:vAnchor="page" w:hAnchor="margin" w:x="5727" w:y="4985"/>
        <w:rPr>
          <w:rStyle w:val="CharacterStyle29"/>
        </w:rPr>
      </w:pPr>
      <w:r>
        <w:rPr>
          <w:rStyle w:val="CharacterStyle29"/>
        </w:rPr>
        <w:t>0,01-0,1</w:t>
      </w:r>
    </w:p>
    <w:p w14:paraId="02D566FD" w14:textId="77777777" w:rsidR="00142BBE" w:rsidRDefault="00142BBE">
      <w:pPr>
        <w:pStyle w:val="ParagraphStyle39"/>
        <w:framePr w:w="2790" w:h="881" w:hRule="exact" w:wrap="none" w:vAnchor="page" w:hAnchor="margin" w:x="6739" w:y="4957"/>
        <w:rPr>
          <w:rStyle w:val="FakeCharacterStyle"/>
        </w:rPr>
      </w:pPr>
    </w:p>
    <w:p w14:paraId="4FDCA7F0" w14:textId="77777777" w:rsidR="00142BBE" w:rsidRDefault="00000000">
      <w:pPr>
        <w:pStyle w:val="ParagraphStyle40"/>
        <w:framePr w:w="2747" w:h="810"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5F238C96" w14:textId="77777777" w:rsidR="00142BBE" w:rsidRDefault="00142BBE">
      <w:pPr>
        <w:pStyle w:val="ParagraphStyle39"/>
        <w:framePr w:w="597" w:h="881" w:hRule="exact" w:wrap="none" w:vAnchor="page" w:hAnchor="margin" w:x="9574" w:y="4957"/>
        <w:rPr>
          <w:rStyle w:val="FakeCharacterStyle"/>
        </w:rPr>
      </w:pPr>
    </w:p>
    <w:p w14:paraId="71D544A2" w14:textId="77777777" w:rsidR="00142BBE" w:rsidRDefault="00142BBE">
      <w:pPr>
        <w:pStyle w:val="ParagraphStyle40"/>
        <w:framePr w:w="554" w:h="810" w:hRule="exact" w:wrap="none" w:vAnchor="page" w:hAnchor="margin" w:x="9619" w:y="4985"/>
        <w:rPr>
          <w:rStyle w:val="CharacterStyle28"/>
        </w:rPr>
      </w:pPr>
    </w:p>
    <w:p w14:paraId="1DB6FB82" w14:textId="77777777" w:rsidR="00142BBE" w:rsidRDefault="00142BBE">
      <w:pPr>
        <w:pStyle w:val="ParagraphStyle37"/>
        <w:framePr w:w="1955" w:h="492" w:hRule="exact" w:wrap="none" w:vAnchor="page" w:hAnchor="margin" w:x="45" w:y="5839"/>
        <w:rPr>
          <w:rStyle w:val="FakeCharacterStyle"/>
        </w:rPr>
      </w:pPr>
    </w:p>
    <w:p w14:paraId="0FDB590F" w14:textId="77777777" w:rsidR="00142BBE" w:rsidRDefault="00000000">
      <w:pPr>
        <w:pStyle w:val="ParagraphStyle38"/>
        <w:framePr w:w="1948" w:h="421" w:hRule="exact" w:wrap="none" w:vAnchor="page" w:hAnchor="margin" w:x="54" w:y="5867"/>
        <w:rPr>
          <w:rStyle w:val="CharacterStyle27"/>
        </w:rPr>
      </w:pPr>
      <w:r>
        <w:rPr>
          <w:rStyle w:val="CharacterStyle27"/>
        </w:rPr>
        <w:t>CAS: 67633-96-9</w:t>
      </w:r>
      <w:r>
        <w:rPr>
          <w:rStyle w:val="CharacterStyle27"/>
        </w:rPr>
        <w:br/>
        <w:t>CE: 266-797-4</w:t>
      </w:r>
    </w:p>
    <w:p w14:paraId="6CF45C14" w14:textId="77777777" w:rsidR="00142BBE" w:rsidRDefault="00142BBE">
      <w:pPr>
        <w:pStyle w:val="ParagraphStyle39"/>
        <w:framePr w:w="3620" w:h="492" w:hRule="exact" w:wrap="none" w:vAnchor="page" w:hAnchor="margin" w:x="2045" w:y="5839"/>
        <w:rPr>
          <w:rStyle w:val="FakeCharacterStyle"/>
        </w:rPr>
      </w:pPr>
    </w:p>
    <w:p w14:paraId="757D5DFA" w14:textId="77777777" w:rsidR="00142BBE" w:rsidRDefault="00000000">
      <w:pPr>
        <w:pStyle w:val="ParagraphStyle40"/>
        <w:framePr w:w="3577" w:h="421" w:hRule="exact" w:wrap="none" w:vAnchor="page" w:hAnchor="margin" w:x="2090" w:y="5867"/>
        <w:rPr>
          <w:rStyle w:val="CharacterStyle28"/>
        </w:rPr>
      </w:pPr>
      <w:r>
        <w:rPr>
          <w:rStyle w:val="CharacterStyle28"/>
        </w:rPr>
        <w:t>CIS-3-HEXENYL METHYL CARBONATE</w:t>
      </w:r>
    </w:p>
    <w:p w14:paraId="658B439E" w14:textId="77777777" w:rsidR="00142BBE" w:rsidRDefault="00142BBE">
      <w:pPr>
        <w:pStyle w:val="ParagraphStyle41"/>
        <w:framePr w:w="983" w:h="492" w:hRule="exact" w:wrap="none" w:vAnchor="page" w:hAnchor="margin" w:x="5710" w:y="5839"/>
        <w:rPr>
          <w:rStyle w:val="FakeCharacterStyle"/>
        </w:rPr>
      </w:pPr>
    </w:p>
    <w:p w14:paraId="2AADF1B8" w14:textId="77777777" w:rsidR="00142BBE" w:rsidRDefault="00000000">
      <w:pPr>
        <w:pStyle w:val="ParagraphStyle42"/>
        <w:framePr w:w="968" w:h="421" w:hRule="exact" w:wrap="none" w:vAnchor="page" w:hAnchor="margin" w:x="5727" w:y="5867"/>
        <w:rPr>
          <w:rStyle w:val="CharacterStyle29"/>
        </w:rPr>
      </w:pPr>
      <w:r>
        <w:rPr>
          <w:rStyle w:val="CharacterStyle29"/>
        </w:rPr>
        <w:t>0,01-0,1</w:t>
      </w:r>
    </w:p>
    <w:p w14:paraId="6E1EFA34" w14:textId="77777777" w:rsidR="00142BBE" w:rsidRDefault="00142BBE">
      <w:pPr>
        <w:pStyle w:val="ParagraphStyle39"/>
        <w:framePr w:w="2790" w:h="492" w:hRule="exact" w:wrap="none" w:vAnchor="page" w:hAnchor="margin" w:x="6739" w:y="5839"/>
        <w:rPr>
          <w:rStyle w:val="FakeCharacterStyle"/>
        </w:rPr>
      </w:pPr>
    </w:p>
    <w:p w14:paraId="35719F57" w14:textId="77777777" w:rsidR="00142BBE" w:rsidRDefault="00000000">
      <w:pPr>
        <w:pStyle w:val="ParagraphStyle40"/>
        <w:framePr w:w="2747" w:h="421" w:hRule="exact" w:wrap="none" w:vAnchor="page" w:hAnchor="margin" w:x="6784" w:y="5867"/>
        <w:rPr>
          <w:rStyle w:val="CharacterStyle28"/>
        </w:rPr>
      </w:pPr>
      <w:r>
        <w:rPr>
          <w:rStyle w:val="CharacterStyle28"/>
        </w:rPr>
        <w:t>Skin Irrit. 2, H315</w:t>
      </w:r>
      <w:r>
        <w:rPr>
          <w:rStyle w:val="CharacterStyle28"/>
        </w:rPr>
        <w:br/>
        <w:t>Skin Sens. 1B, H317</w:t>
      </w:r>
    </w:p>
    <w:p w14:paraId="62FAAF95" w14:textId="77777777" w:rsidR="00142BBE" w:rsidRDefault="00142BBE">
      <w:pPr>
        <w:pStyle w:val="ParagraphStyle39"/>
        <w:framePr w:w="597" w:h="492" w:hRule="exact" w:wrap="none" w:vAnchor="page" w:hAnchor="margin" w:x="9574" w:y="5839"/>
        <w:rPr>
          <w:rStyle w:val="FakeCharacterStyle"/>
        </w:rPr>
      </w:pPr>
    </w:p>
    <w:p w14:paraId="462EE54F" w14:textId="77777777" w:rsidR="00142BBE" w:rsidRDefault="00142BBE">
      <w:pPr>
        <w:pStyle w:val="ParagraphStyle40"/>
        <w:framePr w:w="554" w:h="421" w:hRule="exact" w:wrap="none" w:vAnchor="page" w:hAnchor="margin" w:x="9619" w:y="5867"/>
        <w:rPr>
          <w:rStyle w:val="CharacterStyle28"/>
        </w:rPr>
      </w:pPr>
    </w:p>
    <w:p w14:paraId="101FDD0C" w14:textId="77777777" w:rsidR="00142BBE" w:rsidRDefault="00142BBE">
      <w:pPr>
        <w:pStyle w:val="ParagraphStyle37"/>
        <w:framePr w:w="1955" w:h="687" w:hRule="exact" w:wrap="none" w:vAnchor="page" w:hAnchor="margin" w:x="45" w:y="6331"/>
        <w:rPr>
          <w:rStyle w:val="FakeCharacterStyle"/>
        </w:rPr>
      </w:pPr>
    </w:p>
    <w:p w14:paraId="316FC491" w14:textId="77777777" w:rsidR="00142BBE" w:rsidRDefault="00000000">
      <w:pPr>
        <w:pStyle w:val="ParagraphStyle38"/>
        <w:framePr w:w="1948" w:h="616" w:hRule="exact" w:wrap="none" w:vAnchor="page" w:hAnchor="margin" w:x="54" w:y="6359"/>
        <w:rPr>
          <w:rStyle w:val="CharacterStyle27"/>
        </w:rPr>
      </w:pPr>
      <w:r>
        <w:rPr>
          <w:rStyle w:val="CharacterStyle27"/>
        </w:rPr>
        <w:t>CAS: 7775-00-0</w:t>
      </w:r>
      <w:r>
        <w:rPr>
          <w:rStyle w:val="CharacterStyle27"/>
        </w:rPr>
        <w:br/>
        <w:t>CE: 231-885-3</w:t>
      </w:r>
    </w:p>
    <w:p w14:paraId="27D4B2CA" w14:textId="77777777" w:rsidR="00142BBE" w:rsidRDefault="00142BBE">
      <w:pPr>
        <w:pStyle w:val="ParagraphStyle39"/>
        <w:framePr w:w="3620" w:h="687" w:hRule="exact" w:wrap="none" w:vAnchor="page" w:hAnchor="margin" w:x="2045" w:y="6331"/>
        <w:rPr>
          <w:rStyle w:val="FakeCharacterStyle"/>
        </w:rPr>
      </w:pPr>
    </w:p>
    <w:p w14:paraId="25DBA722" w14:textId="77777777" w:rsidR="00142BBE" w:rsidRDefault="00000000">
      <w:pPr>
        <w:pStyle w:val="ParagraphStyle40"/>
        <w:framePr w:w="3577" w:h="616" w:hRule="exact" w:wrap="none" w:vAnchor="page" w:hAnchor="margin" w:x="2090" w:y="6359"/>
        <w:rPr>
          <w:rStyle w:val="CharacterStyle28"/>
        </w:rPr>
      </w:pPr>
      <w:r>
        <w:rPr>
          <w:rStyle w:val="CharacterStyle28"/>
        </w:rPr>
        <w:t>3-(P-CUMENYL)PROPIONALDEHYDE</w:t>
      </w:r>
    </w:p>
    <w:p w14:paraId="76A77C38" w14:textId="77777777" w:rsidR="00142BBE" w:rsidRDefault="00142BBE">
      <w:pPr>
        <w:pStyle w:val="ParagraphStyle41"/>
        <w:framePr w:w="983" w:h="687" w:hRule="exact" w:wrap="none" w:vAnchor="page" w:hAnchor="margin" w:x="5710" w:y="6331"/>
        <w:rPr>
          <w:rStyle w:val="FakeCharacterStyle"/>
        </w:rPr>
      </w:pPr>
    </w:p>
    <w:p w14:paraId="12556B61" w14:textId="77777777" w:rsidR="00142BBE" w:rsidRDefault="00000000">
      <w:pPr>
        <w:pStyle w:val="ParagraphStyle42"/>
        <w:framePr w:w="968" w:h="616" w:hRule="exact" w:wrap="none" w:vAnchor="page" w:hAnchor="margin" w:x="5727" w:y="6359"/>
        <w:rPr>
          <w:rStyle w:val="CharacterStyle29"/>
        </w:rPr>
      </w:pPr>
      <w:r>
        <w:rPr>
          <w:rStyle w:val="CharacterStyle29"/>
        </w:rPr>
        <w:t>0,01-0,1</w:t>
      </w:r>
    </w:p>
    <w:p w14:paraId="72052574" w14:textId="77777777" w:rsidR="00142BBE" w:rsidRDefault="00142BBE">
      <w:pPr>
        <w:pStyle w:val="ParagraphStyle39"/>
        <w:framePr w:w="2790" w:h="687" w:hRule="exact" w:wrap="none" w:vAnchor="page" w:hAnchor="margin" w:x="6739" w:y="6331"/>
        <w:rPr>
          <w:rStyle w:val="FakeCharacterStyle"/>
        </w:rPr>
      </w:pPr>
    </w:p>
    <w:p w14:paraId="4A7ABC57" w14:textId="77777777" w:rsidR="00142BBE" w:rsidRDefault="00000000">
      <w:pPr>
        <w:pStyle w:val="ParagraphStyle40"/>
        <w:framePr w:w="2747" w:h="616" w:hRule="exact" w:wrap="none" w:vAnchor="page" w:hAnchor="margin" w:x="6784" w:y="6359"/>
        <w:rPr>
          <w:rStyle w:val="CharacterStyle28"/>
        </w:rPr>
      </w:pPr>
      <w:r>
        <w:rPr>
          <w:rStyle w:val="CharacterStyle28"/>
        </w:rPr>
        <w:t>Skin Irrit. 2, H315</w:t>
      </w:r>
      <w:r>
        <w:rPr>
          <w:rStyle w:val="CharacterStyle28"/>
        </w:rPr>
        <w:br/>
        <w:t>Skin Sens. 1B, H317</w:t>
      </w:r>
      <w:r>
        <w:rPr>
          <w:rStyle w:val="CharacterStyle28"/>
        </w:rPr>
        <w:br/>
        <w:t>Aquatic Acute 1, H400 (M=1)</w:t>
      </w:r>
    </w:p>
    <w:p w14:paraId="61983058" w14:textId="77777777" w:rsidR="00142BBE" w:rsidRDefault="00142BBE">
      <w:pPr>
        <w:pStyle w:val="ParagraphStyle39"/>
        <w:framePr w:w="597" w:h="687" w:hRule="exact" w:wrap="none" w:vAnchor="page" w:hAnchor="margin" w:x="9574" w:y="6331"/>
        <w:rPr>
          <w:rStyle w:val="FakeCharacterStyle"/>
        </w:rPr>
      </w:pPr>
    </w:p>
    <w:p w14:paraId="26837889" w14:textId="77777777" w:rsidR="00142BBE" w:rsidRDefault="00142BBE">
      <w:pPr>
        <w:pStyle w:val="ParagraphStyle40"/>
        <w:framePr w:w="554" w:h="616" w:hRule="exact" w:wrap="none" w:vAnchor="page" w:hAnchor="margin" w:x="9619" w:y="6359"/>
        <w:rPr>
          <w:rStyle w:val="CharacterStyle28"/>
        </w:rPr>
      </w:pPr>
    </w:p>
    <w:p w14:paraId="1CB3EE12" w14:textId="77777777" w:rsidR="00142BBE" w:rsidRDefault="00142BBE">
      <w:pPr>
        <w:pStyle w:val="ParagraphStyle25"/>
        <w:framePr w:w="622" w:h="227" w:hRule="exact" w:wrap="none" w:vAnchor="page" w:hAnchor="margin" w:x="39" w:y="7017"/>
        <w:rPr>
          <w:rStyle w:val="CharacterStyle19"/>
        </w:rPr>
      </w:pPr>
    </w:p>
    <w:p w14:paraId="3DC0FB43" w14:textId="77777777" w:rsidR="00142BBE" w:rsidRDefault="00000000">
      <w:pPr>
        <w:pStyle w:val="ParagraphStyle25"/>
        <w:framePr w:w="9131" w:h="227" w:hRule="exact" w:wrap="none" w:vAnchor="page" w:hAnchor="margin" w:x="689" w:y="7017"/>
        <w:rPr>
          <w:rStyle w:val="CharacterStyle19"/>
        </w:rPr>
      </w:pPr>
      <w:r>
        <w:rPr>
          <w:rStyle w:val="CharacterStyle19"/>
        </w:rPr>
        <w:t>Remarques</w:t>
      </w:r>
    </w:p>
    <w:p w14:paraId="2F740133" w14:textId="77777777" w:rsidR="00142BBE" w:rsidRDefault="00142BBE">
      <w:pPr>
        <w:pStyle w:val="ParagraphStyle29"/>
        <w:framePr w:w="650" w:h="227" w:hRule="exact" w:wrap="none" w:vAnchor="page" w:hAnchor="margin" w:x="11" w:y="7244"/>
        <w:rPr>
          <w:rStyle w:val="CharacterStyle22"/>
        </w:rPr>
      </w:pPr>
    </w:p>
    <w:p w14:paraId="105EBC6D" w14:textId="77777777" w:rsidR="00142BBE" w:rsidRDefault="00000000">
      <w:pPr>
        <w:pStyle w:val="ParagraphStyle13"/>
        <w:framePr w:w="317" w:h="227" w:hRule="exact" w:wrap="none" w:vAnchor="page" w:hAnchor="margin" w:x="689" w:y="7244"/>
        <w:rPr>
          <w:rStyle w:val="CharacterStyle11"/>
        </w:rPr>
      </w:pPr>
      <w:r>
        <w:rPr>
          <w:rStyle w:val="CharacterStyle11"/>
        </w:rPr>
        <w:t>1</w:t>
      </w:r>
    </w:p>
    <w:p w14:paraId="1D6F4C3C" w14:textId="77777777" w:rsidR="00142BBE" w:rsidRDefault="00000000">
      <w:pPr>
        <w:pStyle w:val="ParagraphStyle43"/>
        <w:framePr w:w="8786" w:h="227" w:hRule="exact" w:wrap="none" w:vAnchor="page" w:hAnchor="margin" w:x="1034" w:y="7244"/>
        <w:rPr>
          <w:rStyle w:val="CharacterStyle30"/>
        </w:rPr>
      </w:pPr>
      <w:r>
        <w:rPr>
          <w:rStyle w:val="CharacterStyle30"/>
        </w:rPr>
        <w:t>Précurseur de drogues</w:t>
      </w:r>
    </w:p>
    <w:p w14:paraId="51CC5AD5" w14:textId="77777777" w:rsidR="00142BBE" w:rsidRDefault="00142BBE">
      <w:pPr>
        <w:pStyle w:val="ParagraphStyle25"/>
        <w:framePr w:w="621" w:h="227" w:hRule="exact" w:wrap="none" w:vAnchor="page" w:hAnchor="margin" w:x="28" w:y="7563"/>
        <w:rPr>
          <w:rStyle w:val="CharacterStyle19"/>
        </w:rPr>
      </w:pPr>
    </w:p>
    <w:p w14:paraId="27C590B2" w14:textId="77777777" w:rsidR="00142BBE" w:rsidRDefault="00000000">
      <w:pPr>
        <w:pStyle w:val="ParagraphStyle26"/>
        <w:framePr w:w="9538" w:h="227" w:hRule="exact" w:wrap="none" w:vAnchor="page" w:hAnchor="margin" w:x="677" w:y="7563"/>
        <w:rPr>
          <w:rStyle w:val="CharacterStyle20"/>
        </w:rPr>
      </w:pPr>
      <w:r>
        <w:rPr>
          <w:rStyle w:val="CharacterStyle20"/>
        </w:rPr>
        <w:t>Le texte intégral de toutes les classifications et mentions de danger figure à la section 16.</w:t>
      </w:r>
    </w:p>
    <w:p w14:paraId="614CC50B" w14:textId="77777777" w:rsidR="00142BBE" w:rsidRDefault="00142BBE">
      <w:pPr>
        <w:pStyle w:val="ParagraphStyle25"/>
        <w:framePr w:w="621" w:h="227" w:hRule="exact" w:wrap="none" w:vAnchor="page" w:hAnchor="margin" w:x="28" w:y="7790"/>
        <w:rPr>
          <w:rStyle w:val="CharacterStyle19"/>
        </w:rPr>
      </w:pPr>
    </w:p>
    <w:p w14:paraId="593022AB" w14:textId="77777777" w:rsidR="00142BBE" w:rsidRDefault="00142BBE">
      <w:pPr>
        <w:pStyle w:val="ParagraphStyle44"/>
        <w:framePr w:w="9538" w:h="227" w:hRule="exact" w:wrap="none" w:vAnchor="page" w:hAnchor="margin" w:x="677" w:y="7790"/>
        <w:rPr>
          <w:rStyle w:val="CharacterStyle31"/>
        </w:rPr>
      </w:pPr>
    </w:p>
    <w:p w14:paraId="26AED4A3" w14:textId="77777777" w:rsidR="00142BBE" w:rsidRDefault="00142BBE">
      <w:pPr>
        <w:pStyle w:val="ParagraphStyle27"/>
        <w:framePr w:w="10216" w:h="114" w:hRule="exact" w:wrap="none" w:vAnchor="page" w:hAnchor="margin" w:y="8017"/>
        <w:rPr>
          <w:rStyle w:val="FakeCharacterStyle"/>
        </w:rPr>
      </w:pPr>
    </w:p>
    <w:p w14:paraId="1C2034E1" w14:textId="77777777" w:rsidR="00142BBE" w:rsidRDefault="00142BBE">
      <w:pPr>
        <w:pStyle w:val="ParagraphStyle28"/>
        <w:framePr w:w="10188" w:h="99" w:hRule="exact" w:wrap="none" w:vAnchor="page" w:hAnchor="margin" w:x="28" w:y="8017"/>
        <w:rPr>
          <w:rStyle w:val="CharacterStyle21"/>
        </w:rPr>
      </w:pPr>
    </w:p>
    <w:p w14:paraId="1A99500A" w14:textId="77777777" w:rsidR="00142BBE" w:rsidRDefault="00000000">
      <w:pPr>
        <w:pStyle w:val="ParagraphStyle24"/>
        <w:framePr w:w="10194" w:h="227" w:hRule="exact" w:wrap="none" w:vAnchor="page" w:hAnchor="margin" w:x="28" w:y="8244"/>
        <w:rPr>
          <w:rStyle w:val="CharacterStyle18"/>
        </w:rPr>
      </w:pPr>
      <w:r>
        <w:rPr>
          <w:rStyle w:val="CharacterStyle18"/>
        </w:rPr>
        <w:t>RUBRIQUE 4 — Premiers secours</w:t>
      </w:r>
    </w:p>
    <w:p w14:paraId="06A0613C" w14:textId="77777777" w:rsidR="00142BBE" w:rsidRDefault="00000000">
      <w:pPr>
        <w:pStyle w:val="ParagraphStyle24"/>
        <w:framePr w:w="622" w:h="227" w:hRule="exact" w:wrap="none" w:vAnchor="page" w:hAnchor="margin" w:x="28" w:y="8472"/>
        <w:rPr>
          <w:rStyle w:val="CharacterStyle18"/>
        </w:rPr>
      </w:pPr>
      <w:r>
        <w:rPr>
          <w:rStyle w:val="CharacterStyle18"/>
        </w:rPr>
        <w:t>4.1.</w:t>
      </w:r>
    </w:p>
    <w:p w14:paraId="51BEE6DB" w14:textId="77777777" w:rsidR="00142BBE" w:rsidRDefault="00000000">
      <w:pPr>
        <w:pStyle w:val="ParagraphStyle24"/>
        <w:framePr w:w="9544" w:h="227" w:hRule="exact" w:wrap="none" w:vAnchor="page" w:hAnchor="margin" w:x="678" w:y="8472"/>
        <w:rPr>
          <w:rStyle w:val="CharacterStyle18"/>
        </w:rPr>
      </w:pPr>
      <w:r>
        <w:rPr>
          <w:rStyle w:val="CharacterStyle18"/>
        </w:rPr>
        <w:t>Description des mesures de premiers secours</w:t>
      </w:r>
    </w:p>
    <w:p w14:paraId="23AB31E8" w14:textId="77777777" w:rsidR="00142BBE" w:rsidRDefault="00142BBE">
      <w:pPr>
        <w:pStyle w:val="ParagraphStyle12"/>
        <w:framePr w:w="622" w:h="227" w:hRule="exact" w:wrap="none" w:vAnchor="page" w:hAnchor="margin" w:x="28" w:y="8699"/>
        <w:rPr>
          <w:rStyle w:val="CharacterStyle10"/>
        </w:rPr>
      </w:pPr>
    </w:p>
    <w:p w14:paraId="79A65CA8" w14:textId="77777777" w:rsidR="00142BBE" w:rsidRDefault="00000000">
      <w:pPr>
        <w:pStyle w:val="ParagraphStyle26"/>
        <w:framePr w:w="9544" w:h="227" w:hRule="exact" w:wrap="none" w:vAnchor="page" w:hAnchor="margin" w:x="678" w:y="8699"/>
        <w:rPr>
          <w:rStyle w:val="CharacterStyle20"/>
        </w:rPr>
      </w:pPr>
      <w:r>
        <w:rPr>
          <w:rStyle w:val="CharacterStyle20"/>
        </w:rPr>
        <w:t>non indiqué</w:t>
      </w:r>
    </w:p>
    <w:p w14:paraId="7E3D8EE4" w14:textId="77777777" w:rsidR="00142BBE" w:rsidRDefault="00142BBE">
      <w:pPr>
        <w:pStyle w:val="ParagraphStyle25"/>
        <w:framePr w:w="622" w:h="227" w:hRule="exact" w:wrap="none" w:vAnchor="page" w:hAnchor="margin" w:x="28" w:y="8926"/>
        <w:rPr>
          <w:rStyle w:val="CharacterStyle19"/>
        </w:rPr>
      </w:pPr>
    </w:p>
    <w:p w14:paraId="1A9FB665" w14:textId="77777777" w:rsidR="00142BBE" w:rsidRDefault="00000000">
      <w:pPr>
        <w:pStyle w:val="ParagraphStyle24"/>
        <w:framePr w:w="9544" w:h="227" w:hRule="exact" w:wrap="none" w:vAnchor="page" w:hAnchor="margin" w:x="678" w:y="8926"/>
        <w:rPr>
          <w:rStyle w:val="CharacterStyle18"/>
        </w:rPr>
      </w:pPr>
      <w:r>
        <w:rPr>
          <w:rStyle w:val="CharacterStyle18"/>
        </w:rPr>
        <w:t>En cas d'inhalation</w:t>
      </w:r>
    </w:p>
    <w:p w14:paraId="7C24F404" w14:textId="77777777" w:rsidR="00142BBE" w:rsidRDefault="00142BBE">
      <w:pPr>
        <w:pStyle w:val="ParagraphStyle12"/>
        <w:framePr w:w="622" w:h="227" w:hRule="exact" w:wrap="none" w:vAnchor="page" w:hAnchor="margin" w:x="28" w:y="9153"/>
        <w:rPr>
          <w:rStyle w:val="CharacterStyle10"/>
        </w:rPr>
      </w:pPr>
    </w:p>
    <w:p w14:paraId="30B2278E" w14:textId="77777777" w:rsidR="00142BBE" w:rsidRDefault="00000000">
      <w:pPr>
        <w:pStyle w:val="ParagraphStyle26"/>
        <w:framePr w:w="9544" w:h="227" w:hRule="exact" w:wrap="none" w:vAnchor="page" w:hAnchor="margin" w:x="678" w:y="9153"/>
        <w:rPr>
          <w:rStyle w:val="CharacterStyle20"/>
        </w:rPr>
      </w:pPr>
      <w:r>
        <w:rPr>
          <w:rStyle w:val="CharacterStyle20"/>
        </w:rPr>
        <w:t>Transporter la personne à l’extérieur et la maintenir dans une position où elle peut confortablement respirer.</w:t>
      </w:r>
    </w:p>
    <w:p w14:paraId="3DA42DDB" w14:textId="77777777" w:rsidR="00142BBE" w:rsidRDefault="00142BBE">
      <w:pPr>
        <w:pStyle w:val="ParagraphStyle25"/>
        <w:framePr w:w="622" w:h="227" w:hRule="exact" w:wrap="none" w:vAnchor="page" w:hAnchor="margin" w:x="28" w:y="9381"/>
        <w:rPr>
          <w:rStyle w:val="CharacterStyle19"/>
        </w:rPr>
      </w:pPr>
    </w:p>
    <w:p w14:paraId="5E7FF808" w14:textId="77777777" w:rsidR="00142BBE" w:rsidRDefault="00000000">
      <w:pPr>
        <w:pStyle w:val="ParagraphStyle24"/>
        <w:framePr w:w="9544" w:h="227" w:hRule="exact" w:wrap="none" w:vAnchor="page" w:hAnchor="margin" w:x="678" w:y="9381"/>
        <w:rPr>
          <w:rStyle w:val="CharacterStyle18"/>
        </w:rPr>
      </w:pPr>
      <w:r>
        <w:rPr>
          <w:rStyle w:val="CharacterStyle18"/>
        </w:rPr>
        <w:t>En cas de contact avec la peau</w:t>
      </w:r>
    </w:p>
    <w:p w14:paraId="6E5B4410" w14:textId="77777777" w:rsidR="00142BBE" w:rsidRDefault="00142BBE">
      <w:pPr>
        <w:pStyle w:val="ParagraphStyle12"/>
        <w:framePr w:w="622" w:h="227" w:hRule="exact" w:wrap="none" w:vAnchor="page" w:hAnchor="margin" w:x="28" w:y="9608"/>
        <w:rPr>
          <w:rStyle w:val="CharacterStyle10"/>
        </w:rPr>
      </w:pPr>
    </w:p>
    <w:p w14:paraId="3E4F0F00" w14:textId="77777777" w:rsidR="00142BBE" w:rsidRDefault="00000000">
      <w:pPr>
        <w:pStyle w:val="ParagraphStyle26"/>
        <w:framePr w:w="9544" w:h="227" w:hRule="exact" w:wrap="none" w:vAnchor="page" w:hAnchor="margin" w:x="678" w:y="9608"/>
        <w:rPr>
          <w:rStyle w:val="CharacterStyle20"/>
        </w:rPr>
      </w:pPr>
      <w:r>
        <w:rPr>
          <w:rStyle w:val="CharacterStyle20"/>
        </w:rPr>
        <w:t>Laver la zone affectée avec beaucoup d'eau, utiliser de l'eau tiède si possible.</w:t>
      </w:r>
    </w:p>
    <w:p w14:paraId="79FF5022" w14:textId="77777777" w:rsidR="00142BBE" w:rsidRDefault="00142BBE">
      <w:pPr>
        <w:pStyle w:val="ParagraphStyle25"/>
        <w:framePr w:w="622" w:h="227" w:hRule="exact" w:wrap="none" w:vAnchor="page" w:hAnchor="margin" w:x="28" w:y="9835"/>
        <w:rPr>
          <w:rStyle w:val="CharacterStyle19"/>
        </w:rPr>
      </w:pPr>
    </w:p>
    <w:p w14:paraId="52B22016" w14:textId="77777777" w:rsidR="00142BBE" w:rsidRDefault="00000000">
      <w:pPr>
        <w:pStyle w:val="ParagraphStyle24"/>
        <w:framePr w:w="9544" w:h="227" w:hRule="exact" w:wrap="none" w:vAnchor="page" w:hAnchor="margin" w:x="678" w:y="9835"/>
        <w:rPr>
          <w:rStyle w:val="CharacterStyle18"/>
        </w:rPr>
      </w:pPr>
      <w:r>
        <w:rPr>
          <w:rStyle w:val="CharacterStyle18"/>
        </w:rPr>
        <w:t>En cas de contact avec les yeux</w:t>
      </w:r>
    </w:p>
    <w:p w14:paraId="1685CFE0" w14:textId="77777777" w:rsidR="00142BBE" w:rsidRDefault="00142BBE">
      <w:pPr>
        <w:pStyle w:val="ParagraphStyle12"/>
        <w:framePr w:w="622" w:h="420" w:hRule="exact" w:wrap="none" w:vAnchor="page" w:hAnchor="margin" w:x="28" w:y="10063"/>
        <w:rPr>
          <w:rStyle w:val="CharacterStyle10"/>
        </w:rPr>
      </w:pPr>
    </w:p>
    <w:p w14:paraId="26847CB9" w14:textId="77777777" w:rsidR="00142BBE" w:rsidRDefault="00000000">
      <w:pPr>
        <w:pStyle w:val="ParagraphStyle26"/>
        <w:framePr w:w="9544" w:h="420" w:hRule="exact" w:wrap="none" w:vAnchor="page" w:hAnchor="margin" w:x="678" w:y="1006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3B18F76" w14:textId="77777777" w:rsidR="00142BBE" w:rsidRDefault="00142BBE">
      <w:pPr>
        <w:pStyle w:val="ParagraphStyle25"/>
        <w:framePr w:w="622" w:h="227" w:hRule="exact" w:wrap="none" w:vAnchor="page" w:hAnchor="margin" w:x="28" w:y="10482"/>
        <w:rPr>
          <w:rStyle w:val="CharacterStyle19"/>
        </w:rPr>
      </w:pPr>
    </w:p>
    <w:p w14:paraId="0DD97BEF" w14:textId="77777777" w:rsidR="00142BBE" w:rsidRDefault="00000000">
      <w:pPr>
        <w:pStyle w:val="ParagraphStyle24"/>
        <w:framePr w:w="9544" w:h="227" w:hRule="exact" w:wrap="none" w:vAnchor="page" w:hAnchor="margin" w:x="678" w:y="10482"/>
        <w:rPr>
          <w:rStyle w:val="CharacterStyle18"/>
        </w:rPr>
      </w:pPr>
      <w:r>
        <w:rPr>
          <w:rStyle w:val="CharacterStyle18"/>
        </w:rPr>
        <w:t>En cas d'ingestion</w:t>
      </w:r>
    </w:p>
    <w:p w14:paraId="6B744009" w14:textId="77777777" w:rsidR="00142BBE" w:rsidRDefault="00142BBE">
      <w:pPr>
        <w:pStyle w:val="ParagraphStyle12"/>
        <w:framePr w:w="622" w:h="227" w:hRule="exact" w:wrap="none" w:vAnchor="page" w:hAnchor="margin" w:x="28" w:y="10710"/>
        <w:rPr>
          <w:rStyle w:val="CharacterStyle10"/>
        </w:rPr>
      </w:pPr>
    </w:p>
    <w:p w14:paraId="65C98CA8" w14:textId="77777777" w:rsidR="00142BBE" w:rsidRDefault="00000000">
      <w:pPr>
        <w:pStyle w:val="ParagraphStyle26"/>
        <w:framePr w:w="9544" w:h="227" w:hRule="exact" w:wrap="none" w:vAnchor="page" w:hAnchor="margin" w:x="678" w:y="10710"/>
        <w:rPr>
          <w:rStyle w:val="CharacterStyle20"/>
        </w:rPr>
      </w:pPr>
      <w:r>
        <w:rPr>
          <w:rStyle w:val="CharacterStyle20"/>
        </w:rPr>
        <w:t>Appeler un centre antipoison ou un médecin en cas de malaise.</w:t>
      </w:r>
    </w:p>
    <w:p w14:paraId="0025FEBF" w14:textId="77777777" w:rsidR="00142BBE" w:rsidRDefault="00000000">
      <w:pPr>
        <w:pStyle w:val="ParagraphStyle24"/>
        <w:framePr w:w="622" w:h="227" w:hRule="exact" w:wrap="none" w:vAnchor="page" w:hAnchor="margin" w:x="28" w:y="10937"/>
        <w:rPr>
          <w:rStyle w:val="CharacterStyle18"/>
        </w:rPr>
      </w:pPr>
      <w:r>
        <w:rPr>
          <w:rStyle w:val="CharacterStyle18"/>
        </w:rPr>
        <w:t>4.2.</w:t>
      </w:r>
    </w:p>
    <w:p w14:paraId="4CAAA693" w14:textId="77777777" w:rsidR="00142BBE" w:rsidRDefault="00000000">
      <w:pPr>
        <w:pStyle w:val="ParagraphStyle24"/>
        <w:framePr w:w="9544" w:h="227" w:hRule="exact" w:wrap="none" w:vAnchor="page" w:hAnchor="margin" w:x="678" w:y="10937"/>
        <w:rPr>
          <w:rStyle w:val="CharacterStyle18"/>
        </w:rPr>
      </w:pPr>
      <w:r>
        <w:rPr>
          <w:rStyle w:val="CharacterStyle18"/>
        </w:rPr>
        <w:t>Principaux symptômes et effets, aigus et différés</w:t>
      </w:r>
    </w:p>
    <w:p w14:paraId="49C5304B" w14:textId="77777777" w:rsidR="00142BBE" w:rsidRDefault="00142BBE">
      <w:pPr>
        <w:pStyle w:val="ParagraphStyle12"/>
        <w:framePr w:w="622" w:h="227" w:hRule="exact" w:wrap="none" w:vAnchor="page" w:hAnchor="margin" w:x="28" w:y="11164"/>
        <w:rPr>
          <w:rStyle w:val="CharacterStyle10"/>
        </w:rPr>
      </w:pPr>
    </w:p>
    <w:p w14:paraId="2CDA7BC6" w14:textId="77777777" w:rsidR="00142BBE" w:rsidRDefault="00000000">
      <w:pPr>
        <w:pStyle w:val="ParagraphStyle24"/>
        <w:framePr w:w="9544" w:h="227" w:hRule="exact" w:wrap="none" w:vAnchor="page" w:hAnchor="margin" w:x="678" w:y="11164"/>
        <w:rPr>
          <w:rStyle w:val="CharacterStyle18"/>
        </w:rPr>
      </w:pPr>
      <w:r>
        <w:rPr>
          <w:rStyle w:val="CharacterStyle18"/>
        </w:rPr>
        <w:t>En cas d'inhalation</w:t>
      </w:r>
    </w:p>
    <w:p w14:paraId="54CB1C31" w14:textId="77777777" w:rsidR="00142BBE" w:rsidRDefault="00142BBE">
      <w:pPr>
        <w:pStyle w:val="ParagraphStyle12"/>
        <w:framePr w:w="622" w:h="227" w:hRule="exact" w:wrap="none" w:vAnchor="page" w:hAnchor="margin" w:x="28" w:y="11392"/>
        <w:rPr>
          <w:rStyle w:val="CharacterStyle10"/>
        </w:rPr>
      </w:pPr>
    </w:p>
    <w:p w14:paraId="0F0565A9" w14:textId="77777777" w:rsidR="00142BBE" w:rsidRDefault="00000000">
      <w:pPr>
        <w:pStyle w:val="ParagraphStyle26"/>
        <w:framePr w:w="9544" w:h="227" w:hRule="exact" w:wrap="none" w:vAnchor="page" w:hAnchor="margin" w:x="678" w:y="11392"/>
        <w:rPr>
          <w:rStyle w:val="CharacterStyle20"/>
        </w:rPr>
      </w:pPr>
      <w:r>
        <w:rPr>
          <w:rStyle w:val="CharacterStyle20"/>
        </w:rPr>
        <w:t>non indiqué</w:t>
      </w:r>
    </w:p>
    <w:p w14:paraId="5D19C069" w14:textId="77777777" w:rsidR="00142BBE" w:rsidRDefault="00142BBE">
      <w:pPr>
        <w:pStyle w:val="ParagraphStyle12"/>
        <w:framePr w:w="622" w:h="227" w:hRule="exact" w:wrap="none" w:vAnchor="page" w:hAnchor="margin" w:x="28" w:y="11619"/>
        <w:rPr>
          <w:rStyle w:val="CharacterStyle10"/>
        </w:rPr>
      </w:pPr>
    </w:p>
    <w:p w14:paraId="3FF768F1" w14:textId="77777777" w:rsidR="00142BBE" w:rsidRDefault="00000000">
      <w:pPr>
        <w:pStyle w:val="ParagraphStyle24"/>
        <w:framePr w:w="9544" w:h="227" w:hRule="exact" w:wrap="none" w:vAnchor="page" w:hAnchor="margin" w:x="678" w:y="11619"/>
        <w:rPr>
          <w:rStyle w:val="CharacterStyle18"/>
        </w:rPr>
      </w:pPr>
      <w:r>
        <w:rPr>
          <w:rStyle w:val="CharacterStyle18"/>
        </w:rPr>
        <w:t>En cas de contact avec la peau</w:t>
      </w:r>
    </w:p>
    <w:p w14:paraId="1181B581" w14:textId="77777777" w:rsidR="00142BBE" w:rsidRDefault="00142BBE">
      <w:pPr>
        <w:pStyle w:val="ParagraphStyle12"/>
        <w:framePr w:w="622" w:h="227" w:hRule="exact" w:wrap="none" w:vAnchor="page" w:hAnchor="margin" w:x="28" w:y="11846"/>
        <w:rPr>
          <w:rStyle w:val="CharacterStyle10"/>
        </w:rPr>
      </w:pPr>
    </w:p>
    <w:p w14:paraId="381CC212" w14:textId="77777777" w:rsidR="00142BBE" w:rsidRDefault="00000000">
      <w:pPr>
        <w:pStyle w:val="ParagraphStyle26"/>
        <w:framePr w:w="9544" w:h="227" w:hRule="exact" w:wrap="none" w:vAnchor="page" w:hAnchor="margin" w:x="678" w:y="11846"/>
        <w:rPr>
          <w:rStyle w:val="CharacterStyle20"/>
        </w:rPr>
      </w:pPr>
      <w:r>
        <w:rPr>
          <w:rStyle w:val="CharacterStyle20"/>
        </w:rPr>
        <w:t>Ne sont pas attendus.</w:t>
      </w:r>
    </w:p>
    <w:p w14:paraId="424E0CD2" w14:textId="77777777" w:rsidR="00142BBE" w:rsidRDefault="00142BBE">
      <w:pPr>
        <w:pStyle w:val="ParagraphStyle12"/>
        <w:framePr w:w="622" w:h="227" w:hRule="exact" w:wrap="none" w:vAnchor="page" w:hAnchor="margin" w:x="28" w:y="12073"/>
        <w:rPr>
          <w:rStyle w:val="CharacterStyle10"/>
        </w:rPr>
      </w:pPr>
    </w:p>
    <w:p w14:paraId="474EBDCA" w14:textId="77777777" w:rsidR="00142BBE" w:rsidRDefault="00000000">
      <w:pPr>
        <w:pStyle w:val="ParagraphStyle24"/>
        <w:framePr w:w="9544" w:h="227" w:hRule="exact" w:wrap="none" w:vAnchor="page" w:hAnchor="margin" w:x="678" w:y="12073"/>
        <w:rPr>
          <w:rStyle w:val="CharacterStyle18"/>
        </w:rPr>
      </w:pPr>
      <w:r>
        <w:rPr>
          <w:rStyle w:val="CharacterStyle18"/>
        </w:rPr>
        <w:t>En cas de contact avec les yeux</w:t>
      </w:r>
    </w:p>
    <w:p w14:paraId="32D3BEA2" w14:textId="77777777" w:rsidR="00142BBE" w:rsidRDefault="00142BBE">
      <w:pPr>
        <w:pStyle w:val="ParagraphStyle12"/>
        <w:framePr w:w="622" w:h="227" w:hRule="exact" w:wrap="none" w:vAnchor="page" w:hAnchor="margin" w:x="28" w:y="12301"/>
        <w:rPr>
          <w:rStyle w:val="CharacterStyle10"/>
        </w:rPr>
      </w:pPr>
    </w:p>
    <w:p w14:paraId="004514F0" w14:textId="77777777" w:rsidR="00142BBE" w:rsidRDefault="00000000">
      <w:pPr>
        <w:pStyle w:val="ParagraphStyle26"/>
        <w:framePr w:w="9544" w:h="227" w:hRule="exact" w:wrap="none" w:vAnchor="page" w:hAnchor="margin" w:x="678" w:y="12301"/>
        <w:rPr>
          <w:rStyle w:val="CharacterStyle20"/>
        </w:rPr>
      </w:pPr>
      <w:r>
        <w:rPr>
          <w:rStyle w:val="CharacterStyle20"/>
        </w:rPr>
        <w:t>Irritation possible.</w:t>
      </w:r>
    </w:p>
    <w:p w14:paraId="7540E49F" w14:textId="77777777" w:rsidR="00142BBE" w:rsidRDefault="00142BBE">
      <w:pPr>
        <w:pStyle w:val="ParagraphStyle12"/>
        <w:framePr w:w="622" w:h="227" w:hRule="exact" w:wrap="none" w:vAnchor="page" w:hAnchor="margin" w:x="28" w:y="12528"/>
        <w:rPr>
          <w:rStyle w:val="CharacterStyle10"/>
        </w:rPr>
      </w:pPr>
    </w:p>
    <w:p w14:paraId="558F92C3" w14:textId="77777777" w:rsidR="00142BBE" w:rsidRDefault="00000000">
      <w:pPr>
        <w:pStyle w:val="ParagraphStyle24"/>
        <w:framePr w:w="9544" w:h="227" w:hRule="exact" w:wrap="none" w:vAnchor="page" w:hAnchor="margin" w:x="678" w:y="12528"/>
        <w:rPr>
          <w:rStyle w:val="CharacterStyle18"/>
        </w:rPr>
      </w:pPr>
      <w:r>
        <w:rPr>
          <w:rStyle w:val="CharacterStyle18"/>
        </w:rPr>
        <w:t>En cas d'ingestion</w:t>
      </w:r>
    </w:p>
    <w:p w14:paraId="7FFE1362" w14:textId="77777777" w:rsidR="00142BBE" w:rsidRDefault="00142BBE">
      <w:pPr>
        <w:pStyle w:val="ParagraphStyle12"/>
        <w:framePr w:w="622" w:h="227" w:hRule="exact" w:wrap="none" w:vAnchor="page" w:hAnchor="margin" w:x="28" w:y="12755"/>
        <w:rPr>
          <w:rStyle w:val="CharacterStyle10"/>
        </w:rPr>
      </w:pPr>
    </w:p>
    <w:p w14:paraId="513AA0EB" w14:textId="77777777" w:rsidR="00142BBE" w:rsidRDefault="00000000">
      <w:pPr>
        <w:pStyle w:val="ParagraphStyle26"/>
        <w:framePr w:w="9544" w:h="227" w:hRule="exact" w:wrap="none" w:vAnchor="page" w:hAnchor="margin" w:x="678" w:y="12755"/>
        <w:rPr>
          <w:rStyle w:val="CharacterStyle20"/>
        </w:rPr>
      </w:pPr>
      <w:r>
        <w:rPr>
          <w:rStyle w:val="CharacterStyle20"/>
        </w:rPr>
        <w:t>Ne sont pas attendus.</w:t>
      </w:r>
    </w:p>
    <w:p w14:paraId="513C3D0C" w14:textId="77777777" w:rsidR="00142BBE" w:rsidRDefault="00000000">
      <w:pPr>
        <w:pStyle w:val="ParagraphStyle24"/>
        <w:framePr w:w="622" w:h="227" w:hRule="exact" w:wrap="none" w:vAnchor="page" w:hAnchor="margin" w:x="28" w:y="12982"/>
        <w:rPr>
          <w:rStyle w:val="CharacterStyle18"/>
        </w:rPr>
      </w:pPr>
      <w:r>
        <w:rPr>
          <w:rStyle w:val="CharacterStyle18"/>
        </w:rPr>
        <w:t>4.3.</w:t>
      </w:r>
    </w:p>
    <w:p w14:paraId="0EFEE1DC" w14:textId="77777777" w:rsidR="00142BBE" w:rsidRDefault="00000000">
      <w:pPr>
        <w:pStyle w:val="ParagraphStyle24"/>
        <w:framePr w:w="9544" w:h="227" w:hRule="exact" w:wrap="none" w:vAnchor="page" w:hAnchor="margin" w:x="678" w:y="12982"/>
        <w:rPr>
          <w:rStyle w:val="CharacterStyle18"/>
        </w:rPr>
      </w:pPr>
      <w:r>
        <w:rPr>
          <w:rStyle w:val="CharacterStyle18"/>
        </w:rPr>
        <w:t>Indication des éventuels soins médicaux immédiats et traitements particuliers nécessaires</w:t>
      </w:r>
    </w:p>
    <w:p w14:paraId="632B68FF" w14:textId="77777777" w:rsidR="00142BBE" w:rsidRDefault="00142BBE">
      <w:pPr>
        <w:pStyle w:val="ParagraphStyle12"/>
        <w:framePr w:w="622" w:h="227" w:hRule="exact" w:wrap="none" w:vAnchor="page" w:hAnchor="margin" w:x="28" w:y="13210"/>
        <w:rPr>
          <w:rStyle w:val="CharacterStyle10"/>
        </w:rPr>
      </w:pPr>
    </w:p>
    <w:p w14:paraId="1367E1B2" w14:textId="77777777" w:rsidR="00142BBE" w:rsidRDefault="00000000">
      <w:pPr>
        <w:pStyle w:val="ParagraphStyle26"/>
        <w:framePr w:w="9544" w:h="227" w:hRule="exact" w:wrap="none" w:vAnchor="page" w:hAnchor="margin" w:x="678" w:y="13210"/>
        <w:rPr>
          <w:rStyle w:val="CharacterStyle20"/>
        </w:rPr>
      </w:pPr>
      <w:r>
        <w:rPr>
          <w:rStyle w:val="CharacterStyle20"/>
        </w:rPr>
        <w:t>Traitement symptomatique.</w:t>
      </w:r>
    </w:p>
    <w:p w14:paraId="134A2217" w14:textId="77777777" w:rsidR="00142BBE" w:rsidRDefault="00142BBE">
      <w:pPr>
        <w:pStyle w:val="ParagraphStyle45"/>
        <w:framePr w:w="10222" w:h="114" w:hRule="exact" w:wrap="none" w:vAnchor="page" w:hAnchor="margin" w:y="13437"/>
        <w:rPr>
          <w:rStyle w:val="FakeCharacterStyle"/>
        </w:rPr>
      </w:pPr>
    </w:p>
    <w:p w14:paraId="1E0A7738" w14:textId="77777777" w:rsidR="00142BBE" w:rsidRDefault="00142BBE">
      <w:pPr>
        <w:pStyle w:val="ParagraphStyle46"/>
        <w:framePr w:w="10194" w:h="99" w:hRule="exact" w:wrap="none" w:vAnchor="page" w:hAnchor="margin" w:x="28" w:y="13437"/>
        <w:rPr>
          <w:rStyle w:val="CharacterStyle32"/>
        </w:rPr>
      </w:pPr>
    </w:p>
    <w:p w14:paraId="128C4EED" w14:textId="77777777" w:rsidR="00142BBE" w:rsidRDefault="00000000">
      <w:pPr>
        <w:pStyle w:val="ParagraphStyle24"/>
        <w:framePr w:w="10194" w:h="227" w:hRule="exact" w:wrap="none" w:vAnchor="page" w:hAnchor="margin" w:x="28" w:y="13772"/>
        <w:rPr>
          <w:rStyle w:val="CharacterStyle18"/>
        </w:rPr>
      </w:pPr>
      <w:r>
        <w:rPr>
          <w:rStyle w:val="CharacterStyle18"/>
        </w:rPr>
        <w:t>RUBRIQUE 5 — Mesures de lutte contre l’incendie</w:t>
      </w:r>
    </w:p>
    <w:p w14:paraId="2BBC9AB0" w14:textId="77777777" w:rsidR="00142BBE" w:rsidRDefault="00000000">
      <w:pPr>
        <w:pStyle w:val="ParagraphStyle24"/>
        <w:framePr w:w="622" w:h="227" w:hRule="exact" w:wrap="none" w:vAnchor="page" w:hAnchor="margin" w:x="28" w:y="13999"/>
        <w:rPr>
          <w:rStyle w:val="CharacterStyle18"/>
        </w:rPr>
      </w:pPr>
      <w:r>
        <w:rPr>
          <w:rStyle w:val="CharacterStyle18"/>
        </w:rPr>
        <w:t>5.1.</w:t>
      </w:r>
    </w:p>
    <w:p w14:paraId="7D871B70" w14:textId="77777777" w:rsidR="00142BBE" w:rsidRDefault="00000000">
      <w:pPr>
        <w:pStyle w:val="ParagraphStyle24"/>
        <w:framePr w:w="9544" w:h="227" w:hRule="exact" w:wrap="none" w:vAnchor="page" w:hAnchor="margin" w:x="678" w:y="13999"/>
        <w:rPr>
          <w:rStyle w:val="CharacterStyle18"/>
        </w:rPr>
      </w:pPr>
      <w:r>
        <w:rPr>
          <w:rStyle w:val="CharacterStyle18"/>
        </w:rPr>
        <w:t>Moyens d’extinction</w:t>
      </w:r>
    </w:p>
    <w:p w14:paraId="43349F28" w14:textId="77777777" w:rsidR="00142BBE" w:rsidRDefault="00142BBE">
      <w:pPr>
        <w:pStyle w:val="ParagraphStyle12"/>
        <w:framePr w:w="622" w:h="227" w:hRule="exact" w:wrap="none" w:vAnchor="page" w:hAnchor="margin" w:x="28" w:y="14227"/>
        <w:rPr>
          <w:rStyle w:val="CharacterStyle10"/>
        </w:rPr>
      </w:pPr>
    </w:p>
    <w:p w14:paraId="54CAAAF4" w14:textId="77777777" w:rsidR="00142BBE" w:rsidRDefault="00000000">
      <w:pPr>
        <w:pStyle w:val="ParagraphStyle24"/>
        <w:framePr w:w="9544" w:h="227" w:hRule="exact" w:wrap="none" w:vAnchor="page" w:hAnchor="margin" w:x="678" w:y="14227"/>
        <w:rPr>
          <w:rStyle w:val="CharacterStyle18"/>
        </w:rPr>
      </w:pPr>
      <w:r>
        <w:rPr>
          <w:rStyle w:val="CharacterStyle18"/>
        </w:rPr>
        <w:t>Moyens d'extinction appropriés</w:t>
      </w:r>
    </w:p>
    <w:p w14:paraId="7E0D4248" w14:textId="77777777" w:rsidR="00142BBE" w:rsidRDefault="00142BBE">
      <w:pPr>
        <w:pStyle w:val="ParagraphStyle12"/>
        <w:framePr w:w="622" w:h="227" w:hRule="exact" w:wrap="none" w:vAnchor="page" w:hAnchor="margin" w:x="28" w:y="14454"/>
        <w:rPr>
          <w:rStyle w:val="CharacterStyle10"/>
        </w:rPr>
      </w:pPr>
    </w:p>
    <w:p w14:paraId="5DB4B6B8" w14:textId="77777777" w:rsidR="00142BBE" w:rsidRDefault="00000000">
      <w:pPr>
        <w:pStyle w:val="ParagraphStyle26"/>
        <w:framePr w:w="9544" w:h="227" w:hRule="exact" w:wrap="none" w:vAnchor="page" w:hAnchor="margin" w:x="678" w:y="14454"/>
        <w:rPr>
          <w:rStyle w:val="CharacterStyle20"/>
        </w:rPr>
      </w:pPr>
      <w:r>
        <w:rPr>
          <w:rStyle w:val="CharacterStyle20"/>
        </w:rPr>
        <w:t>Eau pulvérisée. Poudre sèche. Mousse. Dioxyde de carbone.</w:t>
      </w:r>
    </w:p>
    <w:p w14:paraId="78D2A6B4" w14:textId="77777777" w:rsidR="00142BBE" w:rsidRDefault="00142BBE">
      <w:pPr>
        <w:pStyle w:val="ParagraphStyle25"/>
        <w:framePr w:w="622" w:h="227" w:hRule="exact" w:wrap="none" w:vAnchor="page" w:hAnchor="margin" w:x="28" w:y="14681"/>
        <w:rPr>
          <w:rStyle w:val="CharacterStyle19"/>
        </w:rPr>
      </w:pPr>
    </w:p>
    <w:p w14:paraId="44523CE1" w14:textId="77777777" w:rsidR="00142BBE" w:rsidRDefault="00000000">
      <w:pPr>
        <w:pStyle w:val="ParagraphStyle24"/>
        <w:framePr w:w="9544" w:h="227" w:hRule="exact" w:wrap="none" w:vAnchor="page" w:hAnchor="margin" w:x="678" w:y="14681"/>
        <w:rPr>
          <w:rStyle w:val="CharacterStyle18"/>
        </w:rPr>
      </w:pPr>
      <w:r>
        <w:rPr>
          <w:rStyle w:val="CharacterStyle18"/>
        </w:rPr>
        <w:t>Moyens d'extinction inappropriés</w:t>
      </w:r>
    </w:p>
    <w:p w14:paraId="21F65663" w14:textId="77777777" w:rsidR="00142BBE" w:rsidRDefault="00142BBE">
      <w:pPr>
        <w:pStyle w:val="ParagraphStyle12"/>
        <w:framePr w:w="622" w:h="227" w:hRule="exact" w:wrap="none" w:vAnchor="page" w:hAnchor="margin" w:x="28" w:y="14909"/>
        <w:rPr>
          <w:rStyle w:val="CharacterStyle10"/>
        </w:rPr>
      </w:pPr>
    </w:p>
    <w:p w14:paraId="025CD4DB" w14:textId="77777777" w:rsidR="00142BBE" w:rsidRDefault="00000000">
      <w:pPr>
        <w:pStyle w:val="ParagraphStyle26"/>
        <w:framePr w:w="9544" w:h="227" w:hRule="exact" w:wrap="none" w:vAnchor="page" w:hAnchor="margin" w:x="678" w:y="14909"/>
        <w:rPr>
          <w:rStyle w:val="CharacterStyle20"/>
        </w:rPr>
      </w:pPr>
      <w:r>
        <w:rPr>
          <w:rStyle w:val="CharacterStyle20"/>
        </w:rPr>
        <w:t>non indiqué</w:t>
      </w:r>
    </w:p>
    <w:p w14:paraId="3E5E9493"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72342718" wp14:editId="55CCB9BB">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D769C07"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5A4C941B" w14:textId="77777777" w:rsidR="00142BBE" w:rsidRDefault="00000000">
      <w:pPr>
        <w:pStyle w:val="ParagraphStyle31"/>
        <w:framePr w:w="1387" w:h="332" w:hRule="exact" w:wrap="none" w:vAnchor="page" w:hAnchor="margin" w:x="896" w:y="15278"/>
        <w:rPr>
          <w:rStyle w:val="CharacterStyle23"/>
        </w:rPr>
      </w:pPr>
      <w:r>
        <w:rPr>
          <w:rStyle w:val="CharacterStyle23"/>
        </w:rPr>
        <w:t>3/9</w:t>
      </w:r>
    </w:p>
    <w:p w14:paraId="46DAA84C"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4D77594E" w14:textId="77777777" w:rsidR="00142BBE" w:rsidRDefault="00142BBE">
      <w:pPr>
        <w:sectPr w:rsidR="00142BBE">
          <w:pgSz w:w="11908" w:h="16833"/>
          <w:pgMar w:top="850" w:right="827" w:bottom="1190" w:left="816" w:header="720" w:footer="720" w:gutter="0"/>
          <w:cols w:space="720"/>
          <w:formProt w:val="0"/>
        </w:sectPr>
      </w:pPr>
    </w:p>
    <w:p w14:paraId="76A9DC2D" w14:textId="77777777" w:rsidR="00142BBE" w:rsidRDefault="00142BBE">
      <w:pPr>
        <w:pStyle w:val="ParagraphStyle0"/>
        <w:framePr w:w="2114" w:h="568" w:hRule="exact" w:wrap="none" w:vAnchor="page" w:hAnchor="margin" w:x="45" w:y="850"/>
        <w:rPr>
          <w:rStyle w:val="CharacterStyle0"/>
        </w:rPr>
      </w:pPr>
    </w:p>
    <w:p w14:paraId="6D709831"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8B7495" w14:textId="77777777" w:rsidR="00142BBE" w:rsidRDefault="00142BBE">
      <w:pPr>
        <w:pStyle w:val="ParagraphStyle2"/>
        <w:framePr w:w="2114" w:h="568" w:hRule="exact" w:wrap="none" w:vAnchor="page" w:hAnchor="margin" w:x="8062" w:y="850"/>
        <w:rPr>
          <w:rStyle w:val="CharacterStyle2"/>
        </w:rPr>
      </w:pPr>
    </w:p>
    <w:p w14:paraId="68043771" w14:textId="77777777" w:rsidR="00142BBE" w:rsidRDefault="00142BBE">
      <w:pPr>
        <w:pStyle w:val="ParagraphStyle3"/>
        <w:framePr w:w="2114" w:h="420" w:hRule="exact" w:wrap="none" w:vAnchor="page" w:hAnchor="margin" w:x="45" w:y="1419"/>
        <w:rPr>
          <w:rStyle w:val="CharacterStyle3"/>
        </w:rPr>
      </w:pPr>
    </w:p>
    <w:p w14:paraId="04CFD68D"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66934D" w14:textId="77777777" w:rsidR="00142BBE" w:rsidRDefault="00142BBE">
      <w:pPr>
        <w:pStyle w:val="ParagraphStyle5"/>
        <w:framePr w:w="2114" w:h="420" w:hRule="exact" w:wrap="none" w:vAnchor="page" w:hAnchor="margin" w:x="8062" w:y="1419"/>
        <w:rPr>
          <w:rStyle w:val="CharacterStyle5"/>
        </w:rPr>
      </w:pPr>
    </w:p>
    <w:p w14:paraId="5E2DADAA" w14:textId="77777777" w:rsidR="00142BBE" w:rsidRDefault="00142BBE">
      <w:pPr>
        <w:pStyle w:val="ParagraphStyle6"/>
        <w:framePr w:w="129" w:h="352" w:hRule="exact" w:wrap="none" w:vAnchor="page" w:hAnchor="margin" w:x="45" w:y="1838"/>
        <w:rPr>
          <w:rStyle w:val="CharacterStyle6"/>
        </w:rPr>
      </w:pPr>
    </w:p>
    <w:p w14:paraId="196C318B" w14:textId="77777777" w:rsidR="00142BBE" w:rsidRDefault="00142BBE">
      <w:pPr>
        <w:pStyle w:val="ParagraphStyle7"/>
        <w:framePr w:w="9867" w:h="352" w:hRule="exact" w:wrap="none" w:vAnchor="page" w:hAnchor="margin" w:x="174" w:y="1838"/>
        <w:rPr>
          <w:rStyle w:val="FakeCharacterStyle"/>
        </w:rPr>
      </w:pPr>
    </w:p>
    <w:p w14:paraId="66B572B7"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59FED2C9" w14:textId="77777777" w:rsidR="00142BBE" w:rsidRDefault="00142BBE">
      <w:pPr>
        <w:pStyle w:val="ParagraphStyle9"/>
        <w:framePr w:w="135" w:h="352" w:hRule="exact" w:wrap="none" w:vAnchor="page" w:hAnchor="margin" w:x="10041" w:y="1838"/>
        <w:rPr>
          <w:rStyle w:val="CharacterStyle8"/>
        </w:rPr>
      </w:pPr>
    </w:p>
    <w:p w14:paraId="1FE94FF9" w14:textId="77777777" w:rsidR="00142BBE" w:rsidRDefault="00142BBE">
      <w:pPr>
        <w:pStyle w:val="ParagraphStyle10"/>
        <w:framePr w:w="2506" w:h="225" w:hRule="exact" w:wrap="none" w:vAnchor="page" w:hAnchor="margin" w:x="45" w:y="2191"/>
        <w:rPr>
          <w:rStyle w:val="FakeCharacterStyle"/>
        </w:rPr>
      </w:pPr>
    </w:p>
    <w:p w14:paraId="54ADCCF6"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2A9CDA7A"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5E763D61" w14:textId="77777777" w:rsidR="00142BBE" w:rsidRDefault="00142BBE">
      <w:pPr>
        <w:pStyle w:val="ParagraphStyle13"/>
        <w:framePr w:w="2190" w:h="225" w:hRule="exact" w:wrap="none" w:vAnchor="page" w:hAnchor="margin" w:x="5464" w:y="2191"/>
        <w:rPr>
          <w:rStyle w:val="CharacterStyle11"/>
        </w:rPr>
      </w:pPr>
    </w:p>
    <w:p w14:paraId="791DA1E1" w14:textId="77777777" w:rsidR="00142BBE" w:rsidRDefault="00142BBE">
      <w:pPr>
        <w:pStyle w:val="ParagraphStyle14"/>
        <w:framePr w:w="2523" w:h="225" w:hRule="exact" w:wrap="none" w:vAnchor="page" w:hAnchor="margin" w:x="7653" w:y="2191"/>
        <w:rPr>
          <w:rStyle w:val="FakeCharacterStyle"/>
        </w:rPr>
      </w:pPr>
    </w:p>
    <w:p w14:paraId="00D8274F" w14:textId="77777777" w:rsidR="00142BBE" w:rsidRDefault="00142BBE">
      <w:pPr>
        <w:pStyle w:val="ParagraphStyle15"/>
        <w:framePr w:w="2525" w:h="225" w:hRule="exact" w:wrap="none" w:vAnchor="page" w:hAnchor="margin" w:x="7681" w:y="2191"/>
        <w:rPr>
          <w:rStyle w:val="CharacterStyle12"/>
        </w:rPr>
      </w:pPr>
    </w:p>
    <w:p w14:paraId="7F68AAD5" w14:textId="77777777" w:rsidR="00142BBE" w:rsidRDefault="00142BBE">
      <w:pPr>
        <w:pStyle w:val="ParagraphStyle16"/>
        <w:framePr w:w="2506" w:h="240" w:hRule="exact" w:wrap="none" w:vAnchor="page" w:hAnchor="margin" w:x="45" w:y="2416"/>
        <w:rPr>
          <w:rStyle w:val="FakeCharacterStyle"/>
        </w:rPr>
      </w:pPr>
    </w:p>
    <w:p w14:paraId="6D6EA2DD"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486AFCD5" w14:textId="77777777" w:rsidR="00142BBE" w:rsidRDefault="00142BBE">
      <w:pPr>
        <w:pStyle w:val="ParagraphStyle18"/>
        <w:framePr w:w="2885" w:h="240" w:hRule="exact" w:wrap="none" w:vAnchor="page" w:hAnchor="margin" w:x="2551" w:y="2416"/>
        <w:rPr>
          <w:rStyle w:val="FakeCharacterStyle"/>
        </w:rPr>
      </w:pPr>
    </w:p>
    <w:p w14:paraId="4B725DA8" w14:textId="77777777" w:rsidR="00142BBE" w:rsidRDefault="00142BBE">
      <w:pPr>
        <w:pStyle w:val="ParagraphStyle19"/>
        <w:framePr w:w="2857" w:h="225" w:hRule="exact" w:wrap="none" w:vAnchor="page" w:hAnchor="margin" w:x="2579" w:y="2416"/>
        <w:rPr>
          <w:rStyle w:val="CharacterStyle14"/>
        </w:rPr>
      </w:pPr>
    </w:p>
    <w:p w14:paraId="7D7FCD8B" w14:textId="77777777" w:rsidR="00142BBE" w:rsidRDefault="00142BBE">
      <w:pPr>
        <w:pStyle w:val="ParagraphStyle18"/>
        <w:framePr w:w="2218" w:h="240" w:hRule="exact" w:wrap="none" w:vAnchor="page" w:hAnchor="margin" w:x="5436" w:y="2416"/>
        <w:rPr>
          <w:rStyle w:val="FakeCharacterStyle"/>
        </w:rPr>
      </w:pPr>
    </w:p>
    <w:p w14:paraId="2AFD53B2"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5380936D" w14:textId="77777777" w:rsidR="00142BBE" w:rsidRDefault="00142BBE">
      <w:pPr>
        <w:pStyle w:val="ParagraphStyle20"/>
        <w:framePr w:w="2523" w:h="240" w:hRule="exact" w:wrap="none" w:vAnchor="page" w:hAnchor="margin" w:x="7653" w:y="2416"/>
        <w:rPr>
          <w:rStyle w:val="FakeCharacterStyle"/>
        </w:rPr>
      </w:pPr>
    </w:p>
    <w:p w14:paraId="06A4AC8B"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767C1235" w14:textId="77777777" w:rsidR="00142BBE" w:rsidRDefault="00142BBE">
      <w:pPr>
        <w:pStyle w:val="ParagraphStyle22"/>
        <w:framePr w:w="10166" w:h="114" w:hRule="exact" w:wrap="none" w:vAnchor="page" w:hAnchor="margin" w:x="28" w:y="2656"/>
        <w:rPr>
          <w:rStyle w:val="CharacterStyle16"/>
        </w:rPr>
      </w:pPr>
    </w:p>
    <w:p w14:paraId="10D3608F" w14:textId="77777777" w:rsidR="00142BBE" w:rsidRDefault="00000000">
      <w:pPr>
        <w:pStyle w:val="ParagraphStyle24"/>
        <w:framePr w:w="622" w:h="227" w:hRule="exact" w:wrap="none" w:vAnchor="page" w:hAnchor="margin" w:x="28" w:y="2769"/>
        <w:rPr>
          <w:rStyle w:val="CharacterStyle18"/>
        </w:rPr>
      </w:pPr>
      <w:r>
        <w:rPr>
          <w:rStyle w:val="CharacterStyle18"/>
        </w:rPr>
        <w:t>5.2.</w:t>
      </w:r>
    </w:p>
    <w:p w14:paraId="182C179B" w14:textId="77777777" w:rsidR="00142BBE"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6E925DFD" w14:textId="77777777" w:rsidR="00142BBE" w:rsidRDefault="00142BBE">
      <w:pPr>
        <w:pStyle w:val="ParagraphStyle12"/>
        <w:framePr w:w="622" w:h="227" w:hRule="exact" w:wrap="none" w:vAnchor="page" w:hAnchor="margin" w:x="28" w:y="2997"/>
        <w:rPr>
          <w:rStyle w:val="CharacterStyle10"/>
        </w:rPr>
      </w:pPr>
    </w:p>
    <w:p w14:paraId="002C9419" w14:textId="77777777" w:rsidR="00142BBE"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493A26D3" w14:textId="77777777" w:rsidR="00142BBE" w:rsidRDefault="00000000">
      <w:pPr>
        <w:pStyle w:val="ParagraphStyle24"/>
        <w:framePr w:w="622" w:h="227" w:hRule="exact" w:wrap="none" w:vAnchor="page" w:hAnchor="margin" w:x="28" w:y="3224"/>
        <w:rPr>
          <w:rStyle w:val="CharacterStyle18"/>
        </w:rPr>
      </w:pPr>
      <w:r>
        <w:rPr>
          <w:rStyle w:val="CharacterStyle18"/>
        </w:rPr>
        <w:t>5.3.</w:t>
      </w:r>
    </w:p>
    <w:p w14:paraId="56F038C8" w14:textId="77777777" w:rsidR="00142BBE" w:rsidRDefault="00000000">
      <w:pPr>
        <w:pStyle w:val="ParagraphStyle24"/>
        <w:framePr w:w="9544" w:h="227" w:hRule="exact" w:wrap="none" w:vAnchor="page" w:hAnchor="margin" w:x="678" w:y="3224"/>
        <w:rPr>
          <w:rStyle w:val="CharacterStyle18"/>
        </w:rPr>
      </w:pPr>
      <w:r>
        <w:rPr>
          <w:rStyle w:val="CharacterStyle18"/>
        </w:rPr>
        <w:t>Conseils aux pompiers</w:t>
      </w:r>
    </w:p>
    <w:p w14:paraId="58BF277F" w14:textId="77777777" w:rsidR="00142BBE" w:rsidRDefault="00142BBE">
      <w:pPr>
        <w:pStyle w:val="ParagraphStyle12"/>
        <w:framePr w:w="622" w:h="420" w:hRule="exact" w:wrap="none" w:vAnchor="page" w:hAnchor="margin" w:x="28" w:y="3451"/>
        <w:rPr>
          <w:rStyle w:val="CharacterStyle10"/>
        </w:rPr>
      </w:pPr>
    </w:p>
    <w:p w14:paraId="385B20FB" w14:textId="77777777" w:rsidR="00142BBE"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1B0D21F7" w14:textId="77777777" w:rsidR="00142BBE" w:rsidRDefault="00142BBE">
      <w:pPr>
        <w:pStyle w:val="ParagraphStyle45"/>
        <w:framePr w:w="10222" w:h="114" w:hRule="exact" w:wrap="none" w:vAnchor="page" w:hAnchor="margin" w:y="3871"/>
        <w:rPr>
          <w:rStyle w:val="FakeCharacterStyle"/>
        </w:rPr>
      </w:pPr>
    </w:p>
    <w:p w14:paraId="61DCBFF8" w14:textId="77777777" w:rsidR="00142BBE" w:rsidRDefault="00142BBE">
      <w:pPr>
        <w:pStyle w:val="ParagraphStyle46"/>
        <w:framePr w:w="10194" w:h="99" w:hRule="exact" w:wrap="none" w:vAnchor="page" w:hAnchor="margin" w:x="28" w:y="3871"/>
        <w:rPr>
          <w:rStyle w:val="CharacterStyle32"/>
        </w:rPr>
      </w:pPr>
    </w:p>
    <w:p w14:paraId="6CBD729F" w14:textId="77777777" w:rsidR="00142BBE"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3AE31C52" w14:textId="77777777" w:rsidR="00142BBE" w:rsidRDefault="00000000">
      <w:pPr>
        <w:pStyle w:val="ParagraphStyle24"/>
        <w:framePr w:w="622" w:h="227" w:hRule="exact" w:wrap="none" w:vAnchor="page" w:hAnchor="margin" w:x="28" w:y="4434"/>
        <w:rPr>
          <w:rStyle w:val="CharacterStyle18"/>
        </w:rPr>
      </w:pPr>
      <w:r>
        <w:rPr>
          <w:rStyle w:val="CharacterStyle18"/>
        </w:rPr>
        <w:t>6.1.</w:t>
      </w:r>
    </w:p>
    <w:p w14:paraId="35C25878" w14:textId="77777777" w:rsidR="00142BBE"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7BC8D5E5" w14:textId="77777777" w:rsidR="00142BBE" w:rsidRDefault="00142BBE">
      <w:pPr>
        <w:pStyle w:val="ParagraphStyle12"/>
        <w:framePr w:w="622" w:h="227" w:hRule="exact" w:wrap="none" w:vAnchor="page" w:hAnchor="margin" w:x="28" w:y="4661"/>
        <w:rPr>
          <w:rStyle w:val="CharacterStyle10"/>
        </w:rPr>
      </w:pPr>
    </w:p>
    <w:p w14:paraId="62C2BE61" w14:textId="77777777" w:rsidR="00142BBE"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640E89BF" w14:textId="77777777" w:rsidR="00142BBE" w:rsidRDefault="00000000">
      <w:pPr>
        <w:pStyle w:val="ParagraphStyle24"/>
        <w:framePr w:w="622" w:h="227" w:hRule="exact" w:wrap="none" w:vAnchor="page" w:hAnchor="margin" w:x="28" w:y="4888"/>
        <w:rPr>
          <w:rStyle w:val="CharacterStyle18"/>
        </w:rPr>
      </w:pPr>
      <w:r>
        <w:rPr>
          <w:rStyle w:val="CharacterStyle18"/>
        </w:rPr>
        <w:t>6.2.</w:t>
      </w:r>
    </w:p>
    <w:p w14:paraId="1CC73D8E" w14:textId="77777777" w:rsidR="00142BBE"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229129E9" w14:textId="77777777" w:rsidR="00142BBE" w:rsidRDefault="00142BBE">
      <w:pPr>
        <w:pStyle w:val="ParagraphStyle12"/>
        <w:framePr w:w="622" w:h="227" w:hRule="exact" w:wrap="none" w:vAnchor="page" w:hAnchor="margin" w:x="28" w:y="5115"/>
        <w:rPr>
          <w:rStyle w:val="CharacterStyle10"/>
        </w:rPr>
      </w:pPr>
    </w:p>
    <w:p w14:paraId="36018166" w14:textId="77777777" w:rsidR="00142BBE"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72CDF0E8" w14:textId="77777777" w:rsidR="00142BBE" w:rsidRDefault="00000000">
      <w:pPr>
        <w:pStyle w:val="ParagraphStyle24"/>
        <w:framePr w:w="622" w:h="227" w:hRule="exact" w:wrap="none" w:vAnchor="page" w:hAnchor="margin" w:x="28" w:y="5343"/>
        <w:rPr>
          <w:rStyle w:val="CharacterStyle18"/>
        </w:rPr>
      </w:pPr>
      <w:r>
        <w:rPr>
          <w:rStyle w:val="CharacterStyle18"/>
        </w:rPr>
        <w:t>6.3.</w:t>
      </w:r>
    </w:p>
    <w:p w14:paraId="619FDFBA" w14:textId="77777777" w:rsidR="00142BBE"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4D56CE8B" w14:textId="77777777" w:rsidR="00142BBE" w:rsidRDefault="00142BBE">
      <w:pPr>
        <w:pStyle w:val="ParagraphStyle12"/>
        <w:framePr w:w="622" w:h="227" w:hRule="exact" w:wrap="none" w:vAnchor="page" w:hAnchor="margin" w:x="28" w:y="5570"/>
        <w:rPr>
          <w:rStyle w:val="CharacterStyle10"/>
        </w:rPr>
      </w:pPr>
    </w:p>
    <w:p w14:paraId="163E7A86" w14:textId="77777777" w:rsidR="00142BBE"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75EF19DA" w14:textId="77777777" w:rsidR="00142BBE" w:rsidRDefault="00000000">
      <w:pPr>
        <w:pStyle w:val="ParagraphStyle24"/>
        <w:framePr w:w="622" w:h="227" w:hRule="exact" w:wrap="none" w:vAnchor="page" w:hAnchor="margin" w:x="28" w:y="5797"/>
        <w:rPr>
          <w:rStyle w:val="CharacterStyle18"/>
        </w:rPr>
      </w:pPr>
      <w:r>
        <w:rPr>
          <w:rStyle w:val="CharacterStyle18"/>
        </w:rPr>
        <w:t>6.4.</w:t>
      </w:r>
    </w:p>
    <w:p w14:paraId="70BFC2B8" w14:textId="77777777" w:rsidR="00142BBE"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079DF6B9" w14:textId="77777777" w:rsidR="00142BBE" w:rsidRDefault="00142BBE">
      <w:pPr>
        <w:pStyle w:val="ParagraphStyle12"/>
        <w:framePr w:w="622" w:h="227" w:hRule="exact" w:wrap="none" w:vAnchor="page" w:hAnchor="margin" w:x="28" w:y="6024"/>
        <w:rPr>
          <w:rStyle w:val="CharacterStyle10"/>
        </w:rPr>
      </w:pPr>
    </w:p>
    <w:p w14:paraId="520EBDA5" w14:textId="77777777" w:rsidR="00142BBE" w:rsidRDefault="00000000">
      <w:pPr>
        <w:pStyle w:val="ParagraphStyle26"/>
        <w:framePr w:w="9544" w:h="227" w:hRule="exact" w:wrap="none" w:vAnchor="page" w:hAnchor="margin" w:x="678" w:y="6024"/>
        <w:rPr>
          <w:rStyle w:val="CharacterStyle20"/>
        </w:rPr>
      </w:pPr>
      <w:r>
        <w:rPr>
          <w:rStyle w:val="CharacterStyle20"/>
        </w:rPr>
        <w:t>Voir rubrique 7., 8. et 13.</w:t>
      </w:r>
    </w:p>
    <w:p w14:paraId="1A8E43C0" w14:textId="77777777" w:rsidR="00142BBE" w:rsidRDefault="00142BBE">
      <w:pPr>
        <w:pStyle w:val="ParagraphStyle45"/>
        <w:framePr w:w="10222" w:h="114" w:hRule="exact" w:wrap="none" w:vAnchor="page" w:hAnchor="margin" w:y="6252"/>
        <w:rPr>
          <w:rStyle w:val="FakeCharacterStyle"/>
        </w:rPr>
      </w:pPr>
    </w:p>
    <w:p w14:paraId="5EC9EA4D" w14:textId="77777777" w:rsidR="00142BBE" w:rsidRDefault="00142BBE">
      <w:pPr>
        <w:pStyle w:val="ParagraphStyle46"/>
        <w:framePr w:w="10194" w:h="99" w:hRule="exact" w:wrap="none" w:vAnchor="page" w:hAnchor="margin" w:x="28" w:y="6252"/>
        <w:rPr>
          <w:rStyle w:val="CharacterStyle32"/>
        </w:rPr>
      </w:pPr>
    </w:p>
    <w:p w14:paraId="032E65BE" w14:textId="77777777" w:rsidR="00142BBE"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2601CE5E" w14:textId="77777777" w:rsidR="00142BBE" w:rsidRDefault="00000000">
      <w:pPr>
        <w:pStyle w:val="ParagraphStyle24"/>
        <w:framePr w:w="622" w:h="227" w:hRule="exact" w:wrap="none" w:vAnchor="page" w:hAnchor="margin" w:x="28" w:y="6814"/>
        <w:rPr>
          <w:rStyle w:val="CharacterStyle18"/>
        </w:rPr>
      </w:pPr>
      <w:r>
        <w:rPr>
          <w:rStyle w:val="CharacterStyle18"/>
        </w:rPr>
        <w:t>7.1.</w:t>
      </w:r>
    </w:p>
    <w:p w14:paraId="2E56A34D" w14:textId="77777777" w:rsidR="00142BBE"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4CC37F76" w14:textId="77777777" w:rsidR="00142BBE" w:rsidRDefault="00142BBE">
      <w:pPr>
        <w:pStyle w:val="ParagraphStyle12"/>
        <w:framePr w:w="622" w:h="420" w:hRule="exact" w:wrap="none" w:vAnchor="page" w:hAnchor="margin" w:x="28" w:y="7042"/>
        <w:rPr>
          <w:rStyle w:val="CharacterStyle10"/>
        </w:rPr>
      </w:pPr>
    </w:p>
    <w:p w14:paraId="02FDBE71" w14:textId="77777777" w:rsidR="00142BBE"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B7FB018" w14:textId="77777777" w:rsidR="00142BBE" w:rsidRDefault="00000000">
      <w:pPr>
        <w:pStyle w:val="ParagraphStyle24"/>
        <w:framePr w:w="622" w:h="227" w:hRule="exact" w:wrap="none" w:vAnchor="page" w:hAnchor="margin" w:x="28" w:y="7461"/>
        <w:rPr>
          <w:rStyle w:val="CharacterStyle18"/>
        </w:rPr>
      </w:pPr>
      <w:r>
        <w:rPr>
          <w:rStyle w:val="CharacterStyle18"/>
        </w:rPr>
        <w:t>7.2.</w:t>
      </w:r>
    </w:p>
    <w:p w14:paraId="4C9367A8" w14:textId="77777777" w:rsidR="00142BBE"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4DFC67D4" w14:textId="77777777" w:rsidR="00142BBE" w:rsidRDefault="00142BBE">
      <w:pPr>
        <w:pStyle w:val="ParagraphStyle12"/>
        <w:framePr w:w="622" w:h="615" w:hRule="exact" w:wrap="none" w:vAnchor="page" w:hAnchor="margin" w:x="28" w:y="7689"/>
        <w:rPr>
          <w:rStyle w:val="CharacterStyle10"/>
        </w:rPr>
      </w:pPr>
    </w:p>
    <w:p w14:paraId="67281B03" w14:textId="77777777" w:rsidR="00142BBE"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8A12A9E" w14:textId="77777777" w:rsidR="00142BBE" w:rsidRDefault="00142BBE">
      <w:pPr>
        <w:pStyle w:val="ParagraphStyle12"/>
        <w:framePr w:w="622" w:h="227" w:hRule="exact" w:wrap="none" w:vAnchor="page" w:hAnchor="margin" w:x="28" w:y="8309"/>
        <w:rPr>
          <w:rStyle w:val="CharacterStyle10"/>
        </w:rPr>
      </w:pPr>
    </w:p>
    <w:p w14:paraId="29ECB1C9" w14:textId="77777777" w:rsidR="00142BBE" w:rsidRDefault="00000000">
      <w:pPr>
        <w:pStyle w:val="ParagraphStyle12"/>
        <w:framePr w:w="4757" w:h="227" w:hRule="exact" w:wrap="none" w:vAnchor="page" w:hAnchor="margin" w:x="678" w:y="8309"/>
        <w:rPr>
          <w:rStyle w:val="CharacterStyle10"/>
        </w:rPr>
      </w:pPr>
      <w:r>
        <w:rPr>
          <w:rStyle w:val="CharacterStyle10"/>
        </w:rPr>
        <w:t>Température de stockage</w:t>
      </w:r>
    </w:p>
    <w:p w14:paraId="786D434F" w14:textId="77777777" w:rsidR="00142BBE" w:rsidRDefault="00000000">
      <w:pPr>
        <w:pStyle w:val="ParagraphStyle12"/>
        <w:framePr w:w="4759" w:h="227" w:hRule="exact" w:wrap="none" w:vAnchor="page" w:hAnchor="margin" w:x="5463" w:y="8309"/>
        <w:rPr>
          <w:rStyle w:val="CharacterStyle10"/>
        </w:rPr>
      </w:pPr>
      <w:r>
        <w:rPr>
          <w:rStyle w:val="CharacterStyle10"/>
        </w:rPr>
        <w:t>20 °C</w:t>
      </w:r>
    </w:p>
    <w:p w14:paraId="12BC1EFE" w14:textId="77777777" w:rsidR="00142BBE" w:rsidRDefault="00000000">
      <w:pPr>
        <w:pStyle w:val="ParagraphStyle24"/>
        <w:framePr w:w="622" w:h="227" w:hRule="exact" w:wrap="none" w:vAnchor="page" w:hAnchor="margin" w:x="28" w:y="8536"/>
        <w:rPr>
          <w:rStyle w:val="CharacterStyle18"/>
        </w:rPr>
      </w:pPr>
      <w:r>
        <w:rPr>
          <w:rStyle w:val="CharacterStyle18"/>
        </w:rPr>
        <w:t>7.3.</w:t>
      </w:r>
    </w:p>
    <w:p w14:paraId="55FDC253" w14:textId="77777777" w:rsidR="00142BBE"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0314D202" w14:textId="77777777" w:rsidR="00142BBE" w:rsidRDefault="00142BBE">
      <w:pPr>
        <w:pStyle w:val="ParagraphStyle12"/>
        <w:framePr w:w="622" w:h="227" w:hRule="exact" w:wrap="none" w:vAnchor="page" w:hAnchor="margin" w:x="28" w:y="8764"/>
        <w:rPr>
          <w:rStyle w:val="CharacterStyle10"/>
        </w:rPr>
      </w:pPr>
    </w:p>
    <w:p w14:paraId="50C940C3" w14:textId="77777777" w:rsidR="00142BBE" w:rsidRDefault="00000000">
      <w:pPr>
        <w:pStyle w:val="ParagraphStyle26"/>
        <w:framePr w:w="9544" w:h="227" w:hRule="exact" w:wrap="none" w:vAnchor="page" w:hAnchor="margin" w:x="678" w:y="8764"/>
        <w:rPr>
          <w:rStyle w:val="CharacterStyle20"/>
        </w:rPr>
      </w:pPr>
      <w:r>
        <w:rPr>
          <w:rStyle w:val="CharacterStyle20"/>
        </w:rPr>
        <w:t>non indiqué</w:t>
      </w:r>
    </w:p>
    <w:p w14:paraId="53C64EDC" w14:textId="77777777" w:rsidR="00142BBE" w:rsidRDefault="00142BBE">
      <w:pPr>
        <w:pStyle w:val="ParagraphStyle45"/>
        <w:framePr w:w="10222" w:h="114" w:hRule="exact" w:wrap="none" w:vAnchor="page" w:hAnchor="margin" w:y="8991"/>
        <w:rPr>
          <w:rStyle w:val="FakeCharacterStyle"/>
        </w:rPr>
      </w:pPr>
    </w:p>
    <w:p w14:paraId="79CC2C7A" w14:textId="77777777" w:rsidR="00142BBE" w:rsidRDefault="00142BBE">
      <w:pPr>
        <w:pStyle w:val="ParagraphStyle46"/>
        <w:framePr w:w="10194" w:h="99" w:hRule="exact" w:wrap="none" w:vAnchor="page" w:hAnchor="margin" w:x="28" w:y="8991"/>
        <w:rPr>
          <w:rStyle w:val="CharacterStyle32"/>
        </w:rPr>
      </w:pPr>
    </w:p>
    <w:p w14:paraId="28D34D5E" w14:textId="77777777" w:rsidR="00142BBE"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4D4BCB2A" w14:textId="77777777" w:rsidR="00142BBE" w:rsidRDefault="00000000">
      <w:pPr>
        <w:pStyle w:val="ParagraphStyle24"/>
        <w:framePr w:w="622" w:h="227" w:hRule="exact" w:wrap="none" w:vAnchor="page" w:hAnchor="margin" w:x="28" w:y="9553"/>
        <w:rPr>
          <w:rStyle w:val="CharacterStyle18"/>
        </w:rPr>
      </w:pPr>
      <w:r>
        <w:rPr>
          <w:rStyle w:val="CharacterStyle18"/>
        </w:rPr>
        <w:t>8.1.</w:t>
      </w:r>
    </w:p>
    <w:p w14:paraId="6FBDF70D" w14:textId="77777777" w:rsidR="00142BBE" w:rsidRDefault="00000000">
      <w:pPr>
        <w:pStyle w:val="ParagraphStyle24"/>
        <w:framePr w:w="9544" w:h="227" w:hRule="exact" w:wrap="none" w:vAnchor="page" w:hAnchor="margin" w:x="678" w:y="9553"/>
        <w:rPr>
          <w:rStyle w:val="CharacterStyle18"/>
        </w:rPr>
      </w:pPr>
      <w:r>
        <w:rPr>
          <w:rStyle w:val="CharacterStyle18"/>
        </w:rPr>
        <w:t>Paramètres de contrôle</w:t>
      </w:r>
    </w:p>
    <w:p w14:paraId="65BBA408" w14:textId="77777777" w:rsidR="00142BBE" w:rsidRDefault="00142BBE">
      <w:pPr>
        <w:pStyle w:val="ParagraphStyle12"/>
        <w:framePr w:w="622" w:h="227" w:hRule="exact" w:wrap="none" w:vAnchor="page" w:hAnchor="margin" w:x="28" w:y="9781"/>
        <w:rPr>
          <w:rStyle w:val="CharacterStyle10"/>
        </w:rPr>
      </w:pPr>
    </w:p>
    <w:p w14:paraId="6A90BFEA" w14:textId="77777777" w:rsidR="00142BBE"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4E1F5B42" w14:textId="77777777" w:rsidR="00142BBE" w:rsidRDefault="00000000">
      <w:pPr>
        <w:pStyle w:val="ParagraphStyle24"/>
        <w:framePr w:w="622" w:h="227" w:hRule="exact" w:wrap="none" w:vAnchor="page" w:hAnchor="margin" w:x="28" w:y="10048"/>
        <w:rPr>
          <w:rStyle w:val="CharacterStyle18"/>
        </w:rPr>
      </w:pPr>
      <w:r>
        <w:rPr>
          <w:rStyle w:val="CharacterStyle18"/>
        </w:rPr>
        <w:t>8.2.</w:t>
      </w:r>
    </w:p>
    <w:p w14:paraId="23FCD85B" w14:textId="77777777" w:rsidR="00142BBE" w:rsidRDefault="00000000">
      <w:pPr>
        <w:pStyle w:val="ParagraphStyle24"/>
        <w:framePr w:w="9544" w:h="227" w:hRule="exact" w:wrap="none" w:vAnchor="page" w:hAnchor="margin" w:x="678" w:y="10048"/>
        <w:rPr>
          <w:rStyle w:val="CharacterStyle18"/>
        </w:rPr>
      </w:pPr>
      <w:r>
        <w:rPr>
          <w:rStyle w:val="CharacterStyle18"/>
        </w:rPr>
        <w:t>Contrôles de l’exposition</w:t>
      </w:r>
    </w:p>
    <w:p w14:paraId="3604EBAF" w14:textId="77777777" w:rsidR="00142BBE" w:rsidRDefault="00142BBE">
      <w:pPr>
        <w:pStyle w:val="ParagraphStyle13"/>
        <w:framePr w:w="622" w:h="420" w:hRule="exact" w:wrap="none" w:vAnchor="page" w:hAnchor="margin" w:x="28" w:y="10275"/>
        <w:rPr>
          <w:rStyle w:val="CharacterStyle11"/>
        </w:rPr>
      </w:pPr>
    </w:p>
    <w:p w14:paraId="75D25D21" w14:textId="77777777" w:rsidR="00142BBE" w:rsidRDefault="00000000">
      <w:pPr>
        <w:pStyle w:val="ParagraphStyle26"/>
        <w:framePr w:w="9544" w:h="420" w:hRule="exact" w:wrap="none" w:vAnchor="page" w:hAnchor="margin" w:x="678" w:y="10275"/>
        <w:rPr>
          <w:rStyle w:val="CharacterStyle20"/>
        </w:rPr>
      </w:pPr>
      <w:r>
        <w:rPr>
          <w:rStyle w:val="CharacterStyle20"/>
        </w:rPr>
        <w:t>Ne pas manger, boire ou fumer au travail. Après le travail et avant les pauses pour les repas et le repos, se laver soigneusement les mains avec de l'eau et du savon.</w:t>
      </w:r>
    </w:p>
    <w:p w14:paraId="224BC2E9" w14:textId="77777777" w:rsidR="00142BBE" w:rsidRDefault="00142BBE">
      <w:pPr>
        <w:pStyle w:val="ParagraphStyle13"/>
        <w:framePr w:w="622" w:h="227" w:hRule="exact" w:wrap="none" w:vAnchor="page" w:hAnchor="margin" w:x="28" w:y="10695"/>
        <w:rPr>
          <w:rStyle w:val="CharacterStyle11"/>
        </w:rPr>
      </w:pPr>
    </w:p>
    <w:p w14:paraId="4F812B27" w14:textId="77777777" w:rsidR="00142BBE"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29614E16" w14:textId="77777777" w:rsidR="00142BBE" w:rsidRDefault="00142BBE">
      <w:pPr>
        <w:pStyle w:val="ParagraphStyle13"/>
        <w:framePr w:w="622" w:h="227" w:hRule="exact" w:wrap="none" w:vAnchor="page" w:hAnchor="margin" w:x="28" w:y="10922"/>
        <w:rPr>
          <w:rStyle w:val="CharacterStyle11"/>
        </w:rPr>
      </w:pPr>
    </w:p>
    <w:p w14:paraId="14FD7072" w14:textId="77777777" w:rsidR="00142BBE" w:rsidRDefault="00000000">
      <w:pPr>
        <w:pStyle w:val="ParagraphStyle26"/>
        <w:framePr w:w="9544" w:h="227" w:hRule="exact" w:wrap="none" w:vAnchor="page" w:hAnchor="margin" w:x="678" w:y="10922"/>
        <w:rPr>
          <w:rStyle w:val="CharacterStyle20"/>
        </w:rPr>
      </w:pPr>
      <w:r>
        <w:rPr>
          <w:rStyle w:val="CharacterStyle20"/>
        </w:rPr>
        <w:t>Non nécessaire.</w:t>
      </w:r>
    </w:p>
    <w:p w14:paraId="59CF7FB5" w14:textId="77777777" w:rsidR="00142BBE" w:rsidRDefault="00142BBE">
      <w:pPr>
        <w:pStyle w:val="ParagraphStyle13"/>
        <w:framePr w:w="622" w:h="227" w:hRule="exact" w:wrap="none" w:vAnchor="page" w:hAnchor="margin" w:x="28" w:y="11149"/>
        <w:rPr>
          <w:rStyle w:val="CharacterStyle11"/>
        </w:rPr>
      </w:pPr>
    </w:p>
    <w:p w14:paraId="086328BC" w14:textId="77777777" w:rsidR="00142BBE" w:rsidRDefault="00000000">
      <w:pPr>
        <w:pStyle w:val="ParagraphStyle24"/>
        <w:framePr w:w="9544" w:h="227" w:hRule="exact" w:wrap="none" w:vAnchor="page" w:hAnchor="margin" w:x="678" w:y="11149"/>
        <w:rPr>
          <w:rStyle w:val="CharacterStyle18"/>
        </w:rPr>
      </w:pPr>
      <w:r>
        <w:rPr>
          <w:rStyle w:val="CharacterStyle18"/>
        </w:rPr>
        <w:t>Protection de la peau</w:t>
      </w:r>
    </w:p>
    <w:p w14:paraId="5F1E6FF0" w14:textId="77777777" w:rsidR="00142BBE" w:rsidRDefault="00142BBE">
      <w:pPr>
        <w:pStyle w:val="ParagraphStyle13"/>
        <w:framePr w:w="622" w:h="615" w:hRule="exact" w:wrap="none" w:vAnchor="page" w:hAnchor="margin" w:x="28" w:y="11377"/>
        <w:rPr>
          <w:rStyle w:val="CharacterStyle11"/>
        </w:rPr>
      </w:pPr>
    </w:p>
    <w:p w14:paraId="2DB93A82" w14:textId="77777777" w:rsidR="00142BBE"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6064B6B" w14:textId="77777777" w:rsidR="00142BBE" w:rsidRDefault="00142BBE">
      <w:pPr>
        <w:pStyle w:val="ParagraphStyle47"/>
        <w:framePr w:w="3550" w:h="255" w:hRule="exact" w:wrap="none" w:vAnchor="page" w:hAnchor="margin" w:x="695" w:y="11991"/>
        <w:rPr>
          <w:rStyle w:val="FakeCharacterStyle"/>
        </w:rPr>
      </w:pPr>
    </w:p>
    <w:p w14:paraId="2A881892" w14:textId="77777777" w:rsidR="00142BBE" w:rsidRDefault="00000000">
      <w:pPr>
        <w:pStyle w:val="ParagraphStyle48"/>
        <w:framePr w:w="3524" w:h="225" w:hRule="exact" w:wrap="none" w:vAnchor="page" w:hAnchor="margin" w:x="721" w:y="12006"/>
        <w:rPr>
          <w:rStyle w:val="CharacterStyle33"/>
        </w:rPr>
      </w:pPr>
      <w:r>
        <w:rPr>
          <w:rStyle w:val="CharacterStyle33"/>
        </w:rPr>
        <w:t>Matière du gant</w:t>
      </w:r>
    </w:p>
    <w:p w14:paraId="42236491" w14:textId="77777777" w:rsidR="00142BBE" w:rsidRDefault="00142BBE">
      <w:pPr>
        <w:pStyle w:val="ParagraphStyle47"/>
        <w:framePr w:w="1674" w:h="255" w:hRule="exact" w:wrap="none" w:vAnchor="page" w:hAnchor="margin" w:x="4289" w:y="11991"/>
        <w:rPr>
          <w:rStyle w:val="FakeCharacterStyle"/>
        </w:rPr>
      </w:pPr>
    </w:p>
    <w:p w14:paraId="62D5EC1C" w14:textId="77777777" w:rsidR="00142BBE" w:rsidRDefault="00000000">
      <w:pPr>
        <w:pStyle w:val="ParagraphStyle48"/>
        <w:framePr w:w="1648" w:h="225" w:hRule="exact" w:wrap="none" w:vAnchor="page" w:hAnchor="margin" w:x="4315" w:y="12006"/>
        <w:rPr>
          <w:rStyle w:val="CharacterStyle33"/>
        </w:rPr>
      </w:pPr>
      <w:r>
        <w:rPr>
          <w:rStyle w:val="CharacterStyle33"/>
        </w:rPr>
        <w:t>Épaisseur</w:t>
      </w:r>
    </w:p>
    <w:p w14:paraId="43CFDB6B" w14:textId="77777777" w:rsidR="00142BBE" w:rsidRDefault="00142BBE">
      <w:pPr>
        <w:pStyle w:val="ParagraphStyle49"/>
        <w:framePr w:w="2489" w:h="255" w:hRule="exact" w:wrap="none" w:vAnchor="page" w:hAnchor="margin" w:x="6008" w:y="11991"/>
        <w:rPr>
          <w:rStyle w:val="FakeCharacterStyle"/>
        </w:rPr>
      </w:pPr>
    </w:p>
    <w:p w14:paraId="18216B45" w14:textId="77777777" w:rsidR="00142BBE" w:rsidRDefault="00000000">
      <w:pPr>
        <w:pStyle w:val="ParagraphStyle50"/>
        <w:framePr w:w="2493" w:h="225" w:hRule="exact" w:wrap="none" w:vAnchor="page" w:hAnchor="margin" w:x="6034" w:y="12006"/>
        <w:rPr>
          <w:rStyle w:val="CharacterStyle34"/>
        </w:rPr>
      </w:pPr>
      <w:r>
        <w:rPr>
          <w:rStyle w:val="CharacterStyle34"/>
        </w:rPr>
        <w:t>Délai de rupture</w:t>
      </w:r>
    </w:p>
    <w:p w14:paraId="551CEFE9" w14:textId="77777777" w:rsidR="00142BBE" w:rsidRDefault="00142BBE">
      <w:pPr>
        <w:pStyle w:val="ParagraphStyle51"/>
        <w:framePr w:w="1674" w:h="255" w:hRule="exact" w:wrap="none" w:vAnchor="page" w:hAnchor="margin" w:x="8542" w:y="11991"/>
        <w:rPr>
          <w:rStyle w:val="FakeCharacterStyle"/>
        </w:rPr>
      </w:pPr>
    </w:p>
    <w:p w14:paraId="522CA02D" w14:textId="77777777" w:rsidR="00142BBE" w:rsidRDefault="00000000">
      <w:pPr>
        <w:pStyle w:val="ParagraphStyle52"/>
        <w:framePr w:w="1648" w:h="225" w:hRule="exact" w:wrap="none" w:vAnchor="page" w:hAnchor="margin" w:x="8598" w:y="12006"/>
        <w:rPr>
          <w:rStyle w:val="CharacterStyle35"/>
        </w:rPr>
      </w:pPr>
      <w:r>
        <w:rPr>
          <w:rStyle w:val="CharacterStyle35"/>
        </w:rPr>
        <w:t>Classe</w:t>
      </w:r>
    </w:p>
    <w:p w14:paraId="1509B2B8" w14:textId="77777777" w:rsidR="00142BBE" w:rsidRDefault="00142BBE">
      <w:pPr>
        <w:pStyle w:val="ParagraphStyle53"/>
        <w:framePr w:w="3550" w:h="240" w:hRule="exact" w:wrap="none" w:vAnchor="page" w:hAnchor="margin" w:x="695" w:y="12246"/>
        <w:rPr>
          <w:rStyle w:val="FakeCharacterStyle"/>
        </w:rPr>
      </w:pPr>
    </w:p>
    <w:p w14:paraId="301A048D" w14:textId="77777777" w:rsidR="00142BBE" w:rsidRDefault="00000000">
      <w:pPr>
        <w:pStyle w:val="ParagraphStyle54"/>
        <w:framePr w:w="3524" w:h="225" w:hRule="exact" w:wrap="none" w:vAnchor="page" w:hAnchor="margin" w:x="721" w:y="12246"/>
        <w:rPr>
          <w:rStyle w:val="CharacterStyle36"/>
        </w:rPr>
      </w:pPr>
      <w:r>
        <w:rPr>
          <w:rStyle w:val="CharacterStyle36"/>
        </w:rPr>
        <w:t>Néoprène (CR)</w:t>
      </w:r>
    </w:p>
    <w:p w14:paraId="712D688A" w14:textId="77777777" w:rsidR="00142BBE" w:rsidRDefault="00142BBE">
      <w:pPr>
        <w:pStyle w:val="ParagraphStyle53"/>
        <w:framePr w:w="1674" w:h="240" w:hRule="exact" w:wrap="none" w:vAnchor="page" w:hAnchor="margin" w:x="4289" w:y="12246"/>
        <w:rPr>
          <w:rStyle w:val="FakeCharacterStyle"/>
        </w:rPr>
      </w:pPr>
    </w:p>
    <w:p w14:paraId="761075BC" w14:textId="77777777" w:rsidR="00142BBE" w:rsidRDefault="00000000">
      <w:pPr>
        <w:pStyle w:val="ParagraphStyle54"/>
        <w:framePr w:w="1648" w:h="225" w:hRule="exact" w:wrap="none" w:vAnchor="page" w:hAnchor="margin" w:x="4315" w:y="12246"/>
        <w:rPr>
          <w:rStyle w:val="CharacterStyle36"/>
        </w:rPr>
      </w:pPr>
      <w:r>
        <w:rPr>
          <w:rStyle w:val="CharacterStyle36"/>
        </w:rPr>
        <w:t>≥ 0,7 mm</w:t>
      </w:r>
    </w:p>
    <w:p w14:paraId="70819405" w14:textId="77777777" w:rsidR="00142BBE" w:rsidRDefault="00142BBE">
      <w:pPr>
        <w:pStyle w:val="ParagraphStyle55"/>
        <w:framePr w:w="2489" w:h="240" w:hRule="exact" w:wrap="none" w:vAnchor="page" w:hAnchor="margin" w:x="6008" w:y="12246"/>
        <w:rPr>
          <w:rStyle w:val="FakeCharacterStyle"/>
        </w:rPr>
      </w:pPr>
    </w:p>
    <w:p w14:paraId="36188538" w14:textId="77777777" w:rsidR="00142BBE" w:rsidRDefault="00000000">
      <w:pPr>
        <w:pStyle w:val="ParagraphStyle56"/>
        <w:framePr w:w="2493" w:h="225" w:hRule="exact" w:wrap="none" w:vAnchor="page" w:hAnchor="margin" w:x="6034" w:y="12246"/>
        <w:rPr>
          <w:rStyle w:val="CharacterStyle37"/>
        </w:rPr>
      </w:pPr>
      <w:r>
        <w:rPr>
          <w:rStyle w:val="CharacterStyle37"/>
        </w:rPr>
        <w:t>&gt;480 minimum</w:t>
      </w:r>
    </w:p>
    <w:p w14:paraId="65BB837E" w14:textId="77777777" w:rsidR="00142BBE" w:rsidRDefault="00142BBE">
      <w:pPr>
        <w:pStyle w:val="ParagraphStyle57"/>
        <w:framePr w:w="1674" w:h="240" w:hRule="exact" w:wrap="none" w:vAnchor="page" w:hAnchor="margin" w:x="8542" w:y="12246"/>
        <w:rPr>
          <w:rStyle w:val="FakeCharacterStyle"/>
        </w:rPr>
      </w:pPr>
    </w:p>
    <w:p w14:paraId="65B063EB" w14:textId="77777777" w:rsidR="00142BBE" w:rsidRDefault="00000000">
      <w:pPr>
        <w:pStyle w:val="ParagraphStyle58"/>
        <w:framePr w:w="1648" w:h="225" w:hRule="exact" w:wrap="none" w:vAnchor="page" w:hAnchor="margin" w:x="8598" w:y="12246"/>
        <w:rPr>
          <w:rStyle w:val="CharacterStyle38"/>
        </w:rPr>
      </w:pPr>
      <w:r>
        <w:rPr>
          <w:rStyle w:val="CharacterStyle38"/>
        </w:rPr>
        <w:t>6</w:t>
      </w:r>
    </w:p>
    <w:p w14:paraId="3AF624D5" w14:textId="77777777" w:rsidR="00142BBE" w:rsidRDefault="00142BBE">
      <w:pPr>
        <w:pStyle w:val="ParagraphStyle24"/>
        <w:framePr w:w="622" w:h="227" w:hRule="exact" w:wrap="none" w:vAnchor="page" w:hAnchor="margin" w:x="28" w:y="12486"/>
        <w:rPr>
          <w:rStyle w:val="CharacterStyle18"/>
        </w:rPr>
      </w:pPr>
    </w:p>
    <w:p w14:paraId="0FEFDFE4" w14:textId="77777777" w:rsidR="00142BBE" w:rsidRDefault="00000000">
      <w:pPr>
        <w:pStyle w:val="ParagraphStyle24"/>
        <w:framePr w:w="9544" w:h="227" w:hRule="exact" w:wrap="none" w:vAnchor="page" w:hAnchor="margin" w:x="678" w:y="12486"/>
        <w:rPr>
          <w:rStyle w:val="CharacterStyle18"/>
        </w:rPr>
      </w:pPr>
      <w:r>
        <w:rPr>
          <w:rStyle w:val="CharacterStyle18"/>
        </w:rPr>
        <w:t>Protection respiratoire</w:t>
      </w:r>
    </w:p>
    <w:p w14:paraId="006CDF83" w14:textId="77777777" w:rsidR="00142BBE" w:rsidRDefault="00142BBE">
      <w:pPr>
        <w:pStyle w:val="ParagraphStyle13"/>
        <w:framePr w:w="622" w:h="227" w:hRule="exact" w:wrap="none" w:vAnchor="page" w:hAnchor="margin" w:x="28" w:y="12714"/>
        <w:rPr>
          <w:rStyle w:val="CharacterStyle11"/>
        </w:rPr>
      </w:pPr>
    </w:p>
    <w:p w14:paraId="6BC7421C" w14:textId="77777777" w:rsidR="00142BBE" w:rsidRDefault="00000000">
      <w:pPr>
        <w:pStyle w:val="ParagraphStyle26"/>
        <w:framePr w:w="9544" w:h="227" w:hRule="exact" w:wrap="none" w:vAnchor="page" w:hAnchor="margin" w:x="678" w:y="12714"/>
        <w:rPr>
          <w:rStyle w:val="CharacterStyle20"/>
        </w:rPr>
      </w:pPr>
      <w:r>
        <w:rPr>
          <w:rStyle w:val="CharacterStyle20"/>
        </w:rPr>
        <w:t>Non nécessaire.</w:t>
      </w:r>
    </w:p>
    <w:p w14:paraId="56401BBD" w14:textId="77777777" w:rsidR="00142BBE" w:rsidRDefault="00142BBE">
      <w:pPr>
        <w:pStyle w:val="ParagraphStyle24"/>
        <w:framePr w:w="622" w:h="227" w:hRule="exact" w:wrap="none" w:vAnchor="page" w:hAnchor="margin" w:x="28" w:y="12941"/>
        <w:rPr>
          <w:rStyle w:val="CharacterStyle18"/>
        </w:rPr>
      </w:pPr>
    </w:p>
    <w:p w14:paraId="747518B8" w14:textId="77777777" w:rsidR="00142BBE" w:rsidRDefault="00000000">
      <w:pPr>
        <w:pStyle w:val="ParagraphStyle24"/>
        <w:framePr w:w="9544" w:h="227" w:hRule="exact" w:wrap="none" w:vAnchor="page" w:hAnchor="margin" w:x="678" w:y="12941"/>
        <w:rPr>
          <w:rStyle w:val="CharacterStyle18"/>
        </w:rPr>
      </w:pPr>
      <w:r>
        <w:rPr>
          <w:rStyle w:val="CharacterStyle18"/>
        </w:rPr>
        <w:t>Risques thermiques</w:t>
      </w:r>
    </w:p>
    <w:p w14:paraId="4B423CBC" w14:textId="77777777" w:rsidR="00142BBE" w:rsidRDefault="00142BBE">
      <w:pPr>
        <w:pStyle w:val="ParagraphStyle13"/>
        <w:framePr w:w="622" w:h="227" w:hRule="exact" w:wrap="none" w:vAnchor="page" w:hAnchor="margin" w:x="28" w:y="13168"/>
        <w:rPr>
          <w:rStyle w:val="CharacterStyle11"/>
        </w:rPr>
      </w:pPr>
    </w:p>
    <w:p w14:paraId="4720D5BB" w14:textId="77777777" w:rsidR="00142BBE" w:rsidRDefault="00000000">
      <w:pPr>
        <w:pStyle w:val="ParagraphStyle26"/>
        <w:framePr w:w="9544" w:h="227" w:hRule="exact" w:wrap="none" w:vAnchor="page" w:hAnchor="margin" w:x="678" w:y="13168"/>
        <w:rPr>
          <w:rStyle w:val="CharacterStyle20"/>
        </w:rPr>
      </w:pPr>
      <w:r>
        <w:rPr>
          <w:rStyle w:val="CharacterStyle20"/>
        </w:rPr>
        <w:t>Non indiqué.</w:t>
      </w:r>
    </w:p>
    <w:p w14:paraId="51B4542E" w14:textId="77777777" w:rsidR="00142BBE" w:rsidRDefault="00142BBE">
      <w:pPr>
        <w:pStyle w:val="ParagraphStyle24"/>
        <w:framePr w:w="622" w:h="227" w:hRule="exact" w:wrap="none" w:vAnchor="page" w:hAnchor="margin" w:x="28" w:y="13395"/>
        <w:rPr>
          <w:rStyle w:val="CharacterStyle18"/>
        </w:rPr>
      </w:pPr>
    </w:p>
    <w:p w14:paraId="0E0E3C1C" w14:textId="77777777" w:rsidR="00142BBE"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5324B804" w14:textId="77777777" w:rsidR="00142BBE" w:rsidRDefault="00142BBE">
      <w:pPr>
        <w:pStyle w:val="ParagraphStyle13"/>
        <w:framePr w:w="622" w:h="227" w:hRule="exact" w:wrap="none" w:vAnchor="page" w:hAnchor="margin" w:x="28" w:y="13623"/>
        <w:rPr>
          <w:rStyle w:val="CharacterStyle11"/>
        </w:rPr>
      </w:pPr>
    </w:p>
    <w:p w14:paraId="42B453FC" w14:textId="77777777" w:rsidR="00142BBE"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1B06BEEB" w14:textId="77777777" w:rsidR="00142BBE" w:rsidRDefault="00142BBE">
      <w:pPr>
        <w:pStyle w:val="ParagraphStyle45"/>
        <w:framePr w:w="10222" w:h="114" w:hRule="exact" w:wrap="none" w:vAnchor="page" w:hAnchor="margin" w:y="13850"/>
        <w:rPr>
          <w:rStyle w:val="FakeCharacterStyle"/>
        </w:rPr>
      </w:pPr>
    </w:p>
    <w:p w14:paraId="6CD70513" w14:textId="77777777" w:rsidR="00142BBE" w:rsidRDefault="00142BBE">
      <w:pPr>
        <w:pStyle w:val="ParagraphStyle46"/>
        <w:framePr w:w="10194" w:h="99" w:hRule="exact" w:wrap="none" w:vAnchor="page" w:hAnchor="margin" w:x="28" w:y="13850"/>
        <w:rPr>
          <w:rStyle w:val="CharacterStyle32"/>
        </w:rPr>
      </w:pPr>
    </w:p>
    <w:p w14:paraId="0FEAA397" w14:textId="77777777" w:rsidR="00142BBE"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37928ABC" w14:textId="77777777" w:rsidR="00142BBE" w:rsidRDefault="00000000">
      <w:pPr>
        <w:pStyle w:val="ParagraphStyle24"/>
        <w:framePr w:w="622" w:h="227" w:hRule="exact" w:wrap="none" w:vAnchor="page" w:hAnchor="margin" w:x="28" w:y="14412"/>
        <w:rPr>
          <w:rStyle w:val="CharacterStyle18"/>
        </w:rPr>
      </w:pPr>
      <w:r>
        <w:rPr>
          <w:rStyle w:val="CharacterStyle18"/>
        </w:rPr>
        <w:t>9.1.</w:t>
      </w:r>
    </w:p>
    <w:p w14:paraId="0BE10E97" w14:textId="77777777" w:rsidR="00142BBE"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53F9647C" w14:textId="77777777" w:rsidR="00142BBE" w:rsidRDefault="00142BBE">
      <w:pPr>
        <w:pStyle w:val="ParagraphStyle59"/>
        <w:framePr w:w="622" w:h="227" w:hRule="exact" w:wrap="none" w:vAnchor="page" w:hAnchor="margin" w:x="28" w:y="14645"/>
        <w:rPr>
          <w:rStyle w:val="CharacterStyle39"/>
        </w:rPr>
      </w:pPr>
    </w:p>
    <w:p w14:paraId="2190DAA4" w14:textId="77777777" w:rsidR="00142BBE" w:rsidRDefault="00000000">
      <w:pPr>
        <w:pStyle w:val="ParagraphStyle13"/>
        <w:framePr w:w="4758" w:h="227" w:hRule="exact" w:wrap="none" w:vAnchor="page" w:hAnchor="margin" w:x="5464" w:y="14645"/>
        <w:rPr>
          <w:rStyle w:val="CharacterStyle11"/>
        </w:rPr>
      </w:pPr>
      <w:r>
        <w:rPr>
          <w:rStyle w:val="CharacterStyle11"/>
        </w:rPr>
        <w:t>solide</w:t>
      </w:r>
    </w:p>
    <w:p w14:paraId="4D208724" w14:textId="77777777" w:rsidR="00142BBE" w:rsidRDefault="00142BBE">
      <w:pPr>
        <w:pStyle w:val="ParagraphStyle59"/>
        <w:framePr w:w="622" w:h="227" w:hRule="exact" w:wrap="none" w:vAnchor="page" w:hAnchor="margin" w:x="28" w:y="14873"/>
        <w:rPr>
          <w:rStyle w:val="CharacterStyle39"/>
        </w:rPr>
      </w:pPr>
    </w:p>
    <w:p w14:paraId="73ED4771" w14:textId="77777777" w:rsidR="00142BBE" w:rsidRDefault="00000000">
      <w:pPr>
        <w:pStyle w:val="ParagraphStyle13"/>
        <w:framePr w:w="4758" w:h="227" w:hRule="exact" w:wrap="none" w:vAnchor="page" w:hAnchor="margin" w:x="5464" w:y="14873"/>
        <w:rPr>
          <w:rStyle w:val="CharacterStyle11"/>
        </w:rPr>
      </w:pPr>
      <w:r>
        <w:rPr>
          <w:rStyle w:val="CharacterStyle11"/>
        </w:rPr>
        <w:t>Blanchâtre</w:t>
      </w:r>
    </w:p>
    <w:p w14:paraId="70DAB24F"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29FE1812" wp14:editId="13EE3BEA">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0F76F12"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7F6CCE71" w14:textId="77777777" w:rsidR="00142BBE" w:rsidRDefault="00000000">
      <w:pPr>
        <w:pStyle w:val="ParagraphStyle31"/>
        <w:framePr w:w="1387" w:h="332" w:hRule="exact" w:wrap="none" w:vAnchor="page" w:hAnchor="margin" w:x="896" w:y="15278"/>
        <w:rPr>
          <w:rStyle w:val="CharacterStyle23"/>
        </w:rPr>
      </w:pPr>
      <w:r>
        <w:rPr>
          <w:rStyle w:val="CharacterStyle23"/>
        </w:rPr>
        <w:t>4/9</w:t>
      </w:r>
    </w:p>
    <w:p w14:paraId="0C38BB24"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777011BE" w14:textId="77777777" w:rsidR="00142BBE" w:rsidRDefault="00000000">
      <w:pPr>
        <w:pStyle w:val="ParagraphStyle13"/>
        <w:framePr w:w="4758" w:h="227" w:hRule="exact" w:wrap="none" w:vAnchor="page" w:hAnchor="margin" w:x="678" w:y="14645"/>
        <w:rPr>
          <w:rStyle w:val="CharacterStyle11"/>
        </w:rPr>
      </w:pPr>
      <w:r>
        <w:rPr>
          <w:rStyle w:val="CharacterStyle11"/>
        </w:rPr>
        <w:t>État physique</w:t>
      </w:r>
    </w:p>
    <w:p w14:paraId="216592AC" w14:textId="77777777" w:rsidR="00142BBE" w:rsidRDefault="00000000">
      <w:pPr>
        <w:pStyle w:val="ParagraphStyle13"/>
        <w:framePr w:w="4758" w:h="227" w:hRule="exact" w:wrap="none" w:vAnchor="page" w:hAnchor="margin" w:x="678" w:y="14873"/>
        <w:rPr>
          <w:rStyle w:val="CharacterStyle11"/>
        </w:rPr>
      </w:pPr>
      <w:r>
        <w:rPr>
          <w:rStyle w:val="CharacterStyle11"/>
        </w:rPr>
        <w:t>Couleur</w:t>
      </w:r>
    </w:p>
    <w:p w14:paraId="50B8927F" w14:textId="77777777" w:rsidR="00142BBE" w:rsidRDefault="00142BBE">
      <w:pPr>
        <w:sectPr w:rsidR="00142BBE">
          <w:pgSz w:w="11908" w:h="16833"/>
          <w:pgMar w:top="850" w:right="827" w:bottom="1190" w:left="816" w:header="720" w:footer="720" w:gutter="0"/>
          <w:cols w:space="720"/>
          <w:formProt w:val="0"/>
        </w:sectPr>
      </w:pPr>
    </w:p>
    <w:p w14:paraId="53D8ECF3" w14:textId="77777777" w:rsidR="00142BBE" w:rsidRDefault="00142BBE">
      <w:pPr>
        <w:pStyle w:val="ParagraphStyle0"/>
        <w:framePr w:w="2114" w:h="568" w:hRule="exact" w:wrap="none" w:vAnchor="page" w:hAnchor="margin" w:x="45" w:y="850"/>
        <w:rPr>
          <w:rStyle w:val="CharacterStyle0"/>
        </w:rPr>
      </w:pPr>
    </w:p>
    <w:p w14:paraId="440705D0"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76C6BD" w14:textId="77777777" w:rsidR="00142BBE" w:rsidRDefault="00142BBE">
      <w:pPr>
        <w:pStyle w:val="ParagraphStyle2"/>
        <w:framePr w:w="2114" w:h="568" w:hRule="exact" w:wrap="none" w:vAnchor="page" w:hAnchor="margin" w:x="8062" w:y="850"/>
        <w:rPr>
          <w:rStyle w:val="CharacterStyle2"/>
        </w:rPr>
      </w:pPr>
    </w:p>
    <w:p w14:paraId="53B33A1E" w14:textId="77777777" w:rsidR="00142BBE" w:rsidRDefault="00142BBE">
      <w:pPr>
        <w:pStyle w:val="ParagraphStyle3"/>
        <w:framePr w:w="2114" w:h="420" w:hRule="exact" w:wrap="none" w:vAnchor="page" w:hAnchor="margin" w:x="45" w:y="1419"/>
        <w:rPr>
          <w:rStyle w:val="CharacterStyle3"/>
        </w:rPr>
      </w:pPr>
    </w:p>
    <w:p w14:paraId="1DC97B99"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97693C" w14:textId="77777777" w:rsidR="00142BBE" w:rsidRDefault="00142BBE">
      <w:pPr>
        <w:pStyle w:val="ParagraphStyle5"/>
        <w:framePr w:w="2114" w:h="420" w:hRule="exact" w:wrap="none" w:vAnchor="page" w:hAnchor="margin" w:x="8062" w:y="1419"/>
        <w:rPr>
          <w:rStyle w:val="CharacterStyle5"/>
        </w:rPr>
      </w:pPr>
    </w:p>
    <w:p w14:paraId="2CACF5AB" w14:textId="77777777" w:rsidR="00142BBE" w:rsidRDefault="00142BBE">
      <w:pPr>
        <w:pStyle w:val="ParagraphStyle6"/>
        <w:framePr w:w="129" w:h="352" w:hRule="exact" w:wrap="none" w:vAnchor="page" w:hAnchor="margin" w:x="45" w:y="1838"/>
        <w:rPr>
          <w:rStyle w:val="CharacterStyle6"/>
        </w:rPr>
      </w:pPr>
    </w:p>
    <w:p w14:paraId="025976EB" w14:textId="77777777" w:rsidR="00142BBE" w:rsidRDefault="00142BBE">
      <w:pPr>
        <w:pStyle w:val="ParagraphStyle7"/>
        <w:framePr w:w="9867" w:h="352" w:hRule="exact" w:wrap="none" w:vAnchor="page" w:hAnchor="margin" w:x="174" w:y="1838"/>
        <w:rPr>
          <w:rStyle w:val="FakeCharacterStyle"/>
        </w:rPr>
      </w:pPr>
    </w:p>
    <w:p w14:paraId="3D33C806"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068D5FEF" w14:textId="77777777" w:rsidR="00142BBE" w:rsidRDefault="00142BBE">
      <w:pPr>
        <w:pStyle w:val="ParagraphStyle9"/>
        <w:framePr w:w="135" w:h="352" w:hRule="exact" w:wrap="none" w:vAnchor="page" w:hAnchor="margin" w:x="10041" w:y="1838"/>
        <w:rPr>
          <w:rStyle w:val="CharacterStyle8"/>
        </w:rPr>
      </w:pPr>
    </w:p>
    <w:p w14:paraId="78A5FE75" w14:textId="77777777" w:rsidR="00142BBE" w:rsidRDefault="00142BBE">
      <w:pPr>
        <w:pStyle w:val="ParagraphStyle10"/>
        <w:framePr w:w="2506" w:h="225" w:hRule="exact" w:wrap="none" w:vAnchor="page" w:hAnchor="margin" w:x="45" w:y="2191"/>
        <w:rPr>
          <w:rStyle w:val="FakeCharacterStyle"/>
        </w:rPr>
      </w:pPr>
    </w:p>
    <w:p w14:paraId="131FB5E8"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4292523C"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0269902F" w14:textId="77777777" w:rsidR="00142BBE" w:rsidRDefault="00142BBE">
      <w:pPr>
        <w:pStyle w:val="ParagraphStyle13"/>
        <w:framePr w:w="2190" w:h="225" w:hRule="exact" w:wrap="none" w:vAnchor="page" w:hAnchor="margin" w:x="5464" w:y="2191"/>
        <w:rPr>
          <w:rStyle w:val="CharacterStyle11"/>
        </w:rPr>
      </w:pPr>
    </w:p>
    <w:p w14:paraId="26CCFA05" w14:textId="77777777" w:rsidR="00142BBE" w:rsidRDefault="00142BBE">
      <w:pPr>
        <w:pStyle w:val="ParagraphStyle14"/>
        <w:framePr w:w="2523" w:h="225" w:hRule="exact" w:wrap="none" w:vAnchor="page" w:hAnchor="margin" w:x="7653" w:y="2191"/>
        <w:rPr>
          <w:rStyle w:val="FakeCharacterStyle"/>
        </w:rPr>
      </w:pPr>
    </w:p>
    <w:p w14:paraId="20A06C56" w14:textId="77777777" w:rsidR="00142BBE" w:rsidRDefault="00142BBE">
      <w:pPr>
        <w:pStyle w:val="ParagraphStyle15"/>
        <w:framePr w:w="2525" w:h="225" w:hRule="exact" w:wrap="none" w:vAnchor="page" w:hAnchor="margin" w:x="7681" w:y="2191"/>
        <w:rPr>
          <w:rStyle w:val="CharacterStyle12"/>
        </w:rPr>
      </w:pPr>
    </w:p>
    <w:p w14:paraId="4568D38B" w14:textId="77777777" w:rsidR="00142BBE" w:rsidRDefault="00142BBE">
      <w:pPr>
        <w:pStyle w:val="ParagraphStyle16"/>
        <w:framePr w:w="2506" w:h="240" w:hRule="exact" w:wrap="none" w:vAnchor="page" w:hAnchor="margin" w:x="45" w:y="2416"/>
        <w:rPr>
          <w:rStyle w:val="FakeCharacterStyle"/>
        </w:rPr>
      </w:pPr>
    </w:p>
    <w:p w14:paraId="61884D17"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45026424" w14:textId="77777777" w:rsidR="00142BBE" w:rsidRDefault="00142BBE">
      <w:pPr>
        <w:pStyle w:val="ParagraphStyle18"/>
        <w:framePr w:w="2885" w:h="240" w:hRule="exact" w:wrap="none" w:vAnchor="page" w:hAnchor="margin" w:x="2551" w:y="2416"/>
        <w:rPr>
          <w:rStyle w:val="FakeCharacterStyle"/>
        </w:rPr>
      </w:pPr>
    </w:p>
    <w:p w14:paraId="07C88B6E" w14:textId="77777777" w:rsidR="00142BBE" w:rsidRDefault="00142BBE">
      <w:pPr>
        <w:pStyle w:val="ParagraphStyle19"/>
        <w:framePr w:w="2857" w:h="225" w:hRule="exact" w:wrap="none" w:vAnchor="page" w:hAnchor="margin" w:x="2579" w:y="2416"/>
        <w:rPr>
          <w:rStyle w:val="CharacterStyle14"/>
        </w:rPr>
      </w:pPr>
    </w:p>
    <w:p w14:paraId="33999FFA" w14:textId="77777777" w:rsidR="00142BBE" w:rsidRDefault="00142BBE">
      <w:pPr>
        <w:pStyle w:val="ParagraphStyle18"/>
        <w:framePr w:w="2218" w:h="240" w:hRule="exact" w:wrap="none" w:vAnchor="page" w:hAnchor="margin" w:x="5436" w:y="2416"/>
        <w:rPr>
          <w:rStyle w:val="FakeCharacterStyle"/>
        </w:rPr>
      </w:pPr>
    </w:p>
    <w:p w14:paraId="279B0952"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01C15DEB" w14:textId="77777777" w:rsidR="00142BBE" w:rsidRDefault="00142BBE">
      <w:pPr>
        <w:pStyle w:val="ParagraphStyle20"/>
        <w:framePr w:w="2523" w:h="240" w:hRule="exact" w:wrap="none" w:vAnchor="page" w:hAnchor="margin" w:x="7653" w:y="2416"/>
        <w:rPr>
          <w:rStyle w:val="FakeCharacterStyle"/>
        </w:rPr>
      </w:pPr>
    </w:p>
    <w:p w14:paraId="723CACA7"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1CB869ED" w14:textId="77777777" w:rsidR="00142BBE" w:rsidRDefault="00142BBE">
      <w:pPr>
        <w:pStyle w:val="ParagraphStyle22"/>
        <w:framePr w:w="10166" w:h="114" w:hRule="exact" w:wrap="none" w:vAnchor="page" w:hAnchor="margin" w:x="28" w:y="2656"/>
        <w:rPr>
          <w:rStyle w:val="CharacterStyle16"/>
        </w:rPr>
      </w:pPr>
    </w:p>
    <w:p w14:paraId="69C458AD" w14:textId="77777777" w:rsidR="00142BBE" w:rsidRDefault="00142BBE">
      <w:pPr>
        <w:pStyle w:val="ParagraphStyle59"/>
        <w:framePr w:w="622" w:h="227" w:hRule="exact" w:wrap="none" w:vAnchor="page" w:hAnchor="margin" w:x="28" w:y="2769"/>
        <w:rPr>
          <w:rStyle w:val="CharacterStyle39"/>
        </w:rPr>
      </w:pPr>
    </w:p>
    <w:p w14:paraId="2C8ACBCD" w14:textId="77777777" w:rsidR="00142BBE" w:rsidRDefault="00000000">
      <w:pPr>
        <w:pStyle w:val="ParagraphStyle13"/>
        <w:framePr w:w="4758" w:h="227" w:hRule="exact" w:wrap="none" w:vAnchor="page" w:hAnchor="margin" w:x="5464" w:y="2769"/>
        <w:rPr>
          <w:rStyle w:val="CharacterStyle11"/>
        </w:rPr>
      </w:pPr>
      <w:r>
        <w:rPr>
          <w:rStyle w:val="CharacterStyle11"/>
        </w:rPr>
        <w:t>spécifique</w:t>
      </w:r>
    </w:p>
    <w:p w14:paraId="63B940FA" w14:textId="77777777" w:rsidR="00142BBE" w:rsidRDefault="00142BBE">
      <w:pPr>
        <w:pStyle w:val="ParagraphStyle59"/>
        <w:framePr w:w="622" w:h="227" w:hRule="exact" w:wrap="none" w:vAnchor="page" w:hAnchor="margin" w:x="28" w:y="2997"/>
        <w:rPr>
          <w:rStyle w:val="CharacterStyle39"/>
        </w:rPr>
      </w:pPr>
    </w:p>
    <w:p w14:paraId="54FE97ED" w14:textId="77777777" w:rsidR="00142BBE" w:rsidRDefault="00000000">
      <w:pPr>
        <w:pStyle w:val="ParagraphStyle13"/>
        <w:framePr w:w="4758" w:h="227" w:hRule="exact" w:wrap="none" w:vAnchor="page" w:hAnchor="margin" w:x="5464" w:y="2997"/>
        <w:rPr>
          <w:rStyle w:val="CharacterStyle11"/>
        </w:rPr>
      </w:pPr>
      <w:r>
        <w:rPr>
          <w:rStyle w:val="CharacterStyle11"/>
        </w:rPr>
        <w:t>donnée non disponible</w:t>
      </w:r>
    </w:p>
    <w:p w14:paraId="46174886" w14:textId="77777777" w:rsidR="00142BBE" w:rsidRDefault="00142BBE">
      <w:pPr>
        <w:pStyle w:val="ParagraphStyle59"/>
        <w:framePr w:w="622" w:h="420" w:hRule="exact" w:wrap="none" w:vAnchor="page" w:hAnchor="margin" w:x="28" w:y="3224"/>
        <w:rPr>
          <w:rStyle w:val="CharacterStyle39"/>
        </w:rPr>
      </w:pPr>
    </w:p>
    <w:p w14:paraId="064605F7" w14:textId="77777777" w:rsidR="00142BBE" w:rsidRDefault="00000000">
      <w:pPr>
        <w:pStyle w:val="ParagraphStyle13"/>
        <w:framePr w:w="4758" w:h="420" w:hRule="exact" w:wrap="none" w:vAnchor="page" w:hAnchor="margin" w:x="5464" w:y="3224"/>
        <w:rPr>
          <w:rStyle w:val="CharacterStyle11"/>
        </w:rPr>
      </w:pPr>
      <w:r>
        <w:rPr>
          <w:rStyle w:val="CharacterStyle11"/>
        </w:rPr>
        <w:t>donnée non disponible</w:t>
      </w:r>
    </w:p>
    <w:p w14:paraId="475F7A92" w14:textId="77777777" w:rsidR="00142BBE" w:rsidRDefault="00142BBE">
      <w:pPr>
        <w:pStyle w:val="ParagraphStyle59"/>
        <w:framePr w:w="622" w:h="227" w:hRule="exact" w:wrap="none" w:vAnchor="page" w:hAnchor="margin" w:x="28" w:y="3644"/>
        <w:rPr>
          <w:rStyle w:val="CharacterStyle39"/>
        </w:rPr>
      </w:pPr>
    </w:p>
    <w:p w14:paraId="34EE0277" w14:textId="77777777" w:rsidR="00142BBE" w:rsidRDefault="00000000">
      <w:pPr>
        <w:pStyle w:val="ParagraphStyle13"/>
        <w:framePr w:w="4758" w:h="227" w:hRule="exact" w:wrap="none" w:vAnchor="page" w:hAnchor="margin" w:x="5464" w:y="3644"/>
        <w:rPr>
          <w:rStyle w:val="CharacterStyle11"/>
        </w:rPr>
      </w:pPr>
      <w:r>
        <w:rPr>
          <w:rStyle w:val="CharacterStyle11"/>
        </w:rPr>
        <w:t>donnée non disponible</w:t>
      </w:r>
    </w:p>
    <w:p w14:paraId="29E15763" w14:textId="77777777" w:rsidR="00142BBE" w:rsidRDefault="00142BBE">
      <w:pPr>
        <w:pStyle w:val="ParagraphStyle59"/>
        <w:framePr w:w="622" w:h="227" w:hRule="exact" w:wrap="none" w:vAnchor="page" w:hAnchor="margin" w:x="28" w:y="3871"/>
        <w:rPr>
          <w:rStyle w:val="CharacterStyle39"/>
        </w:rPr>
      </w:pPr>
    </w:p>
    <w:p w14:paraId="44E247BB" w14:textId="77777777" w:rsidR="00142BBE" w:rsidRDefault="00000000">
      <w:pPr>
        <w:pStyle w:val="ParagraphStyle13"/>
        <w:framePr w:w="4758" w:h="227" w:hRule="exact" w:wrap="none" w:vAnchor="page" w:hAnchor="margin" w:x="5464" w:y="3871"/>
        <w:rPr>
          <w:rStyle w:val="CharacterStyle11"/>
        </w:rPr>
      </w:pPr>
      <w:r>
        <w:rPr>
          <w:rStyle w:val="CharacterStyle11"/>
        </w:rPr>
        <w:t>donnée non disponible</w:t>
      </w:r>
    </w:p>
    <w:p w14:paraId="37E6B7D0" w14:textId="77777777" w:rsidR="00142BBE" w:rsidRDefault="00142BBE">
      <w:pPr>
        <w:pStyle w:val="ParagraphStyle59"/>
        <w:framePr w:w="622" w:h="227" w:hRule="exact" w:wrap="none" w:vAnchor="page" w:hAnchor="margin" w:x="28" w:y="4098"/>
        <w:rPr>
          <w:rStyle w:val="CharacterStyle39"/>
        </w:rPr>
      </w:pPr>
    </w:p>
    <w:p w14:paraId="2926691A" w14:textId="77777777" w:rsidR="00142BBE" w:rsidRDefault="00000000">
      <w:pPr>
        <w:pStyle w:val="ParagraphStyle13"/>
        <w:framePr w:w="4758" w:h="227" w:hRule="exact" w:wrap="none" w:vAnchor="page" w:hAnchor="margin" w:x="5464" w:y="4098"/>
        <w:rPr>
          <w:rStyle w:val="CharacterStyle11"/>
        </w:rPr>
      </w:pPr>
      <w:r>
        <w:rPr>
          <w:rStyle w:val="CharacterStyle11"/>
        </w:rPr>
        <w:t>donnée non disponible</w:t>
      </w:r>
    </w:p>
    <w:p w14:paraId="419AC94F" w14:textId="77777777" w:rsidR="00142BBE" w:rsidRDefault="00142BBE">
      <w:pPr>
        <w:pStyle w:val="ParagraphStyle59"/>
        <w:framePr w:w="622" w:h="227" w:hRule="exact" w:wrap="none" w:vAnchor="page" w:hAnchor="margin" w:x="28" w:y="4326"/>
        <w:rPr>
          <w:rStyle w:val="CharacterStyle39"/>
        </w:rPr>
      </w:pPr>
    </w:p>
    <w:p w14:paraId="6A29C4BF" w14:textId="77777777" w:rsidR="00142BBE" w:rsidRDefault="00000000">
      <w:pPr>
        <w:pStyle w:val="ParagraphStyle13"/>
        <w:framePr w:w="4758" w:h="227" w:hRule="exact" w:wrap="none" w:vAnchor="page" w:hAnchor="margin" w:x="5464" w:y="4326"/>
        <w:rPr>
          <w:rStyle w:val="CharacterStyle11"/>
        </w:rPr>
      </w:pPr>
      <w:r>
        <w:rPr>
          <w:rStyle w:val="CharacterStyle11"/>
        </w:rPr>
        <w:t>donnée non disponible</w:t>
      </w:r>
    </w:p>
    <w:p w14:paraId="5F6DC68D" w14:textId="77777777" w:rsidR="00142BBE" w:rsidRDefault="00142BBE">
      <w:pPr>
        <w:pStyle w:val="ParagraphStyle59"/>
        <w:framePr w:w="622" w:h="227" w:hRule="exact" w:wrap="none" w:vAnchor="page" w:hAnchor="margin" w:x="28" w:y="4553"/>
        <w:rPr>
          <w:rStyle w:val="CharacterStyle39"/>
        </w:rPr>
      </w:pPr>
    </w:p>
    <w:p w14:paraId="1166F008" w14:textId="77777777" w:rsidR="00142BBE" w:rsidRDefault="00000000">
      <w:pPr>
        <w:pStyle w:val="ParagraphStyle13"/>
        <w:framePr w:w="4758" w:h="227" w:hRule="exact" w:wrap="none" w:vAnchor="page" w:hAnchor="margin" w:x="5464" w:y="4553"/>
        <w:rPr>
          <w:rStyle w:val="CharacterStyle11"/>
        </w:rPr>
      </w:pPr>
      <w:r>
        <w:rPr>
          <w:rStyle w:val="CharacterStyle11"/>
        </w:rPr>
        <w:t>donnée non disponible</w:t>
      </w:r>
    </w:p>
    <w:p w14:paraId="35133075" w14:textId="77777777" w:rsidR="00142BBE" w:rsidRDefault="00142BBE">
      <w:pPr>
        <w:pStyle w:val="ParagraphStyle59"/>
        <w:framePr w:w="622" w:h="227" w:hRule="exact" w:wrap="none" w:vAnchor="page" w:hAnchor="margin" w:x="28" w:y="4780"/>
        <w:rPr>
          <w:rStyle w:val="CharacterStyle39"/>
        </w:rPr>
      </w:pPr>
    </w:p>
    <w:p w14:paraId="3C36D245" w14:textId="77777777" w:rsidR="00142BBE" w:rsidRDefault="00000000">
      <w:pPr>
        <w:pStyle w:val="ParagraphStyle13"/>
        <w:framePr w:w="4758" w:h="227" w:hRule="exact" w:wrap="none" w:vAnchor="page" w:hAnchor="margin" w:x="5464" w:y="4780"/>
        <w:rPr>
          <w:rStyle w:val="CharacterStyle11"/>
        </w:rPr>
      </w:pPr>
      <w:r>
        <w:rPr>
          <w:rStyle w:val="CharacterStyle11"/>
        </w:rPr>
        <w:t>donnée non disponible</w:t>
      </w:r>
    </w:p>
    <w:p w14:paraId="1E2D6BC6" w14:textId="77777777" w:rsidR="00142BBE" w:rsidRDefault="00142BBE">
      <w:pPr>
        <w:pStyle w:val="ParagraphStyle59"/>
        <w:framePr w:w="622" w:h="227" w:hRule="exact" w:wrap="none" w:vAnchor="page" w:hAnchor="margin" w:x="28" w:y="5007"/>
        <w:rPr>
          <w:rStyle w:val="CharacterStyle39"/>
        </w:rPr>
      </w:pPr>
    </w:p>
    <w:p w14:paraId="4F8C4214" w14:textId="77777777" w:rsidR="00142BBE" w:rsidRDefault="00000000">
      <w:pPr>
        <w:pStyle w:val="ParagraphStyle13"/>
        <w:framePr w:w="4758" w:h="227" w:hRule="exact" w:wrap="none" w:vAnchor="page" w:hAnchor="margin" w:x="5464" w:y="5007"/>
        <w:rPr>
          <w:rStyle w:val="CharacterStyle11"/>
        </w:rPr>
      </w:pPr>
      <w:r>
        <w:rPr>
          <w:rStyle w:val="CharacterStyle11"/>
        </w:rPr>
        <w:t>donnée non disponible</w:t>
      </w:r>
    </w:p>
    <w:p w14:paraId="52CFC71E" w14:textId="77777777" w:rsidR="00142BBE" w:rsidRDefault="00142BBE">
      <w:pPr>
        <w:pStyle w:val="ParagraphStyle59"/>
        <w:framePr w:w="622" w:h="227" w:hRule="exact" w:wrap="none" w:vAnchor="page" w:hAnchor="margin" w:x="28" w:y="5235"/>
        <w:rPr>
          <w:rStyle w:val="CharacterStyle39"/>
        </w:rPr>
      </w:pPr>
    </w:p>
    <w:p w14:paraId="0816992D" w14:textId="77777777" w:rsidR="00142BBE" w:rsidRDefault="00000000">
      <w:pPr>
        <w:pStyle w:val="ParagraphStyle13"/>
        <w:framePr w:w="4758" w:h="227" w:hRule="exact" w:wrap="none" w:vAnchor="page" w:hAnchor="margin" w:x="5464" w:y="5235"/>
        <w:rPr>
          <w:rStyle w:val="CharacterStyle11"/>
        </w:rPr>
      </w:pPr>
      <w:r>
        <w:rPr>
          <w:rStyle w:val="CharacterStyle11"/>
        </w:rPr>
        <w:t>donnée non disponible</w:t>
      </w:r>
    </w:p>
    <w:p w14:paraId="65FF0D91" w14:textId="77777777" w:rsidR="00142BBE" w:rsidRDefault="00142BBE">
      <w:pPr>
        <w:pStyle w:val="ParagraphStyle59"/>
        <w:framePr w:w="622" w:h="227" w:hRule="exact" w:wrap="none" w:vAnchor="page" w:hAnchor="margin" w:x="28" w:y="5462"/>
        <w:rPr>
          <w:rStyle w:val="CharacterStyle39"/>
        </w:rPr>
      </w:pPr>
    </w:p>
    <w:p w14:paraId="04B852B0" w14:textId="77777777" w:rsidR="00142BBE" w:rsidRDefault="00000000">
      <w:pPr>
        <w:pStyle w:val="ParagraphStyle13"/>
        <w:framePr w:w="4758" w:h="227" w:hRule="exact" w:wrap="none" w:vAnchor="page" w:hAnchor="margin" w:x="5464" w:y="5462"/>
        <w:rPr>
          <w:rStyle w:val="CharacterStyle11"/>
        </w:rPr>
      </w:pPr>
      <w:r>
        <w:rPr>
          <w:rStyle w:val="CharacterStyle11"/>
        </w:rPr>
        <w:t>donnée non disponible</w:t>
      </w:r>
    </w:p>
    <w:p w14:paraId="2E48E9B4" w14:textId="77777777" w:rsidR="00142BBE" w:rsidRDefault="00142BBE">
      <w:pPr>
        <w:pStyle w:val="ParagraphStyle59"/>
        <w:framePr w:w="622" w:h="227" w:hRule="exact" w:wrap="none" w:vAnchor="page" w:hAnchor="margin" w:x="28" w:y="5689"/>
        <w:rPr>
          <w:rStyle w:val="CharacterStyle39"/>
        </w:rPr>
      </w:pPr>
    </w:p>
    <w:p w14:paraId="3E3A67F8" w14:textId="77777777" w:rsidR="00142BBE" w:rsidRDefault="00000000">
      <w:pPr>
        <w:pStyle w:val="ParagraphStyle13"/>
        <w:framePr w:w="4758" w:h="227" w:hRule="exact" w:wrap="none" w:vAnchor="page" w:hAnchor="margin" w:x="5464" w:y="5689"/>
        <w:rPr>
          <w:rStyle w:val="CharacterStyle11"/>
        </w:rPr>
      </w:pPr>
      <w:r>
        <w:rPr>
          <w:rStyle w:val="CharacterStyle11"/>
        </w:rPr>
        <w:t>donnée non disponible</w:t>
      </w:r>
    </w:p>
    <w:p w14:paraId="61B37D2B" w14:textId="77777777" w:rsidR="00142BBE" w:rsidRDefault="00142BBE">
      <w:pPr>
        <w:pStyle w:val="ParagraphStyle59"/>
        <w:framePr w:w="622" w:h="227" w:hRule="exact" w:wrap="none" w:vAnchor="page" w:hAnchor="margin" w:x="28" w:y="5917"/>
        <w:rPr>
          <w:rStyle w:val="CharacterStyle39"/>
        </w:rPr>
      </w:pPr>
    </w:p>
    <w:p w14:paraId="3DD5BFED" w14:textId="77777777" w:rsidR="00142BBE" w:rsidRDefault="00000000">
      <w:pPr>
        <w:pStyle w:val="ParagraphStyle13"/>
        <w:framePr w:w="4758" w:h="227" w:hRule="exact" w:wrap="none" w:vAnchor="page" w:hAnchor="margin" w:x="5464" w:y="5917"/>
        <w:rPr>
          <w:rStyle w:val="CharacterStyle11"/>
        </w:rPr>
      </w:pPr>
      <w:r>
        <w:rPr>
          <w:rStyle w:val="CharacterStyle11"/>
        </w:rPr>
        <w:t>donnée non disponible</w:t>
      </w:r>
    </w:p>
    <w:p w14:paraId="4C30B0C0" w14:textId="77777777" w:rsidR="00142BBE" w:rsidRDefault="00142BBE">
      <w:pPr>
        <w:pStyle w:val="ParagraphStyle59"/>
        <w:framePr w:w="622" w:h="227" w:hRule="exact" w:wrap="none" w:vAnchor="page" w:hAnchor="margin" w:x="28" w:y="6144"/>
        <w:rPr>
          <w:rStyle w:val="CharacterStyle39"/>
        </w:rPr>
      </w:pPr>
    </w:p>
    <w:p w14:paraId="02F9A4CC" w14:textId="77777777" w:rsidR="00142BBE" w:rsidRDefault="00000000">
      <w:pPr>
        <w:pStyle w:val="ParagraphStyle13"/>
        <w:framePr w:w="4758" w:h="227" w:hRule="exact" w:wrap="none" w:vAnchor="page" w:hAnchor="margin" w:x="5464" w:y="6144"/>
        <w:rPr>
          <w:rStyle w:val="CharacterStyle11"/>
        </w:rPr>
      </w:pPr>
      <w:r>
        <w:rPr>
          <w:rStyle w:val="CharacterStyle11"/>
        </w:rPr>
        <w:t>donnée non disponible</w:t>
      </w:r>
    </w:p>
    <w:p w14:paraId="3E33E0EE" w14:textId="77777777" w:rsidR="00142BBE" w:rsidRDefault="00142BBE">
      <w:pPr>
        <w:pStyle w:val="ParagraphStyle59"/>
        <w:framePr w:w="622" w:h="227" w:hRule="exact" w:wrap="none" w:vAnchor="page" w:hAnchor="margin" w:x="28" w:y="6371"/>
        <w:rPr>
          <w:rStyle w:val="CharacterStyle39"/>
        </w:rPr>
      </w:pPr>
    </w:p>
    <w:p w14:paraId="6748D47E" w14:textId="77777777" w:rsidR="00142BBE" w:rsidRDefault="00000000">
      <w:pPr>
        <w:pStyle w:val="ParagraphStyle13"/>
        <w:framePr w:w="4758" w:h="227" w:hRule="exact" w:wrap="none" w:vAnchor="page" w:hAnchor="margin" w:x="5464" w:y="6371"/>
        <w:rPr>
          <w:rStyle w:val="CharacterStyle11"/>
        </w:rPr>
      </w:pPr>
      <w:r>
        <w:rPr>
          <w:rStyle w:val="CharacterStyle11"/>
        </w:rPr>
        <w:t>donnée non disponible</w:t>
      </w:r>
    </w:p>
    <w:p w14:paraId="700CC1EF" w14:textId="77777777" w:rsidR="00142BBE" w:rsidRDefault="00000000">
      <w:pPr>
        <w:pStyle w:val="ParagraphStyle24"/>
        <w:framePr w:w="622" w:h="227" w:hRule="exact" w:wrap="none" w:vAnchor="page" w:hAnchor="margin" w:x="28" w:y="6598"/>
        <w:rPr>
          <w:rStyle w:val="CharacterStyle18"/>
        </w:rPr>
      </w:pPr>
      <w:r>
        <w:rPr>
          <w:rStyle w:val="CharacterStyle18"/>
        </w:rPr>
        <w:t>9.2.</w:t>
      </w:r>
    </w:p>
    <w:p w14:paraId="3478D7B3" w14:textId="77777777" w:rsidR="00142BBE" w:rsidRDefault="00000000">
      <w:pPr>
        <w:pStyle w:val="ParagraphStyle24"/>
        <w:framePr w:w="9544" w:h="227" w:hRule="exact" w:wrap="none" w:vAnchor="page" w:hAnchor="margin" w:x="678" w:y="6598"/>
        <w:rPr>
          <w:rStyle w:val="CharacterStyle18"/>
        </w:rPr>
      </w:pPr>
      <w:r>
        <w:rPr>
          <w:rStyle w:val="CharacterStyle18"/>
        </w:rPr>
        <w:t>Autres informations</w:t>
      </w:r>
    </w:p>
    <w:p w14:paraId="1AF7BAD5" w14:textId="77777777" w:rsidR="00142BBE" w:rsidRDefault="00142BBE">
      <w:pPr>
        <w:pStyle w:val="ParagraphStyle13"/>
        <w:framePr w:w="622" w:h="227" w:hRule="exact" w:wrap="none" w:vAnchor="page" w:hAnchor="margin" w:x="28" w:y="6831"/>
        <w:rPr>
          <w:rStyle w:val="CharacterStyle11"/>
        </w:rPr>
      </w:pPr>
    </w:p>
    <w:p w14:paraId="2CC737D3" w14:textId="77777777" w:rsidR="00142BBE" w:rsidRDefault="00000000">
      <w:pPr>
        <w:pStyle w:val="ParagraphStyle26"/>
        <w:framePr w:w="9544" w:h="227" w:hRule="exact" w:wrap="none" w:vAnchor="page" w:hAnchor="margin" w:x="678" w:y="6831"/>
        <w:rPr>
          <w:rStyle w:val="CharacterStyle20"/>
        </w:rPr>
      </w:pPr>
      <w:r>
        <w:rPr>
          <w:rStyle w:val="CharacterStyle20"/>
        </w:rPr>
        <w:t>non indiqué</w:t>
      </w:r>
    </w:p>
    <w:p w14:paraId="71B56733" w14:textId="77777777" w:rsidR="00142BBE" w:rsidRDefault="00142BBE">
      <w:pPr>
        <w:pStyle w:val="ParagraphStyle45"/>
        <w:framePr w:w="10222" w:h="114" w:hRule="exact" w:wrap="none" w:vAnchor="page" w:hAnchor="margin" w:y="7059"/>
        <w:rPr>
          <w:rStyle w:val="FakeCharacterStyle"/>
        </w:rPr>
      </w:pPr>
    </w:p>
    <w:p w14:paraId="57450FA7" w14:textId="77777777" w:rsidR="00142BBE" w:rsidRDefault="00142BBE">
      <w:pPr>
        <w:pStyle w:val="ParagraphStyle46"/>
        <w:framePr w:w="10194" w:h="99" w:hRule="exact" w:wrap="none" w:vAnchor="page" w:hAnchor="margin" w:x="28" w:y="7059"/>
        <w:rPr>
          <w:rStyle w:val="CharacterStyle32"/>
        </w:rPr>
      </w:pPr>
    </w:p>
    <w:p w14:paraId="0F766ABD" w14:textId="77777777" w:rsidR="00142BBE"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4CE98BCF" w14:textId="77777777" w:rsidR="00142BBE" w:rsidRDefault="00000000">
      <w:pPr>
        <w:pStyle w:val="ParagraphStyle24"/>
        <w:framePr w:w="622" w:h="227" w:hRule="exact" w:wrap="none" w:vAnchor="page" w:hAnchor="margin" w:x="28" w:y="7621"/>
        <w:rPr>
          <w:rStyle w:val="CharacterStyle18"/>
        </w:rPr>
      </w:pPr>
      <w:r>
        <w:rPr>
          <w:rStyle w:val="CharacterStyle18"/>
        </w:rPr>
        <w:t>10.1.</w:t>
      </w:r>
    </w:p>
    <w:p w14:paraId="36A5520D" w14:textId="77777777" w:rsidR="00142BBE" w:rsidRDefault="00000000">
      <w:pPr>
        <w:pStyle w:val="ParagraphStyle24"/>
        <w:framePr w:w="9544" w:h="227" w:hRule="exact" w:wrap="none" w:vAnchor="page" w:hAnchor="margin" w:x="678" w:y="7621"/>
        <w:rPr>
          <w:rStyle w:val="CharacterStyle18"/>
        </w:rPr>
      </w:pPr>
      <w:r>
        <w:rPr>
          <w:rStyle w:val="CharacterStyle18"/>
        </w:rPr>
        <w:t>Réactivité</w:t>
      </w:r>
    </w:p>
    <w:p w14:paraId="7F498BFE" w14:textId="77777777" w:rsidR="00142BBE" w:rsidRDefault="00142BBE">
      <w:pPr>
        <w:pStyle w:val="ParagraphStyle13"/>
        <w:framePr w:w="622" w:h="227" w:hRule="exact" w:wrap="none" w:vAnchor="page" w:hAnchor="margin" w:x="28" w:y="7848"/>
        <w:rPr>
          <w:rStyle w:val="CharacterStyle11"/>
        </w:rPr>
      </w:pPr>
    </w:p>
    <w:p w14:paraId="438C9638" w14:textId="77777777" w:rsidR="00142BBE"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036BC16F" w14:textId="77777777" w:rsidR="00142BBE" w:rsidRDefault="00000000">
      <w:pPr>
        <w:pStyle w:val="ParagraphStyle24"/>
        <w:framePr w:w="622" w:h="227" w:hRule="exact" w:wrap="none" w:vAnchor="page" w:hAnchor="margin" w:x="28" w:y="8076"/>
        <w:rPr>
          <w:rStyle w:val="CharacterStyle18"/>
        </w:rPr>
      </w:pPr>
      <w:r>
        <w:rPr>
          <w:rStyle w:val="CharacterStyle18"/>
        </w:rPr>
        <w:t>10.2.</w:t>
      </w:r>
    </w:p>
    <w:p w14:paraId="57E85FB1" w14:textId="77777777" w:rsidR="00142BBE" w:rsidRDefault="00000000">
      <w:pPr>
        <w:pStyle w:val="ParagraphStyle24"/>
        <w:framePr w:w="9544" w:h="227" w:hRule="exact" w:wrap="none" w:vAnchor="page" w:hAnchor="margin" w:x="678" w:y="8076"/>
        <w:rPr>
          <w:rStyle w:val="CharacterStyle18"/>
        </w:rPr>
      </w:pPr>
      <w:r>
        <w:rPr>
          <w:rStyle w:val="CharacterStyle18"/>
        </w:rPr>
        <w:t>Stabilité chimique</w:t>
      </w:r>
    </w:p>
    <w:p w14:paraId="08ABF520" w14:textId="77777777" w:rsidR="00142BBE" w:rsidRDefault="00142BBE">
      <w:pPr>
        <w:pStyle w:val="ParagraphStyle13"/>
        <w:framePr w:w="622" w:h="227" w:hRule="exact" w:wrap="none" w:vAnchor="page" w:hAnchor="margin" w:x="28" w:y="8303"/>
        <w:rPr>
          <w:rStyle w:val="CharacterStyle11"/>
        </w:rPr>
      </w:pPr>
    </w:p>
    <w:p w14:paraId="47E78EB6" w14:textId="77777777" w:rsidR="00142BBE"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195ABDE7" w14:textId="77777777" w:rsidR="00142BBE" w:rsidRDefault="00000000">
      <w:pPr>
        <w:pStyle w:val="ParagraphStyle24"/>
        <w:framePr w:w="622" w:h="227" w:hRule="exact" w:wrap="none" w:vAnchor="page" w:hAnchor="margin" w:x="28" w:y="8530"/>
        <w:rPr>
          <w:rStyle w:val="CharacterStyle18"/>
        </w:rPr>
      </w:pPr>
      <w:r>
        <w:rPr>
          <w:rStyle w:val="CharacterStyle18"/>
        </w:rPr>
        <w:t>10.3.</w:t>
      </w:r>
    </w:p>
    <w:p w14:paraId="4933FBF8" w14:textId="77777777" w:rsidR="00142BBE"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6A5623A5" w14:textId="77777777" w:rsidR="00142BBE" w:rsidRDefault="00142BBE">
      <w:pPr>
        <w:pStyle w:val="ParagraphStyle13"/>
        <w:framePr w:w="622" w:h="227" w:hRule="exact" w:wrap="none" w:vAnchor="page" w:hAnchor="margin" w:x="28" w:y="8757"/>
        <w:rPr>
          <w:rStyle w:val="CharacterStyle11"/>
        </w:rPr>
      </w:pPr>
    </w:p>
    <w:p w14:paraId="05A266E2" w14:textId="77777777" w:rsidR="00142BBE"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42519BD5" w14:textId="77777777" w:rsidR="00142BBE" w:rsidRDefault="00000000">
      <w:pPr>
        <w:pStyle w:val="ParagraphStyle24"/>
        <w:framePr w:w="622" w:h="227" w:hRule="exact" w:wrap="none" w:vAnchor="page" w:hAnchor="margin" w:x="28" w:y="8985"/>
        <w:rPr>
          <w:rStyle w:val="CharacterStyle18"/>
        </w:rPr>
      </w:pPr>
      <w:r>
        <w:rPr>
          <w:rStyle w:val="CharacterStyle18"/>
        </w:rPr>
        <w:t>10.4.</w:t>
      </w:r>
    </w:p>
    <w:p w14:paraId="4FD408E7" w14:textId="77777777" w:rsidR="00142BBE" w:rsidRDefault="00000000">
      <w:pPr>
        <w:pStyle w:val="ParagraphStyle24"/>
        <w:framePr w:w="9544" w:h="227" w:hRule="exact" w:wrap="none" w:vAnchor="page" w:hAnchor="margin" w:x="678" w:y="8985"/>
        <w:rPr>
          <w:rStyle w:val="CharacterStyle18"/>
        </w:rPr>
      </w:pPr>
      <w:r>
        <w:rPr>
          <w:rStyle w:val="CharacterStyle18"/>
        </w:rPr>
        <w:t>Conditions à éviter</w:t>
      </w:r>
    </w:p>
    <w:p w14:paraId="14666D8C" w14:textId="77777777" w:rsidR="00142BBE" w:rsidRDefault="00142BBE">
      <w:pPr>
        <w:pStyle w:val="ParagraphStyle13"/>
        <w:framePr w:w="622" w:h="227" w:hRule="exact" w:wrap="none" w:vAnchor="page" w:hAnchor="margin" w:x="28" w:y="9212"/>
        <w:rPr>
          <w:rStyle w:val="CharacterStyle11"/>
        </w:rPr>
      </w:pPr>
    </w:p>
    <w:p w14:paraId="38854F5A" w14:textId="77777777" w:rsidR="00142BBE"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6D421213" w14:textId="77777777" w:rsidR="00142BBE" w:rsidRDefault="00000000">
      <w:pPr>
        <w:pStyle w:val="ParagraphStyle24"/>
        <w:framePr w:w="622" w:h="227" w:hRule="exact" w:wrap="none" w:vAnchor="page" w:hAnchor="margin" w:x="28" w:y="9439"/>
        <w:rPr>
          <w:rStyle w:val="CharacterStyle18"/>
        </w:rPr>
      </w:pPr>
      <w:r>
        <w:rPr>
          <w:rStyle w:val="CharacterStyle18"/>
        </w:rPr>
        <w:t>10.5.</w:t>
      </w:r>
    </w:p>
    <w:p w14:paraId="1ABC4FB3" w14:textId="77777777" w:rsidR="00142BBE" w:rsidRDefault="00000000">
      <w:pPr>
        <w:pStyle w:val="ParagraphStyle24"/>
        <w:framePr w:w="9544" w:h="227" w:hRule="exact" w:wrap="none" w:vAnchor="page" w:hAnchor="margin" w:x="678" w:y="9439"/>
        <w:rPr>
          <w:rStyle w:val="CharacterStyle18"/>
        </w:rPr>
      </w:pPr>
      <w:r>
        <w:rPr>
          <w:rStyle w:val="CharacterStyle18"/>
        </w:rPr>
        <w:t>Matières incompatibles</w:t>
      </w:r>
    </w:p>
    <w:p w14:paraId="454A55FA" w14:textId="77777777" w:rsidR="00142BBE" w:rsidRDefault="00142BBE">
      <w:pPr>
        <w:pStyle w:val="ParagraphStyle13"/>
        <w:framePr w:w="622" w:h="227" w:hRule="exact" w:wrap="none" w:vAnchor="page" w:hAnchor="margin" w:x="28" w:y="9666"/>
        <w:rPr>
          <w:rStyle w:val="CharacterStyle11"/>
        </w:rPr>
      </w:pPr>
    </w:p>
    <w:p w14:paraId="4FD12A64" w14:textId="77777777" w:rsidR="00142BBE" w:rsidRDefault="00000000">
      <w:pPr>
        <w:pStyle w:val="ParagraphStyle26"/>
        <w:framePr w:w="9544" w:h="227" w:hRule="exact" w:wrap="none" w:vAnchor="page" w:hAnchor="margin" w:x="678" w:y="9666"/>
        <w:rPr>
          <w:rStyle w:val="CharacterStyle20"/>
        </w:rPr>
      </w:pPr>
      <w:r>
        <w:rPr>
          <w:rStyle w:val="CharacterStyle20"/>
        </w:rPr>
        <w:t>non indiqué</w:t>
      </w:r>
    </w:p>
    <w:p w14:paraId="26541E9D" w14:textId="77777777" w:rsidR="00142BBE" w:rsidRDefault="00000000">
      <w:pPr>
        <w:pStyle w:val="ParagraphStyle24"/>
        <w:framePr w:w="622" w:h="227" w:hRule="exact" w:wrap="none" w:vAnchor="page" w:hAnchor="margin" w:x="28" w:y="9894"/>
        <w:rPr>
          <w:rStyle w:val="CharacterStyle18"/>
        </w:rPr>
      </w:pPr>
      <w:r>
        <w:rPr>
          <w:rStyle w:val="CharacterStyle18"/>
        </w:rPr>
        <w:t>10.6.</w:t>
      </w:r>
    </w:p>
    <w:p w14:paraId="0427302D" w14:textId="77777777" w:rsidR="00142BBE"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6E6FD83B" w14:textId="77777777" w:rsidR="00142BBE" w:rsidRDefault="00142BBE">
      <w:pPr>
        <w:pStyle w:val="ParagraphStyle13"/>
        <w:framePr w:w="622" w:h="227" w:hRule="exact" w:wrap="none" w:vAnchor="page" w:hAnchor="margin" w:x="28" w:y="10121"/>
        <w:rPr>
          <w:rStyle w:val="CharacterStyle11"/>
        </w:rPr>
      </w:pPr>
    </w:p>
    <w:p w14:paraId="53C73DE1" w14:textId="77777777" w:rsidR="00142BBE"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1D9DB08A" w14:textId="77777777" w:rsidR="00142BBE" w:rsidRDefault="00142BBE">
      <w:pPr>
        <w:pStyle w:val="ParagraphStyle45"/>
        <w:framePr w:w="10222" w:h="114" w:hRule="exact" w:wrap="none" w:vAnchor="page" w:hAnchor="margin" w:y="10348"/>
        <w:rPr>
          <w:rStyle w:val="FakeCharacterStyle"/>
        </w:rPr>
      </w:pPr>
    </w:p>
    <w:p w14:paraId="458A62C4" w14:textId="77777777" w:rsidR="00142BBE" w:rsidRDefault="00142BBE">
      <w:pPr>
        <w:pStyle w:val="ParagraphStyle46"/>
        <w:framePr w:w="10194" w:h="99" w:hRule="exact" w:wrap="none" w:vAnchor="page" w:hAnchor="margin" w:x="28" w:y="10348"/>
        <w:rPr>
          <w:rStyle w:val="CharacterStyle32"/>
        </w:rPr>
      </w:pPr>
    </w:p>
    <w:p w14:paraId="68FBE1BA" w14:textId="77777777" w:rsidR="00142BBE"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220F8552" w14:textId="77777777" w:rsidR="00142BBE" w:rsidRDefault="00000000">
      <w:pPr>
        <w:pStyle w:val="ParagraphStyle24"/>
        <w:framePr w:w="622" w:h="227" w:hRule="exact" w:wrap="none" w:vAnchor="page" w:hAnchor="margin" w:x="28" w:y="10911"/>
        <w:rPr>
          <w:rStyle w:val="CharacterStyle18"/>
        </w:rPr>
      </w:pPr>
      <w:r>
        <w:rPr>
          <w:rStyle w:val="CharacterStyle18"/>
        </w:rPr>
        <w:t>11.1.</w:t>
      </w:r>
    </w:p>
    <w:p w14:paraId="487A7215" w14:textId="77777777" w:rsidR="00142BBE"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1C775A8F" w14:textId="77777777" w:rsidR="00142BBE" w:rsidRDefault="00142BBE">
      <w:pPr>
        <w:pStyle w:val="ParagraphStyle13"/>
        <w:framePr w:w="622" w:h="227" w:hRule="exact" w:wrap="none" w:vAnchor="page" w:hAnchor="margin" w:x="28" w:y="11138"/>
        <w:rPr>
          <w:rStyle w:val="CharacterStyle11"/>
        </w:rPr>
      </w:pPr>
    </w:p>
    <w:p w14:paraId="29D9EC01" w14:textId="77777777" w:rsidR="00142BBE"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283FA3DA" w14:textId="77777777" w:rsidR="00142BBE" w:rsidRDefault="00142BBE">
      <w:pPr>
        <w:pStyle w:val="ParagraphStyle13"/>
        <w:framePr w:w="622" w:h="227" w:hRule="exact" w:wrap="none" w:vAnchor="page" w:hAnchor="margin" w:x="28" w:y="11365"/>
        <w:rPr>
          <w:rStyle w:val="CharacterStyle11"/>
        </w:rPr>
      </w:pPr>
    </w:p>
    <w:p w14:paraId="2C7DB298" w14:textId="77777777" w:rsidR="00142BBE" w:rsidRDefault="00142BBE">
      <w:pPr>
        <w:pStyle w:val="ParagraphStyle13"/>
        <w:framePr w:w="9544" w:h="227" w:hRule="exact" w:wrap="none" w:vAnchor="page" w:hAnchor="margin" w:x="678" w:y="11365"/>
        <w:rPr>
          <w:rStyle w:val="CharacterStyle11"/>
        </w:rPr>
      </w:pPr>
    </w:p>
    <w:p w14:paraId="6D39473C" w14:textId="77777777" w:rsidR="00142BBE" w:rsidRDefault="00142BBE">
      <w:pPr>
        <w:pStyle w:val="ParagraphStyle13"/>
        <w:framePr w:w="622" w:h="227" w:hRule="exact" w:wrap="none" w:vAnchor="page" w:hAnchor="margin" w:x="28" w:y="11593"/>
        <w:rPr>
          <w:rStyle w:val="CharacterStyle11"/>
        </w:rPr>
      </w:pPr>
    </w:p>
    <w:p w14:paraId="496EB6B7" w14:textId="77777777" w:rsidR="00142BBE" w:rsidRDefault="00000000">
      <w:pPr>
        <w:pStyle w:val="ParagraphStyle24"/>
        <w:framePr w:w="9544" w:h="227" w:hRule="exact" w:wrap="none" w:vAnchor="page" w:hAnchor="margin" w:x="678" w:y="11593"/>
        <w:rPr>
          <w:rStyle w:val="CharacterStyle18"/>
        </w:rPr>
      </w:pPr>
      <w:r>
        <w:rPr>
          <w:rStyle w:val="CharacterStyle18"/>
        </w:rPr>
        <w:t>Toxicité aiguë</w:t>
      </w:r>
    </w:p>
    <w:p w14:paraId="3764764E" w14:textId="77777777" w:rsidR="00142BBE" w:rsidRDefault="00142BBE">
      <w:pPr>
        <w:pStyle w:val="ParagraphStyle60"/>
        <w:framePr w:w="622" w:h="420" w:hRule="exact" w:wrap="none" w:vAnchor="page" w:hAnchor="margin" w:x="28" w:y="11820"/>
        <w:rPr>
          <w:rStyle w:val="CharacterStyle40"/>
        </w:rPr>
      </w:pPr>
    </w:p>
    <w:p w14:paraId="241B506D" w14:textId="77777777" w:rsidR="00142BBE" w:rsidRDefault="00000000">
      <w:pPr>
        <w:pStyle w:val="ParagraphStyle26"/>
        <w:framePr w:w="9544" w:h="420" w:hRule="exact" w:wrap="none" w:vAnchor="page" w:hAnchor="margin" w:x="678" w:y="11820"/>
        <w:rPr>
          <w:rStyle w:val="CharacterStyle20"/>
        </w:rPr>
      </w:pPr>
      <w:r>
        <w:rPr>
          <w:rStyle w:val="CharacterStyle20"/>
        </w:rPr>
        <w:t>Sur la base des données disponibles, les critères pour la classification du mélange ne sont pas remplis. Données des composants du mélange indisponibles.</w:t>
      </w:r>
    </w:p>
    <w:p w14:paraId="46E92104" w14:textId="77777777" w:rsidR="00142BBE" w:rsidRDefault="00142BBE">
      <w:pPr>
        <w:pStyle w:val="ParagraphStyle61"/>
        <w:framePr w:w="9482" w:h="240" w:hRule="exact" w:wrap="none" w:vAnchor="page" w:hAnchor="margin" w:x="695" w:y="12353"/>
        <w:rPr>
          <w:rStyle w:val="FakeCharacterStyle"/>
        </w:rPr>
      </w:pPr>
    </w:p>
    <w:p w14:paraId="78A471DD" w14:textId="77777777" w:rsidR="00142BBE" w:rsidRDefault="00000000">
      <w:pPr>
        <w:pStyle w:val="ParagraphStyle62"/>
        <w:framePr w:w="9514" w:h="225" w:hRule="exact" w:wrap="none" w:vAnchor="page" w:hAnchor="margin" w:x="693" w:y="12368"/>
        <w:rPr>
          <w:rStyle w:val="CharacterStyle41"/>
        </w:rPr>
      </w:pPr>
      <w:r>
        <w:rPr>
          <w:rStyle w:val="CharacterStyle41"/>
        </w:rPr>
        <w:t>LIBERTY 7%</w:t>
      </w:r>
    </w:p>
    <w:p w14:paraId="57B11C33" w14:textId="77777777" w:rsidR="00142BBE" w:rsidRDefault="00142BBE">
      <w:pPr>
        <w:pStyle w:val="ParagraphStyle47"/>
        <w:framePr w:w="1528" w:h="455" w:hRule="exact" w:wrap="none" w:vAnchor="page" w:hAnchor="margin" w:x="695" w:y="12593"/>
        <w:rPr>
          <w:rStyle w:val="FakeCharacterStyle"/>
        </w:rPr>
      </w:pPr>
    </w:p>
    <w:p w14:paraId="4093C68A" w14:textId="77777777" w:rsidR="00142BBE" w:rsidRDefault="00000000">
      <w:pPr>
        <w:pStyle w:val="ParagraphStyle48"/>
        <w:framePr w:w="1502" w:h="425" w:hRule="exact" w:wrap="none" w:vAnchor="page" w:hAnchor="margin" w:x="721" w:y="12608"/>
        <w:rPr>
          <w:rStyle w:val="CharacterStyle33"/>
        </w:rPr>
      </w:pPr>
      <w:r>
        <w:rPr>
          <w:rStyle w:val="CharacterStyle33"/>
        </w:rPr>
        <w:t>Voie d'exposition</w:t>
      </w:r>
    </w:p>
    <w:p w14:paraId="00347933" w14:textId="77777777" w:rsidR="00142BBE" w:rsidRDefault="00142BBE">
      <w:pPr>
        <w:pStyle w:val="ParagraphStyle47"/>
        <w:framePr w:w="1242" w:h="455" w:hRule="exact" w:wrap="none" w:vAnchor="page" w:hAnchor="margin" w:x="2268" w:y="12593"/>
        <w:rPr>
          <w:rStyle w:val="FakeCharacterStyle"/>
        </w:rPr>
      </w:pPr>
    </w:p>
    <w:p w14:paraId="781A3D91" w14:textId="77777777" w:rsidR="00142BBE" w:rsidRDefault="00000000">
      <w:pPr>
        <w:pStyle w:val="ParagraphStyle48"/>
        <w:framePr w:w="1216" w:h="425" w:hRule="exact" w:wrap="none" w:vAnchor="page" w:hAnchor="margin" w:x="2294" w:y="12608"/>
        <w:rPr>
          <w:rStyle w:val="CharacterStyle33"/>
        </w:rPr>
      </w:pPr>
      <w:r>
        <w:rPr>
          <w:rStyle w:val="CharacterStyle33"/>
        </w:rPr>
        <w:t>Paramètre</w:t>
      </w:r>
    </w:p>
    <w:p w14:paraId="21B8CBAE" w14:textId="77777777" w:rsidR="00142BBE" w:rsidRDefault="00142BBE">
      <w:pPr>
        <w:pStyle w:val="ParagraphStyle47"/>
        <w:framePr w:w="1671" w:h="455" w:hRule="exact" w:wrap="none" w:vAnchor="page" w:hAnchor="margin" w:x="3555" w:y="12593"/>
        <w:rPr>
          <w:rStyle w:val="FakeCharacterStyle"/>
        </w:rPr>
      </w:pPr>
    </w:p>
    <w:p w14:paraId="496A9891" w14:textId="77777777" w:rsidR="00142BBE" w:rsidRDefault="00000000">
      <w:pPr>
        <w:pStyle w:val="ParagraphStyle48"/>
        <w:framePr w:w="1645" w:h="425" w:hRule="exact" w:wrap="none" w:vAnchor="page" w:hAnchor="margin" w:x="3581" w:y="12608"/>
        <w:rPr>
          <w:rStyle w:val="CharacterStyle33"/>
        </w:rPr>
      </w:pPr>
      <w:r>
        <w:rPr>
          <w:rStyle w:val="CharacterStyle33"/>
        </w:rPr>
        <w:t>Valeur</w:t>
      </w:r>
    </w:p>
    <w:p w14:paraId="196BE206" w14:textId="77777777" w:rsidR="00142BBE" w:rsidRDefault="00142BBE">
      <w:pPr>
        <w:pStyle w:val="ParagraphStyle47"/>
        <w:framePr w:w="1116" w:h="455" w:hRule="exact" w:wrap="none" w:vAnchor="page" w:hAnchor="margin" w:x="5270" w:y="12593"/>
        <w:rPr>
          <w:rStyle w:val="FakeCharacterStyle"/>
        </w:rPr>
      </w:pPr>
    </w:p>
    <w:p w14:paraId="5ACAB082" w14:textId="77777777" w:rsidR="00142BBE" w:rsidRDefault="00000000">
      <w:pPr>
        <w:pStyle w:val="ParagraphStyle48"/>
        <w:framePr w:w="1090" w:h="425" w:hRule="exact" w:wrap="none" w:vAnchor="page" w:hAnchor="margin" w:x="5296" w:y="12608"/>
        <w:rPr>
          <w:rStyle w:val="CharacterStyle33"/>
        </w:rPr>
      </w:pPr>
      <w:r>
        <w:rPr>
          <w:rStyle w:val="CharacterStyle33"/>
        </w:rPr>
        <w:t>Durée d'exposition</w:t>
      </w:r>
    </w:p>
    <w:p w14:paraId="2CE24B23" w14:textId="77777777" w:rsidR="00142BBE" w:rsidRDefault="00142BBE">
      <w:pPr>
        <w:pStyle w:val="ParagraphStyle47"/>
        <w:framePr w:w="1320" w:h="455" w:hRule="exact" w:wrap="none" w:vAnchor="page" w:hAnchor="margin" w:x="6431" w:y="12593"/>
        <w:rPr>
          <w:rStyle w:val="FakeCharacterStyle"/>
        </w:rPr>
      </w:pPr>
    </w:p>
    <w:p w14:paraId="00694460" w14:textId="77777777" w:rsidR="00142BBE" w:rsidRDefault="00000000">
      <w:pPr>
        <w:pStyle w:val="ParagraphStyle48"/>
        <w:framePr w:w="1294" w:h="425" w:hRule="exact" w:wrap="none" w:vAnchor="page" w:hAnchor="margin" w:x="6457" w:y="12608"/>
        <w:rPr>
          <w:rStyle w:val="CharacterStyle33"/>
        </w:rPr>
      </w:pPr>
      <w:r>
        <w:rPr>
          <w:rStyle w:val="CharacterStyle33"/>
        </w:rPr>
        <w:t>Espèce</w:t>
      </w:r>
    </w:p>
    <w:p w14:paraId="6170D55D" w14:textId="77777777" w:rsidR="00142BBE" w:rsidRDefault="00142BBE">
      <w:pPr>
        <w:pStyle w:val="ParagraphStyle47"/>
        <w:framePr w:w="920" w:h="455" w:hRule="exact" w:wrap="none" w:vAnchor="page" w:hAnchor="margin" w:x="7796" w:y="12593"/>
        <w:rPr>
          <w:rStyle w:val="FakeCharacterStyle"/>
        </w:rPr>
      </w:pPr>
    </w:p>
    <w:p w14:paraId="40B63D5C" w14:textId="77777777" w:rsidR="00142BBE" w:rsidRDefault="00000000">
      <w:pPr>
        <w:pStyle w:val="ParagraphStyle48"/>
        <w:framePr w:w="894" w:h="425" w:hRule="exact" w:wrap="none" w:vAnchor="page" w:hAnchor="margin" w:x="7822" w:y="12608"/>
        <w:rPr>
          <w:rStyle w:val="CharacterStyle33"/>
        </w:rPr>
      </w:pPr>
      <w:r>
        <w:rPr>
          <w:rStyle w:val="CharacterStyle33"/>
        </w:rPr>
        <w:t>Sexe</w:t>
      </w:r>
    </w:p>
    <w:p w14:paraId="2A5CBBDA" w14:textId="77777777" w:rsidR="00142BBE" w:rsidRDefault="00142BBE">
      <w:pPr>
        <w:pStyle w:val="ParagraphStyle49"/>
        <w:framePr w:w="1415" w:h="455" w:hRule="exact" w:wrap="none" w:vAnchor="page" w:hAnchor="margin" w:x="8761" w:y="12593"/>
        <w:rPr>
          <w:rStyle w:val="FakeCharacterStyle"/>
        </w:rPr>
      </w:pPr>
    </w:p>
    <w:p w14:paraId="429F7456" w14:textId="77777777" w:rsidR="00142BBE" w:rsidRDefault="00000000">
      <w:pPr>
        <w:pStyle w:val="ParagraphStyle50"/>
        <w:framePr w:w="1419" w:h="425" w:hRule="exact" w:wrap="none" w:vAnchor="page" w:hAnchor="margin" w:x="8787" w:y="12608"/>
        <w:rPr>
          <w:rStyle w:val="CharacterStyle34"/>
        </w:rPr>
      </w:pPr>
      <w:r>
        <w:rPr>
          <w:rStyle w:val="CharacterStyle34"/>
        </w:rPr>
        <w:t>Méthode de détermination</w:t>
      </w:r>
    </w:p>
    <w:p w14:paraId="7A3ECE6C" w14:textId="77777777" w:rsidR="00142BBE" w:rsidRDefault="00142BBE">
      <w:pPr>
        <w:pStyle w:val="ParagraphStyle53"/>
        <w:framePr w:w="1528" w:h="435" w:hRule="exact" w:wrap="none" w:vAnchor="page" w:hAnchor="margin" w:x="695" w:y="13048"/>
        <w:rPr>
          <w:rStyle w:val="FakeCharacterStyle"/>
        </w:rPr>
      </w:pPr>
    </w:p>
    <w:p w14:paraId="5681F480" w14:textId="77777777" w:rsidR="00142BBE" w:rsidRDefault="00000000">
      <w:pPr>
        <w:pStyle w:val="ParagraphStyle54"/>
        <w:framePr w:w="1502" w:h="420" w:hRule="exact" w:wrap="none" w:vAnchor="page" w:hAnchor="margin" w:x="721" w:y="13048"/>
        <w:rPr>
          <w:rStyle w:val="CharacterStyle36"/>
        </w:rPr>
      </w:pPr>
      <w:r>
        <w:rPr>
          <w:rStyle w:val="CharacterStyle36"/>
        </w:rPr>
        <w:t>Orale</w:t>
      </w:r>
    </w:p>
    <w:p w14:paraId="528DC8A9" w14:textId="77777777" w:rsidR="00142BBE" w:rsidRDefault="00142BBE">
      <w:pPr>
        <w:pStyle w:val="ParagraphStyle53"/>
        <w:framePr w:w="1242" w:h="435" w:hRule="exact" w:wrap="none" w:vAnchor="page" w:hAnchor="margin" w:x="2268" w:y="13048"/>
        <w:rPr>
          <w:rStyle w:val="FakeCharacterStyle"/>
        </w:rPr>
      </w:pPr>
    </w:p>
    <w:p w14:paraId="2457E665" w14:textId="77777777" w:rsidR="00142BBE" w:rsidRDefault="00000000">
      <w:pPr>
        <w:pStyle w:val="ParagraphStyle54"/>
        <w:framePr w:w="1216" w:h="420" w:hRule="exact" w:wrap="none" w:vAnchor="page" w:hAnchor="margin" w:x="2294" w:y="13048"/>
        <w:rPr>
          <w:rStyle w:val="CharacterStyle36"/>
        </w:rPr>
      </w:pPr>
      <w:r>
        <w:rPr>
          <w:rStyle w:val="CharacterStyle36"/>
        </w:rPr>
        <w:t>ETA</w:t>
      </w:r>
    </w:p>
    <w:p w14:paraId="5B2E72DA" w14:textId="77777777" w:rsidR="00142BBE" w:rsidRDefault="00142BBE">
      <w:pPr>
        <w:pStyle w:val="ParagraphStyle53"/>
        <w:framePr w:w="1671" w:h="435" w:hRule="exact" w:wrap="none" w:vAnchor="page" w:hAnchor="margin" w:x="3555" w:y="13048"/>
        <w:rPr>
          <w:rStyle w:val="FakeCharacterStyle"/>
        </w:rPr>
      </w:pPr>
    </w:p>
    <w:p w14:paraId="1FF8FDF3" w14:textId="77777777" w:rsidR="00142BBE" w:rsidRDefault="00000000">
      <w:pPr>
        <w:pStyle w:val="ParagraphStyle54"/>
        <w:framePr w:w="1645" w:h="420" w:hRule="exact" w:wrap="none" w:vAnchor="page" w:hAnchor="margin" w:x="3581" w:y="13048"/>
        <w:rPr>
          <w:rStyle w:val="CharacterStyle36"/>
        </w:rPr>
      </w:pPr>
      <w:r>
        <w:rPr>
          <w:rStyle w:val="CharacterStyle36"/>
        </w:rPr>
        <w:t>83333 mg/kg</w:t>
      </w:r>
    </w:p>
    <w:p w14:paraId="2E330435" w14:textId="77777777" w:rsidR="00142BBE" w:rsidRDefault="00142BBE">
      <w:pPr>
        <w:pStyle w:val="ParagraphStyle53"/>
        <w:framePr w:w="1116" w:h="435" w:hRule="exact" w:wrap="none" w:vAnchor="page" w:hAnchor="margin" w:x="5270" w:y="13048"/>
        <w:rPr>
          <w:rStyle w:val="FakeCharacterStyle"/>
        </w:rPr>
      </w:pPr>
    </w:p>
    <w:p w14:paraId="7635302E" w14:textId="77777777" w:rsidR="00142BBE" w:rsidRDefault="00142BBE">
      <w:pPr>
        <w:pStyle w:val="ParagraphStyle54"/>
        <w:framePr w:w="1090" w:h="420" w:hRule="exact" w:wrap="none" w:vAnchor="page" w:hAnchor="margin" w:x="5296" w:y="13048"/>
        <w:rPr>
          <w:rStyle w:val="CharacterStyle36"/>
        </w:rPr>
      </w:pPr>
    </w:p>
    <w:p w14:paraId="71864720" w14:textId="77777777" w:rsidR="00142BBE" w:rsidRDefault="00142BBE">
      <w:pPr>
        <w:pStyle w:val="ParagraphStyle53"/>
        <w:framePr w:w="1320" w:h="435" w:hRule="exact" w:wrap="none" w:vAnchor="page" w:hAnchor="margin" w:x="6431" w:y="13048"/>
        <w:rPr>
          <w:rStyle w:val="FakeCharacterStyle"/>
        </w:rPr>
      </w:pPr>
    </w:p>
    <w:p w14:paraId="47637E8D" w14:textId="77777777" w:rsidR="00142BBE" w:rsidRDefault="00142BBE">
      <w:pPr>
        <w:pStyle w:val="ParagraphStyle54"/>
        <w:framePr w:w="1294" w:h="420" w:hRule="exact" w:wrap="none" w:vAnchor="page" w:hAnchor="margin" w:x="6457" w:y="13048"/>
        <w:rPr>
          <w:rStyle w:val="CharacterStyle36"/>
        </w:rPr>
      </w:pPr>
    </w:p>
    <w:p w14:paraId="4EFABEAA" w14:textId="77777777" w:rsidR="00142BBE" w:rsidRDefault="00142BBE">
      <w:pPr>
        <w:pStyle w:val="ParagraphStyle53"/>
        <w:framePr w:w="920" w:h="435" w:hRule="exact" w:wrap="none" w:vAnchor="page" w:hAnchor="margin" w:x="7796" w:y="13048"/>
        <w:rPr>
          <w:rStyle w:val="FakeCharacterStyle"/>
        </w:rPr>
      </w:pPr>
    </w:p>
    <w:p w14:paraId="047158A0" w14:textId="77777777" w:rsidR="00142BBE" w:rsidRDefault="00142BBE">
      <w:pPr>
        <w:pStyle w:val="ParagraphStyle54"/>
        <w:framePr w:w="894" w:h="420" w:hRule="exact" w:wrap="none" w:vAnchor="page" w:hAnchor="margin" w:x="7822" w:y="13048"/>
        <w:rPr>
          <w:rStyle w:val="CharacterStyle36"/>
        </w:rPr>
      </w:pPr>
    </w:p>
    <w:p w14:paraId="0B61B5F0" w14:textId="77777777" w:rsidR="00142BBE" w:rsidRDefault="00142BBE">
      <w:pPr>
        <w:pStyle w:val="ParagraphStyle55"/>
        <w:framePr w:w="1415" w:h="435" w:hRule="exact" w:wrap="none" w:vAnchor="page" w:hAnchor="margin" w:x="8761" w:y="13048"/>
        <w:rPr>
          <w:rStyle w:val="FakeCharacterStyle"/>
        </w:rPr>
      </w:pPr>
    </w:p>
    <w:p w14:paraId="3E8D7A6D" w14:textId="77777777" w:rsidR="00142BBE" w:rsidRDefault="00000000">
      <w:pPr>
        <w:pStyle w:val="ParagraphStyle56"/>
        <w:framePr w:w="1419" w:h="420" w:hRule="exact" w:wrap="none" w:vAnchor="page" w:hAnchor="margin" w:x="8787" w:y="13048"/>
        <w:rPr>
          <w:rStyle w:val="CharacterStyle37"/>
        </w:rPr>
      </w:pPr>
      <w:r>
        <w:rPr>
          <w:rStyle w:val="CharacterStyle37"/>
        </w:rPr>
        <w:t>Calcul de la valeur</w:t>
      </w:r>
    </w:p>
    <w:p w14:paraId="549E70F4" w14:textId="77777777" w:rsidR="00142BBE" w:rsidRDefault="00142BBE">
      <w:pPr>
        <w:pStyle w:val="ParagraphStyle63"/>
        <w:framePr w:w="1194" w:h="227" w:hRule="exact" w:wrap="none" w:vAnchor="page" w:hAnchor="margin" w:x="706" w:y="13483"/>
        <w:rPr>
          <w:rStyle w:val="CharacterStyle42"/>
        </w:rPr>
      </w:pPr>
    </w:p>
    <w:p w14:paraId="5D6013CF" w14:textId="77777777" w:rsidR="00142BBE" w:rsidRDefault="00142BBE">
      <w:pPr>
        <w:pStyle w:val="ParagraphStyle13"/>
        <w:framePr w:w="622" w:h="227" w:hRule="exact" w:wrap="none" w:vAnchor="page" w:hAnchor="margin" w:x="28" w:y="13710"/>
        <w:rPr>
          <w:rStyle w:val="CharacterStyle11"/>
        </w:rPr>
      </w:pPr>
    </w:p>
    <w:p w14:paraId="49E4DDDD" w14:textId="77777777" w:rsidR="00142BBE" w:rsidRDefault="00000000">
      <w:pPr>
        <w:pStyle w:val="ParagraphStyle24"/>
        <w:framePr w:w="9544" w:h="227" w:hRule="exact" w:wrap="none" w:vAnchor="page" w:hAnchor="margin" w:x="678" w:y="13710"/>
        <w:rPr>
          <w:rStyle w:val="CharacterStyle18"/>
        </w:rPr>
      </w:pPr>
      <w:r>
        <w:rPr>
          <w:rStyle w:val="CharacterStyle18"/>
        </w:rPr>
        <w:t>Corrosion cutanée/irritation cutanée</w:t>
      </w:r>
    </w:p>
    <w:p w14:paraId="6C20562D" w14:textId="77777777" w:rsidR="00142BBE" w:rsidRDefault="00142BBE">
      <w:pPr>
        <w:pStyle w:val="ParagraphStyle13"/>
        <w:framePr w:w="622" w:h="420" w:hRule="exact" w:wrap="none" w:vAnchor="page" w:hAnchor="margin" w:x="28" w:y="13937"/>
        <w:rPr>
          <w:rStyle w:val="CharacterStyle11"/>
        </w:rPr>
      </w:pPr>
    </w:p>
    <w:p w14:paraId="2F96F5F5" w14:textId="77777777" w:rsidR="00142BBE" w:rsidRDefault="00000000">
      <w:pPr>
        <w:pStyle w:val="ParagraphStyle26"/>
        <w:framePr w:w="9544" w:h="420" w:hRule="exact" w:wrap="none" w:vAnchor="page" w:hAnchor="margin" w:x="678" w:y="13937"/>
        <w:rPr>
          <w:rStyle w:val="CharacterStyle20"/>
        </w:rPr>
      </w:pPr>
      <w:r>
        <w:rPr>
          <w:rStyle w:val="CharacterStyle20"/>
        </w:rPr>
        <w:t>Données du mélange ou des composants indisponibles. Sur la base des données disponibles, les critères pour la classification du mélange ne sont pas remplis.</w:t>
      </w:r>
    </w:p>
    <w:p w14:paraId="4D668A59" w14:textId="77777777" w:rsidR="00142BBE" w:rsidRDefault="00142BBE">
      <w:pPr>
        <w:pStyle w:val="ParagraphStyle63"/>
        <w:framePr w:w="1194" w:h="227" w:hRule="exact" w:wrap="none" w:vAnchor="page" w:hAnchor="margin" w:x="706" w:y="14357"/>
        <w:rPr>
          <w:rStyle w:val="CharacterStyle42"/>
        </w:rPr>
      </w:pPr>
    </w:p>
    <w:p w14:paraId="71D66A12" w14:textId="77777777" w:rsidR="00142BBE" w:rsidRDefault="00142BBE">
      <w:pPr>
        <w:pStyle w:val="ParagraphStyle13"/>
        <w:framePr w:w="622" w:h="227" w:hRule="exact" w:wrap="none" w:vAnchor="page" w:hAnchor="margin" w:x="28" w:y="14596"/>
        <w:rPr>
          <w:rStyle w:val="CharacterStyle11"/>
        </w:rPr>
      </w:pPr>
    </w:p>
    <w:p w14:paraId="49B02A67" w14:textId="77777777" w:rsidR="00142BBE" w:rsidRDefault="00000000">
      <w:pPr>
        <w:pStyle w:val="ParagraphStyle24"/>
        <w:framePr w:w="9544" w:h="227" w:hRule="exact" w:wrap="none" w:vAnchor="page" w:hAnchor="margin" w:x="678" w:y="14596"/>
        <w:rPr>
          <w:rStyle w:val="CharacterStyle18"/>
        </w:rPr>
      </w:pPr>
      <w:r>
        <w:rPr>
          <w:rStyle w:val="CharacterStyle18"/>
        </w:rPr>
        <w:t>Lésions oculaires graves/irritation oculaire</w:t>
      </w:r>
    </w:p>
    <w:p w14:paraId="0657809F" w14:textId="77777777" w:rsidR="00142BBE" w:rsidRDefault="00142BBE">
      <w:pPr>
        <w:pStyle w:val="ParagraphStyle13"/>
        <w:framePr w:w="622" w:h="420" w:hRule="exact" w:wrap="none" w:vAnchor="page" w:hAnchor="margin" w:x="28" w:y="14823"/>
        <w:rPr>
          <w:rStyle w:val="CharacterStyle11"/>
        </w:rPr>
      </w:pPr>
    </w:p>
    <w:p w14:paraId="65EE0703" w14:textId="77777777" w:rsidR="00142BBE" w:rsidRDefault="00000000">
      <w:pPr>
        <w:pStyle w:val="ParagraphStyle26"/>
        <w:framePr w:w="9544" w:h="420" w:hRule="exact" w:wrap="none" w:vAnchor="page" w:hAnchor="margin" w:x="678" w:y="14823"/>
        <w:rPr>
          <w:rStyle w:val="CharacterStyle20"/>
        </w:rPr>
      </w:pPr>
      <w:r>
        <w:rPr>
          <w:rStyle w:val="CharacterStyle20"/>
        </w:rPr>
        <w:t>Données du mélange ou des composants indisponibles. Sur la base des données disponibles, les critères pour la classification du mélange ne sont pas remplis.</w:t>
      </w:r>
    </w:p>
    <w:p w14:paraId="778FE138"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357D3D86" wp14:editId="20AE1C64">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5C00718"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12DD1730" w14:textId="77777777" w:rsidR="00142BBE" w:rsidRDefault="00000000">
      <w:pPr>
        <w:pStyle w:val="ParagraphStyle31"/>
        <w:framePr w:w="1387" w:h="332" w:hRule="exact" w:wrap="none" w:vAnchor="page" w:hAnchor="margin" w:x="896" w:y="15278"/>
        <w:rPr>
          <w:rStyle w:val="CharacterStyle23"/>
        </w:rPr>
      </w:pPr>
      <w:r>
        <w:rPr>
          <w:rStyle w:val="CharacterStyle23"/>
        </w:rPr>
        <w:t>5/9</w:t>
      </w:r>
    </w:p>
    <w:p w14:paraId="46CF3C64"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174CABC3" w14:textId="77777777" w:rsidR="00142BBE" w:rsidRDefault="00000000">
      <w:pPr>
        <w:pStyle w:val="ParagraphStyle13"/>
        <w:framePr w:w="4758" w:h="227" w:hRule="exact" w:wrap="none" w:vAnchor="page" w:hAnchor="margin" w:x="678" w:y="2769"/>
        <w:rPr>
          <w:rStyle w:val="CharacterStyle11"/>
        </w:rPr>
      </w:pPr>
      <w:r>
        <w:rPr>
          <w:rStyle w:val="CharacterStyle11"/>
        </w:rPr>
        <w:t>Odeur</w:t>
      </w:r>
    </w:p>
    <w:p w14:paraId="73660CBD" w14:textId="77777777" w:rsidR="00142BBE"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2D0391A4" w14:textId="77777777" w:rsidR="00142BBE"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7CF71877" w14:textId="77777777" w:rsidR="00142BBE" w:rsidRDefault="00000000">
      <w:pPr>
        <w:pStyle w:val="ParagraphStyle13"/>
        <w:framePr w:w="4758" w:h="227" w:hRule="exact" w:wrap="none" w:vAnchor="page" w:hAnchor="margin" w:x="678" w:y="3644"/>
        <w:rPr>
          <w:rStyle w:val="CharacterStyle11"/>
        </w:rPr>
      </w:pPr>
      <w:r>
        <w:rPr>
          <w:rStyle w:val="CharacterStyle11"/>
        </w:rPr>
        <w:t>Inflammabilité</w:t>
      </w:r>
    </w:p>
    <w:p w14:paraId="2E728FE8" w14:textId="77777777" w:rsidR="00142BBE"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7C0788BA" w14:textId="77777777" w:rsidR="00142BBE" w:rsidRDefault="00000000">
      <w:pPr>
        <w:pStyle w:val="ParagraphStyle13"/>
        <w:framePr w:w="4758" w:h="227" w:hRule="exact" w:wrap="none" w:vAnchor="page" w:hAnchor="margin" w:x="678" w:y="4098"/>
        <w:rPr>
          <w:rStyle w:val="CharacterStyle11"/>
        </w:rPr>
      </w:pPr>
      <w:r>
        <w:rPr>
          <w:rStyle w:val="CharacterStyle11"/>
        </w:rPr>
        <w:t>Point d’éclair</w:t>
      </w:r>
    </w:p>
    <w:p w14:paraId="4815326B" w14:textId="77777777" w:rsidR="00142BBE"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703C0D75" w14:textId="77777777" w:rsidR="00142BBE"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4ADD327F" w14:textId="77777777" w:rsidR="00142BBE" w:rsidRDefault="00000000">
      <w:pPr>
        <w:pStyle w:val="ParagraphStyle13"/>
        <w:framePr w:w="4758" w:h="227" w:hRule="exact" w:wrap="none" w:vAnchor="page" w:hAnchor="margin" w:x="678" w:y="4780"/>
        <w:rPr>
          <w:rStyle w:val="CharacterStyle11"/>
        </w:rPr>
      </w:pPr>
      <w:r>
        <w:rPr>
          <w:rStyle w:val="CharacterStyle11"/>
        </w:rPr>
        <w:t>pH</w:t>
      </w:r>
    </w:p>
    <w:p w14:paraId="22E708AE" w14:textId="77777777" w:rsidR="00142BBE" w:rsidRDefault="00000000">
      <w:pPr>
        <w:pStyle w:val="ParagraphStyle13"/>
        <w:framePr w:w="4758" w:h="227" w:hRule="exact" w:wrap="none" w:vAnchor="page" w:hAnchor="margin" w:x="678" w:y="5007"/>
        <w:rPr>
          <w:rStyle w:val="CharacterStyle11"/>
        </w:rPr>
      </w:pPr>
      <w:r>
        <w:rPr>
          <w:rStyle w:val="CharacterStyle11"/>
        </w:rPr>
        <w:t>Viscosité cinématique</w:t>
      </w:r>
    </w:p>
    <w:p w14:paraId="1444CD2F" w14:textId="77777777" w:rsidR="00142BBE" w:rsidRDefault="00000000">
      <w:pPr>
        <w:pStyle w:val="ParagraphStyle13"/>
        <w:framePr w:w="4758" w:h="227" w:hRule="exact" w:wrap="none" w:vAnchor="page" w:hAnchor="margin" w:x="678" w:y="5235"/>
        <w:rPr>
          <w:rStyle w:val="CharacterStyle11"/>
        </w:rPr>
      </w:pPr>
      <w:r>
        <w:rPr>
          <w:rStyle w:val="CharacterStyle11"/>
        </w:rPr>
        <w:t>Solubilité dans l’eau</w:t>
      </w:r>
    </w:p>
    <w:p w14:paraId="2E8052FA" w14:textId="77777777" w:rsidR="00142BBE"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0BFBFE91" w14:textId="77777777" w:rsidR="00142BBE" w:rsidRDefault="00000000">
      <w:pPr>
        <w:pStyle w:val="ParagraphStyle13"/>
        <w:framePr w:w="4758" w:h="227" w:hRule="exact" w:wrap="none" w:vAnchor="page" w:hAnchor="margin" w:x="678" w:y="5689"/>
        <w:rPr>
          <w:rStyle w:val="CharacterStyle11"/>
        </w:rPr>
      </w:pPr>
      <w:r>
        <w:rPr>
          <w:rStyle w:val="CharacterStyle11"/>
        </w:rPr>
        <w:t>Pression de vapeur</w:t>
      </w:r>
    </w:p>
    <w:p w14:paraId="5D61A790" w14:textId="77777777" w:rsidR="00142BBE"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06662392" w14:textId="77777777" w:rsidR="00142BBE" w:rsidRDefault="00000000">
      <w:pPr>
        <w:pStyle w:val="ParagraphStyle13"/>
        <w:framePr w:w="4758" w:h="227" w:hRule="exact" w:wrap="none" w:vAnchor="page" w:hAnchor="margin" w:x="678" w:y="6144"/>
        <w:rPr>
          <w:rStyle w:val="CharacterStyle11"/>
        </w:rPr>
      </w:pPr>
      <w:r>
        <w:rPr>
          <w:rStyle w:val="CharacterStyle11"/>
        </w:rPr>
        <w:t>Densité de vapeur relative</w:t>
      </w:r>
    </w:p>
    <w:p w14:paraId="176F4CDE" w14:textId="77777777" w:rsidR="00142BBE"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23E4964D" w14:textId="77777777" w:rsidR="00142BBE" w:rsidRDefault="00142BBE">
      <w:pPr>
        <w:sectPr w:rsidR="00142BBE">
          <w:pgSz w:w="11908" w:h="16833"/>
          <w:pgMar w:top="850" w:right="827" w:bottom="1190" w:left="816" w:header="720" w:footer="720" w:gutter="0"/>
          <w:cols w:space="720"/>
          <w:formProt w:val="0"/>
        </w:sectPr>
      </w:pPr>
    </w:p>
    <w:p w14:paraId="1366BD8D" w14:textId="77777777" w:rsidR="00142BBE" w:rsidRDefault="00142BBE">
      <w:pPr>
        <w:pStyle w:val="ParagraphStyle0"/>
        <w:framePr w:w="2114" w:h="568" w:hRule="exact" w:wrap="none" w:vAnchor="page" w:hAnchor="margin" w:x="45" w:y="850"/>
        <w:rPr>
          <w:rStyle w:val="CharacterStyle0"/>
        </w:rPr>
      </w:pPr>
    </w:p>
    <w:p w14:paraId="678278D3"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62361C" w14:textId="77777777" w:rsidR="00142BBE" w:rsidRDefault="00142BBE">
      <w:pPr>
        <w:pStyle w:val="ParagraphStyle2"/>
        <w:framePr w:w="2114" w:h="568" w:hRule="exact" w:wrap="none" w:vAnchor="page" w:hAnchor="margin" w:x="8062" w:y="850"/>
        <w:rPr>
          <w:rStyle w:val="CharacterStyle2"/>
        </w:rPr>
      </w:pPr>
    </w:p>
    <w:p w14:paraId="39C28286" w14:textId="77777777" w:rsidR="00142BBE" w:rsidRDefault="00142BBE">
      <w:pPr>
        <w:pStyle w:val="ParagraphStyle3"/>
        <w:framePr w:w="2114" w:h="420" w:hRule="exact" w:wrap="none" w:vAnchor="page" w:hAnchor="margin" w:x="45" w:y="1419"/>
        <w:rPr>
          <w:rStyle w:val="CharacterStyle3"/>
        </w:rPr>
      </w:pPr>
    </w:p>
    <w:p w14:paraId="76162AEA"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7943D9" w14:textId="77777777" w:rsidR="00142BBE" w:rsidRDefault="00142BBE">
      <w:pPr>
        <w:pStyle w:val="ParagraphStyle5"/>
        <w:framePr w:w="2114" w:h="420" w:hRule="exact" w:wrap="none" w:vAnchor="page" w:hAnchor="margin" w:x="8062" w:y="1419"/>
        <w:rPr>
          <w:rStyle w:val="CharacterStyle5"/>
        </w:rPr>
      </w:pPr>
    </w:p>
    <w:p w14:paraId="062CCACE" w14:textId="77777777" w:rsidR="00142BBE" w:rsidRDefault="00142BBE">
      <w:pPr>
        <w:pStyle w:val="ParagraphStyle6"/>
        <w:framePr w:w="129" w:h="352" w:hRule="exact" w:wrap="none" w:vAnchor="page" w:hAnchor="margin" w:x="45" w:y="1838"/>
        <w:rPr>
          <w:rStyle w:val="CharacterStyle6"/>
        </w:rPr>
      </w:pPr>
    </w:p>
    <w:p w14:paraId="7F6CF4AF" w14:textId="77777777" w:rsidR="00142BBE" w:rsidRDefault="00142BBE">
      <w:pPr>
        <w:pStyle w:val="ParagraphStyle7"/>
        <w:framePr w:w="9867" w:h="352" w:hRule="exact" w:wrap="none" w:vAnchor="page" w:hAnchor="margin" w:x="174" w:y="1838"/>
        <w:rPr>
          <w:rStyle w:val="FakeCharacterStyle"/>
        </w:rPr>
      </w:pPr>
    </w:p>
    <w:p w14:paraId="11F3D217"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51CF8137" w14:textId="77777777" w:rsidR="00142BBE" w:rsidRDefault="00142BBE">
      <w:pPr>
        <w:pStyle w:val="ParagraphStyle9"/>
        <w:framePr w:w="135" w:h="352" w:hRule="exact" w:wrap="none" w:vAnchor="page" w:hAnchor="margin" w:x="10041" w:y="1838"/>
        <w:rPr>
          <w:rStyle w:val="CharacterStyle8"/>
        </w:rPr>
      </w:pPr>
    </w:p>
    <w:p w14:paraId="209CF20D" w14:textId="77777777" w:rsidR="00142BBE" w:rsidRDefault="00142BBE">
      <w:pPr>
        <w:pStyle w:val="ParagraphStyle10"/>
        <w:framePr w:w="2506" w:h="225" w:hRule="exact" w:wrap="none" w:vAnchor="page" w:hAnchor="margin" w:x="45" w:y="2191"/>
        <w:rPr>
          <w:rStyle w:val="FakeCharacterStyle"/>
        </w:rPr>
      </w:pPr>
    </w:p>
    <w:p w14:paraId="3FFE92BF"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245081CE"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3F907C33" w14:textId="77777777" w:rsidR="00142BBE" w:rsidRDefault="00142BBE">
      <w:pPr>
        <w:pStyle w:val="ParagraphStyle13"/>
        <w:framePr w:w="2190" w:h="225" w:hRule="exact" w:wrap="none" w:vAnchor="page" w:hAnchor="margin" w:x="5464" w:y="2191"/>
        <w:rPr>
          <w:rStyle w:val="CharacterStyle11"/>
        </w:rPr>
      </w:pPr>
    </w:p>
    <w:p w14:paraId="24F98B7E" w14:textId="77777777" w:rsidR="00142BBE" w:rsidRDefault="00142BBE">
      <w:pPr>
        <w:pStyle w:val="ParagraphStyle14"/>
        <w:framePr w:w="2523" w:h="225" w:hRule="exact" w:wrap="none" w:vAnchor="page" w:hAnchor="margin" w:x="7653" w:y="2191"/>
        <w:rPr>
          <w:rStyle w:val="FakeCharacterStyle"/>
        </w:rPr>
      </w:pPr>
    </w:p>
    <w:p w14:paraId="146927E2" w14:textId="77777777" w:rsidR="00142BBE" w:rsidRDefault="00142BBE">
      <w:pPr>
        <w:pStyle w:val="ParagraphStyle15"/>
        <w:framePr w:w="2525" w:h="225" w:hRule="exact" w:wrap="none" w:vAnchor="page" w:hAnchor="margin" w:x="7681" w:y="2191"/>
        <w:rPr>
          <w:rStyle w:val="CharacterStyle12"/>
        </w:rPr>
      </w:pPr>
    </w:p>
    <w:p w14:paraId="212BCB0A" w14:textId="77777777" w:rsidR="00142BBE" w:rsidRDefault="00142BBE">
      <w:pPr>
        <w:pStyle w:val="ParagraphStyle16"/>
        <w:framePr w:w="2506" w:h="240" w:hRule="exact" w:wrap="none" w:vAnchor="page" w:hAnchor="margin" w:x="45" w:y="2416"/>
        <w:rPr>
          <w:rStyle w:val="FakeCharacterStyle"/>
        </w:rPr>
      </w:pPr>
    </w:p>
    <w:p w14:paraId="2819127B"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64E6B5F9" w14:textId="77777777" w:rsidR="00142BBE" w:rsidRDefault="00142BBE">
      <w:pPr>
        <w:pStyle w:val="ParagraphStyle18"/>
        <w:framePr w:w="2885" w:h="240" w:hRule="exact" w:wrap="none" w:vAnchor="page" w:hAnchor="margin" w:x="2551" w:y="2416"/>
        <w:rPr>
          <w:rStyle w:val="FakeCharacterStyle"/>
        </w:rPr>
      </w:pPr>
    </w:p>
    <w:p w14:paraId="01E001A1" w14:textId="77777777" w:rsidR="00142BBE" w:rsidRDefault="00142BBE">
      <w:pPr>
        <w:pStyle w:val="ParagraphStyle19"/>
        <w:framePr w:w="2857" w:h="225" w:hRule="exact" w:wrap="none" w:vAnchor="page" w:hAnchor="margin" w:x="2579" w:y="2416"/>
        <w:rPr>
          <w:rStyle w:val="CharacterStyle14"/>
        </w:rPr>
      </w:pPr>
    </w:p>
    <w:p w14:paraId="09AB2DBF" w14:textId="77777777" w:rsidR="00142BBE" w:rsidRDefault="00142BBE">
      <w:pPr>
        <w:pStyle w:val="ParagraphStyle18"/>
        <w:framePr w:w="2218" w:h="240" w:hRule="exact" w:wrap="none" w:vAnchor="page" w:hAnchor="margin" w:x="5436" w:y="2416"/>
        <w:rPr>
          <w:rStyle w:val="FakeCharacterStyle"/>
        </w:rPr>
      </w:pPr>
    </w:p>
    <w:p w14:paraId="0706AAF8"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25D9A781" w14:textId="77777777" w:rsidR="00142BBE" w:rsidRDefault="00142BBE">
      <w:pPr>
        <w:pStyle w:val="ParagraphStyle20"/>
        <w:framePr w:w="2523" w:h="240" w:hRule="exact" w:wrap="none" w:vAnchor="page" w:hAnchor="margin" w:x="7653" w:y="2416"/>
        <w:rPr>
          <w:rStyle w:val="FakeCharacterStyle"/>
        </w:rPr>
      </w:pPr>
    </w:p>
    <w:p w14:paraId="29FBCC05"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3BCEABB1" w14:textId="77777777" w:rsidR="00142BBE" w:rsidRDefault="00142BBE">
      <w:pPr>
        <w:pStyle w:val="ParagraphStyle22"/>
        <w:framePr w:w="10166" w:h="114" w:hRule="exact" w:wrap="none" w:vAnchor="page" w:hAnchor="margin" w:x="28" w:y="2656"/>
        <w:rPr>
          <w:rStyle w:val="CharacterStyle16"/>
        </w:rPr>
      </w:pPr>
    </w:p>
    <w:p w14:paraId="029D70E8" w14:textId="77777777" w:rsidR="00142BBE" w:rsidRDefault="00142BBE">
      <w:pPr>
        <w:pStyle w:val="ParagraphStyle63"/>
        <w:framePr w:w="1194" w:h="227" w:hRule="exact" w:wrap="none" w:vAnchor="page" w:hAnchor="margin" w:x="706" w:y="2769"/>
        <w:rPr>
          <w:rStyle w:val="CharacterStyle42"/>
        </w:rPr>
      </w:pPr>
    </w:p>
    <w:p w14:paraId="6D013252" w14:textId="77777777" w:rsidR="00142BBE" w:rsidRDefault="00142BBE">
      <w:pPr>
        <w:pStyle w:val="ParagraphStyle13"/>
        <w:framePr w:w="622" w:h="227" w:hRule="exact" w:wrap="none" w:vAnchor="page" w:hAnchor="margin" w:x="28" w:y="3002"/>
        <w:rPr>
          <w:rStyle w:val="CharacterStyle11"/>
        </w:rPr>
      </w:pPr>
    </w:p>
    <w:p w14:paraId="61F45CEA" w14:textId="77777777" w:rsidR="00142BBE" w:rsidRDefault="00000000">
      <w:pPr>
        <w:pStyle w:val="ParagraphStyle24"/>
        <w:framePr w:w="9544" w:h="227" w:hRule="exact" w:wrap="none" w:vAnchor="page" w:hAnchor="margin" w:x="678" w:y="3002"/>
        <w:rPr>
          <w:rStyle w:val="CharacterStyle18"/>
        </w:rPr>
      </w:pPr>
      <w:r>
        <w:rPr>
          <w:rStyle w:val="CharacterStyle18"/>
        </w:rPr>
        <w:t>Sensibilisation respiratoire ou cutanée</w:t>
      </w:r>
    </w:p>
    <w:p w14:paraId="769D67C7" w14:textId="77777777" w:rsidR="00142BBE" w:rsidRDefault="00142BBE">
      <w:pPr>
        <w:pStyle w:val="ParagraphStyle13"/>
        <w:framePr w:w="622" w:h="420" w:hRule="exact" w:wrap="none" w:vAnchor="page" w:hAnchor="margin" w:x="28" w:y="3230"/>
        <w:rPr>
          <w:rStyle w:val="CharacterStyle11"/>
        </w:rPr>
      </w:pPr>
    </w:p>
    <w:p w14:paraId="0FA33748" w14:textId="77777777" w:rsidR="00142BBE"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038C6D8C" w14:textId="77777777" w:rsidR="00142BBE" w:rsidRDefault="00142BBE">
      <w:pPr>
        <w:pStyle w:val="ParagraphStyle63"/>
        <w:framePr w:w="1194" w:h="227" w:hRule="exact" w:wrap="none" w:vAnchor="page" w:hAnchor="margin" w:x="706" w:y="3649"/>
        <w:rPr>
          <w:rStyle w:val="CharacterStyle42"/>
        </w:rPr>
      </w:pPr>
    </w:p>
    <w:p w14:paraId="3D5343AA" w14:textId="77777777" w:rsidR="00142BBE" w:rsidRDefault="00142BBE">
      <w:pPr>
        <w:pStyle w:val="ParagraphStyle13"/>
        <w:framePr w:w="622" w:h="227" w:hRule="exact" w:wrap="none" w:vAnchor="page" w:hAnchor="margin" w:x="28" w:y="3894"/>
        <w:rPr>
          <w:rStyle w:val="CharacterStyle11"/>
        </w:rPr>
      </w:pPr>
    </w:p>
    <w:p w14:paraId="3E57A640" w14:textId="77777777" w:rsidR="00142BBE" w:rsidRDefault="00000000">
      <w:pPr>
        <w:pStyle w:val="ParagraphStyle24"/>
        <w:framePr w:w="9544" w:h="227" w:hRule="exact" w:wrap="none" w:vAnchor="page" w:hAnchor="margin" w:x="678" w:y="3894"/>
        <w:rPr>
          <w:rStyle w:val="CharacterStyle18"/>
        </w:rPr>
      </w:pPr>
      <w:r>
        <w:rPr>
          <w:rStyle w:val="CharacterStyle18"/>
        </w:rPr>
        <w:t>Mutagénicité sur les cellules germinales</w:t>
      </w:r>
    </w:p>
    <w:p w14:paraId="4391C8C1" w14:textId="77777777" w:rsidR="00142BBE" w:rsidRDefault="00142BBE">
      <w:pPr>
        <w:pStyle w:val="ParagraphStyle13"/>
        <w:framePr w:w="622" w:h="420" w:hRule="exact" w:wrap="none" w:vAnchor="page" w:hAnchor="margin" w:x="28" w:y="4121"/>
        <w:rPr>
          <w:rStyle w:val="CharacterStyle11"/>
        </w:rPr>
      </w:pPr>
    </w:p>
    <w:p w14:paraId="4ACF7658" w14:textId="77777777" w:rsidR="00142BBE" w:rsidRDefault="00000000">
      <w:pPr>
        <w:pStyle w:val="ParagraphStyle26"/>
        <w:framePr w:w="9544" w:h="420" w:hRule="exact" w:wrap="none" w:vAnchor="page" w:hAnchor="margin" w:x="678" w:y="4121"/>
        <w:rPr>
          <w:rStyle w:val="CharacterStyle20"/>
        </w:rPr>
      </w:pPr>
      <w:r>
        <w:rPr>
          <w:rStyle w:val="CharacterStyle20"/>
        </w:rPr>
        <w:t>Données du mélange ou des composants indisponibles. Sur la base des données disponibles, les critères pour la classification du mélange ne sont pas remplis.</w:t>
      </w:r>
    </w:p>
    <w:p w14:paraId="13FBECD5" w14:textId="77777777" w:rsidR="00142BBE" w:rsidRDefault="00142BBE">
      <w:pPr>
        <w:pStyle w:val="ParagraphStyle63"/>
        <w:framePr w:w="1194" w:h="227" w:hRule="exact" w:wrap="none" w:vAnchor="page" w:hAnchor="margin" w:x="706" w:y="4541"/>
        <w:rPr>
          <w:rStyle w:val="CharacterStyle42"/>
        </w:rPr>
      </w:pPr>
    </w:p>
    <w:p w14:paraId="42B95935" w14:textId="77777777" w:rsidR="00142BBE" w:rsidRDefault="00142BBE">
      <w:pPr>
        <w:pStyle w:val="ParagraphStyle13"/>
        <w:framePr w:w="622" w:h="227" w:hRule="exact" w:wrap="none" w:vAnchor="page" w:hAnchor="margin" w:x="28" w:y="4768"/>
        <w:rPr>
          <w:rStyle w:val="CharacterStyle11"/>
        </w:rPr>
      </w:pPr>
    </w:p>
    <w:p w14:paraId="5BA01813" w14:textId="77777777" w:rsidR="00142BBE" w:rsidRDefault="00000000">
      <w:pPr>
        <w:pStyle w:val="ParagraphStyle24"/>
        <w:framePr w:w="9544" w:h="227" w:hRule="exact" w:wrap="none" w:vAnchor="page" w:hAnchor="margin" w:x="678" w:y="4768"/>
        <w:rPr>
          <w:rStyle w:val="CharacterStyle18"/>
        </w:rPr>
      </w:pPr>
      <w:r>
        <w:rPr>
          <w:rStyle w:val="CharacterStyle18"/>
        </w:rPr>
        <w:t>Cancérogénicité</w:t>
      </w:r>
    </w:p>
    <w:p w14:paraId="27C8783B" w14:textId="77777777" w:rsidR="00142BBE" w:rsidRDefault="00142BBE">
      <w:pPr>
        <w:pStyle w:val="ParagraphStyle13"/>
        <w:framePr w:w="622" w:h="420" w:hRule="exact" w:wrap="none" w:vAnchor="page" w:hAnchor="margin" w:x="28" w:y="4995"/>
        <w:rPr>
          <w:rStyle w:val="CharacterStyle11"/>
        </w:rPr>
      </w:pPr>
    </w:p>
    <w:p w14:paraId="50B9356A" w14:textId="77777777" w:rsidR="00142BBE" w:rsidRDefault="00000000">
      <w:pPr>
        <w:pStyle w:val="ParagraphStyle26"/>
        <w:framePr w:w="9544" w:h="420" w:hRule="exact" w:wrap="none" w:vAnchor="page" w:hAnchor="margin" w:x="678" w:y="4995"/>
        <w:rPr>
          <w:rStyle w:val="CharacterStyle20"/>
        </w:rPr>
      </w:pPr>
      <w:r>
        <w:rPr>
          <w:rStyle w:val="CharacterStyle20"/>
        </w:rPr>
        <w:t>Données du mélange ou des composants indisponibles. Sur la base des données disponibles, les critères pour la classification du mélange ne sont pas remplis.</w:t>
      </w:r>
    </w:p>
    <w:p w14:paraId="6C43165F" w14:textId="77777777" w:rsidR="00142BBE" w:rsidRDefault="00142BBE">
      <w:pPr>
        <w:pStyle w:val="ParagraphStyle63"/>
        <w:framePr w:w="1194" w:h="227" w:hRule="exact" w:wrap="none" w:vAnchor="page" w:hAnchor="margin" w:x="706" w:y="5415"/>
        <w:rPr>
          <w:rStyle w:val="CharacterStyle42"/>
        </w:rPr>
      </w:pPr>
    </w:p>
    <w:p w14:paraId="64BE25CF" w14:textId="77777777" w:rsidR="00142BBE" w:rsidRDefault="00142BBE">
      <w:pPr>
        <w:pStyle w:val="ParagraphStyle13"/>
        <w:framePr w:w="622" w:h="227" w:hRule="exact" w:wrap="none" w:vAnchor="page" w:hAnchor="margin" w:x="28" w:y="5643"/>
        <w:rPr>
          <w:rStyle w:val="CharacterStyle11"/>
        </w:rPr>
      </w:pPr>
    </w:p>
    <w:p w14:paraId="6DBD543B" w14:textId="77777777" w:rsidR="00142BBE" w:rsidRDefault="00000000">
      <w:pPr>
        <w:pStyle w:val="ParagraphStyle24"/>
        <w:framePr w:w="9544" w:h="227" w:hRule="exact" w:wrap="none" w:vAnchor="page" w:hAnchor="margin" w:x="678" w:y="5643"/>
        <w:rPr>
          <w:rStyle w:val="CharacterStyle18"/>
        </w:rPr>
      </w:pPr>
      <w:r>
        <w:rPr>
          <w:rStyle w:val="CharacterStyle18"/>
        </w:rPr>
        <w:t>Toxicité pour la reproduction</w:t>
      </w:r>
    </w:p>
    <w:p w14:paraId="13555A11" w14:textId="77777777" w:rsidR="00142BBE" w:rsidRDefault="00142BBE">
      <w:pPr>
        <w:pStyle w:val="ParagraphStyle13"/>
        <w:framePr w:w="622" w:h="420" w:hRule="exact" w:wrap="none" w:vAnchor="page" w:hAnchor="margin" w:x="28" w:y="5870"/>
        <w:rPr>
          <w:rStyle w:val="CharacterStyle11"/>
        </w:rPr>
      </w:pPr>
    </w:p>
    <w:p w14:paraId="4C6CF09A" w14:textId="77777777" w:rsidR="00142BBE" w:rsidRDefault="00000000">
      <w:pPr>
        <w:pStyle w:val="ParagraphStyle26"/>
        <w:framePr w:w="9544" w:h="420" w:hRule="exact" w:wrap="none" w:vAnchor="page" w:hAnchor="margin" w:x="678" w:y="5870"/>
        <w:rPr>
          <w:rStyle w:val="CharacterStyle20"/>
        </w:rPr>
      </w:pPr>
      <w:r>
        <w:rPr>
          <w:rStyle w:val="CharacterStyle20"/>
        </w:rPr>
        <w:t>Données du mélange ou des composants indisponibles. Sur la base des données disponibles, les critères pour la classification du mélange ne sont pas remplis.</w:t>
      </w:r>
    </w:p>
    <w:p w14:paraId="0A572727" w14:textId="77777777" w:rsidR="00142BBE" w:rsidRDefault="00142BBE">
      <w:pPr>
        <w:pStyle w:val="ParagraphStyle63"/>
        <w:framePr w:w="1194" w:h="227" w:hRule="exact" w:wrap="none" w:vAnchor="page" w:hAnchor="margin" w:x="706" w:y="6290"/>
        <w:rPr>
          <w:rStyle w:val="CharacterStyle42"/>
        </w:rPr>
      </w:pPr>
    </w:p>
    <w:p w14:paraId="4C85C986" w14:textId="77777777" w:rsidR="00142BBE" w:rsidRDefault="00142BBE">
      <w:pPr>
        <w:pStyle w:val="ParagraphStyle13"/>
        <w:framePr w:w="622" w:h="227" w:hRule="exact" w:wrap="none" w:vAnchor="page" w:hAnchor="margin" w:x="28" w:y="6517"/>
        <w:rPr>
          <w:rStyle w:val="CharacterStyle11"/>
        </w:rPr>
      </w:pPr>
    </w:p>
    <w:p w14:paraId="43910906" w14:textId="77777777" w:rsidR="00142BBE" w:rsidRDefault="00000000">
      <w:pPr>
        <w:pStyle w:val="ParagraphStyle24"/>
        <w:framePr w:w="9544" w:h="227" w:hRule="exact" w:wrap="none" w:vAnchor="page" w:hAnchor="margin" w:x="678" w:y="6517"/>
        <w:rPr>
          <w:rStyle w:val="CharacterStyle18"/>
        </w:rPr>
      </w:pPr>
      <w:r>
        <w:rPr>
          <w:rStyle w:val="CharacterStyle18"/>
        </w:rPr>
        <w:t>Toxicité spécifique pour certains organes cibles — exposition unique</w:t>
      </w:r>
    </w:p>
    <w:p w14:paraId="2E1401E0" w14:textId="77777777" w:rsidR="00142BBE" w:rsidRDefault="00142BBE">
      <w:pPr>
        <w:pStyle w:val="ParagraphStyle13"/>
        <w:framePr w:w="622" w:h="420" w:hRule="exact" w:wrap="none" w:vAnchor="page" w:hAnchor="margin" w:x="28" w:y="6744"/>
        <w:rPr>
          <w:rStyle w:val="CharacterStyle11"/>
        </w:rPr>
      </w:pPr>
    </w:p>
    <w:p w14:paraId="5098A7EB" w14:textId="77777777" w:rsidR="00142BBE" w:rsidRDefault="00000000">
      <w:pPr>
        <w:pStyle w:val="ParagraphStyle26"/>
        <w:framePr w:w="9544" w:h="420" w:hRule="exact" w:wrap="none" w:vAnchor="page" w:hAnchor="margin" w:x="678" w:y="6744"/>
        <w:rPr>
          <w:rStyle w:val="CharacterStyle20"/>
        </w:rPr>
      </w:pPr>
      <w:r>
        <w:rPr>
          <w:rStyle w:val="CharacterStyle20"/>
        </w:rPr>
        <w:t>Données du mélange ou des composants indisponibles. Sur la base des données disponibles, les critères pour la classification du mélange ne sont pas remplis.</w:t>
      </w:r>
    </w:p>
    <w:p w14:paraId="0B6ECF65" w14:textId="77777777" w:rsidR="00142BBE" w:rsidRDefault="00142BBE">
      <w:pPr>
        <w:pStyle w:val="ParagraphStyle63"/>
        <w:framePr w:w="1194" w:h="227" w:hRule="exact" w:wrap="none" w:vAnchor="page" w:hAnchor="margin" w:x="706" w:y="7164"/>
        <w:rPr>
          <w:rStyle w:val="CharacterStyle42"/>
        </w:rPr>
      </w:pPr>
    </w:p>
    <w:p w14:paraId="3517142F" w14:textId="77777777" w:rsidR="00142BBE" w:rsidRDefault="00142BBE">
      <w:pPr>
        <w:pStyle w:val="ParagraphStyle13"/>
        <w:framePr w:w="622" w:h="227" w:hRule="exact" w:wrap="none" w:vAnchor="page" w:hAnchor="margin" w:x="28" w:y="7391"/>
        <w:rPr>
          <w:rStyle w:val="CharacterStyle11"/>
        </w:rPr>
      </w:pPr>
    </w:p>
    <w:p w14:paraId="516E1548" w14:textId="77777777" w:rsidR="00142BBE" w:rsidRDefault="00000000">
      <w:pPr>
        <w:pStyle w:val="ParagraphStyle24"/>
        <w:framePr w:w="9544" w:h="227" w:hRule="exact" w:wrap="none" w:vAnchor="page" w:hAnchor="margin" w:x="678" w:y="7391"/>
        <w:rPr>
          <w:rStyle w:val="CharacterStyle18"/>
        </w:rPr>
      </w:pPr>
      <w:r>
        <w:rPr>
          <w:rStyle w:val="CharacterStyle18"/>
        </w:rPr>
        <w:t>Toxicité spécifique pour certains organes cibles — exposition répétée</w:t>
      </w:r>
    </w:p>
    <w:p w14:paraId="07334C91" w14:textId="77777777" w:rsidR="00142BBE" w:rsidRDefault="00142BBE">
      <w:pPr>
        <w:pStyle w:val="ParagraphStyle13"/>
        <w:framePr w:w="622" w:h="420" w:hRule="exact" w:wrap="none" w:vAnchor="page" w:hAnchor="margin" w:x="28" w:y="7619"/>
        <w:rPr>
          <w:rStyle w:val="CharacterStyle11"/>
        </w:rPr>
      </w:pPr>
    </w:p>
    <w:p w14:paraId="560D0F3F" w14:textId="77777777" w:rsidR="00142BBE" w:rsidRDefault="00000000">
      <w:pPr>
        <w:pStyle w:val="ParagraphStyle26"/>
        <w:framePr w:w="9544" w:h="420" w:hRule="exact" w:wrap="none" w:vAnchor="page" w:hAnchor="margin" w:x="678" w:y="7619"/>
        <w:rPr>
          <w:rStyle w:val="CharacterStyle20"/>
        </w:rPr>
      </w:pPr>
      <w:r>
        <w:rPr>
          <w:rStyle w:val="CharacterStyle20"/>
        </w:rPr>
        <w:t>Données du mélange ou des composants indisponibles. Sur la base des données disponibles, les critères pour la classification du mélange ne sont pas remplis.</w:t>
      </w:r>
    </w:p>
    <w:p w14:paraId="4E0EC30C" w14:textId="77777777" w:rsidR="00142BBE" w:rsidRDefault="00142BBE">
      <w:pPr>
        <w:pStyle w:val="ParagraphStyle63"/>
        <w:framePr w:w="1194" w:h="227" w:hRule="exact" w:wrap="none" w:vAnchor="page" w:hAnchor="margin" w:x="706" w:y="8038"/>
        <w:rPr>
          <w:rStyle w:val="CharacterStyle42"/>
        </w:rPr>
      </w:pPr>
    </w:p>
    <w:p w14:paraId="275D7110" w14:textId="77777777" w:rsidR="00142BBE" w:rsidRDefault="00142BBE">
      <w:pPr>
        <w:pStyle w:val="ParagraphStyle13"/>
        <w:framePr w:w="622" w:h="227" w:hRule="exact" w:wrap="none" w:vAnchor="page" w:hAnchor="margin" w:x="28" w:y="8271"/>
        <w:rPr>
          <w:rStyle w:val="CharacterStyle11"/>
        </w:rPr>
      </w:pPr>
    </w:p>
    <w:p w14:paraId="46C73426" w14:textId="77777777" w:rsidR="00142BBE" w:rsidRDefault="00000000">
      <w:pPr>
        <w:pStyle w:val="ParagraphStyle24"/>
        <w:framePr w:w="9544" w:h="227" w:hRule="exact" w:wrap="none" w:vAnchor="page" w:hAnchor="margin" w:x="678" w:y="8271"/>
        <w:rPr>
          <w:rStyle w:val="CharacterStyle18"/>
        </w:rPr>
      </w:pPr>
      <w:r>
        <w:rPr>
          <w:rStyle w:val="CharacterStyle18"/>
        </w:rPr>
        <w:t>Danger par aspiration</w:t>
      </w:r>
    </w:p>
    <w:p w14:paraId="63287EA1" w14:textId="77777777" w:rsidR="00142BBE" w:rsidRDefault="00142BBE">
      <w:pPr>
        <w:pStyle w:val="ParagraphStyle13"/>
        <w:framePr w:w="622" w:h="420" w:hRule="exact" w:wrap="none" w:vAnchor="page" w:hAnchor="margin" w:x="28" w:y="8499"/>
        <w:rPr>
          <w:rStyle w:val="CharacterStyle11"/>
        </w:rPr>
      </w:pPr>
    </w:p>
    <w:p w14:paraId="238EC4C0" w14:textId="77777777" w:rsidR="00142BBE" w:rsidRDefault="00000000">
      <w:pPr>
        <w:pStyle w:val="ParagraphStyle26"/>
        <w:framePr w:w="9544" w:h="420" w:hRule="exact" w:wrap="none" w:vAnchor="page" w:hAnchor="margin" w:x="678" w:y="8499"/>
        <w:rPr>
          <w:rStyle w:val="CharacterStyle20"/>
        </w:rPr>
      </w:pPr>
      <w:r>
        <w:rPr>
          <w:rStyle w:val="CharacterStyle20"/>
        </w:rPr>
        <w:t>Données du mélange ou des composants indisponibles. Sur la base des données disponibles, les critères pour la classification du mélange ne sont pas remplis.</w:t>
      </w:r>
    </w:p>
    <w:p w14:paraId="371EC08F" w14:textId="77777777" w:rsidR="00142BBE" w:rsidRDefault="00142BBE">
      <w:pPr>
        <w:pStyle w:val="ParagraphStyle63"/>
        <w:framePr w:w="1194" w:h="227" w:hRule="exact" w:wrap="none" w:vAnchor="page" w:hAnchor="margin" w:x="706" w:y="8918"/>
        <w:rPr>
          <w:rStyle w:val="CharacterStyle42"/>
        </w:rPr>
      </w:pPr>
    </w:p>
    <w:p w14:paraId="31CDFA61" w14:textId="77777777" w:rsidR="00142BBE" w:rsidRDefault="00000000">
      <w:pPr>
        <w:pStyle w:val="ParagraphStyle24"/>
        <w:framePr w:w="622" w:h="227" w:hRule="exact" w:wrap="none" w:vAnchor="page" w:hAnchor="margin" w:x="28" w:y="9146"/>
        <w:rPr>
          <w:rStyle w:val="CharacterStyle18"/>
        </w:rPr>
      </w:pPr>
      <w:r>
        <w:rPr>
          <w:rStyle w:val="CharacterStyle18"/>
        </w:rPr>
        <w:t>11.2.</w:t>
      </w:r>
    </w:p>
    <w:p w14:paraId="460B1934" w14:textId="77777777" w:rsidR="00142BBE" w:rsidRDefault="00000000">
      <w:pPr>
        <w:pStyle w:val="ParagraphStyle24"/>
        <w:framePr w:w="9544" w:h="227" w:hRule="exact" w:wrap="none" w:vAnchor="page" w:hAnchor="margin" w:x="678" w:y="9146"/>
        <w:rPr>
          <w:rStyle w:val="CharacterStyle18"/>
        </w:rPr>
      </w:pPr>
      <w:r>
        <w:rPr>
          <w:rStyle w:val="CharacterStyle18"/>
        </w:rPr>
        <w:t>Informations sur les autres dangers</w:t>
      </w:r>
    </w:p>
    <w:p w14:paraId="32D2C20C" w14:textId="77777777" w:rsidR="00142BBE" w:rsidRDefault="00142BBE">
      <w:pPr>
        <w:pStyle w:val="ParagraphStyle13"/>
        <w:framePr w:w="622" w:h="227" w:hRule="exact" w:wrap="none" w:vAnchor="page" w:hAnchor="margin" w:x="28" w:y="9373"/>
        <w:rPr>
          <w:rStyle w:val="CharacterStyle11"/>
        </w:rPr>
      </w:pPr>
    </w:p>
    <w:p w14:paraId="5A6B1E40" w14:textId="77777777" w:rsidR="00142BBE" w:rsidRDefault="00000000">
      <w:pPr>
        <w:pStyle w:val="ParagraphStyle44"/>
        <w:framePr w:w="9544" w:h="227" w:hRule="exact" w:wrap="none" w:vAnchor="page" w:hAnchor="margin" w:x="678" w:y="9373"/>
        <w:rPr>
          <w:rStyle w:val="CharacterStyle31"/>
        </w:rPr>
      </w:pPr>
      <w:r>
        <w:rPr>
          <w:rStyle w:val="CharacterStyle31"/>
        </w:rPr>
        <w:t>Propriétés perturbant le système endocrinien</w:t>
      </w:r>
    </w:p>
    <w:p w14:paraId="5A74598F" w14:textId="77777777" w:rsidR="00142BBE" w:rsidRDefault="00142BBE">
      <w:pPr>
        <w:pStyle w:val="ParagraphStyle13"/>
        <w:framePr w:w="622" w:h="420" w:hRule="exact" w:wrap="none" w:vAnchor="page" w:hAnchor="margin" w:x="28" w:y="9600"/>
        <w:rPr>
          <w:rStyle w:val="CharacterStyle11"/>
        </w:rPr>
      </w:pPr>
    </w:p>
    <w:p w14:paraId="3C9CBAC3" w14:textId="77777777" w:rsidR="00142BBE" w:rsidRDefault="00000000">
      <w:pPr>
        <w:pStyle w:val="ParagraphStyle26"/>
        <w:framePr w:w="9544" w:h="420" w:hRule="exact" w:wrap="none" w:vAnchor="page" w:hAnchor="margin" w:x="678" w:y="960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3B58F53" w14:textId="77777777" w:rsidR="00142BBE" w:rsidRDefault="00142BBE">
      <w:pPr>
        <w:pStyle w:val="ParagraphStyle13"/>
        <w:framePr w:w="622" w:h="227" w:hRule="exact" w:wrap="none" w:vAnchor="page" w:hAnchor="margin" w:x="28" w:y="10020"/>
        <w:rPr>
          <w:rStyle w:val="CharacterStyle11"/>
        </w:rPr>
      </w:pPr>
    </w:p>
    <w:p w14:paraId="47483DBE" w14:textId="77777777" w:rsidR="00142BBE" w:rsidRDefault="00000000">
      <w:pPr>
        <w:pStyle w:val="ParagraphStyle44"/>
        <w:framePr w:w="9544" w:h="227" w:hRule="exact" w:wrap="none" w:vAnchor="page" w:hAnchor="margin" w:x="678" w:y="10020"/>
        <w:rPr>
          <w:rStyle w:val="CharacterStyle31"/>
        </w:rPr>
      </w:pPr>
      <w:r>
        <w:rPr>
          <w:rStyle w:val="CharacterStyle31"/>
        </w:rPr>
        <w:t>Autres informations</w:t>
      </w:r>
    </w:p>
    <w:p w14:paraId="39756CA7" w14:textId="77777777" w:rsidR="00142BBE" w:rsidRDefault="00142BBE">
      <w:pPr>
        <w:pStyle w:val="ParagraphStyle13"/>
        <w:framePr w:w="622" w:h="227" w:hRule="exact" w:wrap="none" w:vAnchor="page" w:hAnchor="margin" w:x="28" w:y="10247"/>
        <w:rPr>
          <w:rStyle w:val="CharacterStyle11"/>
        </w:rPr>
      </w:pPr>
    </w:p>
    <w:p w14:paraId="68D61935" w14:textId="77777777" w:rsidR="00142BBE" w:rsidRDefault="00000000">
      <w:pPr>
        <w:pStyle w:val="ParagraphStyle26"/>
        <w:framePr w:w="9544" w:h="227" w:hRule="exact" w:wrap="none" w:vAnchor="page" w:hAnchor="margin" w:x="678" w:y="10247"/>
        <w:rPr>
          <w:rStyle w:val="CharacterStyle20"/>
        </w:rPr>
      </w:pPr>
      <w:r>
        <w:rPr>
          <w:rStyle w:val="CharacterStyle20"/>
        </w:rPr>
        <w:t>non indiqué</w:t>
      </w:r>
    </w:p>
    <w:p w14:paraId="7891FE96" w14:textId="77777777" w:rsidR="00142BBE" w:rsidRDefault="00142BBE">
      <w:pPr>
        <w:pStyle w:val="ParagraphStyle45"/>
        <w:framePr w:w="10222" w:h="114" w:hRule="exact" w:wrap="none" w:vAnchor="page" w:hAnchor="margin" w:y="10475"/>
        <w:rPr>
          <w:rStyle w:val="FakeCharacterStyle"/>
        </w:rPr>
      </w:pPr>
    </w:p>
    <w:p w14:paraId="13E0B5C2" w14:textId="77777777" w:rsidR="00142BBE" w:rsidRDefault="00142BBE">
      <w:pPr>
        <w:pStyle w:val="ParagraphStyle46"/>
        <w:framePr w:w="10194" w:h="99" w:hRule="exact" w:wrap="none" w:vAnchor="page" w:hAnchor="margin" w:x="28" w:y="10475"/>
        <w:rPr>
          <w:rStyle w:val="CharacterStyle32"/>
        </w:rPr>
      </w:pPr>
    </w:p>
    <w:p w14:paraId="2EA9914B" w14:textId="77777777" w:rsidR="00142BBE" w:rsidRDefault="00000000">
      <w:pPr>
        <w:pStyle w:val="ParagraphStyle24"/>
        <w:framePr w:w="10194" w:h="227" w:hRule="exact" w:wrap="none" w:vAnchor="page" w:hAnchor="margin" w:x="28" w:y="10810"/>
        <w:rPr>
          <w:rStyle w:val="CharacterStyle18"/>
        </w:rPr>
      </w:pPr>
      <w:r>
        <w:rPr>
          <w:rStyle w:val="CharacterStyle18"/>
        </w:rPr>
        <w:t>RUBRIQUE 12 — Informations écologiques</w:t>
      </w:r>
    </w:p>
    <w:p w14:paraId="3A37BE77" w14:textId="77777777" w:rsidR="00142BBE" w:rsidRDefault="00000000">
      <w:pPr>
        <w:pStyle w:val="ParagraphStyle24"/>
        <w:framePr w:w="622" w:h="227" w:hRule="exact" w:wrap="none" w:vAnchor="page" w:hAnchor="margin" w:x="28" w:y="11037"/>
        <w:rPr>
          <w:rStyle w:val="CharacterStyle18"/>
        </w:rPr>
      </w:pPr>
      <w:r>
        <w:rPr>
          <w:rStyle w:val="CharacterStyle18"/>
        </w:rPr>
        <w:t>12.1.</w:t>
      </w:r>
    </w:p>
    <w:p w14:paraId="0792BB5E" w14:textId="77777777" w:rsidR="00142BBE" w:rsidRDefault="00000000">
      <w:pPr>
        <w:pStyle w:val="ParagraphStyle24"/>
        <w:framePr w:w="9544" w:h="227" w:hRule="exact" w:wrap="none" w:vAnchor="page" w:hAnchor="margin" w:x="678" w:y="11037"/>
        <w:rPr>
          <w:rStyle w:val="CharacterStyle18"/>
        </w:rPr>
      </w:pPr>
      <w:r>
        <w:rPr>
          <w:rStyle w:val="CharacterStyle18"/>
        </w:rPr>
        <w:t>Toxicité</w:t>
      </w:r>
    </w:p>
    <w:p w14:paraId="232ABA5A" w14:textId="77777777" w:rsidR="00142BBE" w:rsidRDefault="00142BBE">
      <w:pPr>
        <w:pStyle w:val="ParagraphStyle24"/>
        <w:framePr w:w="622" w:h="420" w:hRule="exact" w:wrap="none" w:vAnchor="page" w:hAnchor="margin" w:x="28" w:y="11264"/>
        <w:rPr>
          <w:rStyle w:val="CharacterStyle18"/>
        </w:rPr>
      </w:pPr>
    </w:p>
    <w:p w14:paraId="393BC0D3" w14:textId="77777777" w:rsidR="00142BBE" w:rsidRDefault="00000000">
      <w:pPr>
        <w:pStyle w:val="ParagraphStyle26"/>
        <w:framePr w:w="9544" w:h="420" w:hRule="exact" w:wrap="none" w:vAnchor="page" w:hAnchor="margin" w:x="678" w:y="11264"/>
        <w:rPr>
          <w:rStyle w:val="CharacterStyle20"/>
        </w:rPr>
      </w:pPr>
      <w:r>
        <w:rPr>
          <w:rStyle w:val="CharacterStyle20"/>
        </w:rPr>
        <w:t>Nocif pour les organismes aquatiques, entraîne des effets néfastes à long terme. Données des composants du mélange indisponibles.</w:t>
      </w:r>
    </w:p>
    <w:p w14:paraId="446125FC" w14:textId="77777777" w:rsidR="00142BBE" w:rsidRDefault="00000000">
      <w:pPr>
        <w:pStyle w:val="ParagraphStyle24"/>
        <w:framePr w:w="622" w:h="227" w:hRule="exact" w:wrap="none" w:vAnchor="page" w:hAnchor="margin" w:x="28" w:y="11696"/>
        <w:rPr>
          <w:rStyle w:val="CharacterStyle18"/>
        </w:rPr>
      </w:pPr>
      <w:r>
        <w:rPr>
          <w:rStyle w:val="CharacterStyle18"/>
        </w:rPr>
        <w:t>12.2.</w:t>
      </w:r>
    </w:p>
    <w:p w14:paraId="5DFB0B63" w14:textId="77777777" w:rsidR="00142BBE" w:rsidRDefault="00000000">
      <w:pPr>
        <w:pStyle w:val="ParagraphStyle24"/>
        <w:framePr w:w="9544" w:h="227" w:hRule="exact" w:wrap="none" w:vAnchor="page" w:hAnchor="margin" w:x="678" w:y="11696"/>
        <w:rPr>
          <w:rStyle w:val="CharacterStyle18"/>
        </w:rPr>
      </w:pPr>
      <w:r>
        <w:rPr>
          <w:rStyle w:val="CharacterStyle18"/>
        </w:rPr>
        <w:t>Persistance et dégradabilité</w:t>
      </w:r>
    </w:p>
    <w:p w14:paraId="02F0C2D0" w14:textId="77777777" w:rsidR="00142BBE" w:rsidRDefault="00142BBE">
      <w:pPr>
        <w:pStyle w:val="ParagraphStyle24"/>
        <w:framePr w:w="622" w:h="227" w:hRule="exact" w:wrap="none" w:vAnchor="page" w:hAnchor="margin" w:x="28" w:y="11923"/>
        <w:rPr>
          <w:rStyle w:val="CharacterStyle18"/>
        </w:rPr>
      </w:pPr>
    </w:p>
    <w:p w14:paraId="696E63FA" w14:textId="77777777" w:rsidR="00142BBE" w:rsidRDefault="00000000">
      <w:pPr>
        <w:pStyle w:val="ParagraphStyle26"/>
        <w:framePr w:w="9544" w:h="227" w:hRule="exact" w:wrap="none" w:vAnchor="page" w:hAnchor="margin" w:x="678" w:y="11923"/>
        <w:rPr>
          <w:rStyle w:val="CharacterStyle20"/>
        </w:rPr>
      </w:pPr>
      <w:r>
        <w:rPr>
          <w:rStyle w:val="CharacterStyle20"/>
        </w:rPr>
        <w:t>Données du mélange ou des composants indisponibles.</w:t>
      </w:r>
    </w:p>
    <w:p w14:paraId="4AFE536D" w14:textId="77777777" w:rsidR="00142BBE" w:rsidRDefault="00000000">
      <w:pPr>
        <w:pStyle w:val="ParagraphStyle24"/>
        <w:framePr w:w="622" w:h="227" w:hRule="exact" w:wrap="none" w:vAnchor="page" w:hAnchor="margin" w:x="28" w:y="12167"/>
        <w:rPr>
          <w:rStyle w:val="CharacterStyle18"/>
        </w:rPr>
      </w:pPr>
      <w:r>
        <w:rPr>
          <w:rStyle w:val="CharacterStyle18"/>
        </w:rPr>
        <w:t>12.3.</w:t>
      </w:r>
    </w:p>
    <w:p w14:paraId="19D352C5" w14:textId="77777777" w:rsidR="00142BBE" w:rsidRDefault="00000000">
      <w:pPr>
        <w:pStyle w:val="ParagraphStyle24"/>
        <w:framePr w:w="9544" w:h="227" w:hRule="exact" w:wrap="none" w:vAnchor="page" w:hAnchor="margin" w:x="678" w:y="12167"/>
        <w:rPr>
          <w:rStyle w:val="CharacterStyle18"/>
        </w:rPr>
      </w:pPr>
      <w:r>
        <w:rPr>
          <w:rStyle w:val="CharacterStyle18"/>
        </w:rPr>
        <w:t>Potentiel de bioaccumulation</w:t>
      </w:r>
    </w:p>
    <w:p w14:paraId="5B1AFEB2" w14:textId="77777777" w:rsidR="00142BBE" w:rsidRDefault="00142BBE">
      <w:pPr>
        <w:pStyle w:val="ParagraphStyle24"/>
        <w:framePr w:w="622" w:h="227" w:hRule="exact" w:wrap="none" w:vAnchor="page" w:hAnchor="margin" w:x="28" w:y="12394"/>
        <w:rPr>
          <w:rStyle w:val="CharacterStyle18"/>
        </w:rPr>
      </w:pPr>
    </w:p>
    <w:p w14:paraId="35A9D62B" w14:textId="77777777" w:rsidR="00142BBE" w:rsidRDefault="00000000">
      <w:pPr>
        <w:pStyle w:val="ParagraphStyle26"/>
        <w:framePr w:w="9544" w:h="227" w:hRule="exact" w:wrap="none" w:vAnchor="page" w:hAnchor="margin" w:x="678" w:y="12394"/>
        <w:rPr>
          <w:rStyle w:val="CharacterStyle20"/>
        </w:rPr>
      </w:pPr>
      <w:r>
        <w:rPr>
          <w:rStyle w:val="CharacterStyle20"/>
        </w:rPr>
        <w:t>Données du mélange ou des composants indisponibles.</w:t>
      </w:r>
    </w:p>
    <w:p w14:paraId="4F8A11DA" w14:textId="77777777" w:rsidR="00142BBE" w:rsidRDefault="00000000">
      <w:pPr>
        <w:pStyle w:val="ParagraphStyle24"/>
        <w:framePr w:w="622" w:h="227" w:hRule="exact" w:wrap="none" w:vAnchor="page" w:hAnchor="margin" w:x="28" w:y="12627"/>
        <w:rPr>
          <w:rStyle w:val="CharacterStyle18"/>
        </w:rPr>
      </w:pPr>
      <w:r>
        <w:rPr>
          <w:rStyle w:val="CharacterStyle18"/>
        </w:rPr>
        <w:t>12.4.</w:t>
      </w:r>
    </w:p>
    <w:p w14:paraId="7EDBB70D" w14:textId="77777777" w:rsidR="00142BBE" w:rsidRDefault="00000000">
      <w:pPr>
        <w:pStyle w:val="ParagraphStyle24"/>
        <w:framePr w:w="9544" w:h="227" w:hRule="exact" w:wrap="none" w:vAnchor="page" w:hAnchor="margin" w:x="678" w:y="12627"/>
        <w:rPr>
          <w:rStyle w:val="CharacterStyle18"/>
        </w:rPr>
      </w:pPr>
      <w:r>
        <w:rPr>
          <w:rStyle w:val="CharacterStyle18"/>
        </w:rPr>
        <w:t>Mobilité dans le sol</w:t>
      </w:r>
    </w:p>
    <w:p w14:paraId="4E0A6C47" w14:textId="77777777" w:rsidR="00142BBE" w:rsidRDefault="00142BBE">
      <w:pPr>
        <w:pStyle w:val="ParagraphStyle24"/>
        <w:framePr w:w="622" w:h="420" w:hRule="exact" w:wrap="none" w:vAnchor="page" w:hAnchor="margin" w:x="28" w:y="12855"/>
        <w:rPr>
          <w:rStyle w:val="CharacterStyle18"/>
        </w:rPr>
      </w:pPr>
    </w:p>
    <w:p w14:paraId="00E8B1B2" w14:textId="77777777" w:rsidR="00142BBE" w:rsidRDefault="00000000">
      <w:pPr>
        <w:pStyle w:val="ParagraphStyle26"/>
        <w:framePr w:w="9544" w:h="420" w:hRule="exact" w:wrap="none" w:vAnchor="page" w:hAnchor="margin" w:x="678" w:y="12855"/>
        <w:rPr>
          <w:rStyle w:val="CharacterStyle20"/>
        </w:rPr>
      </w:pPr>
      <w:r>
        <w:rPr>
          <w:rStyle w:val="CharacterStyle20"/>
        </w:rPr>
        <w:t>Sur la base des données disponibles, les critères pour la classification du mélange ne sont pas remplis. Ne contient pas de substances PMT/vPvM.</w:t>
      </w:r>
    </w:p>
    <w:p w14:paraId="79F59B3B" w14:textId="77777777" w:rsidR="00142BBE" w:rsidRDefault="00000000">
      <w:pPr>
        <w:pStyle w:val="ParagraphStyle24"/>
        <w:framePr w:w="622" w:h="227" w:hRule="exact" w:wrap="none" w:vAnchor="page" w:hAnchor="margin" w:x="28" w:y="13286"/>
        <w:rPr>
          <w:rStyle w:val="CharacterStyle18"/>
        </w:rPr>
      </w:pPr>
      <w:r>
        <w:rPr>
          <w:rStyle w:val="CharacterStyle18"/>
        </w:rPr>
        <w:t>12.5.</w:t>
      </w:r>
    </w:p>
    <w:p w14:paraId="5E510EA9" w14:textId="77777777" w:rsidR="00142BBE" w:rsidRDefault="00000000">
      <w:pPr>
        <w:pStyle w:val="ParagraphStyle24"/>
        <w:framePr w:w="9544" w:h="227" w:hRule="exact" w:wrap="none" w:vAnchor="page" w:hAnchor="margin" w:x="678" w:y="13286"/>
        <w:rPr>
          <w:rStyle w:val="CharacterStyle18"/>
        </w:rPr>
      </w:pPr>
      <w:r>
        <w:rPr>
          <w:rStyle w:val="CharacterStyle18"/>
        </w:rPr>
        <w:t>Résultats des évaluations PBT et vPvB</w:t>
      </w:r>
    </w:p>
    <w:p w14:paraId="66AC41BC" w14:textId="77777777" w:rsidR="00142BBE" w:rsidRDefault="00142BBE">
      <w:pPr>
        <w:pStyle w:val="ParagraphStyle13"/>
        <w:framePr w:w="622" w:h="420" w:hRule="exact" w:wrap="none" w:vAnchor="page" w:hAnchor="margin" w:x="28" w:y="13513"/>
        <w:rPr>
          <w:rStyle w:val="CharacterStyle11"/>
        </w:rPr>
      </w:pPr>
    </w:p>
    <w:p w14:paraId="7962A90D" w14:textId="77777777" w:rsidR="00142BBE" w:rsidRDefault="00000000">
      <w:pPr>
        <w:pStyle w:val="ParagraphStyle26"/>
        <w:framePr w:w="9544" w:h="420" w:hRule="exact" w:wrap="none" w:vAnchor="page" w:hAnchor="margin" w:x="678" w:y="13513"/>
        <w:rPr>
          <w:rStyle w:val="CharacterStyle20"/>
        </w:rPr>
      </w:pPr>
      <w:r>
        <w:rPr>
          <w:rStyle w:val="CharacterStyle20"/>
        </w:rPr>
        <w:t>Sur la base des données disponibles, les critères pour la classification du mélange ne sont pas remplis. Ne contient pas de substances PBT/vPvB.</w:t>
      </w:r>
    </w:p>
    <w:p w14:paraId="58FC5D2B" w14:textId="77777777" w:rsidR="00142BBE" w:rsidRDefault="00000000">
      <w:pPr>
        <w:pStyle w:val="ParagraphStyle24"/>
        <w:framePr w:w="622" w:h="227" w:hRule="exact" w:wrap="none" w:vAnchor="page" w:hAnchor="margin" w:x="28" w:y="13933"/>
        <w:rPr>
          <w:rStyle w:val="CharacterStyle18"/>
        </w:rPr>
      </w:pPr>
      <w:r>
        <w:rPr>
          <w:rStyle w:val="CharacterStyle18"/>
        </w:rPr>
        <w:t>12.6.</w:t>
      </w:r>
    </w:p>
    <w:p w14:paraId="648F27CA" w14:textId="77777777" w:rsidR="00142BBE" w:rsidRDefault="00000000">
      <w:pPr>
        <w:pStyle w:val="ParagraphStyle24"/>
        <w:framePr w:w="9544" w:h="227" w:hRule="exact" w:wrap="none" w:vAnchor="page" w:hAnchor="margin" w:x="678" w:y="13933"/>
        <w:rPr>
          <w:rStyle w:val="CharacterStyle18"/>
        </w:rPr>
      </w:pPr>
      <w:r>
        <w:rPr>
          <w:rStyle w:val="CharacterStyle18"/>
        </w:rPr>
        <w:t>Propriétés perturbant le système endocrinien</w:t>
      </w:r>
    </w:p>
    <w:p w14:paraId="62F6632C" w14:textId="77777777" w:rsidR="00142BBE" w:rsidRDefault="00142BBE">
      <w:pPr>
        <w:pStyle w:val="ParagraphStyle24"/>
        <w:framePr w:w="622" w:h="420" w:hRule="exact" w:wrap="none" w:vAnchor="page" w:hAnchor="margin" w:x="28" w:y="14160"/>
        <w:rPr>
          <w:rStyle w:val="CharacterStyle18"/>
        </w:rPr>
      </w:pPr>
    </w:p>
    <w:p w14:paraId="21477351" w14:textId="77777777" w:rsidR="00142BBE" w:rsidRDefault="00000000">
      <w:pPr>
        <w:pStyle w:val="ParagraphStyle26"/>
        <w:framePr w:w="9544" w:h="420" w:hRule="exact" w:wrap="none" w:vAnchor="page" w:hAnchor="margin" w:x="678" w:y="1416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D1FA638" w14:textId="77777777" w:rsidR="00142BBE" w:rsidRDefault="00000000">
      <w:pPr>
        <w:pStyle w:val="ParagraphStyle24"/>
        <w:framePr w:w="622" w:h="227" w:hRule="exact" w:wrap="none" w:vAnchor="page" w:hAnchor="margin" w:x="28" w:y="14580"/>
        <w:rPr>
          <w:rStyle w:val="CharacterStyle18"/>
        </w:rPr>
      </w:pPr>
      <w:r>
        <w:rPr>
          <w:rStyle w:val="CharacterStyle18"/>
        </w:rPr>
        <w:t>12.7.</w:t>
      </w:r>
    </w:p>
    <w:p w14:paraId="52388A3C" w14:textId="77777777" w:rsidR="00142BBE" w:rsidRDefault="00000000">
      <w:pPr>
        <w:pStyle w:val="ParagraphStyle24"/>
        <w:framePr w:w="9544" w:h="227" w:hRule="exact" w:wrap="none" w:vAnchor="page" w:hAnchor="margin" w:x="678" w:y="14580"/>
        <w:rPr>
          <w:rStyle w:val="CharacterStyle18"/>
        </w:rPr>
      </w:pPr>
      <w:r>
        <w:rPr>
          <w:rStyle w:val="CharacterStyle18"/>
        </w:rPr>
        <w:t>Autres effets néfastes</w:t>
      </w:r>
    </w:p>
    <w:p w14:paraId="5E1BFC1B" w14:textId="77777777" w:rsidR="00142BBE" w:rsidRDefault="00142BBE">
      <w:pPr>
        <w:pStyle w:val="ParagraphStyle13"/>
        <w:framePr w:w="622" w:h="227" w:hRule="exact" w:wrap="none" w:vAnchor="page" w:hAnchor="margin" w:x="28" w:y="14807"/>
        <w:rPr>
          <w:rStyle w:val="CharacterStyle11"/>
        </w:rPr>
      </w:pPr>
    </w:p>
    <w:p w14:paraId="72A38F9E" w14:textId="77777777" w:rsidR="00142BBE" w:rsidRDefault="00000000">
      <w:pPr>
        <w:pStyle w:val="ParagraphStyle26"/>
        <w:framePr w:w="9544" w:h="227" w:hRule="exact" w:wrap="none" w:vAnchor="page" w:hAnchor="margin" w:x="678" w:y="14807"/>
        <w:rPr>
          <w:rStyle w:val="CharacterStyle20"/>
        </w:rPr>
      </w:pPr>
      <w:r>
        <w:rPr>
          <w:rStyle w:val="CharacterStyle20"/>
        </w:rPr>
        <w:t>Non indiqué.</w:t>
      </w:r>
    </w:p>
    <w:p w14:paraId="07C98B40" w14:textId="77777777" w:rsidR="00142BBE" w:rsidRDefault="00142BBE">
      <w:pPr>
        <w:pStyle w:val="ParagraphStyle45"/>
        <w:framePr w:w="10222" w:h="114" w:hRule="exact" w:wrap="none" w:vAnchor="page" w:hAnchor="margin" w:y="15035"/>
        <w:rPr>
          <w:rStyle w:val="FakeCharacterStyle"/>
        </w:rPr>
      </w:pPr>
    </w:p>
    <w:p w14:paraId="59EFCA79" w14:textId="77777777" w:rsidR="00142BBE" w:rsidRDefault="00142BBE">
      <w:pPr>
        <w:pStyle w:val="ParagraphStyle46"/>
        <w:framePr w:w="10194" w:h="99" w:hRule="exact" w:wrap="none" w:vAnchor="page" w:hAnchor="margin" w:x="28" w:y="15035"/>
        <w:rPr>
          <w:rStyle w:val="CharacterStyle32"/>
        </w:rPr>
      </w:pPr>
    </w:p>
    <w:p w14:paraId="5F3774F3"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5283F295" wp14:editId="2AFE183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6D8E64D1"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0ABE9E44" w14:textId="77777777" w:rsidR="00142BBE" w:rsidRDefault="00000000">
      <w:pPr>
        <w:pStyle w:val="ParagraphStyle31"/>
        <w:framePr w:w="1387" w:h="332" w:hRule="exact" w:wrap="none" w:vAnchor="page" w:hAnchor="margin" w:x="896" w:y="15278"/>
        <w:rPr>
          <w:rStyle w:val="CharacterStyle23"/>
        </w:rPr>
      </w:pPr>
      <w:r>
        <w:rPr>
          <w:rStyle w:val="CharacterStyle23"/>
        </w:rPr>
        <w:t>6/9</w:t>
      </w:r>
    </w:p>
    <w:p w14:paraId="4DCA3F3D"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62E8EB43" w14:textId="77777777" w:rsidR="00142BBE" w:rsidRDefault="00142BBE">
      <w:pPr>
        <w:sectPr w:rsidR="00142BBE">
          <w:pgSz w:w="11908" w:h="16833"/>
          <w:pgMar w:top="850" w:right="827" w:bottom="1190" w:left="816" w:header="720" w:footer="720" w:gutter="0"/>
          <w:cols w:space="720"/>
          <w:formProt w:val="0"/>
        </w:sectPr>
      </w:pPr>
    </w:p>
    <w:p w14:paraId="1C965CF5" w14:textId="77777777" w:rsidR="00142BBE" w:rsidRDefault="00142BBE">
      <w:pPr>
        <w:pStyle w:val="ParagraphStyle0"/>
        <w:framePr w:w="2114" w:h="568" w:hRule="exact" w:wrap="none" w:vAnchor="page" w:hAnchor="margin" w:x="45" w:y="850"/>
        <w:rPr>
          <w:rStyle w:val="CharacterStyle0"/>
        </w:rPr>
      </w:pPr>
    </w:p>
    <w:p w14:paraId="4F78E0E5"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588C60" w14:textId="77777777" w:rsidR="00142BBE" w:rsidRDefault="00142BBE">
      <w:pPr>
        <w:pStyle w:val="ParagraphStyle2"/>
        <w:framePr w:w="2114" w:h="568" w:hRule="exact" w:wrap="none" w:vAnchor="page" w:hAnchor="margin" w:x="8062" w:y="850"/>
        <w:rPr>
          <w:rStyle w:val="CharacterStyle2"/>
        </w:rPr>
      </w:pPr>
    </w:p>
    <w:p w14:paraId="3F0E4140" w14:textId="77777777" w:rsidR="00142BBE" w:rsidRDefault="00142BBE">
      <w:pPr>
        <w:pStyle w:val="ParagraphStyle3"/>
        <w:framePr w:w="2114" w:h="420" w:hRule="exact" w:wrap="none" w:vAnchor="page" w:hAnchor="margin" w:x="45" w:y="1419"/>
        <w:rPr>
          <w:rStyle w:val="CharacterStyle3"/>
        </w:rPr>
      </w:pPr>
    </w:p>
    <w:p w14:paraId="20EA1030"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7BD668" w14:textId="77777777" w:rsidR="00142BBE" w:rsidRDefault="00142BBE">
      <w:pPr>
        <w:pStyle w:val="ParagraphStyle5"/>
        <w:framePr w:w="2114" w:h="420" w:hRule="exact" w:wrap="none" w:vAnchor="page" w:hAnchor="margin" w:x="8062" w:y="1419"/>
        <w:rPr>
          <w:rStyle w:val="CharacterStyle5"/>
        </w:rPr>
      </w:pPr>
    </w:p>
    <w:p w14:paraId="7FDD2CDE" w14:textId="77777777" w:rsidR="00142BBE" w:rsidRDefault="00142BBE">
      <w:pPr>
        <w:pStyle w:val="ParagraphStyle6"/>
        <w:framePr w:w="129" w:h="352" w:hRule="exact" w:wrap="none" w:vAnchor="page" w:hAnchor="margin" w:x="45" w:y="1838"/>
        <w:rPr>
          <w:rStyle w:val="CharacterStyle6"/>
        </w:rPr>
      </w:pPr>
    </w:p>
    <w:p w14:paraId="630F3FBA" w14:textId="77777777" w:rsidR="00142BBE" w:rsidRDefault="00142BBE">
      <w:pPr>
        <w:pStyle w:val="ParagraphStyle7"/>
        <w:framePr w:w="9867" w:h="352" w:hRule="exact" w:wrap="none" w:vAnchor="page" w:hAnchor="margin" w:x="174" w:y="1838"/>
        <w:rPr>
          <w:rStyle w:val="FakeCharacterStyle"/>
        </w:rPr>
      </w:pPr>
    </w:p>
    <w:p w14:paraId="5B0C9ECE"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0E3535AE" w14:textId="77777777" w:rsidR="00142BBE" w:rsidRDefault="00142BBE">
      <w:pPr>
        <w:pStyle w:val="ParagraphStyle9"/>
        <w:framePr w:w="135" w:h="352" w:hRule="exact" w:wrap="none" w:vAnchor="page" w:hAnchor="margin" w:x="10041" w:y="1838"/>
        <w:rPr>
          <w:rStyle w:val="CharacterStyle8"/>
        </w:rPr>
      </w:pPr>
    </w:p>
    <w:p w14:paraId="2A591CD1" w14:textId="77777777" w:rsidR="00142BBE" w:rsidRDefault="00142BBE">
      <w:pPr>
        <w:pStyle w:val="ParagraphStyle10"/>
        <w:framePr w:w="2506" w:h="225" w:hRule="exact" w:wrap="none" w:vAnchor="page" w:hAnchor="margin" w:x="45" w:y="2191"/>
        <w:rPr>
          <w:rStyle w:val="FakeCharacterStyle"/>
        </w:rPr>
      </w:pPr>
    </w:p>
    <w:p w14:paraId="37B35824"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76492B3A"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700C3B37" w14:textId="77777777" w:rsidR="00142BBE" w:rsidRDefault="00142BBE">
      <w:pPr>
        <w:pStyle w:val="ParagraphStyle13"/>
        <w:framePr w:w="2190" w:h="225" w:hRule="exact" w:wrap="none" w:vAnchor="page" w:hAnchor="margin" w:x="5464" w:y="2191"/>
        <w:rPr>
          <w:rStyle w:val="CharacterStyle11"/>
        </w:rPr>
      </w:pPr>
    </w:p>
    <w:p w14:paraId="2048A372" w14:textId="77777777" w:rsidR="00142BBE" w:rsidRDefault="00142BBE">
      <w:pPr>
        <w:pStyle w:val="ParagraphStyle14"/>
        <w:framePr w:w="2523" w:h="225" w:hRule="exact" w:wrap="none" w:vAnchor="page" w:hAnchor="margin" w:x="7653" w:y="2191"/>
        <w:rPr>
          <w:rStyle w:val="FakeCharacterStyle"/>
        </w:rPr>
      </w:pPr>
    </w:p>
    <w:p w14:paraId="1DB306A3" w14:textId="77777777" w:rsidR="00142BBE" w:rsidRDefault="00142BBE">
      <w:pPr>
        <w:pStyle w:val="ParagraphStyle15"/>
        <w:framePr w:w="2525" w:h="225" w:hRule="exact" w:wrap="none" w:vAnchor="page" w:hAnchor="margin" w:x="7681" w:y="2191"/>
        <w:rPr>
          <w:rStyle w:val="CharacterStyle12"/>
        </w:rPr>
      </w:pPr>
    </w:p>
    <w:p w14:paraId="781253DC" w14:textId="77777777" w:rsidR="00142BBE" w:rsidRDefault="00142BBE">
      <w:pPr>
        <w:pStyle w:val="ParagraphStyle16"/>
        <w:framePr w:w="2506" w:h="240" w:hRule="exact" w:wrap="none" w:vAnchor="page" w:hAnchor="margin" w:x="45" w:y="2416"/>
        <w:rPr>
          <w:rStyle w:val="FakeCharacterStyle"/>
        </w:rPr>
      </w:pPr>
    </w:p>
    <w:p w14:paraId="7228050C"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04568D62" w14:textId="77777777" w:rsidR="00142BBE" w:rsidRDefault="00142BBE">
      <w:pPr>
        <w:pStyle w:val="ParagraphStyle18"/>
        <w:framePr w:w="2885" w:h="240" w:hRule="exact" w:wrap="none" w:vAnchor="page" w:hAnchor="margin" w:x="2551" w:y="2416"/>
        <w:rPr>
          <w:rStyle w:val="FakeCharacterStyle"/>
        </w:rPr>
      </w:pPr>
    </w:p>
    <w:p w14:paraId="077A8AFF" w14:textId="77777777" w:rsidR="00142BBE" w:rsidRDefault="00142BBE">
      <w:pPr>
        <w:pStyle w:val="ParagraphStyle19"/>
        <w:framePr w:w="2857" w:h="225" w:hRule="exact" w:wrap="none" w:vAnchor="page" w:hAnchor="margin" w:x="2579" w:y="2416"/>
        <w:rPr>
          <w:rStyle w:val="CharacterStyle14"/>
        </w:rPr>
      </w:pPr>
    </w:p>
    <w:p w14:paraId="03331A6E" w14:textId="77777777" w:rsidR="00142BBE" w:rsidRDefault="00142BBE">
      <w:pPr>
        <w:pStyle w:val="ParagraphStyle18"/>
        <w:framePr w:w="2218" w:h="240" w:hRule="exact" w:wrap="none" w:vAnchor="page" w:hAnchor="margin" w:x="5436" w:y="2416"/>
        <w:rPr>
          <w:rStyle w:val="FakeCharacterStyle"/>
        </w:rPr>
      </w:pPr>
    </w:p>
    <w:p w14:paraId="5A898D81"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6A0679C3" w14:textId="77777777" w:rsidR="00142BBE" w:rsidRDefault="00142BBE">
      <w:pPr>
        <w:pStyle w:val="ParagraphStyle20"/>
        <w:framePr w:w="2523" w:h="240" w:hRule="exact" w:wrap="none" w:vAnchor="page" w:hAnchor="margin" w:x="7653" w:y="2416"/>
        <w:rPr>
          <w:rStyle w:val="FakeCharacterStyle"/>
        </w:rPr>
      </w:pPr>
    </w:p>
    <w:p w14:paraId="157A0DE7"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06740527" w14:textId="77777777" w:rsidR="00142BBE" w:rsidRDefault="00142BBE">
      <w:pPr>
        <w:pStyle w:val="ParagraphStyle22"/>
        <w:framePr w:w="10166" w:h="114" w:hRule="exact" w:wrap="none" w:vAnchor="page" w:hAnchor="margin" w:x="28" w:y="2656"/>
        <w:rPr>
          <w:rStyle w:val="CharacterStyle16"/>
        </w:rPr>
      </w:pPr>
    </w:p>
    <w:p w14:paraId="2BF65F6B" w14:textId="77777777" w:rsidR="00142BBE" w:rsidRDefault="00000000">
      <w:pPr>
        <w:pStyle w:val="ParagraphStyle24"/>
        <w:framePr w:w="10194" w:h="227" w:hRule="exact" w:wrap="none" w:vAnchor="page" w:hAnchor="margin" w:x="28" w:y="2890"/>
        <w:rPr>
          <w:rStyle w:val="CharacterStyle18"/>
        </w:rPr>
      </w:pPr>
      <w:r>
        <w:rPr>
          <w:rStyle w:val="CharacterStyle18"/>
        </w:rPr>
        <w:t>RUBRIQUE 13 — Considérations relatives à l’élimination</w:t>
      </w:r>
    </w:p>
    <w:p w14:paraId="25B752D5" w14:textId="77777777" w:rsidR="00142BBE" w:rsidRDefault="00000000">
      <w:pPr>
        <w:pStyle w:val="ParagraphStyle24"/>
        <w:framePr w:w="622" w:h="227" w:hRule="exact" w:wrap="none" w:vAnchor="page" w:hAnchor="margin" w:x="28" w:y="3117"/>
        <w:rPr>
          <w:rStyle w:val="CharacterStyle18"/>
        </w:rPr>
      </w:pPr>
      <w:r>
        <w:rPr>
          <w:rStyle w:val="CharacterStyle18"/>
        </w:rPr>
        <w:t>13.1.</w:t>
      </w:r>
    </w:p>
    <w:p w14:paraId="04F16962" w14:textId="77777777" w:rsidR="00142BBE" w:rsidRDefault="00000000">
      <w:pPr>
        <w:pStyle w:val="ParagraphStyle24"/>
        <w:framePr w:w="9544" w:h="227" w:hRule="exact" w:wrap="none" w:vAnchor="page" w:hAnchor="margin" w:x="678" w:y="3117"/>
        <w:rPr>
          <w:rStyle w:val="CharacterStyle18"/>
        </w:rPr>
      </w:pPr>
      <w:r>
        <w:rPr>
          <w:rStyle w:val="CharacterStyle18"/>
        </w:rPr>
        <w:t>Méthodes de traitement des déchets</w:t>
      </w:r>
    </w:p>
    <w:p w14:paraId="3C648A53" w14:textId="77777777" w:rsidR="00142BBE" w:rsidRDefault="00142BBE">
      <w:pPr>
        <w:pStyle w:val="ParagraphStyle13"/>
        <w:framePr w:w="622" w:h="1199" w:hRule="exact" w:wrap="none" w:vAnchor="page" w:hAnchor="margin" w:x="28" w:y="3344"/>
        <w:rPr>
          <w:rStyle w:val="CharacterStyle11"/>
        </w:rPr>
      </w:pPr>
    </w:p>
    <w:p w14:paraId="781B750E" w14:textId="77777777" w:rsidR="00142BBE" w:rsidRDefault="00000000">
      <w:pPr>
        <w:pStyle w:val="ParagraphStyle26"/>
        <w:framePr w:w="9544" w:h="1199" w:hRule="exact" w:wrap="none" w:vAnchor="page" w:hAnchor="margin" w:x="678" w:y="334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066914C" w14:textId="77777777" w:rsidR="00142BBE" w:rsidRDefault="00142BBE">
      <w:pPr>
        <w:pStyle w:val="ParagraphStyle13"/>
        <w:framePr w:w="622" w:h="227" w:hRule="exact" w:wrap="none" w:vAnchor="page" w:hAnchor="margin" w:x="28" w:y="4549"/>
        <w:rPr>
          <w:rStyle w:val="CharacterStyle11"/>
        </w:rPr>
      </w:pPr>
    </w:p>
    <w:p w14:paraId="09E0EA27" w14:textId="77777777" w:rsidR="00142BBE" w:rsidRDefault="00000000">
      <w:pPr>
        <w:pStyle w:val="ParagraphStyle24"/>
        <w:framePr w:w="9544" w:h="227" w:hRule="exact" w:wrap="none" w:vAnchor="page" w:hAnchor="margin" w:x="678" w:y="4549"/>
        <w:rPr>
          <w:rStyle w:val="CharacterStyle18"/>
        </w:rPr>
      </w:pPr>
      <w:r>
        <w:rPr>
          <w:rStyle w:val="CharacterStyle18"/>
        </w:rPr>
        <w:t>Législation sur les déchets</w:t>
      </w:r>
    </w:p>
    <w:p w14:paraId="14838FF8" w14:textId="77777777" w:rsidR="00142BBE" w:rsidRDefault="00142BBE">
      <w:pPr>
        <w:pStyle w:val="ParagraphStyle13"/>
        <w:framePr w:w="622" w:h="615" w:hRule="exact" w:wrap="none" w:vAnchor="page" w:hAnchor="margin" w:x="28" w:y="4777"/>
        <w:rPr>
          <w:rStyle w:val="CharacterStyle11"/>
        </w:rPr>
      </w:pPr>
    </w:p>
    <w:p w14:paraId="1636E09B" w14:textId="77777777" w:rsidR="00142BBE" w:rsidRDefault="00000000">
      <w:pPr>
        <w:pStyle w:val="ParagraphStyle26"/>
        <w:framePr w:w="9544" w:h="615" w:hRule="exact" w:wrap="none" w:vAnchor="page" w:hAnchor="margin" w:x="678" w:y="477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2536709" w14:textId="77777777" w:rsidR="00142BBE" w:rsidRDefault="00142BBE">
      <w:pPr>
        <w:pStyle w:val="ParagraphStyle45"/>
        <w:framePr w:w="10222" w:h="114" w:hRule="exact" w:wrap="none" w:vAnchor="page" w:hAnchor="margin" w:y="5408"/>
        <w:rPr>
          <w:rStyle w:val="FakeCharacterStyle"/>
        </w:rPr>
      </w:pPr>
    </w:p>
    <w:p w14:paraId="64A49E1B" w14:textId="77777777" w:rsidR="00142BBE" w:rsidRDefault="00142BBE">
      <w:pPr>
        <w:pStyle w:val="ParagraphStyle46"/>
        <w:framePr w:w="10194" w:h="99" w:hRule="exact" w:wrap="none" w:vAnchor="page" w:hAnchor="margin" w:x="28" w:y="5408"/>
        <w:rPr>
          <w:rStyle w:val="CharacterStyle32"/>
        </w:rPr>
      </w:pPr>
    </w:p>
    <w:p w14:paraId="1A5269D9" w14:textId="77777777" w:rsidR="00142BBE" w:rsidRDefault="00000000">
      <w:pPr>
        <w:pStyle w:val="ParagraphStyle24"/>
        <w:framePr w:w="10194" w:h="227" w:hRule="exact" w:wrap="none" w:vAnchor="page" w:hAnchor="margin" w:x="28" w:y="5744"/>
        <w:rPr>
          <w:rStyle w:val="CharacterStyle18"/>
        </w:rPr>
      </w:pPr>
      <w:r>
        <w:rPr>
          <w:rStyle w:val="CharacterStyle18"/>
        </w:rPr>
        <w:t>RUBRIQUE 14 — Informations relatives au transport</w:t>
      </w:r>
    </w:p>
    <w:p w14:paraId="66B35CDB" w14:textId="77777777" w:rsidR="00142BBE" w:rsidRDefault="00000000">
      <w:pPr>
        <w:pStyle w:val="ParagraphStyle24"/>
        <w:framePr w:w="622" w:h="227" w:hRule="exact" w:wrap="none" w:vAnchor="page" w:hAnchor="margin" w:x="28" w:y="5971"/>
        <w:rPr>
          <w:rStyle w:val="CharacterStyle18"/>
        </w:rPr>
      </w:pPr>
      <w:r>
        <w:rPr>
          <w:rStyle w:val="CharacterStyle18"/>
        </w:rPr>
        <w:t>14.1.</w:t>
      </w:r>
    </w:p>
    <w:p w14:paraId="09FE3227" w14:textId="77777777" w:rsidR="00142BBE" w:rsidRDefault="00000000">
      <w:pPr>
        <w:pStyle w:val="ParagraphStyle24"/>
        <w:framePr w:w="9544" w:h="227" w:hRule="exact" w:wrap="none" w:vAnchor="page" w:hAnchor="margin" w:x="678" w:y="5971"/>
        <w:rPr>
          <w:rStyle w:val="CharacterStyle18"/>
        </w:rPr>
      </w:pPr>
      <w:r>
        <w:rPr>
          <w:rStyle w:val="CharacterStyle18"/>
        </w:rPr>
        <w:t>Numéro ONU ou numéro d’identification</w:t>
      </w:r>
    </w:p>
    <w:p w14:paraId="77D6A78E" w14:textId="77777777" w:rsidR="00142BBE" w:rsidRDefault="00142BBE">
      <w:pPr>
        <w:pStyle w:val="ParagraphStyle13"/>
        <w:framePr w:w="622" w:h="227" w:hRule="exact" w:wrap="none" w:vAnchor="page" w:hAnchor="margin" w:x="28" w:y="6198"/>
        <w:rPr>
          <w:rStyle w:val="CharacterStyle11"/>
        </w:rPr>
      </w:pPr>
    </w:p>
    <w:p w14:paraId="00E6E4EE" w14:textId="77777777" w:rsidR="00142BBE" w:rsidRDefault="00000000">
      <w:pPr>
        <w:pStyle w:val="ParagraphStyle26"/>
        <w:framePr w:w="9544" w:h="227" w:hRule="exact" w:wrap="none" w:vAnchor="page" w:hAnchor="margin" w:x="678" w:y="6198"/>
        <w:rPr>
          <w:rStyle w:val="CharacterStyle20"/>
        </w:rPr>
      </w:pPr>
      <w:r>
        <w:rPr>
          <w:rStyle w:val="CharacterStyle20"/>
        </w:rPr>
        <w:t>non soumis aux règlements sur le transport</w:t>
      </w:r>
    </w:p>
    <w:p w14:paraId="34E938FB" w14:textId="77777777" w:rsidR="00142BBE" w:rsidRDefault="00000000">
      <w:pPr>
        <w:pStyle w:val="ParagraphStyle24"/>
        <w:framePr w:w="622" w:h="227" w:hRule="exact" w:wrap="none" w:vAnchor="page" w:hAnchor="margin" w:x="28" w:y="6431"/>
        <w:rPr>
          <w:rStyle w:val="CharacterStyle18"/>
        </w:rPr>
      </w:pPr>
      <w:r>
        <w:rPr>
          <w:rStyle w:val="CharacterStyle18"/>
        </w:rPr>
        <w:t>14.2.</w:t>
      </w:r>
    </w:p>
    <w:p w14:paraId="723BC9B3" w14:textId="77777777" w:rsidR="00142BBE" w:rsidRDefault="00000000">
      <w:pPr>
        <w:pStyle w:val="ParagraphStyle24"/>
        <w:framePr w:w="9544" w:h="227" w:hRule="exact" w:wrap="none" w:vAnchor="page" w:hAnchor="margin" w:x="678" w:y="6431"/>
        <w:rPr>
          <w:rStyle w:val="CharacterStyle18"/>
        </w:rPr>
      </w:pPr>
      <w:r>
        <w:rPr>
          <w:rStyle w:val="CharacterStyle18"/>
        </w:rPr>
        <w:t>Désignation officielle de transport de l’ONU</w:t>
      </w:r>
    </w:p>
    <w:p w14:paraId="7AB5DF88" w14:textId="77777777" w:rsidR="00142BBE" w:rsidRDefault="00142BBE">
      <w:pPr>
        <w:pStyle w:val="ParagraphStyle13"/>
        <w:framePr w:w="622" w:h="227" w:hRule="exact" w:wrap="none" w:vAnchor="page" w:hAnchor="margin" w:x="28" w:y="6658"/>
        <w:rPr>
          <w:rStyle w:val="CharacterStyle11"/>
        </w:rPr>
      </w:pPr>
    </w:p>
    <w:p w14:paraId="2E4D6476" w14:textId="77777777" w:rsidR="00142BBE" w:rsidRDefault="00000000">
      <w:pPr>
        <w:pStyle w:val="ParagraphStyle13"/>
        <w:framePr w:w="9544" w:h="227" w:hRule="exact" w:wrap="none" w:vAnchor="page" w:hAnchor="margin" w:x="678" w:y="6658"/>
        <w:rPr>
          <w:rStyle w:val="CharacterStyle11"/>
        </w:rPr>
      </w:pPr>
      <w:r>
        <w:rPr>
          <w:rStyle w:val="CharacterStyle11"/>
        </w:rPr>
        <w:t>non pertinent</w:t>
      </w:r>
    </w:p>
    <w:p w14:paraId="6A13C6AD" w14:textId="77777777" w:rsidR="00142BBE" w:rsidRDefault="00000000">
      <w:pPr>
        <w:pStyle w:val="ParagraphStyle24"/>
        <w:framePr w:w="622" w:h="227" w:hRule="exact" w:wrap="none" w:vAnchor="page" w:hAnchor="margin" w:x="28" w:y="6891"/>
        <w:rPr>
          <w:rStyle w:val="CharacterStyle18"/>
        </w:rPr>
      </w:pPr>
      <w:r>
        <w:rPr>
          <w:rStyle w:val="CharacterStyle18"/>
        </w:rPr>
        <w:t>14.3.</w:t>
      </w:r>
    </w:p>
    <w:p w14:paraId="13B9C373" w14:textId="77777777" w:rsidR="00142BBE" w:rsidRDefault="00000000">
      <w:pPr>
        <w:pStyle w:val="ParagraphStyle24"/>
        <w:framePr w:w="9544" w:h="227" w:hRule="exact" w:wrap="none" w:vAnchor="page" w:hAnchor="margin" w:x="678" w:y="6891"/>
        <w:rPr>
          <w:rStyle w:val="CharacterStyle18"/>
        </w:rPr>
      </w:pPr>
      <w:r>
        <w:rPr>
          <w:rStyle w:val="CharacterStyle18"/>
        </w:rPr>
        <w:t>Classe(s) de danger pour le transport</w:t>
      </w:r>
    </w:p>
    <w:p w14:paraId="588BDC22" w14:textId="77777777" w:rsidR="00142BBE" w:rsidRDefault="00142BBE">
      <w:pPr>
        <w:pStyle w:val="ParagraphStyle13"/>
        <w:framePr w:w="622" w:h="227" w:hRule="exact" w:wrap="none" w:vAnchor="page" w:hAnchor="margin" w:x="28" w:y="7119"/>
        <w:rPr>
          <w:rStyle w:val="CharacterStyle11"/>
        </w:rPr>
      </w:pPr>
    </w:p>
    <w:p w14:paraId="0888D787" w14:textId="77777777" w:rsidR="00142BBE" w:rsidRDefault="00000000">
      <w:pPr>
        <w:pStyle w:val="ParagraphStyle13"/>
        <w:framePr w:w="9544" w:h="227" w:hRule="exact" w:wrap="none" w:vAnchor="page" w:hAnchor="margin" w:x="678" w:y="7119"/>
        <w:rPr>
          <w:rStyle w:val="CharacterStyle11"/>
        </w:rPr>
      </w:pPr>
      <w:r>
        <w:rPr>
          <w:rStyle w:val="CharacterStyle11"/>
        </w:rPr>
        <w:t>non pertinent</w:t>
      </w:r>
    </w:p>
    <w:p w14:paraId="04C0FAFD" w14:textId="77777777" w:rsidR="00142BBE" w:rsidRDefault="00000000">
      <w:pPr>
        <w:pStyle w:val="ParagraphStyle24"/>
        <w:framePr w:w="622" w:h="227" w:hRule="exact" w:wrap="none" w:vAnchor="page" w:hAnchor="margin" w:x="28" w:y="7346"/>
        <w:rPr>
          <w:rStyle w:val="CharacterStyle18"/>
        </w:rPr>
      </w:pPr>
      <w:r>
        <w:rPr>
          <w:rStyle w:val="CharacterStyle18"/>
        </w:rPr>
        <w:t>14.4.</w:t>
      </w:r>
    </w:p>
    <w:p w14:paraId="7A695E13" w14:textId="77777777" w:rsidR="00142BBE" w:rsidRDefault="00000000">
      <w:pPr>
        <w:pStyle w:val="ParagraphStyle24"/>
        <w:framePr w:w="9544" w:h="227" w:hRule="exact" w:wrap="none" w:vAnchor="page" w:hAnchor="margin" w:x="678" w:y="7346"/>
        <w:rPr>
          <w:rStyle w:val="CharacterStyle18"/>
        </w:rPr>
      </w:pPr>
      <w:r>
        <w:rPr>
          <w:rStyle w:val="CharacterStyle18"/>
        </w:rPr>
        <w:t>Groupe d’emballage</w:t>
      </w:r>
    </w:p>
    <w:p w14:paraId="374AF883" w14:textId="77777777" w:rsidR="00142BBE" w:rsidRDefault="00142BBE">
      <w:pPr>
        <w:pStyle w:val="ParagraphStyle13"/>
        <w:framePr w:w="622" w:h="227" w:hRule="exact" w:wrap="none" w:vAnchor="page" w:hAnchor="margin" w:x="28" w:y="7573"/>
        <w:rPr>
          <w:rStyle w:val="CharacterStyle11"/>
        </w:rPr>
      </w:pPr>
    </w:p>
    <w:p w14:paraId="522C8BEF" w14:textId="77777777" w:rsidR="00142BBE" w:rsidRDefault="00000000">
      <w:pPr>
        <w:pStyle w:val="ParagraphStyle13"/>
        <w:framePr w:w="9544" w:h="227" w:hRule="exact" w:wrap="none" w:vAnchor="page" w:hAnchor="margin" w:x="678" w:y="7573"/>
        <w:rPr>
          <w:rStyle w:val="CharacterStyle11"/>
        </w:rPr>
      </w:pPr>
      <w:r>
        <w:rPr>
          <w:rStyle w:val="CharacterStyle11"/>
        </w:rPr>
        <w:t>non pertinent</w:t>
      </w:r>
    </w:p>
    <w:p w14:paraId="12014192" w14:textId="77777777" w:rsidR="00142BBE" w:rsidRDefault="00000000">
      <w:pPr>
        <w:pStyle w:val="ParagraphStyle24"/>
        <w:framePr w:w="622" w:h="227" w:hRule="exact" w:wrap="none" w:vAnchor="page" w:hAnchor="margin" w:x="28" w:y="7800"/>
        <w:rPr>
          <w:rStyle w:val="CharacterStyle18"/>
        </w:rPr>
      </w:pPr>
      <w:r>
        <w:rPr>
          <w:rStyle w:val="CharacterStyle18"/>
        </w:rPr>
        <w:t>14.5.</w:t>
      </w:r>
    </w:p>
    <w:p w14:paraId="553D272C" w14:textId="77777777" w:rsidR="00142BBE" w:rsidRDefault="00000000">
      <w:pPr>
        <w:pStyle w:val="ParagraphStyle24"/>
        <w:framePr w:w="9544" w:h="227" w:hRule="exact" w:wrap="none" w:vAnchor="page" w:hAnchor="margin" w:x="678" w:y="7800"/>
        <w:rPr>
          <w:rStyle w:val="CharacterStyle18"/>
        </w:rPr>
      </w:pPr>
      <w:r>
        <w:rPr>
          <w:rStyle w:val="CharacterStyle18"/>
        </w:rPr>
        <w:t>Dangers pour l'environnement</w:t>
      </w:r>
    </w:p>
    <w:p w14:paraId="2614B879" w14:textId="77777777" w:rsidR="00142BBE" w:rsidRDefault="00142BBE">
      <w:pPr>
        <w:pStyle w:val="ParagraphStyle13"/>
        <w:framePr w:w="622" w:h="227" w:hRule="exact" w:wrap="none" w:vAnchor="page" w:hAnchor="margin" w:x="28" w:y="8028"/>
        <w:rPr>
          <w:rStyle w:val="CharacterStyle11"/>
        </w:rPr>
      </w:pPr>
    </w:p>
    <w:p w14:paraId="03F5CC9B" w14:textId="77777777" w:rsidR="00142BBE" w:rsidRDefault="00000000">
      <w:pPr>
        <w:pStyle w:val="ParagraphStyle13"/>
        <w:framePr w:w="9544" w:h="227" w:hRule="exact" w:wrap="none" w:vAnchor="page" w:hAnchor="margin" w:x="678" w:y="8028"/>
        <w:rPr>
          <w:rStyle w:val="CharacterStyle11"/>
        </w:rPr>
      </w:pPr>
      <w:r>
        <w:rPr>
          <w:rStyle w:val="CharacterStyle11"/>
        </w:rPr>
        <w:t>non pertinent</w:t>
      </w:r>
    </w:p>
    <w:p w14:paraId="07B71733" w14:textId="77777777" w:rsidR="00142BBE" w:rsidRDefault="00000000">
      <w:pPr>
        <w:pStyle w:val="ParagraphStyle24"/>
        <w:framePr w:w="622" w:h="227" w:hRule="exact" w:wrap="none" w:vAnchor="page" w:hAnchor="margin" w:x="28" w:y="8261"/>
        <w:rPr>
          <w:rStyle w:val="CharacterStyle18"/>
        </w:rPr>
      </w:pPr>
      <w:r>
        <w:rPr>
          <w:rStyle w:val="CharacterStyle18"/>
        </w:rPr>
        <w:t>14.6.</w:t>
      </w:r>
    </w:p>
    <w:p w14:paraId="1601BE8C" w14:textId="77777777" w:rsidR="00142BBE" w:rsidRDefault="00000000">
      <w:pPr>
        <w:pStyle w:val="ParagraphStyle24"/>
        <w:framePr w:w="9544" w:h="227" w:hRule="exact" w:wrap="none" w:vAnchor="page" w:hAnchor="margin" w:x="678" w:y="8261"/>
        <w:rPr>
          <w:rStyle w:val="CharacterStyle18"/>
        </w:rPr>
      </w:pPr>
      <w:r>
        <w:rPr>
          <w:rStyle w:val="CharacterStyle18"/>
        </w:rPr>
        <w:t>Précautions particulières à prendre par l'utilisateur</w:t>
      </w:r>
    </w:p>
    <w:p w14:paraId="5BF7AB1E" w14:textId="77777777" w:rsidR="00142BBE" w:rsidRDefault="00142BBE">
      <w:pPr>
        <w:pStyle w:val="ParagraphStyle13"/>
        <w:framePr w:w="622" w:h="227" w:hRule="exact" w:wrap="none" w:vAnchor="page" w:hAnchor="margin" w:x="28" w:y="8488"/>
        <w:rPr>
          <w:rStyle w:val="CharacterStyle11"/>
        </w:rPr>
      </w:pPr>
    </w:p>
    <w:p w14:paraId="476C88D2" w14:textId="77777777" w:rsidR="00142BBE" w:rsidRDefault="00000000">
      <w:pPr>
        <w:pStyle w:val="ParagraphStyle13"/>
        <w:framePr w:w="9544" w:h="227" w:hRule="exact" w:wrap="none" w:vAnchor="page" w:hAnchor="margin" w:x="678" w:y="8488"/>
        <w:rPr>
          <w:rStyle w:val="CharacterStyle11"/>
        </w:rPr>
      </w:pPr>
      <w:r>
        <w:rPr>
          <w:rStyle w:val="CharacterStyle11"/>
        </w:rPr>
        <w:t>non indiqué</w:t>
      </w:r>
    </w:p>
    <w:p w14:paraId="29C9C1D9" w14:textId="77777777" w:rsidR="00142BBE" w:rsidRDefault="00000000">
      <w:pPr>
        <w:pStyle w:val="ParagraphStyle24"/>
        <w:framePr w:w="622" w:h="227" w:hRule="exact" w:wrap="none" w:vAnchor="page" w:hAnchor="margin" w:x="28" w:y="8715"/>
        <w:rPr>
          <w:rStyle w:val="CharacterStyle18"/>
        </w:rPr>
      </w:pPr>
      <w:r>
        <w:rPr>
          <w:rStyle w:val="CharacterStyle18"/>
        </w:rPr>
        <w:t>14.7.</w:t>
      </w:r>
    </w:p>
    <w:p w14:paraId="3C1E6857" w14:textId="77777777" w:rsidR="00142BBE" w:rsidRDefault="00000000">
      <w:pPr>
        <w:pStyle w:val="ParagraphStyle24"/>
        <w:framePr w:w="9544" w:h="227" w:hRule="exact" w:wrap="none" w:vAnchor="page" w:hAnchor="margin" w:x="678" w:y="8715"/>
        <w:rPr>
          <w:rStyle w:val="CharacterStyle18"/>
        </w:rPr>
      </w:pPr>
      <w:r>
        <w:rPr>
          <w:rStyle w:val="CharacterStyle18"/>
        </w:rPr>
        <w:t>Transport maritime en vrac conformément aux instruments de l’OMI</w:t>
      </w:r>
    </w:p>
    <w:p w14:paraId="7595A885" w14:textId="77777777" w:rsidR="00142BBE" w:rsidRDefault="00142BBE">
      <w:pPr>
        <w:pStyle w:val="ParagraphStyle13"/>
        <w:framePr w:w="622" w:h="227" w:hRule="exact" w:wrap="none" w:vAnchor="page" w:hAnchor="margin" w:x="28" w:y="8942"/>
        <w:rPr>
          <w:rStyle w:val="CharacterStyle11"/>
        </w:rPr>
      </w:pPr>
    </w:p>
    <w:p w14:paraId="096EEB22" w14:textId="77777777" w:rsidR="00142BBE" w:rsidRDefault="00000000">
      <w:pPr>
        <w:pStyle w:val="ParagraphStyle13"/>
        <w:framePr w:w="9544" w:h="227" w:hRule="exact" w:wrap="none" w:vAnchor="page" w:hAnchor="margin" w:x="678" w:y="8942"/>
        <w:rPr>
          <w:rStyle w:val="CharacterStyle11"/>
        </w:rPr>
      </w:pPr>
      <w:r>
        <w:rPr>
          <w:rStyle w:val="CharacterStyle11"/>
        </w:rPr>
        <w:t>non pertinent</w:t>
      </w:r>
    </w:p>
    <w:p w14:paraId="7F3F31B8" w14:textId="77777777" w:rsidR="00142BBE" w:rsidRDefault="00142BBE">
      <w:pPr>
        <w:pStyle w:val="ParagraphStyle45"/>
        <w:framePr w:w="10222" w:h="114" w:hRule="exact" w:wrap="none" w:vAnchor="page" w:hAnchor="margin" w:y="9357"/>
        <w:rPr>
          <w:rStyle w:val="FakeCharacterStyle"/>
        </w:rPr>
      </w:pPr>
    </w:p>
    <w:p w14:paraId="36634CCA" w14:textId="77777777" w:rsidR="00142BBE" w:rsidRDefault="00142BBE">
      <w:pPr>
        <w:pStyle w:val="ParagraphStyle46"/>
        <w:framePr w:w="10194" w:h="99" w:hRule="exact" w:wrap="none" w:vAnchor="page" w:hAnchor="margin" w:x="28" w:y="9357"/>
        <w:rPr>
          <w:rStyle w:val="CharacterStyle32"/>
        </w:rPr>
      </w:pPr>
    </w:p>
    <w:p w14:paraId="1A85BF45" w14:textId="77777777" w:rsidR="00142BBE" w:rsidRDefault="00000000">
      <w:pPr>
        <w:pStyle w:val="ParagraphStyle24"/>
        <w:framePr w:w="10194" w:h="227" w:hRule="exact" w:wrap="none" w:vAnchor="page" w:hAnchor="margin" w:x="28" w:y="9692"/>
        <w:rPr>
          <w:rStyle w:val="CharacterStyle18"/>
        </w:rPr>
      </w:pPr>
      <w:r>
        <w:rPr>
          <w:rStyle w:val="CharacterStyle18"/>
        </w:rPr>
        <w:t>RUBRIQUE 15 — Informations relatives à la réglementation</w:t>
      </w:r>
    </w:p>
    <w:p w14:paraId="18078466" w14:textId="77777777" w:rsidR="00142BBE" w:rsidRDefault="00000000">
      <w:pPr>
        <w:pStyle w:val="ParagraphStyle24"/>
        <w:framePr w:w="622" w:h="420" w:hRule="exact" w:wrap="none" w:vAnchor="page" w:hAnchor="margin" w:x="28" w:y="9920"/>
        <w:rPr>
          <w:rStyle w:val="CharacterStyle18"/>
        </w:rPr>
      </w:pPr>
      <w:r>
        <w:rPr>
          <w:rStyle w:val="CharacterStyle18"/>
        </w:rPr>
        <w:t>15.1.</w:t>
      </w:r>
    </w:p>
    <w:p w14:paraId="736EF7B9" w14:textId="77777777" w:rsidR="00142BBE" w:rsidRDefault="00000000">
      <w:pPr>
        <w:pStyle w:val="ParagraphStyle24"/>
        <w:framePr w:w="9544" w:h="420" w:hRule="exact" w:wrap="none" w:vAnchor="page" w:hAnchor="margin" w:x="678" w:y="9920"/>
        <w:rPr>
          <w:rStyle w:val="CharacterStyle18"/>
        </w:rPr>
      </w:pPr>
      <w:r>
        <w:rPr>
          <w:rStyle w:val="CharacterStyle18"/>
        </w:rPr>
        <w:t>Réglementations/législation particulières à la substance ou au mélange en matière de sécurité, de santé et d’environnement</w:t>
      </w:r>
    </w:p>
    <w:p w14:paraId="032256AB" w14:textId="77777777" w:rsidR="00142BBE" w:rsidRDefault="00142BBE">
      <w:pPr>
        <w:pStyle w:val="ParagraphStyle13"/>
        <w:framePr w:w="622" w:h="1979" w:hRule="exact" w:wrap="none" w:vAnchor="page" w:hAnchor="margin" w:x="28" w:y="10340"/>
        <w:rPr>
          <w:rStyle w:val="CharacterStyle11"/>
        </w:rPr>
      </w:pPr>
    </w:p>
    <w:p w14:paraId="57638528" w14:textId="77777777" w:rsidR="00142BBE" w:rsidRDefault="00000000">
      <w:pPr>
        <w:pStyle w:val="ParagraphStyle26"/>
        <w:framePr w:w="9544" w:h="1979" w:hRule="exact" w:wrap="none" w:vAnchor="page" w:hAnchor="margin" w:x="678" w:y="1034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FF841BA" w14:textId="77777777" w:rsidR="00142BBE" w:rsidRDefault="00000000">
      <w:pPr>
        <w:pStyle w:val="ParagraphStyle24"/>
        <w:framePr w:w="622" w:h="227" w:hRule="exact" w:wrap="none" w:vAnchor="page" w:hAnchor="margin" w:x="28" w:y="12353"/>
        <w:rPr>
          <w:rStyle w:val="CharacterStyle18"/>
        </w:rPr>
      </w:pPr>
      <w:r>
        <w:rPr>
          <w:rStyle w:val="CharacterStyle18"/>
        </w:rPr>
        <w:t>15.2.</w:t>
      </w:r>
    </w:p>
    <w:p w14:paraId="11FE4029" w14:textId="77777777" w:rsidR="00142BBE" w:rsidRDefault="00000000">
      <w:pPr>
        <w:pStyle w:val="ParagraphStyle24"/>
        <w:framePr w:w="9544" w:h="227" w:hRule="exact" w:wrap="none" w:vAnchor="page" w:hAnchor="margin" w:x="678" w:y="12353"/>
        <w:rPr>
          <w:rStyle w:val="CharacterStyle18"/>
        </w:rPr>
      </w:pPr>
      <w:r>
        <w:rPr>
          <w:rStyle w:val="CharacterStyle18"/>
        </w:rPr>
        <w:t>Évaluation de la sécurité chimique</w:t>
      </w:r>
    </w:p>
    <w:p w14:paraId="61F01239" w14:textId="77777777" w:rsidR="00142BBE" w:rsidRDefault="00142BBE">
      <w:pPr>
        <w:pStyle w:val="ParagraphStyle13"/>
        <w:framePr w:w="622" w:h="227" w:hRule="exact" w:wrap="none" w:vAnchor="page" w:hAnchor="margin" w:x="28" w:y="12580"/>
        <w:rPr>
          <w:rStyle w:val="CharacterStyle11"/>
        </w:rPr>
      </w:pPr>
    </w:p>
    <w:p w14:paraId="51F810CA" w14:textId="77777777" w:rsidR="00142BBE" w:rsidRDefault="00000000">
      <w:pPr>
        <w:pStyle w:val="ParagraphStyle26"/>
        <w:framePr w:w="9544" w:h="227" w:hRule="exact" w:wrap="none" w:vAnchor="page" w:hAnchor="margin" w:x="678" w:y="12580"/>
        <w:rPr>
          <w:rStyle w:val="CharacterStyle20"/>
        </w:rPr>
      </w:pPr>
      <w:r>
        <w:rPr>
          <w:rStyle w:val="CharacterStyle20"/>
        </w:rPr>
        <w:t>non indiqué</w:t>
      </w:r>
    </w:p>
    <w:p w14:paraId="34A8E76E" w14:textId="77777777" w:rsidR="00142BBE" w:rsidRDefault="00142BBE">
      <w:pPr>
        <w:pStyle w:val="ParagraphStyle45"/>
        <w:framePr w:w="10222" w:h="114" w:hRule="exact" w:wrap="none" w:vAnchor="page" w:hAnchor="margin" w:y="12807"/>
        <w:rPr>
          <w:rStyle w:val="FakeCharacterStyle"/>
        </w:rPr>
      </w:pPr>
    </w:p>
    <w:p w14:paraId="4EC33CD4" w14:textId="77777777" w:rsidR="00142BBE" w:rsidRDefault="00142BBE">
      <w:pPr>
        <w:pStyle w:val="ParagraphStyle46"/>
        <w:framePr w:w="10194" w:h="99" w:hRule="exact" w:wrap="none" w:vAnchor="page" w:hAnchor="margin" w:x="28" w:y="12807"/>
        <w:rPr>
          <w:rStyle w:val="CharacterStyle32"/>
        </w:rPr>
      </w:pPr>
    </w:p>
    <w:p w14:paraId="33017100" w14:textId="77777777" w:rsidR="00142BBE" w:rsidRDefault="00000000">
      <w:pPr>
        <w:pStyle w:val="ParagraphStyle24"/>
        <w:framePr w:w="10194" w:h="227" w:hRule="exact" w:wrap="none" w:vAnchor="page" w:hAnchor="margin" w:x="28" w:y="13142"/>
        <w:rPr>
          <w:rStyle w:val="CharacterStyle18"/>
        </w:rPr>
      </w:pPr>
      <w:r>
        <w:rPr>
          <w:rStyle w:val="CharacterStyle18"/>
        </w:rPr>
        <w:t>RUBRIQUE 16 — Autres informations</w:t>
      </w:r>
    </w:p>
    <w:p w14:paraId="5958DAA0"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70F2F660" wp14:editId="33E2B44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0C80CDC"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55A21A81" w14:textId="77777777" w:rsidR="00142BBE" w:rsidRDefault="00000000">
      <w:pPr>
        <w:pStyle w:val="ParagraphStyle31"/>
        <w:framePr w:w="1387" w:h="332" w:hRule="exact" w:wrap="none" w:vAnchor="page" w:hAnchor="margin" w:x="896" w:y="15278"/>
        <w:rPr>
          <w:rStyle w:val="CharacterStyle23"/>
        </w:rPr>
      </w:pPr>
      <w:r>
        <w:rPr>
          <w:rStyle w:val="CharacterStyle23"/>
        </w:rPr>
        <w:t>7/9</w:t>
      </w:r>
    </w:p>
    <w:p w14:paraId="46DFA4C0"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0CC02415" w14:textId="77777777" w:rsidR="00142BBE" w:rsidRDefault="00142BBE">
      <w:pPr>
        <w:sectPr w:rsidR="00142BBE">
          <w:pgSz w:w="11908" w:h="16833"/>
          <w:pgMar w:top="850" w:right="827" w:bottom="1190" w:left="816" w:header="720" w:footer="720" w:gutter="0"/>
          <w:cols w:space="720"/>
          <w:formProt w:val="0"/>
        </w:sectPr>
      </w:pPr>
    </w:p>
    <w:p w14:paraId="4234F44C" w14:textId="77777777" w:rsidR="00142BBE" w:rsidRDefault="00142BBE">
      <w:pPr>
        <w:pStyle w:val="ParagraphStyle0"/>
        <w:framePr w:w="2114" w:h="568" w:hRule="exact" w:wrap="none" w:vAnchor="page" w:hAnchor="margin" w:x="45" w:y="850"/>
        <w:rPr>
          <w:rStyle w:val="CharacterStyle0"/>
        </w:rPr>
      </w:pPr>
    </w:p>
    <w:p w14:paraId="048CEA12"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FC5B94" w14:textId="77777777" w:rsidR="00142BBE" w:rsidRDefault="00142BBE">
      <w:pPr>
        <w:pStyle w:val="ParagraphStyle2"/>
        <w:framePr w:w="2114" w:h="568" w:hRule="exact" w:wrap="none" w:vAnchor="page" w:hAnchor="margin" w:x="8062" w:y="850"/>
        <w:rPr>
          <w:rStyle w:val="CharacterStyle2"/>
        </w:rPr>
      </w:pPr>
    </w:p>
    <w:p w14:paraId="68520897" w14:textId="77777777" w:rsidR="00142BBE" w:rsidRDefault="00142BBE">
      <w:pPr>
        <w:pStyle w:val="ParagraphStyle3"/>
        <w:framePr w:w="2114" w:h="420" w:hRule="exact" w:wrap="none" w:vAnchor="page" w:hAnchor="margin" w:x="45" w:y="1419"/>
        <w:rPr>
          <w:rStyle w:val="CharacterStyle3"/>
        </w:rPr>
      </w:pPr>
    </w:p>
    <w:p w14:paraId="2E20822A"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2E6205" w14:textId="77777777" w:rsidR="00142BBE" w:rsidRDefault="00142BBE">
      <w:pPr>
        <w:pStyle w:val="ParagraphStyle5"/>
        <w:framePr w:w="2114" w:h="420" w:hRule="exact" w:wrap="none" w:vAnchor="page" w:hAnchor="margin" w:x="8062" w:y="1419"/>
        <w:rPr>
          <w:rStyle w:val="CharacterStyle5"/>
        </w:rPr>
      </w:pPr>
    </w:p>
    <w:p w14:paraId="7E732EB5" w14:textId="77777777" w:rsidR="00142BBE" w:rsidRDefault="00142BBE">
      <w:pPr>
        <w:pStyle w:val="ParagraphStyle6"/>
        <w:framePr w:w="129" w:h="352" w:hRule="exact" w:wrap="none" w:vAnchor="page" w:hAnchor="margin" w:x="45" w:y="1838"/>
        <w:rPr>
          <w:rStyle w:val="CharacterStyle6"/>
        </w:rPr>
      </w:pPr>
    </w:p>
    <w:p w14:paraId="23D3CE3E" w14:textId="77777777" w:rsidR="00142BBE" w:rsidRDefault="00142BBE">
      <w:pPr>
        <w:pStyle w:val="ParagraphStyle7"/>
        <w:framePr w:w="9867" w:h="352" w:hRule="exact" w:wrap="none" w:vAnchor="page" w:hAnchor="margin" w:x="174" w:y="1838"/>
        <w:rPr>
          <w:rStyle w:val="FakeCharacterStyle"/>
        </w:rPr>
      </w:pPr>
    </w:p>
    <w:p w14:paraId="0F9BD700"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6893D07F" w14:textId="77777777" w:rsidR="00142BBE" w:rsidRDefault="00142BBE">
      <w:pPr>
        <w:pStyle w:val="ParagraphStyle9"/>
        <w:framePr w:w="135" w:h="352" w:hRule="exact" w:wrap="none" w:vAnchor="page" w:hAnchor="margin" w:x="10041" w:y="1838"/>
        <w:rPr>
          <w:rStyle w:val="CharacterStyle8"/>
        </w:rPr>
      </w:pPr>
    </w:p>
    <w:p w14:paraId="09B28C81" w14:textId="77777777" w:rsidR="00142BBE" w:rsidRDefault="00142BBE">
      <w:pPr>
        <w:pStyle w:val="ParagraphStyle10"/>
        <w:framePr w:w="2506" w:h="225" w:hRule="exact" w:wrap="none" w:vAnchor="page" w:hAnchor="margin" w:x="45" w:y="2191"/>
        <w:rPr>
          <w:rStyle w:val="FakeCharacterStyle"/>
        </w:rPr>
      </w:pPr>
    </w:p>
    <w:p w14:paraId="21C4E7B7"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19FA0976"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2849AD44" w14:textId="77777777" w:rsidR="00142BBE" w:rsidRDefault="00142BBE">
      <w:pPr>
        <w:pStyle w:val="ParagraphStyle13"/>
        <w:framePr w:w="2190" w:h="225" w:hRule="exact" w:wrap="none" w:vAnchor="page" w:hAnchor="margin" w:x="5464" w:y="2191"/>
        <w:rPr>
          <w:rStyle w:val="CharacterStyle11"/>
        </w:rPr>
      </w:pPr>
    </w:p>
    <w:p w14:paraId="2D88C26D" w14:textId="77777777" w:rsidR="00142BBE" w:rsidRDefault="00142BBE">
      <w:pPr>
        <w:pStyle w:val="ParagraphStyle14"/>
        <w:framePr w:w="2523" w:h="225" w:hRule="exact" w:wrap="none" w:vAnchor="page" w:hAnchor="margin" w:x="7653" w:y="2191"/>
        <w:rPr>
          <w:rStyle w:val="FakeCharacterStyle"/>
        </w:rPr>
      </w:pPr>
    </w:p>
    <w:p w14:paraId="72979654" w14:textId="77777777" w:rsidR="00142BBE" w:rsidRDefault="00142BBE">
      <w:pPr>
        <w:pStyle w:val="ParagraphStyle15"/>
        <w:framePr w:w="2525" w:h="225" w:hRule="exact" w:wrap="none" w:vAnchor="page" w:hAnchor="margin" w:x="7681" w:y="2191"/>
        <w:rPr>
          <w:rStyle w:val="CharacterStyle12"/>
        </w:rPr>
      </w:pPr>
    </w:p>
    <w:p w14:paraId="3C6F0057" w14:textId="77777777" w:rsidR="00142BBE" w:rsidRDefault="00142BBE">
      <w:pPr>
        <w:pStyle w:val="ParagraphStyle16"/>
        <w:framePr w:w="2506" w:h="240" w:hRule="exact" w:wrap="none" w:vAnchor="page" w:hAnchor="margin" w:x="45" w:y="2416"/>
        <w:rPr>
          <w:rStyle w:val="FakeCharacterStyle"/>
        </w:rPr>
      </w:pPr>
    </w:p>
    <w:p w14:paraId="096CCBC5"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2DD206F4" w14:textId="77777777" w:rsidR="00142BBE" w:rsidRDefault="00142BBE">
      <w:pPr>
        <w:pStyle w:val="ParagraphStyle18"/>
        <w:framePr w:w="2885" w:h="240" w:hRule="exact" w:wrap="none" w:vAnchor="page" w:hAnchor="margin" w:x="2551" w:y="2416"/>
        <w:rPr>
          <w:rStyle w:val="FakeCharacterStyle"/>
        </w:rPr>
      </w:pPr>
    </w:p>
    <w:p w14:paraId="6D6195EE" w14:textId="77777777" w:rsidR="00142BBE" w:rsidRDefault="00142BBE">
      <w:pPr>
        <w:pStyle w:val="ParagraphStyle19"/>
        <w:framePr w:w="2857" w:h="225" w:hRule="exact" w:wrap="none" w:vAnchor="page" w:hAnchor="margin" w:x="2579" w:y="2416"/>
        <w:rPr>
          <w:rStyle w:val="CharacterStyle14"/>
        </w:rPr>
      </w:pPr>
    </w:p>
    <w:p w14:paraId="53C1BCC0" w14:textId="77777777" w:rsidR="00142BBE" w:rsidRDefault="00142BBE">
      <w:pPr>
        <w:pStyle w:val="ParagraphStyle18"/>
        <w:framePr w:w="2218" w:h="240" w:hRule="exact" w:wrap="none" w:vAnchor="page" w:hAnchor="margin" w:x="5436" w:y="2416"/>
        <w:rPr>
          <w:rStyle w:val="FakeCharacterStyle"/>
        </w:rPr>
      </w:pPr>
    </w:p>
    <w:p w14:paraId="4A73042A"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3973A71C" w14:textId="77777777" w:rsidR="00142BBE" w:rsidRDefault="00142BBE">
      <w:pPr>
        <w:pStyle w:val="ParagraphStyle20"/>
        <w:framePr w:w="2523" w:h="240" w:hRule="exact" w:wrap="none" w:vAnchor="page" w:hAnchor="margin" w:x="7653" w:y="2416"/>
        <w:rPr>
          <w:rStyle w:val="FakeCharacterStyle"/>
        </w:rPr>
      </w:pPr>
    </w:p>
    <w:p w14:paraId="24DEAD92"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0DB5900F" w14:textId="77777777" w:rsidR="00142BBE" w:rsidRDefault="00142BBE">
      <w:pPr>
        <w:pStyle w:val="ParagraphStyle22"/>
        <w:framePr w:w="10166" w:h="114" w:hRule="exact" w:wrap="none" w:vAnchor="page" w:hAnchor="margin" w:x="28" w:y="2656"/>
        <w:rPr>
          <w:rStyle w:val="CharacterStyle16"/>
        </w:rPr>
      </w:pPr>
    </w:p>
    <w:p w14:paraId="09645702" w14:textId="77777777" w:rsidR="00142BBE" w:rsidRDefault="00142BBE">
      <w:pPr>
        <w:pStyle w:val="ParagraphStyle25"/>
        <w:framePr w:w="622" w:h="227" w:hRule="exact" w:wrap="none" w:vAnchor="page" w:hAnchor="margin" w:x="28" w:y="2769"/>
        <w:rPr>
          <w:rStyle w:val="CharacterStyle19"/>
        </w:rPr>
      </w:pPr>
    </w:p>
    <w:p w14:paraId="696AAD1C" w14:textId="77777777" w:rsidR="00142BBE"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3C7FECA7" w14:textId="77777777" w:rsidR="00142BBE" w:rsidRDefault="00142BBE">
      <w:pPr>
        <w:pStyle w:val="ParagraphStyle29"/>
        <w:framePr w:w="650" w:h="2174" w:hRule="exact" w:wrap="none" w:vAnchor="page" w:hAnchor="margin" w:y="2997"/>
        <w:rPr>
          <w:rStyle w:val="CharacterStyle22"/>
        </w:rPr>
      </w:pPr>
    </w:p>
    <w:p w14:paraId="12A6A893" w14:textId="77777777" w:rsidR="00142BBE" w:rsidRDefault="00000000">
      <w:pPr>
        <w:pStyle w:val="ParagraphStyle13"/>
        <w:framePr w:w="2576" w:h="2174" w:hRule="exact" w:wrap="none" w:vAnchor="page" w:hAnchor="margin" w:x="678" w:y="2997"/>
        <w:rPr>
          <w:rStyle w:val="CharacterStyle11"/>
        </w:rPr>
      </w:pPr>
      <w:r>
        <w:rPr>
          <w:rStyle w:val="CharacterStyle11"/>
        </w:rPr>
        <w:t>EUH208</w:t>
      </w:r>
    </w:p>
    <w:p w14:paraId="1E9DC414" w14:textId="77777777" w:rsidR="00142BBE" w:rsidRDefault="00000000">
      <w:pPr>
        <w:pStyle w:val="ParagraphStyle13"/>
        <w:framePr w:w="6823" w:h="2174" w:hRule="exact" w:wrap="none" w:vAnchor="page" w:hAnchor="margin" w:x="3282" w:y="2997"/>
        <w:rPr>
          <w:rStyle w:val="CharacterStyle11"/>
        </w:rPr>
      </w:pPr>
      <w:r>
        <w:rPr>
          <w:rStyle w:val="CharacterStyle11"/>
        </w:rPr>
        <w:t>Contient 3,7-DIMETHYL OCTA-1,6-DIENE-3-OL , 1-(1,2,3,4,5,6,7,8-OCTAHYDRO-2,3,8,8-TÉTRAMÉTHYL-2-NAPHTHYL)ÉTHAN-1-ONE, SALICYLATE DE BENZYLE, 3,7-DIMETHYL OCTA-1,6-DIENE-3-YL ACETATE , 1,3-BENZODIOXOLE-5-CARBOXALDEHYDE , 3-P-CUMENYL-2-METHYLPROPIONALDEHYDE, COUMARIN, GÉRANIOL, 7- HYDROXYCITRONELLAL , 3,7-DIMETHYL-6-OCTEN-1-OL , GERANYL ACETATE, METHYL 2,6,10-TRIMETHYLCYCLODODECA-2,5,9-TRIENYL KETONE, CIS-4-(1-METHYLETHYL)CYCLOHEXANEMETHANOL , 6,6-DIMETHYL-2-METHYLENEBICYCLO[3.1.1]HEPTANE , OXACYCLOHEPTADEC-10-EN-2-ONE, REACTION MASS OF BENZENEPROPANAL, 4-ETHYL-Α,Α-DIMETHYL- AND 3-(2-ETHYLPHENYL)-2,2-DIMETHYLPROPANAL, CIS-3-HEXENYL METHYL CARBONATE, 3-(P-CUMENYL)PROPIONALDEHYDE. Peut produire une réaction allergique.</w:t>
      </w:r>
    </w:p>
    <w:p w14:paraId="25780158" w14:textId="77777777" w:rsidR="00142BBE" w:rsidRDefault="00142BBE">
      <w:pPr>
        <w:pStyle w:val="ParagraphStyle29"/>
        <w:framePr w:w="650" w:h="227" w:hRule="exact" w:wrap="none" w:vAnchor="page" w:hAnchor="margin" w:y="5170"/>
        <w:rPr>
          <w:rStyle w:val="CharacterStyle22"/>
        </w:rPr>
      </w:pPr>
    </w:p>
    <w:p w14:paraId="07D84ACA" w14:textId="77777777" w:rsidR="00142BBE" w:rsidRDefault="00000000">
      <w:pPr>
        <w:pStyle w:val="ParagraphStyle13"/>
        <w:framePr w:w="2576" w:h="227" w:hRule="exact" w:wrap="none" w:vAnchor="page" w:hAnchor="margin" w:x="678" w:y="5170"/>
        <w:rPr>
          <w:rStyle w:val="CharacterStyle11"/>
        </w:rPr>
      </w:pPr>
      <w:r>
        <w:rPr>
          <w:rStyle w:val="CharacterStyle11"/>
        </w:rPr>
        <w:t>H226</w:t>
      </w:r>
    </w:p>
    <w:p w14:paraId="0FB9D53E" w14:textId="77777777" w:rsidR="00142BBE" w:rsidRDefault="00000000">
      <w:pPr>
        <w:pStyle w:val="ParagraphStyle13"/>
        <w:framePr w:w="6823" w:h="227" w:hRule="exact" w:wrap="none" w:vAnchor="page" w:hAnchor="margin" w:x="3282" w:y="5170"/>
        <w:rPr>
          <w:rStyle w:val="CharacterStyle11"/>
        </w:rPr>
      </w:pPr>
      <w:r>
        <w:rPr>
          <w:rStyle w:val="CharacterStyle11"/>
        </w:rPr>
        <w:t>Liquide et vapeurs inflammables.</w:t>
      </w:r>
    </w:p>
    <w:p w14:paraId="6736654B" w14:textId="77777777" w:rsidR="00142BBE" w:rsidRDefault="00142BBE">
      <w:pPr>
        <w:pStyle w:val="ParagraphStyle29"/>
        <w:framePr w:w="650" w:h="227" w:hRule="exact" w:wrap="none" w:vAnchor="page" w:hAnchor="margin" w:y="5398"/>
        <w:rPr>
          <w:rStyle w:val="CharacterStyle22"/>
        </w:rPr>
      </w:pPr>
    </w:p>
    <w:p w14:paraId="2CD8C9CF" w14:textId="77777777" w:rsidR="00142BBE" w:rsidRDefault="00000000">
      <w:pPr>
        <w:pStyle w:val="ParagraphStyle13"/>
        <w:framePr w:w="2576" w:h="227" w:hRule="exact" w:wrap="none" w:vAnchor="page" w:hAnchor="margin" w:x="678" w:y="5398"/>
        <w:rPr>
          <w:rStyle w:val="CharacterStyle11"/>
        </w:rPr>
      </w:pPr>
      <w:r>
        <w:rPr>
          <w:rStyle w:val="CharacterStyle11"/>
        </w:rPr>
        <w:t>H302</w:t>
      </w:r>
    </w:p>
    <w:p w14:paraId="13C2E2B1" w14:textId="77777777" w:rsidR="00142BBE" w:rsidRDefault="00000000">
      <w:pPr>
        <w:pStyle w:val="ParagraphStyle13"/>
        <w:framePr w:w="6823" w:h="227" w:hRule="exact" w:wrap="none" w:vAnchor="page" w:hAnchor="margin" w:x="3282" w:y="5398"/>
        <w:rPr>
          <w:rStyle w:val="CharacterStyle11"/>
        </w:rPr>
      </w:pPr>
      <w:r>
        <w:rPr>
          <w:rStyle w:val="CharacterStyle11"/>
        </w:rPr>
        <w:t>Nocif en cas d’ingestion.</w:t>
      </w:r>
    </w:p>
    <w:p w14:paraId="367F67A2" w14:textId="77777777" w:rsidR="00142BBE" w:rsidRDefault="00142BBE">
      <w:pPr>
        <w:pStyle w:val="ParagraphStyle29"/>
        <w:framePr w:w="650" w:h="227" w:hRule="exact" w:wrap="none" w:vAnchor="page" w:hAnchor="margin" w:y="5625"/>
        <w:rPr>
          <w:rStyle w:val="CharacterStyle22"/>
        </w:rPr>
      </w:pPr>
    </w:p>
    <w:p w14:paraId="50B788B1" w14:textId="77777777" w:rsidR="00142BBE" w:rsidRDefault="00000000">
      <w:pPr>
        <w:pStyle w:val="ParagraphStyle13"/>
        <w:framePr w:w="2576" w:h="227" w:hRule="exact" w:wrap="none" w:vAnchor="page" w:hAnchor="margin" w:x="678" w:y="5625"/>
        <w:rPr>
          <w:rStyle w:val="CharacterStyle11"/>
        </w:rPr>
      </w:pPr>
      <w:r>
        <w:rPr>
          <w:rStyle w:val="CharacterStyle11"/>
        </w:rPr>
        <w:t>H304</w:t>
      </w:r>
    </w:p>
    <w:p w14:paraId="2C03DC26" w14:textId="77777777" w:rsidR="00142BBE" w:rsidRDefault="00000000">
      <w:pPr>
        <w:pStyle w:val="ParagraphStyle13"/>
        <w:framePr w:w="6823" w:h="227" w:hRule="exact" w:wrap="none" w:vAnchor="page" w:hAnchor="margin" w:x="3282" w:y="5625"/>
        <w:rPr>
          <w:rStyle w:val="CharacterStyle11"/>
        </w:rPr>
      </w:pPr>
      <w:r>
        <w:rPr>
          <w:rStyle w:val="CharacterStyle11"/>
        </w:rPr>
        <w:t>Peut être mortel en cas d’ingestion et de pénétration dans les voies respiratoires.</w:t>
      </w:r>
    </w:p>
    <w:p w14:paraId="2B215C39" w14:textId="77777777" w:rsidR="00142BBE" w:rsidRDefault="00142BBE">
      <w:pPr>
        <w:pStyle w:val="ParagraphStyle29"/>
        <w:framePr w:w="650" w:h="227" w:hRule="exact" w:wrap="none" w:vAnchor="page" w:hAnchor="margin" w:y="5852"/>
        <w:rPr>
          <w:rStyle w:val="CharacterStyle22"/>
        </w:rPr>
      </w:pPr>
    </w:p>
    <w:p w14:paraId="39DBB5F2" w14:textId="77777777" w:rsidR="00142BBE" w:rsidRDefault="00000000">
      <w:pPr>
        <w:pStyle w:val="ParagraphStyle13"/>
        <w:framePr w:w="2576" w:h="227" w:hRule="exact" w:wrap="none" w:vAnchor="page" w:hAnchor="margin" w:x="678" w:y="5852"/>
        <w:rPr>
          <w:rStyle w:val="CharacterStyle11"/>
        </w:rPr>
      </w:pPr>
      <w:r>
        <w:rPr>
          <w:rStyle w:val="CharacterStyle11"/>
        </w:rPr>
        <w:t>H315</w:t>
      </w:r>
    </w:p>
    <w:p w14:paraId="3CDFEA71" w14:textId="77777777" w:rsidR="00142BBE" w:rsidRDefault="00000000">
      <w:pPr>
        <w:pStyle w:val="ParagraphStyle13"/>
        <w:framePr w:w="6823" w:h="227" w:hRule="exact" w:wrap="none" w:vAnchor="page" w:hAnchor="margin" w:x="3282" w:y="5852"/>
        <w:rPr>
          <w:rStyle w:val="CharacterStyle11"/>
        </w:rPr>
      </w:pPr>
      <w:r>
        <w:rPr>
          <w:rStyle w:val="CharacterStyle11"/>
        </w:rPr>
        <w:t>Provoque une irritation cutanée.</w:t>
      </w:r>
    </w:p>
    <w:p w14:paraId="7531CF9B" w14:textId="77777777" w:rsidR="00142BBE" w:rsidRDefault="00142BBE">
      <w:pPr>
        <w:pStyle w:val="ParagraphStyle29"/>
        <w:framePr w:w="650" w:h="227" w:hRule="exact" w:wrap="none" w:vAnchor="page" w:hAnchor="margin" w:y="6080"/>
        <w:rPr>
          <w:rStyle w:val="CharacterStyle22"/>
        </w:rPr>
      </w:pPr>
    </w:p>
    <w:p w14:paraId="12F6765B" w14:textId="77777777" w:rsidR="00142BBE" w:rsidRDefault="00000000">
      <w:pPr>
        <w:pStyle w:val="ParagraphStyle13"/>
        <w:framePr w:w="2576" w:h="227" w:hRule="exact" w:wrap="none" w:vAnchor="page" w:hAnchor="margin" w:x="678" w:y="6080"/>
        <w:rPr>
          <w:rStyle w:val="CharacterStyle11"/>
        </w:rPr>
      </w:pPr>
      <w:r>
        <w:rPr>
          <w:rStyle w:val="CharacterStyle11"/>
        </w:rPr>
        <w:t>H317</w:t>
      </w:r>
    </w:p>
    <w:p w14:paraId="14273D14" w14:textId="77777777" w:rsidR="00142BBE" w:rsidRDefault="00000000">
      <w:pPr>
        <w:pStyle w:val="ParagraphStyle13"/>
        <w:framePr w:w="6823" w:h="227" w:hRule="exact" w:wrap="none" w:vAnchor="page" w:hAnchor="margin" w:x="3282" w:y="6080"/>
        <w:rPr>
          <w:rStyle w:val="CharacterStyle11"/>
        </w:rPr>
      </w:pPr>
      <w:r>
        <w:rPr>
          <w:rStyle w:val="CharacterStyle11"/>
        </w:rPr>
        <w:t>Peut provoquer une allergie cutanée.</w:t>
      </w:r>
    </w:p>
    <w:p w14:paraId="405EEEB3" w14:textId="77777777" w:rsidR="00142BBE" w:rsidRDefault="00142BBE">
      <w:pPr>
        <w:pStyle w:val="ParagraphStyle29"/>
        <w:framePr w:w="650" w:h="227" w:hRule="exact" w:wrap="none" w:vAnchor="page" w:hAnchor="margin" w:y="6307"/>
        <w:rPr>
          <w:rStyle w:val="CharacterStyle22"/>
        </w:rPr>
      </w:pPr>
    </w:p>
    <w:p w14:paraId="14F818FB" w14:textId="77777777" w:rsidR="00142BBE" w:rsidRDefault="00000000">
      <w:pPr>
        <w:pStyle w:val="ParagraphStyle13"/>
        <w:framePr w:w="2576" w:h="227" w:hRule="exact" w:wrap="none" w:vAnchor="page" w:hAnchor="margin" w:x="678" w:y="6307"/>
        <w:rPr>
          <w:rStyle w:val="CharacterStyle11"/>
        </w:rPr>
      </w:pPr>
      <w:r>
        <w:rPr>
          <w:rStyle w:val="CharacterStyle11"/>
        </w:rPr>
        <w:t>H318</w:t>
      </w:r>
    </w:p>
    <w:p w14:paraId="0CE30165" w14:textId="77777777" w:rsidR="00142BBE" w:rsidRDefault="00000000">
      <w:pPr>
        <w:pStyle w:val="ParagraphStyle13"/>
        <w:framePr w:w="6823" w:h="227" w:hRule="exact" w:wrap="none" w:vAnchor="page" w:hAnchor="margin" w:x="3282" w:y="6307"/>
        <w:rPr>
          <w:rStyle w:val="CharacterStyle11"/>
        </w:rPr>
      </w:pPr>
      <w:r>
        <w:rPr>
          <w:rStyle w:val="CharacterStyle11"/>
        </w:rPr>
        <w:t>Provoque de graves lésions des yeux.</w:t>
      </w:r>
    </w:p>
    <w:p w14:paraId="7BB9399C" w14:textId="77777777" w:rsidR="00142BBE" w:rsidRDefault="00142BBE">
      <w:pPr>
        <w:pStyle w:val="ParagraphStyle29"/>
        <w:framePr w:w="650" w:h="227" w:hRule="exact" w:wrap="none" w:vAnchor="page" w:hAnchor="margin" w:y="6534"/>
        <w:rPr>
          <w:rStyle w:val="CharacterStyle22"/>
        </w:rPr>
      </w:pPr>
    </w:p>
    <w:p w14:paraId="0BE3FF2D" w14:textId="77777777" w:rsidR="00142BBE" w:rsidRDefault="00000000">
      <w:pPr>
        <w:pStyle w:val="ParagraphStyle13"/>
        <w:framePr w:w="2576" w:h="227" w:hRule="exact" w:wrap="none" w:vAnchor="page" w:hAnchor="margin" w:x="678" w:y="6534"/>
        <w:rPr>
          <w:rStyle w:val="CharacterStyle11"/>
        </w:rPr>
      </w:pPr>
      <w:r>
        <w:rPr>
          <w:rStyle w:val="CharacterStyle11"/>
        </w:rPr>
        <w:t>H319</w:t>
      </w:r>
    </w:p>
    <w:p w14:paraId="44C10B3C" w14:textId="77777777" w:rsidR="00142BBE" w:rsidRDefault="00000000">
      <w:pPr>
        <w:pStyle w:val="ParagraphStyle13"/>
        <w:framePr w:w="6823" w:h="227" w:hRule="exact" w:wrap="none" w:vAnchor="page" w:hAnchor="margin" w:x="3282" w:y="6534"/>
        <w:rPr>
          <w:rStyle w:val="CharacterStyle11"/>
        </w:rPr>
      </w:pPr>
      <w:r>
        <w:rPr>
          <w:rStyle w:val="CharacterStyle11"/>
        </w:rPr>
        <w:t>Provoque une sévère irritation des yeux.</w:t>
      </w:r>
    </w:p>
    <w:p w14:paraId="3CD8C4E1" w14:textId="77777777" w:rsidR="00142BBE" w:rsidRDefault="00142BBE">
      <w:pPr>
        <w:pStyle w:val="ParagraphStyle29"/>
        <w:framePr w:w="650" w:h="227" w:hRule="exact" w:wrap="none" w:vAnchor="page" w:hAnchor="margin" w:y="6761"/>
        <w:rPr>
          <w:rStyle w:val="CharacterStyle22"/>
        </w:rPr>
      </w:pPr>
    </w:p>
    <w:p w14:paraId="6305BB89" w14:textId="77777777" w:rsidR="00142BBE" w:rsidRDefault="00000000">
      <w:pPr>
        <w:pStyle w:val="ParagraphStyle13"/>
        <w:framePr w:w="2576" w:h="227" w:hRule="exact" w:wrap="none" w:vAnchor="page" w:hAnchor="margin" w:x="678" w:y="6761"/>
        <w:rPr>
          <w:rStyle w:val="CharacterStyle11"/>
        </w:rPr>
      </w:pPr>
      <w:r>
        <w:rPr>
          <w:rStyle w:val="CharacterStyle11"/>
        </w:rPr>
        <w:t>H361fd</w:t>
      </w:r>
    </w:p>
    <w:p w14:paraId="6DF861C4" w14:textId="77777777" w:rsidR="00142BBE" w:rsidRDefault="00000000">
      <w:pPr>
        <w:pStyle w:val="ParagraphStyle13"/>
        <w:framePr w:w="6823" w:h="227" w:hRule="exact" w:wrap="none" w:vAnchor="page" w:hAnchor="margin" w:x="3282" w:y="6761"/>
        <w:rPr>
          <w:rStyle w:val="CharacterStyle11"/>
        </w:rPr>
      </w:pPr>
      <w:r>
        <w:rPr>
          <w:rStyle w:val="CharacterStyle11"/>
        </w:rPr>
        <w:t>Susceptible de nuire à la fertilité. Susceptible de nuire au foetus.</w:t>
      </w:r>
    </w:p>
    <w:p w14:paraId="6CCB84BA" w14:textId="77777777" w:rsidR="00142BBE" w:rsidRDefault="00142BBE">
      <w:pPr>
        <w:pStyle w:val="ParagraphStyle29"/>
        <w:framePr w:w="650" w:h="227" w:hRule="exact" w:wrap="none" w:vAnchor="page" w:hAnchor="margin" w:y="6989"/>
        <w:rPr>
          <w:rStyle w:val="CharacterStyle22"/>
        </w:rPr>
      </w:pPr>
    </w:p>
    <w:p w14:paraId="56AFBC65" w14:textId="77777777" w:rsidR="00142BBE" w:rsidRDefault="00000000">
      <w:pPr>
        <w:pStyle w:val="ParagraphStyle13"/>
        <w:framePr w:w="2576" w:h="227" w:hRule="exact" w:wrap="none" w:vAnchor="page" w:hAnchor="margin" w:x="678" w:y="6989"/>
        <w:rPr>
          <w:rStyle w:val="CharacterStyle11"/>
        </w:rPr>
      </w:pPr>
      <w:r>
        <w:rPr>
          <w:rStyle w:val="CharacterStyle11"/>
        </w:rPr>
        <w:t>H400</w:t>
      </w:r>
    </w:p>
    <w:p w14:paraId="2EDB4D07" w14:textId="77777777" w:rsidR="00142BBE" w:rsidRDefault="00000000">
      <w:pPr>
        <w:pStyle w:val="ParagraphStyle13"/>
        <w:framePr w:w="6823" w:h="227" w:hRule="exact" w:wrap="none" w:vAnchor="page" w:hAnchor="margin" w:x="3282" w:y="6989"/>
        <w:rPr>
          <w:rStyle w:val="CharacterStyle11"/>
        </w:rPr>
      </w:pPr>
      <w:r>
        <w:rPr>
          <w:rStyle w:val="CharacterStyle11"/>
        </w:rPr>
        <w:t>Très toxique pour les organismes aquatiques.</w:t>
      </w:r>
    </w:p>
    <w:p w14:paraId="2E26D352" w14:textId="77777777" w:rsidR="00142BBE" w:rsidRDefault="00142BBE">
      <w:pPr>
        <w:pStyle w:val="ParagraphStyle29"/>
        <w:framePr w:w="650" w:h="420" w:hRule="exact" w:wrap="none" w:vAnchor="page" w:hAnchor="margin" w:y="7216"/>
        <w:rPr>
          <w:rStyle w:val="CharacterStyle22"/>
        </w:rPr>
      </w:pPr>
    </w:p>
    <w:p w14:paraId="2285B919" w14:textId="77777777" w:rsidR="00142BBE" w:rsidRDefault="00000000">
      <w:pPr>
        <w:pStyle w:val="ParagraphStyle13"/>
        <w:framePr w:w="2576" w:h="420" w:hRule="exact" w:wrap="none" w:vAnchor="page" w:hAnchor="margin" w:x="678" w:y="7216"/>
        <w:rPr>
          <w:rStyle w:val="CharacterStyle11"/>
        </w:rPr>
      </w:pPr>
      <w:r>
        <w:rPr>
          <w:rStyle w:val="CharacterStyle11"/>
        </w:rPr>
        <w:t>H410</w:t>
      </w:r>
    </w:p>
    <w:p w14:paraId="7F1AB26B" w14:textId="77777777" w:rsidR="00142BBE" w:rsidRDefault="00000000">
      <w:pPr>
        <w:pStyle w:val="ParagraphStyle13"/>
        <w:framePr w:w="6823" w:h="420" w:hRule="exact" w:wrap="none" w:vAnchor="page" w:hAnchor="margin" w:x="3282" w:y="7216"/>
        <w:rPr>
          <w:rStyle w:val="CharacterStyle11"/>
        </w:rPr>
      </w:pPr>
      <w:r>
        <w:rPr>
          <w:rStyle w:val="CharacterStyle11"/>
        </w:rPr>
        <w:t>Très toxique pour les organismes aquatiques, entraîne des effets néfastes à long terme.</w:t>
      </w:r>
    </w:p>
    <w:p w14:paraId="3E3BB7DF" w14:textId="77777777" w:rsidR="00142BBE" w:rsidRDefault="00142BBE">
      <w:pPr>
        <w:pStyle w:val="ParagraphStyle29"/>
        <w:framePr w:w="650" w:h="227" w:hRule="exact" w:wrap="none" w:vAnchor="page" w:hAnchor="margin" w:y="7636"/>
        <w:rPr>
          <w:rStyle w:val="CharacterStyle22"/>
        </w:rPr>
      </w:pPr>
    </w:p>
    <w:p w14:paraId="1409A960" w14:textId="77777777" w:rsidR="00142BBE" w:rsidRDefault="00000000">
      <w:pPr>
        <w:pStyle w:val="ParagraphStyle13"/>
        <w:framePr w:w="2576" w:h="227" w:hRule="exact" w:wrap="none" w:vAnchor="page" w:hAnchor="margin" w:x="678" w:y="7636"/>
        <w:rPr>
          <w:rStyle w:val="CharacterStyle11"/>
        </w:rPr>
      </w:pPr>
      <w:r>
        <w:rPr>
          <w:rStyle w:val="CharacterStyle11"/>
        </w:rPr>
        <w:t>H412</w:t>
      </w:r>
    </w:p>
    <w:p w14:paraId="51B386AA" w14:textId="77777777" w:rsidR="00142BBE" w:rsidRDefault="00000000">
      <w:pPr>
        <w:pStyle w:val="ParagraphStyle13"/>
        <w:framePr w:w="6823" w:h="227" w:hRule="exact" w:wrap="none" w:vAnchor="page" w:hAnchor="margin" w:x="3282" w:y="7636"/>
        <w:rPr>
          <w:rStyle w:val="CharacterStyle11"/>
        </w:rPr>
      </w:pPr>
      <w:r>
        <w:rPr>
          <w:rStyle w:val="CharacterStyle11"/>
        </w:rPr>
        <w:t>Nocif pour les organismes aquatiques, entraîne des effets néfastes à long terme.</w:t>
      </w:r>
    </w:p>
    <w:p w14:paraId="6F4209D6" w14:textId="77777777" w:rsidR="00142BBE" w:rsidRDefault="00142BBE">
      <w:pPr>
        <w:pStyle w:val="ParagraphStyle25"/>
        <w:framePr w:w="622" w:h="227" w:hRule="exact" w:wrap="none" w:vAnchor="page" w:hAnchor="margin" w:x="28" w:y="7863"/>
        <w:rPr>
          <w:rStyle w:val="CharacterStyle19"/>
        </w:rPr>
      </w:pPr>
    </w:p>
    <w:p w14:paraId="53804E07" w14:textId="77777777" w:rsidR="00142BBE" w:rsidRDefault="00000000">
      <w:pPr>
        <w:pStyle w:val="ParagraphStyle25"/>
        <w:framePr w:w="9131" w:h="227" w:hRule="exact" w:wrap="none" w:vAnchor="page" w:hAnchor="margin" w:x="678" w:y="7863"/>
        <w:rPr>
          <w:rStyle w:val="CharacterStyle19"/>
        </w:rPr>
      </w:pPr>
      <w:r>
        <w:rPr>
          <w:rStyle w:val="CharacterStyle19"/>
        </w:rPr>
        <w:t>Liste des conseils de prudence utilisés dans la fiche de données de sécurité</w:t>
      </w:r>
    </w:p>
    <w:p w14:paraId="7C3E42F9" w14:textId="77777777" w:rsidR="00142BBE" w:rsidRDefault="00142BBE">
      <w:pPr>
        <w:pStyle w:val="ParagraphStyle29"/>
        <w:framePr w:w="650" w:h="227" w:hRule="exact" w:wrap="none" w:vAnchor="page" w:hAnchor="margin" w:y="8090"/>
        <w:rPr>
          <w:rStyle w:val="CharacterStyle22"/>
        </w:rPr>
      </w:pPr>
    </w:p>
    <w:p w14:paraId="7B9C41E4" w14:textId="77777777" w:rsidR="00142BBE" w:rsidRDefault="00000000">
      <w:pPr>
        <w:pStyle w:val="ParagraphStyle13"/>
        <w:framePr w:w="2576" w:h="227" w:hRule="exact" w:wrap="none" w:vAnchor="page" w:hAnchor="margin" w:x="678" w:y="8090"/>
        <w:rPr>
          <w:rStyle w:val="CharacterStyle11"/>
        </w:rPr>
      </w:pPr>
      <w:r>
        <w:rPr>
          <w:rStyle w:val="CharacterStyle11"/>
        </w:rPr>
        <w:t>P102</w:t>
      </w:r>
    </w:p>
    <w:p w14:paraId="3498B633" w14:textId="77777777" w:rsidR="00142BBE" w:rsidRDefault="00000000">
      <w:pPr>
        <w:pStyle w:val="ParagraphStyle13"/>
        <w:framePr w:w="6823" w:h="227" w:hRule="exact" w:wrap="none" w:vAnchor="page" w:hAnchor="margin" w:x="3282" w:y="8090"/>
        <w:rPr>
          <w:rStyle w:val="CharacterStyle11"/>
        </w:rPr>
      </w:pPr>
      <w:r>
        <w:rPr>
          <w:rStyle w:val="CharacterStyle11"/>
        </w:rPr>
        <w:t>Tenir hors de portée des enfants.</w:t>
      </w:r>
    </w:p>
    <w:p w14:paraId="61928B6E" w14:textId="77777777" w:rsidR="00142BBE" w:rsidRDefault="00142BBE">
      <w:pPr>
        <w:pStyle w:val="ParagraphStyle29"/>
        <w:framePr w:w="650" w:h="227" w:hRule="exact" w:wrap="none" w:vAnchor="page" w:hAnchor="margin" w:y="8318"/>
        <w:rPr>
          <w:rStyle w:val="CharacterStyle22"/>
        </w:rPr>
      </w:pPr>
    </w:p>
    <w:p w14:paraId="4DFBF10C" w14:textId="77777777" w:rsidR="00142BBE" w:rsidRDefault="00000000">
      <w:pPr>
        <w:pStyle w:val="ParagraphStyle13"/>
        <w:framePr w:w="2576" w:h="227" w:hRule="exact" w:wrap="none" w:vAnchor="page" w:hAnchor="margin" w:x="678" w:y="8318"/>
        <w:rPr>
          <w:rStyle w:val="CharacterStyle11"/>
        </w:rPr>
      </w:pPr>
      <w:r>
        <w:rPr>
          <w:rStyle w:val="CharacterStyle11"/>
        </w:rPr>
        <w:t>P273</w:t>
      </w:r>
    </w:p>
    <w:p w14:paraId="555B3D63" w14:textId="77777777" w:rsidR="00142BBE" w:rsidRDefault="00000000">
      <w:pPr>
        <w:pStyle w:val="ParagraphStyle13"/>
        <w:framePr w:w="6823" w:h="227" w:hRule="exact" w:wrap="none" w:vAnchor="page" w:hAnchor="margin" w:x="3282" w:y="8318"/>
        <w:rPr>
          <w:rStyle w:val="CharacterStyle11"/>
        </w:rPr>
      </w:pPr>
      <w:r>
        <w:rPr>
          <w:rStyle w:val="CharacterStyle11"/>
        </w:rPr>
        <w:t>Éviter le rejet dans l'environnement.</w:t>
      </w:r>
    </w:p>
    <w:p w14:paraId="284EEB9D" w14:textId="77777777" w:rsidR="00142BBE" w:rsidRDefault="00142BBE">
      <w:pPr>
        <w:pStyle w:val="ParagraphStyle24"/>
        <w:framePr w:w="622" w:h="227" w:hRule="exact" w:wrap="none" w:vAnchor="page" w:hAnchor="margin" w:x="28" w:y="8545"/>
        <w:rPr>
          <w:rStyle w:val="CharacterStyle18"/>
        </w:rPr>
      </w:pPr>
    </w:p>
    <w:p w14:paraId="76B1A80B" w14:textId="77777777" w:rsidR="00142BBE" w:rsidRDefault="00000000">
      <w:pPr>
        <w:pStyle w:val="ParagraphStyle24"/>
        <w:framePr w:w="9544" w:h="227" w:hRule="exact" w:wrap="none" w:vAnchor="page" w:hAnchor="margin" w:x="678" w:y="8545"/>
        <w:rPr>
          <w:rStyle w:val="CharacterStyle18"/>
        </w:rPr>
      </w:pPr>
      <w:r>
        <w:rPr>
          <w:rStyle w:val="CharacterStyle18"/>
        </w:rPr>
        <w:t>Autres informations importantes du point de vue de la sécurité et de la protection de la santé humaine</w:t>
      </w:r>
    </w:p>
    <w:p w14:paraId="1888AF2D" w14:textId="77777777" w:rsidR="00142BBE" w:rsidRDefault="00142BBE">
      <w:pPr>
        <w:pStyle w:val="ParagraphStyle13"/>
        <w:framePr w:w="622" w:h="615" w:hRule="exact" w:wrap="none" w:vAnchor="page" w:hAnchor="margin" w:x="28" w:y="8772"/>
        <w:rPr>
          <w:rStyle w:val="CharacterStyle11"/>
        </w:rPr>
      </w:pPr>
    </w:p>
    <w:p w14:paraId="4EB50A84" w14:textId="77777777" w:rsidR="00142BBE" w:rsidRDefault="00000000">
      <w:pPr>
        <w:pStyle w:val="ParagraphStyle26"/>
        <w:framePr w:w="9544" w:h="615" w:hRule="exact" w:wrap="none" w:vAnchor="page" w:hAnchor="margin" w:x="678" w:y="877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2615A80" w14:textId="77777777" w:rsidR="00142BBE" w:rsidRDefault="00142BBE">
      <w:pPr>
        <w:pStyle w:val="ParagraphStyle25"/>
        <w:framePr w:w="622" w:h="227" w:hRule="exact" w:wrap="none" w:vAnchor="page" w:hAnchor="margin" w:x="28" w:y="9387"/>
        <w:rPr>
          <w:rStyle w:val="CharacterStyle19"/>
        </w:rPr>
      </w:pPr>
    </w:p>
    <w:p w14:paraId="3BD98D3C" w14:textId="77777777" w:rsidR="00142BBE" w:rsidRDefault="00000000">
      <w:pPr>
        <w:pStyle w:val="ParagraphStyle25"/>
        <w:framePr w:w="9131" w:h="227" w:hRule="exact" w:wrap="none" w:vAnchor="page" w:hAnchor="margin" w:x="678" w:y="9387"/>
        <w:rPr>
          <w:rStyle w:val="CharacterStyle19"/>
        </w:rPr>
      </w:pPr>
      <w:r>
        <w:rPr>
          <w:rStyle w:val="CharacterStyle19"/>
        </w:rPr>
        <w:t>Acronymes utilisés dans la fiche de données de sécurité</w:t>
      </w:r>
    </w:p>
    <w:p w14:paraId="240BFB22" w14:textId="77777777" w:rsidR="00142BBE" w:rsidRDefault="00142BBE">
      <w:pPr>
        <w:pStyle w:val="ParagraphStyle29"/>
        <w:framePr w:w="650" w:h="227" w:hRule="exact" w:wrap="none" w:vAnchor="page" w:hAnchor="margin" w:y="9614"/>
        <w:rPr>
          <w:rStyle w:val="CharacterStyle22"/>
        </w:rPr>
      </w:pPr>
    </w:p>
    <w:p w14:paraId="7AAE1400" w14:textId="77777777" w:rsidR="00142BBE" w:rsidRDefault="00000000">
      <w:pPr>
        <w:pStyle w:val="ParagraphStyle13"/>
        <w:framePr w:w="2576" w:h="227" w:hRule="exact" w:wrap="none" w:vAnchor="page" w:hAnchor="margin" w:x="678" w:y="9614"/>
        <w:rPr>
          <w:rStyle w:val="CharacterStyle11"/>
        </w:rPr>
      </w:pPr>
      <w:r>
        <w:rPr>
          <w:rStyle w:val="CharacterStyle11"/>
        </w:rPr>
        <w:t>Acute Tox.</w:t>
      </w:r>
    </w:p>
    <w:p w14:paraId="03423D3D" w14:textId="77777777" w:rsidR="00142BBE" w:rsidRDefault="00000000">
      <w:pPr>
        <w:pStyle w:val="ParagraphStyle13"/>
        <w:framePr w:w="6823" w:h="227" w:hRule="exact" w:wrap="none" w:vAnchor="page" w:hAnchor="margin" w:x="3282" w:y="9614"/>
        <w:rPr>
          <w:rStyle w:val="CharacterStyle11"/>
        </w:rPr>
      </w:pPr>
      <w:r>
        <w:rPr>
          <w:rStyle w:val="CharacterStyle11"/>
        </w:rPr>
        <w:t>Toxicité aiguë</w:t>
      </w:r>
    </w:p>
    <w:p w14:paraId="1F33FC98" w14:textId="77777777" w:rsidR="00142BBE" w:rsidRDefault="00142BBE">
      <w:pPr>
        <w:pStyle w:val="ParagraphStyle29"/>
        <w:framePr w:w="650" w:h="227" w:hRule="exact" w:wrap="none" w:vAnchor="page" w:hAnchor="margin" w:y="9841"/>
        <w:rPr>
          <w:rStyle w:val="CharacterStyle22"/>
        </w:rPr>
      </w:pPr>
    </w:p>
    <w:p w14:paraId="286E05E0" w14:textId="77777777" w:rsidR="00142BBE" w:rsidRDefault="00000000">
      <w:pPr>
        <w:pStyle w:val="ParagraphStyle13"/>
        <w:framePr w:w="2576" w:h="227" w:hRule="exact" w:wrap="none" w:vAnchor="page" w:hAnchor="margin" w:x="678" w:y="9841"/>
        <w:rPr>
          <w:rStyle w:val="CharacterStyle11"/>
        </w:rPr>
      </w:pPr>
      <w:r>
        <w:rPr>
          <w:rStyle w:val="CharacterStyle11"/>
        </w:rPr>
        <w:t>ADR</w:t>
      </w:r>
    </w:p>
    <w:p w14:paraId="1FE424C4" w14:textId="77777777" w:rsidR="00142BBE" w:rsidRDefault="00000000">
      <w:pPr>
        <w:pStyle w:val="ParagraphStyle13"/>
        <w:framePr w:w="6823" w:h="227" w:hRule="exact" w:wrap="none" w:vAnchor="page" w:hAnchor="margin" w:x="3282" w:y="9841"/>
        <w:rPr>
          <w:rStyle w:val="CharacterStyle11"/>
        </w:rPr>
      </w:pPr>
      <w:r>
        <w:rPr>
          <w:rStyle w:val="CharacterStyle11"/>
        </w:rPr>
        <w:t>Accord relatif au transport international des marchandises dangereuses par route</w:t>
      </w:r>
    </w:p>
    <w:p w14:paraId="0E632422" w14:textId="77777777" w:rsidR="00142BBE" w:rsidRDefault="00142BBE">
      <w:pPr>
        <w:pStyle w:val="ParagraphStyle29"/>
        <w:framePr w:w="650" w:h="227" w:hRule="exact" w:wrap="none" w:vAnchor="page" w:hAnchor="margin" w:y="10069"/>
        <w:rPr>
          <w:rStyle w:val="CharacterStyle22"/>
        </w:rPr>
      </w:pPr>
    </w:p>
    <w:p w14:paraId="0C6DF749" w14:textId="77777777" w:rsidR="00142BBE" w:rsidRDefault="00000000">
      <w:pPr>
        <w:pStyle w:val="ParagraphStyle13"/>
        <w:framePr w:w="2576" w:h="227" w:hRule="exact" w:wrap="none" w:vAnchor="page" w:hAnchor="margin" w:x="678" w:y="10069"/>
        <w:rPr>
          <w:rStyle w:val="CharacterStyle11"/>
        </w:rPr>
      </w:pPr>
      <w:r>
        <w:rPr>
          <w:rStyle w:val="CharacterStyle11"/>
        </w:rPr>
        <w:t>Aquatic Acute</w:t>
      </w:r>
    </w:p>
    <w:p w14:paraId="71B45135" w14:textId="77777777" w:rsidR="00142BBE" w:rsidRDefault="00000000">
      <w:pPr>
        <w:pStyle w:val="ParagraphStyle13"/>
        <w:framePr w:w="6823" w:h="227" w:hRule="exact" w:wrap="none" w:vAnchor="page" w:hAnchor="margin" w:x="3282" w:y="10069"/>
        <w:rPr>
          <w:rStyle w:val="CharacterStyle11"/>
        </w:rPr>
      </w:pPr>
      <w:r>
        <w:rPr>
          <w:rStyle w:val="CharacterStyle11"/>
        </w:rPr>
        <w:t>Danger pour le milieu aquatique (aiguë)</w:t>
      </w:r>
    </w:p>
    <w:p w14:paraId="2D9C461B" w14:textId="77777777" w:rsidR="00142BBE" w:rsidRDefault="00142BBE">
      <w:pPr>
        <w:pStyle w:val="ParagraphStyle29"/>
        <w:framePr w:w="650" w:h="227" w:hRule="exact" w:wrap="none" w:vAnchor="page" w:hAnchor="margin" w:y="10296"/>
        <w:rPr>
          <w:rStyle w:val="CharacterStyle22"/>
        </w:rPr>
      </w:pPr>
    </w:p>
    <w:p w14:paraId="5F3A4A34" w14:textId="77777777" w:rsidR="00142BBE" w:rsidRDefault="00000000">
      <w:pPr>
        <w:pStyle w:val="ParagraphStyle13"/>
        <w:framePr w:w="2576" w:h="227" w:hRule="exact" w:wrap="none" w:vAnchor="page" w:hAnchor="margin" w:x="678" w:y="10296"/>
        <w:rPr>
          <w:rStyle w:val="CharacterStyle11"/>
        </w:rPr>
      </w:pPr>
      <w:r>
        <w:rPr>
          <w:rStyle w:val="CharacterStyle11"/>
        </w:rPr>
        <w:t>Aquatic Chronic</w:t>
      </w:r>
    </w:p>
    <w:p w14:paraId="5A3DA945" w14:textId="77777777" w:rsidR="00142BBE" w:rsidRDefault="00000000">
      <w:pPr>
        <w:pStyle w:val="ParagraphStyle13"/>
        <w:framePr w:w="6823" w:h="227" w:hRule="exact" w:wrap="none" w:vAnchor="page" w:hAnchor="margin" w:x="3282" w:y="10296"/>
        <w:rPr>
          <w:rStyle w:val="CharacterStyle11"/>
        </w:rPr>
      </w:pPr>
      <w:r>
        <w:rPr>
          <w:rStyle w:val="CharacterStyle11"/>
        </w:rPr>
        <w:t>Danger pour le milieu aquatique (chronique)</w:t>
      </w:r>
    </w:p>
    <w:p w14:paraId="0A93A9FD" w14:textId="77777777" w:rsidR="00142BBE" w:rsidRDefault="00142BBE">
      <w:pPr>
        <w:pStyle w:val="ParagraphStyle29"/>
        <w:framePr w:w="650" w:h="227" w:hRule="exact" w:wrap="none" w:vAnchor="page" w:hAnchor="margin" w:y="10523"/>
        <w:rPr>
          <w:rStyle w:val="CharacterStyle22"/>
        </w:rPr>
      </w:pPr>
    </w:p>
    <w:p w14:paraId="5DED144B" w14:textId="77777777" w:rsidR="00142BBE" w:rsidRDefault="00000000">
      <w:pPr>
        <w:pStyle w:val="ParagraphStyle13"/>
        <w:framePr w:w="2576" w:h="227" w:hRule="exact" w:wrap="none" w:vAnchor="page" w:hAnchor="margin" w:x="678" w:y="10523"/>
        <w:rPr>
          <w:rStyle w:val="CharacterStyle11"/>
        </w:rPr>
      </w:pPr>
      <w:r>
        <w:rPr>
          <w:rStyle w:val="CharacterStyle11"/>
        </w:rPr>
        <w:t>Asp. Tox.</w:t>
      </w:r>
    </w:p>
    <w:p w14:paraId="6B3062BA" w14:textId="77777777" w:rsidR="00142BBE" w:rsidRDefault="00000000">
      <w:pPr>
        <w:pStyle w:val="ParagraphStyle13"/>
        <w:framePr w:w="6823" w:h="227" w:hRule="exact" w:wrap="none" w:vAnchor="page" w:hAnchor="margin" w:x="3282" w:y="10523"/>
        <w:rPr>
          <w:rStyle w:val="CharacterStyle11"/>
        </w:rPr>
      </w:pPr>
      <w:r>
        <w:rPr>
          <w:rStyle w:val="CharacterStyle11"/>
        </w:rPr>
        <w:t>Danger par aspiration</w:t>
      </w:r>
    </w:p>
    <w:p w14:paraId="3A485F79" w14:textId="77777777" w:rsidR="00142BBE" w:rsidRDefault="00142BBE">
      <w:pPr>
        <w:pStyle w:val="ParagraphStyle29"/>
        <w:framePr w:w="650" w:h="227" w:hRule="exact" w:wrap="none" w:vAnchor="page" w:hAnchor="margin" w:y="10750"/>
        <w:rPr>
          <w:rStyle w:val="CharacterStyle22"/>
        </w:rPr>
      </w:pPr>
    </w:p>
    <w:p w14:paraId="05838000" w14:textId="77777777" w:rsidR="00142BBE" w:rsidRDefault="00000000">
      <w:pPr>
        <w:pStyle w:val="ParagraphStyle13"/>
        <w:framePr w:w="2576" w:h="227" w:hRule="exact" w:wrap="none" w:vAnchor="page" w:hAnchor="margin" w:x="678" w:y="10750"/>
        <w:rPr>
          <w:rStyle w:val="CharacterStyle11"/>
        </w:rPr>
      </w:pPr>
      <w:r>
        <w:rPr>
          <w:rStyle w:val="CharacterStyle11"/>
        </w:rPr>
        <w:t>CAS</w:t>
      </w:r>
    </w:p>
    <w:p w14:paraId="20D227B7" w14:textId="77777777" w:rsidR="00142BBE" w:rsidRDefault="00000000">
      <w:pPr>
        <w:pStyle w:val="ParagraphStyle13"/>
        <w:framePr w:w="6823" w:h="227" w:hRule="exact" w:wrap="none" w:vAnchor="page" w:hAnchor="margin" w:x="3282" w:y="10750"/>
        <w:rPr>
          <w:rStyle w:val="CharacterStyle11"/>
        </w:rPr>
      </w:pPr>
      <w:r>
        <w:rPr>
          <w:rStyle w:val="CharacterStyle11"/>
        </w:rPr>
        <w:t>Chemical Abstracts Service</w:t>
      </w:r>
    </w:p>
    <w:p w14:paraId="394A554C" w14:textId="77777777" w:rsidR="00142BBE" w:rsidRDefault="00142BBE">
      <w:pPr>
        <w:pStyle w:val="ParagraphStyle29"/>
        <w:framePr w:w="650" w:h="227" w:hRule="exact" w:wrap="none" w:vAnchor="page" w:hAnchor="margin" w:y="10978"/>
        <w:rPr>
          <w:rStyle w:val="CharacterStyle22"/>
        </w:rPr>
      </w:pPr>
    </w:p>
    <w:p w14:paraId="73B718D3" w14:textId="77777777" w:rsidR="00142BBE" w:rsidRDefault="00000000">
      <w:pPr>
        <w:pStyle w:val="ParagraphStyle13"/>
        <w:framePr w:w="2576" w:h="227" w:hRule="exact" w:wrap="none" w:vAnchor="page" w:hAnchor="margin" w:x="678" w:y="10978"/>
        <w:rPr>
          <w:rStyle w:val="CharacterStyle11"/>
        </w:rPr>
      </w:pPr>
      <w:r>
        <w:rPr>
          <w:rStyle w:val="CharacterStyle11"/>
        </w:rPr>
        <w:t>CE</w:t>
      </w:r>
    </w:p>
    <w:p w14:paraId="52405D26" w14:textId="77777777" w:rsidR="00142BBE" w:rsidRDefault="00000000">
      <w:pPr>
        <w:pStyle w:val="ParagraphStyle13"/>
        <w:framePr w:w="6823" w:h="227" w:hRule="exact" w:wrap="none" w:vAnchor="page" w:hAnchor="margin" w:x="3282" w:y="10978"/>
        <w:rPr>
          <w:rStyle w:val="CharacterStyle11"/>
        </w:rPr>
      </w:pPr>
      <w:r>
        <w:rPr>
          <w:rStyle w:val="CharacterStyle11"/>
        </w:rPr>
        <w:t>Code d'identification pour chaque substance figurant dans l'EINECS</w:t>
      </w:r>
    </w:p>
    <w:p w14:paraId="0A425672" w14:textId="77777777" w:rsidR="00142BBE" w:rsidRDefault="00142BBE">
      <w:pPr>
        <w:pStyle w:val="ParagraphStyle29"/>
        <w:framePr w:w="650" w:h="420" w:hRule="exact" w:wrap="none" w:vAnchor="page" w:hAnchor="margin" w:y="11205"/>
        <w:rPr>
          <w:rStyle w:val="CharacterStyle22"/>
        </w:rPr>
      </w:pPr>
    </w:p>
    <w:p w14:paraId="2DFB0C83" w14:textId="77777777" w:rsidR="00142BBE" w:rsidRDefault="00000000">
      <w:pPr>
        <w:pStyle w:val="ParagraphStyle13"/>
        <w:framePr w:w="2576" w:h="420" w:hRule="exact" w:wrap="none" w:vAnchor="page" w:hAnchor="margin" w:x="678" w:y="11205"/>
        <w:rPr>
          <w:rStyle w:val="CharacterStyle11"/>
        </w:rPr>
      </w:pPr>
      <w:r>
        <w:rPr>
          <w:rStyle w:val="CharacterStyle11"/>
        </w:rPr>
        <w:t>CLP</w:t>
      </w:r>
    </w:p>
    <w:p w14:paraId="131BC0CE" w14:textId="77777777" w:rsidR="00142BBE" w:rsidRDefault="00000000">
      <w:pPr>
        <w:pStyle w:val="ParagraphStyle13"/>
        <w:framePr w:w="6823" w:h="420" w:hRule="exact" w:wrap="none" w:vAnchor="page" w:hAnchor="margin" w:x="3282" w:y="11205"/>
        <w:rPr>
          <w:rStyle w:val="CharacterStyle11"/>
        </w:rPr>
      </w:pPr>
      <w:r>
        <w:rPr>
          <w:rStyle w:val="CharacterStyle11"/>
        </w:rPr>
        <w:t>Règlement (CE) no 1272/2008 relatif à la classification, à l'étiquetage et à l'emballage des substances et des mélanges</w:t>
      </w:r>
    </w:p>
    <w:p w14:paraId="2AC04FB1" w14:textId="77777777" w:rsidR="00142BBE" w:rsidRDefault="00142BBE">
      <w:pPr>
        <w:pStyle w:val="ParagraphStyle29"/>
        <w:framePr w:w="650" w:h="227" w:hRule="exact" w:wrap="none" w:vAnchor="page" w:hAnchor="margin" w:y="11625"/>
        <w:rPr>
          <w:rStyle w:val="CharacterStyle22"/>
        </w:rPr>
      </w:pPr>
    </w:p>
    <w:p w14:paraId="2EBDFD43" w14:textId="77777777" w:rsidR="00142BBE" w:rsidRDefault="00000000">
      <w:pPr>
        <w:pStyle w:val="ParagraphStyle13"/>
        <w:framePr w:w="2576" w:h="227" w:hRule="exact" w:wrap="none" w:vAnchor="page" w:hAnchor="margin" w:x="678" w:y="11625"/>
        <w:rPr>
          <w:rStyle w:val="CharacterStyle11"/>
        </w:rPr>
      </w:pPr>
      <w:r>
        <w:rPr>
          <w:rStyle w:val="CharacterStyle11"/>
        </w:rPr>
        <w:t>COV</w:t>
      </w:r>
    </w:p>
    <w:p w14:paraId="49A9C383" w14:textId="77777777" w:rsidR="00142BBE" w:rsidRDefault="00000000">
      <w:pPr>
        <w:pStyle w:val="ParagraphStyle13"/>
        <w:framePr w:w="6823" w:h="227" w:hRule="exact" w:wrap="none" w:vAnchor="page" w:hAnchor="margin" w:x="3282" w:y="11625"/>
        <w:rPr>
          <w:rStyle w:val="CharacterStyle11"/>
        </w:rPr>
      </w:pPr>
      <w:r>
        <w:rPr>
          <w:rStyle w:val="CharacterStyle11"/>
        </w:rPr>
        <w:t>Composés organiques volatils</w:t>
      </w:r>
    </w:p>
    <w:p w14:paraId="10BE6012" w14:textId="77777777" w:rsidR="00142BBE" w:rsidRDefault="00142BBE">
      <w:pPr>
        <w:pStyle w:val="ParagraphStyle29"/>
        <w:framePr w:w="650" w:h="227" w:hRule="exact" w:wrap="none" w:vAnchor="page" w:hAnchor="margin" w:y="11852"/>
        <w:rPr>
          <w:rStyle w:val="CharacterStyle22"/>
        </w:rPr>
      </w:pPr>
    </w:p>
    <w:p w14:paraId="72784018" w14:textId="77777777" w:rsidR="00142BBE" w:rsidRDefault="00000000">
      <w:pPr>
        <w:pStyle w:val="ParagraphStyle13"/>
        <w:framePr w:w="2576" w:h="227" w:hRule="exact" w:wrap="none" w:vAnchor="page" w:hAnchor="margin" w:x="678" w:y="11852"/>
        <w:rPr>
          <w:rStyle w:val="CharacterStyle11"/>
        </w:rPr>
      </w:pPr>
      <w:r>
        <w:rPr>
          <w:rStyle w:val="CharacterStyle11"/>
        </w:rPr>
        <w:t>EINECS</w:t>
      </w:r>
    </w:p>
    <w:p w14:paraId="0A3FC358" w14:textId="77777777" w:rsidR="00142BBE" w:rsidRDefault="00000000">
      <w:pPr>
        <w:pStyle w:val="ParagraphStyle13"/>
        <w:framePr w:w="6823" w:h="227" w:hRule="exact" w:wrap="none" w:vAnchor="page" w:hAnchor="margin" w:x="3282" w:y="11852"/>
        <w:rPr>
          <w:rStyle w:val="CharacterStyle11"/>
        </w:rPr>
      </w:pPr>
      <w:r>
        <w:rPr>
          <w:rStyle w:val="CharacterStyle11"/>
        </w:rPr>
        <w:t>Inventaire européen des produits chimiques commercialisés</w:t>
      </w:r>
    </w:p>
    <w:p w14:paraId="4B35CCBA" w14:textId="77777777" w:rsidR="00142BBE" w:rsidRDefault="00142BBE">
      <w:pPr>
        <w:pStyle w:val="ParagraphStyle29"/>
        <w:framePr w:w="650" w:h="420" w:hRule="exact" w:wrap="none" w:vAnchor="page" w:hAnchor="margin" w:y="12079"/>
        <w:rPr>
          <w:rStyle w:val="CharacterStyle22"/>
        </w:rPr>
      </w:pPr>
    </w:p>
    <w:p w14:paraId="69FBD987" w14:textId="77777777" w:rsidR="00142BBE" w:rsidRDefault="00000000">
      <w:pPr>
        <w:pStyle w:val="ParagraphStyle13"/>
        <w:framePr w:w="2576" w:h="420" w:hRule="exact" w:wrap="none" w:vAnchor="page" w:hAnchor="margin" w:x="678" w:y="12079"/>
        <w:rPr>
          <w:rStyle w:val="CharacterStyle11"/>
        </w:rPr>
      </w:pPr>
      <w:r>
        <w:rPr>
          <w:rStyle w:val="CharacterStyle11"/>
        </w:rPr>
        <w:t>EmS</w:t>
      </w:r>
    </w:p>
    <w:p w14:paraId="7DD507B3" w14:textId="77777777" w:rsidR="00142BBE" w:rsidRDefault="00000000">
      <w:pPr>
        <w:pStyle w:val="ParagraphStyle13"/>
        <w:framePr w:w="6823" w:h="420" w:hRule="exact" w:wrap="none" w:vAnchor="page" w:hAnchor="margin" w:x="3282" w:y="12079"/>
        <w:rPr>
          <w:rStyle w:val="CharacterStyle11"/>
        </w:rPr>
      </w:pPr>
      <w:r>
        <w:rPr>
          <w:rStyle w:val="CharacterStyle11"/>
        </w:rPr>
        <w:t>Procédures d'intervention d'urgence pour les navires transportant des marchandises dangereuses</w:t>
      </w:r>
    </w:p>
    <w:p w14:paraId="7095614D" w14:textId="77777777" w:rsidR="00142BBE" w:rsidRDefault="00142BBE">
      <w:pPr>
        <w:pStyle w:val="ParagraphStyle29"/>
        <w:framePr w:w="650" w:h="227" w:hRule="exact" w:wrap="none" w:vAnchor="page" w:hAnchor="margin" w:y="12499"/>
        <w:rPr>
          <w:rStyle w:val="CharacterStyle22"/>
        </w:rPr>
      </w:pPr>
    </w:p>
    <w:p w14:paraId="2DC2A9CE" w14:textId="77777777" w:rsidR="00142BBE" w:rsidRDefault="00000000">
      <w:pPr>
        <w:pStyle w:val="ParagraphStyle13"/>
        <w:framePr w:w="2576" w:h="227" w:hRule="exact" w:wrap="none" w:vAnchor="page" w:hAnchor="margin" w:x="678" w:y="12499"/>
        <w:rPr>
          <w:rStyle w:val="CharacterStyle11"/>
        </w:rPr>
      </w:pPr>
      <w:r>
        <w:rPr>
          <w:rStyle w:val="CharacterStyle11"/>
        </w:rPr>
        <w:t>ETA</w:t>
      </w:r>
    </w:p>
    <w:p w14:paraId="1FF90DCB" w14:textId="77777777" w:rsidR="00142BBE" w:rsidRDefault="00000000">
      <w:pPr>
        <w:pStyle w:val="ParagraphStyle13"/>
        <w:framePr w:w="6823" w:h="227" w:hRule="exact" w:wrap="none" w:vAnchor="page" w:hAnchor="margin" w:x="3282" w:y="12499"/>
        <w:rPr>
          <w:rStyle w:val="CharacterStyle11"/>
        </w:rPr>
      </w:pPr>
      <w:r>
        <w:rPr>
          <w:rStyle w:val="CharacterStyle11"/>
        </w:rPr>
        <w:t>L’estimation de la toxicité aiguë</w:t>
      </w:r>
    </w:p>
    <w:p w14:paraId="3092E2F0" w14:textId="77777777" w:rsidR="00142BBE" w:rsidRDefault="00142BBE">
      <w:pPr>
        <w:pStyle w:val="ParagraphStyle29"/>
        <w:framePr w:w="650" w:h="227" w:hRule="exact" w:wrap="none" w:vAnchor="page" w:hAnchor="margin" w:y="12726"/>
        <w:rPr>
          <w:rStyle w:val="CharacterStyle22"/>
        </w:rPr>
      </w:pPr>
    </w:p>
    <w:p w14:paraId="0E18E1E3" w14:textId="77777777" w:rsidR="00142BBE" w:rsidRDefault="00000000">
      <w:pPr>
        <w:pStyle w:val="ParagraphStyle13"/>
        <w:framePr w:w="2576" w:h="227" w:hRule="exact" w:wrap="none" w:vAnchor="page" w:hAnchor="margin" w:x="678" w:y="12726"/>
        <w:rPr>
          <w:rStyle w:val="CharacterStyle11"/>
        </w:rPr>
      </w:pPr>
      <w:r>
        <w:rPr>
          <w:rStyle w:val="CharacterStyle11"/>
        </w:rPr>
        <w:t>EuPCS</w:t>
      </w:r>
    </w:p>
    <w:p w14:paraId="6B9E8CFD" w14:textId="77777777" w:rsidR="00142BBE" w:rsidRDefault="00000000">
      <w:pPr>
        <w:pStyle w:val="ParagraphStyle13"/>
        <w:framePr w:w="6823" w:h="227" w:hRule="exact" w:wrap="none" w:vAnchor="page" w:hAnchor="margin" w:x="3282" w:y="12726"/>
        <w:rPr>
          <w:rStyle w:val="CharacterStyle11"/>
        </w:rPr>
      </w:pPr>
      <w:r>
        <w:rPr>
          <w:rStyle w:val="CharacterStyle11"/>
        </w:rPr>
        <w:t>Système européen de catégorisation des produits</w:t>
      </w:r>
    </w:p>
    <w:p w14:paraId="3C93C9B6" w14:textId="77777777" w:rsidR="00142BBE" w:rsidRDefault="00142BBE">
      <w:pPr>
        <w:pStyle w:val="ParagraphStyle29"/>
        <w:framePr w:w="650" w:h="227" w:hRule="exact" w:wrap="none" w:vAnchor="page" w:hAnchor="margin" w:y="12954"/>
        <w:rPr>
          <w:rStyle w:val="CharacterStyle22"/>
        </w:rPr>
      </w:pPr>
    </w:p>
    <w:p w14:paraId="0CAE1214" w14:textId="77777777" w:rsidR="00142BBE" w:rsidRDefault="00000000">
      <w:pPr>
        <w:pStyle w:val="ParagraphStyle13"/>
        <w:framePr w:w="2576" w:h="227" w:hRule="exact" w:wrap="none" w:vAnchor="page" w:hAnchor="margin" w:x="678" w:y="12954"/>
        <w:rPr>
          <w:rStyle w:val="CharacterStyle11"/>
        </w:rPr>
      </w:pPr>
      <w:r>
        <w:rPr>
          <w:rStyle w:val="CharacterStyle11"/>
        </w:rPr>
        <w:t>Eye Dam.</w:t>
      </w:r>
    </w:p>
    <w:p w14:paraId="0CF83D45" w14:textId="77777777" w:rsidR="00142BBE" w:rsidRDefault="00000000">
      <w:pPr>
        <w:pStyle w:val="ParagraphStyle13"/>
        <w:framePr w:w="6823" w:h="227" w:hRule="exact" w:wrap="none" w:vAnchor="page" w:hAnchor="margin" w:x="3282" w:y="12954"/>
        <w:rPr>
          <w:rStyle w:val="CharacterStyle11"/>
        </w:rPr>
      </w:pPr>
      <w:r>
        <w:rPr>
          <w:rStyle w:val="CharacterStyle11"/>
        </w:rPr>
        <w:t>Lésions oculaires graves</w:t>
      </w:r>
    </w:p>
    <w:p w14:paraId="2A5335CB" w14:textId="77777777" w:rsidR="00142BBE" w:rsidRDefault="00142BBE">
      <w:pPr>
        <w:pStyle w:val="ParagraphStyle29"/>
        <w:framePr w:w="650" w:h="227" w:hRule="exact" w:wrap="none" w:vAnchor="page" w:hAnchor="margin" w:y="13181"/>
        <w:rPr>
          <w:rStyle w:val="CharacterStyle22"/>
        </w:rPr>
      </w:pPr>
    </w:p>
    <w:p w14:paraId="5543694A" w14:textId="77777777" w:rsidR="00142BBE" w:rsidRDefault="00000000">
      <w:pPr>
        <w:pStyle w:val="ParagraphStyle13"/>
        <w:framePr w:w="2576" w:h="227" w:hRule="exact" w:wrap="none" w:vAnchor="page" w:hAnchor="margin" w:x="678" w:y="13181"/>
        <w:rPr>
          <w:rStyle w:val="CharacterStyle11"/>
        </w:rPr>
      </w:pPr>
      <w:r>
        <w:rPr>
          <w:rStyle w:val="CharacterStyle11"/>
        </w:rPr>
        <w:t>Eye Irrit.</w:t>
      </w:r>
    </w:p>
    <w:p w14:paraId="162B0CBC" w14:textId="77777777" w:rsidR="00142BBE" w:rsidRDefault="00000000">
      <w:pPr>
        <w:pStyle w:val="ParagraphStyle13"/>
        <w:framePr w:w="6823" w:h="227" w:hRule="exact" w:wrap="none" w:vAnchor="page" w:hAnchor="margin" w:x="3282" w:y="13181"/>
        <w:rPr>
          <w:rStyle w:val="CharacterStyle11"/>
        </w:rPr>
      </w:pPr>
      <w:r>
        <w:rPr>
          <w:rStyle w:val="CharacterStyle11"/>
        </w:rPr>
        <w:t>Irritation oculaire</w:t>
      </w:r>
    </w:p>
    <w:p w14:paraId="0C943B67" w14:textId="77777777" w:rsidR="00142BBE" w:rsidRDefault="00142BBE">
      <w:pPr>
        <w:pStyle w:val="ParagraphStyle29"/>
        <w:framePr w:w="650" w:h="227" w:hRule="exact" w:wrap="none" w:vAnchor="page" w:hAnchor="margin" w:y="13408"/>
        <w:rPr>
          <w:rStyle w:val="CharacterStyle22"/>
        </w:rPr>
      </w:pPr>
    </w:p>
    <w:p w14:paraId="2DB78D40" w14:textId="77777777" w:rsidR="00142BBE" w:rsidRDefault="00000000">
      <w:pPr>
        <w:pStyle w:val="ParagraphStyle13"/>
        <w:framePr w:w="2576" w:h="227" w:hRule="exact" w:wrap="none" w:vAnchor="page" w:hAnchor="margin" w:x="678" w:y="13408"/>
        <w:rPr>
          <w:rStyle w:val="CharacterStyle11"/>
        </w:rPr>
      </w:pPr>
      <w:r>
        <w:rPr>
          <w:rStyle w:val="CharacterStyle11"/>
        </w:rPr>
        <w:t>FBC</w:t>
      </w:r>
    </w:p>
    <w:p w14:paraId="75B297E1" w14:textId="77777777" w:rsidR="00142BBE" w:rsidRDefault="00000000">
      <w:pPr>
        <w:pStyle w:val="ParagraphStyle13"/>
        <w:framePr w:w="6823" w:h="227" w:hRule="exact" w:wrap="none" w:vAnchor="page" w:hAnchor="margin" w:x="3282" w:y="13408"/>
        <w:rPr>
          <w:rStyle w:val="CharacterStyle11"/>
        </w:rPr>
      </w:pPr>
      <w:r>
        <w:rPr>
          <w:rStyle w:val="CharacterStyle11"/>
        </w:rPr>
        <w:t>Facteur de bioconcentration</w:t>
      </w:r>
    </w:p>
    <w:p w14:paraId="5F798574" w14:textId="77777777" w:rsidR="00142BBE" w:rsidRDefault="00142BBE">
      <w:pPr>
        <w:pStyle w:val="ParagraphStyle29"/>
        <w:framePr w:w="650" w:h="227" w:hRule="exact" w:wrap="none" w:vAnchor="page" w:hAnchor="margin" w:y="13636"/>
        <w:rPr>
          <w:rStyle w:val="CharacterStyle22"/>
        </w:rPr>
      </w:pPr>
    </w:p>
    <w:p w14:paraId="54019093" w14:textId="77777777" w:rsidR="00142BBE" w:rsidRDefault="00000000">
      <w:pPr>
        <w:pStyle w:val="ParagraphStyle13"/>
        <w:framePr w:w="2576" w:h="227" w:hRule="exact" w:wrap="none" w:vAnchor="page" w:hAnchor="margin" w:x="678" w:y="13636"/>
        <w:rPr>
          <w:rStyle w:val="CharacterStyle11"/>
        </w:rPr>
      </w:pPr>
      <w:r>
        <w:rPr>
          <w:rStyle w:val="CharacterStyle11"/>
        </w:rPr>
        <w:t>Flam. Liq.</w:t>
      </w:r>
    </w:p>
    <w:p w14:paraId="5B1444A5" w14:textId="77777777" w:rsidR="00142BBE" w:rsidRDefault="00000000">
      <w:pPr>
        <w:pStyle w:val="ParagraphStyle13"/>
        <w:framePr w:w="6823" w:h="227" w:hRule="exact" w:wrap="none" w:vAnchor="page" w:hAnchor="margin" w:x="3282" w:y="13636"/>
        <w:rPr>
          <w:rStyle w:val="CharacterStyle11"/>
        </w:rPr>
      </w:pPr>
      <w:r>
        <w:rPr>
          <w:rStyle w:val="CharacterStyle11"/>
        </w:rPr>
        <w:t>Liquide inflammable</w:t>
      </w:r>
    </w:p>
    <w:p w14:paraId="339A67B3" w14:textId="77777777" w:rsidR="00142BBE" w:rsidRDefault="00142BBE">
      <w:pPr>
        <w:pStyle w:val="ParagraphStyle29"/>
        <w:framePr w:w="650" w:h="227" w:hRule="exact" w:wrap="none" w:vAnchor="page" w:hAnchor="margin" w:y="13863"/>
        <w:rPr>
          <w:rStyle w:val="CharacterStyle22"/>
        </w:rPr>
      </w:pPr>
    </w:p>
    <w:p w14:paraId="45891E3C" w14:textId="77777777" w:rsidR="00142BBE" w:rsidRDefault="00000000">
      <w:pPr>
        <w:pStyle w:val="ParagraphStyle13"/>
        <w:framePr w:w="2576" w:h="227" w:hRule="exact" w:wrap="none" w:vAnchor="page" w:hAnchor="margin" w:x="678" w:y="13863"/>
        <w:rPr>
          <w:rStyle w:val="CharacterStyle11"/>
        </w:rPr>
      </w:pPr>
      <w:r>
        <w:rPr>
          <w:rStyle w:val="CharacterStyle11"/>
        </w:rPr>
        <w:t>IATA</w:t>
      </w:r>
    </w:p>
    <w:p w14:paraId="3859C654" w14:textId="77777777" w:rsidR="00142BBE" w:rsidRDefault="00000000">
      <w:pPr>
        <w:pStyle w:val="ParagraphStyle13"/>
        <w:framePr w:w="6823" w:h="227" w:hRule="exact" w:wrap="none" w:vAnchor="page" w:hAnchor="margin" w:x="3282" w:y="13863"/>
        <w:rPr>
          <w:rStyle w:val="CharacterStyle11"/>
        </w:rPr>
      </w:pPr>
      <w:r>
        <w:rPr>
          <w:rStyle w:val="CharacterStyle11"/>
        </w:rPr>
        <w:t>Association internationale du transport aérien</w:t>
      </w:r>
    </w:p>
    <w:p w14:paraId="671A58E2" w14:textId="77777777" w:rsidR="00142BBE" w:rsidRDefault="00142BBE">
      <w:pPr>
        <w:pStyle w:val="ParagraphStyle29"/>
        <w:framePr w:w="650" w:h="420" w:hRule="exact" w:wrap="none" w:vAnchor="page" w:hAnchor="margin" w:y="14090"/>
        <w:rPr>
          <w:rStyle w:val="CharacterStyle22"/>
        </w:rPr>
      </w:pPr>
    </w:p>
    <w:p w14:paraId="78D0C42B" w14:textId="77777777" w:rsidR="00142BBE" w:rsidRDefault="00000000">
      <w:pPr>
        <w:pStyle w:val="ParagraphStyle13"/>
        <w:framePr w:w="2576" w:h="420" w:hRule="exact" w:wrap="none" w:vAnchor="page" w:hAnchor="margin" w:x="678" w:y="14090"/>
        <w:rPr>
          <w:rStyle w:val="CharacterStyle11"/>
        </w:rPr>
      </w:pPr>
      <w:r>
        <w:rPr>
          <w:rStyle w:val="CharacterStyle11"/>
        </w:rPr>
        <w:t>IBC</w:t>
      </w:r>
    </w:p>
    <w:p w14:paraId="7C029F4D" w14:textId="77777777" w:rsidR="00142BBE" w:rsidRDefault="00000000">
      <w:pPr>
        <w:pStyle w:val="ParagraphStyle13"/>
        <w:framePr w:w="6823" w:h="420" w:hRule="exact" w:wrap="none" w:vAnchor="page" w:hAnchor="margin" w:x="3282" w:y="14090"/>
        <w:rPr>
          <w:rStyle w:val="CharacterStyle11"/>
        </w:rPr>
      </w:pPr>
      <w:r>
        <w:rPr>
          <w:rStyle w:val="CharacterStyle11"/>
        </w:rPr>
        <w:t>Code International relatives à la construction et à l'équipement de navires transportant des produits chimiques dangereux en vrac</w:t>
      </w:r>
    </w:p>
    <w:p w14:paraId="0BA64C94" w14:textId="77777777" w:rsidR="00142BBE" w:rsidRDefault="00142BBE">
      <w:pPr>
        <w:pStyle w:val="ParagraphStyle29"/>
        <w:framePr w:w="650" w:h="227" w:hRule="exact" w:wrap="none" w:vAnchor="page" w:hAnchor="margin" w:y="14510"/>
        <w:rPr>
          <w:rStyle w:val="CharacterStyle22"/>
        </w:rPr>
      </w:pPr>
    </w:p>
    <w:p w14:paraId="05D48A22" w14:textId="77777777" w:rsidR="00142BBE" w:rsidRDefault="00000000">
      <w:pPr>
        <w:pStyle w:val="ParagraphStyle13"/>
        <w:framePr w:w="2576" w:h="227" w:hRule="exact" w:wrap="none" w:vAnchor="page" w:hAnchor="margin" w:x="678" w:y="14510"/>
        <w:rPr>
          <w:rStyle w:val="CharacterStyle11"/>
        </w:rPr>
      </w:pPr>
      <w:r>
        <w:rPr>
          <w:rStyle w:val="CharacterStyle11"/>
        </w:rPr>
        <w:t>ICAO</w:t>
      </w:r>
    </w:p>
    <w:p w14:paraId="45C3EEF4" w14:textId="77777777" w:rsidR="00142BBE" w:rsidRDefault="00000000">
      <w:pPr>
        <w:pStyle w:val="ParagraphStyle13"/>
        <w:framePr w:w="6823" w:h="227" w:hRule="exact" w:wrap="none" w:vAnchor="page" w:hAnchor="margin" w:x="3282" w:y="14510"/>
        <w:rPr>
          <w:rStyle w:val="CharacterStyle11"/>
        </w:rPr>
      </w:pPr>
      <w:r>
        <w:rPr>
          <w:rStyle w:val="CharacterStyle11"/>
        </w:rPr>
        <w:t>Organisation de l'Aviation Civile Internationale</w:t>
      </w:r>
    </w:p>
    <w:p w14:paraId="08B2CDC0" w14:textId="77777777" w:rsidR="00142BBE" w:rsidRDefault="00142BBE">
      <w:pPr>
        <w:pStyle w:val="ParagraphStyle29"/>
        <w:framePr w:w="650" w:h="227" w:hRule="exact" w:wrap="none" w:vAnchor="page" w:hAnchor="margin" w:y="14737"/>
        <w:rPr>
          <w:rStyle w:val="CharacterStyle22"/>
        </w:rPr>
      </w:pPr>
    </w:p>
    <w:p w14:paraId="4E8C00B0" w14:textId="77777777" w:rsidR="00142BBE" w:rsidRDefault="00000000">
      <w:pPr>
        <w:pStyle w:val="ParagraphStyle13"/>
        <w:framePr w:w="2576" w:h="227" w:hRule="exact" w:wrap="none" w:vAnchor="page" w:hAnchor="margin" w:x="678" w:y="14737"/>
        <w:rPr>
          <w:rStyle w:val="CharacterStyle11"/>
        </w:rPr>
      </w:pPr>
      <w:r>
        <w:rPr>
          <w:rStyle w:val="CharacterStyle11"/>
        </w:rPr>
        <w:t>IMDG</w:t>
      </w:r>
    </w:p>
    <w:p w14:paraId="6C0333C8" w14:textId="77777777" w:rsidR="00142BBE" w:rsidRDefault="00000000">
      <w:pPr>
        <w:pStyle w:val="ParagraphStyle13"/>
        <w:framePr w:w="6823" w:h="227" w:hRule="exact" w:wrap="none" w:vAnchor="page" w:hAnchor="margin" w:x="3282" w:y="14737"/>
        <w:rPr>
          <w:rStyle w:val="CharacterStyle11"/>
        </w:rPr>
      </w:pPr>
      <w:r>
        <w:rPr>
          <w:rStyle w:val="CharacterStyle11"/>
        </w:rPr>
        <w:t>Code Maritime International des Marchandises Dangereuses</w:t>
      </w:r>
    </w:p>
    <w:p w14:paraId="51E6634F" w14:textId="77777777" w:rsidR="00142BBE" w:rsidRDefault="00142BBE">
      <w:pPr>
        <w:pStyle w:val="ParagraphStyle29"/>
        <w:framePr w:w="650" w:h="227" w:hRule="exact" w:wrap="none" w:vAnchor="page" w:hAnchor="margin" w:y="14964"/>
        <w:rPr>
          <w:rStyle w:val="CharacterStyle22"/>
        </w:rPr>
      </w:pPr>
    </w:p>
    <w:p w14:paraId="0E7CBDDF" w14:textId="77777777" w:rsidR="00142BBE" w:rsidRDefault="00000000">
      <w:pPr>
        <w:pStyle w:val="ParagraphStyle13"/>
        <w:framePr w:w="2576" w:h="227" w:hRule="exact" w:wrap="none" w:vAnchor="page" w:hAnchor="margin" w:x="678" w:y="14964"/>
        <w:rPr>
          <w:rStyle w:val="CharacterStyle11"/>
        </w:rPr>
      </w:pPr>
      <w:r>
        <w:rPr>
          <w:rStyle w:val="CharacterStyle11"/>
        </w:rPr>
        <w:t>IMO</w:t>
      </w:r>
    </w:p>
    <w:p w14:paraId="628CC444" w14:textId="77777777" w:rsidR="00142BBE" w:rsidRDefault="00000000">
      <w:pPr>
        <w:pStyle w:val="ParagraphStyle13"/>
        <w:framePr w:w="6823" w:h="227" w:hRule="exact" w:wrap="none" w:vAnchor="page" w:hAnchor="margin" w:x="3282" w:y="14964"/>
        <w:rPr>
          <w:rStyle w:val="CharacterStyle11"/>
        </w:rPr>
      </w:pPr>
      <w:r>
        <w:rPr>
          <w:rStyle w:val="CharacterStyle11"/>
        </w:rPr>
        <w:t>Organisation Maritime Internationale</w:t>
      </w:r>
    </w:p>
    <w:p w14:paraId="4D523DA4"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1B2A640E" wp14:editId="444D2E4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713ADB8"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78FC5052" w14:textId="77777777" w:rsidR="00142BBE" w:rsidRDefault="00000000">
      <w:pPr>
        <w:pStyle w:val="ParagraphStyle31"/>
        <w:framePr w:w="1387" w:h="332" w:hRule="exact" w:wrap="none" w:vAnchor="page" w:hAnchor="margin" w:x="896" w:y="15278"/>
        <w:rPr>
          <w:rStyle w:val="CharacterStyle23"/>
        </w:rPr>
      </w:pPr>
      <w:r>
        <w:rPr>
          <w:rStyle w:val="CharacterStyle23"/>
        </w:rPr>
        <w:t>8/9</w:t>
      </w:r>
    </w:p>
    <w:p w14:paraId="02A249E3"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p w14:paraId="26F932C1" w14:textId="77777777" w:rsidR="00142BBE" w:rsidRDefault="00142BBE">
      <w:pPr>
        <w:sectPr w:rsidR="00142BBE">
          <w:pgSz w:w="11908" w:h="16833"/>
          <w:pgMar w:top="850" w:right="827" w:bottom="1190" w:left="816" w:header="720" w:footer="720" w:gutter="0"/>
          <w:cols w:space="720"/>
          <w:formProt w:val="0"/>
        </w:sectPr>
      </w:pPr>
    </w:p>
    <w:p w14:paraId="411CCCD0" w14:textId="77777777" w:rsidR="00142BBE" w:rsidRDefault="00142BBE">
      <w:pPr>
        <w:pStyle w:val="ParagraphStyle0"/>
        <w:framePr w:w="2114" w:h="568" w:hRule="exact" w:wrap="none" w:vAnchor="page" w:hAnchor="margin" w:x="45" w:y="850"/>
        <w:rPr>
          <w:rStyle w:val="CharacterStyle0"/>
        </w:rPr>
      </w:pPr>
    </w:p>
    <w:p w14:paraId="08EA28F9" w14:textId="77777777" w:rsidR="00142BB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329108" w14:textId="77777777" w:rsidR="00142BBE" w:rsidRDefault="00142BBE">
      <w:pPr>
        <w:pStyle w:val="ParagraphStyle2"/>
        <w:framePr w:w="2114" w:h="568" w:hRule="exact" w:wrap="none" w:vAnchor="page" w:hAnchor="margin" w:x="8062" w:y="850"/>
        <w:rPr>
          <w:rStyle w:val="CharacterStyle2"/>
        </w:rPr>
      </w:pPr>
    </w:p>
    <w:p w14:paraId="20F298B4" w14:textId="77777777" w:rsidR="00142BBE" w:rsidRDefault="00142BBE">
      <w:pPr>
        <w:pStyle w:val="ParagraphStyle3"/>
        <w:framePr w:w="2114" w:h="420" w:hRule="exact" w:wrap="none" w:vAnchor="page" w:hAnchor="margin" w:x="45" w:y="1419"/>
        <w:rPr>
          <w:rStyle w:val="CharacterStyle3"/>
        </w:rPr>
      </w:pPr>
    </w:p>
    <w:p w14:paraId="15D8FF18" w14:textId="77777777" w:rsidR="00142BB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BEFD0E" w14:textId="77777777" w:rsidR="00142BBE" w:rsidRDefault="00142BBE">
      <w:pPr>
        <w:pStyle w:val="ParagraphStyle5"/>
        <w:framePr w:w="2114" w:h="420" w:hRule="exact" w:wrap="none" w:vAnchor="page" w:hAnchor="margin" w:x="8062" w:y="1419"/>
        <w:rPr>
          <w:rStyle w:val="CharacterStyle5"/>
        </w:rPr>
      </w:pPr>
    </w:p>
    <w:p w14:paraId="79FEEAE8" w14:textId="77777777" w:rsidR="00142BBE" w:rsidRDefault="00142BBE">
      <w:pPr>
        <w:pStyle w:val="ParagraphStyle6"/>
        <w:framePr w:w="129" w:h="352" w:hRule="exact" w:wrap="none" w:vAnchor="page" w:hAnchor="margin" w:x="45" w:y="1838"/>
        <w:rPr>
          <w:rStyle w:val="CharacterStyle6"/>
        </w:rPr>
      </w:pPr>
    </w:p>
    <w:p w14:paraId="4386CAE8" w14:textId="77777777" w:rsidR="00142BBE" w:rsidRDefault="00142BBE">
      <w:pPr>
        <w:pStyle w:val="ParagraphStyle7"/>
        <w:framePr w:w="9867" w:h="352" w:hRule="exact" w:wrap="none" w:vAnchor="page" w:hAnchor="margin" w:x="174" w:y="1838"/>
        <w:rPr>
          <w:rStyle w:val="FakeCharacterStyle"/>
        </w:rPr>
      </w:pPr>
    </w:p>
    <w:p w14:paraId="2522ED17" w14:textId="77777777" w:rsidR="00142BBE" w:rsidRDefault="00000000">
      <w:pPr>
        <w:pStyle w:val="ParagraphStyle8"/>
        <w:framePr w:w="9811" w:h="322" w:hRule="exact" w:wrap="none" w:vAnchor="page" w:hAnchor="margin" w:x="202" w:y="1853"/>
        <w:rPr>
          <w:rStyle w:val="CharacterStyle7"/>
        </w:rPr>
      </w:pPr>
      <w:r>
        <w:rPr>
          <w:rStyle w:val="CharacterStyle7"/>
        </w:rPr>
        <w:t>LIBERTY 7%</w:t>
      </w:r>
    </w:p>
    <w:p w14:paraId="47EE57C8" w14:textId="77777777" w:rsidR="00142BBE" w:rsidRDefault="00142BBE">
      <w:pPr>
        <w:pStyle w:val="ParagraphStyle9"/>
        <w:framePr w:w="135" w:h="352" w:hRule="exact" w:wrap="none" w:vAnchor="page" w:hAnchor="margin" w:x="10041" w:y="1838"/>
        <w:rPr>
          <w:rStyle w:val="CharacterStyle8"/>
        </w:rPr>
      </w:pPr>
    </w:p>
    <w:p w14:paraId="1DAA77FD" w14:textId="77777777" w:rsidR="00142BBE" w:rsidRDefault="00142BBE">
      <w:pPr>
        <w:pStyle w:val="ParagraphStyle10"/>
        <w:framePr w:w="2506" w:h="225" w:hRule="exact" w:wrap="none" w:vAnchor="page" w:hAnchor="margin" w:x="45" w:y="2191"/>
        <w:rPr>
          <w:rStyle w:val="FakeCharacterStyle"/>
        </w:rPr>
      </w:pPr>
    </w:p>
    <w:p w14:paraId="2FC9E0B4" w14:textId="77777777" w:rsidR="00142BBE" w:rsidRDefault="00000000">
      <w:pPr>
        <w:pStyle w:val="ParagraphStyle11"/>
        <w:framePr w:w="2508" w:h="225" w:hRule="exact" w:wrap="none" w:vAnchor="page" w:hAnchor="margin" w:x="43" w:y="2191"/>
        <w:rPr>
          <w:rStyle w:val="CharacterStyle9"/>
        </w:rPr>
      </w:pPr>
      <w:r>
        <w:rPr>
          <w:rStyle w:val="CharacterStyle9"/>
        </w:rPr>
        <w:t>Date de création</w:t>
      </w:r>
    </w:p>
    <w:p w14:paraId="6EBE3147" w14:textId="77777777" w:rsidR="00142BBE" w:rsidRDefault="00000000">
      <w:pPr>
        <w:pStyle w:val="ParagraphStyle12"/>
        <w:framePr w:w="2857" w:h="225" w:hRule="exact" w:wrap="none" w:vAnchor="page" w:hAnchor="margin" w:x="2579" w:y="2191"/>
        <w:rPr>
          <w:rStyle w:val="CharacterStyle10"/>
        </w:rPr>
      </w:pPr>
      <w:r>
        <w:rPr>
          <w:rStyle w:val="CharacterStyle10"/>
        </w:rPr>
        <w:t>01/09/2025</w:t>
      </w:r>
    </w:p>
    <w:p w14:paraId="11757379" w14:textId="77777777" w:rsidR="00142BBE" w:rsidRDefault="00142BBE">
      <w:pPr>
        <w:pStyle w:val="ParagraphStyle13"/>
        <w:framePr w:w="2190" w:h="225" w:hRule="exact" w:wrap="none" w:vAnchor="page" w:hAnchor="margin" w:x="5464" w:y="2191"/>
        <w:rPr>
          <w:rStyle w:val="CharacterStyle11"/>
        </w:rPr>
      </w:pPr>
    </w:p>
    <w:p w14:paraId="61DB940A" w14:textId="77777777" w:rsidR="00142BBE" w:rsidRDefault="00142BBE">
      <w:pPr>
        <w:pStyle w:val="ParagraphStyle14"/>
        <w:framePr w:w="2523" w:h="225" w:hRule="exact" w:wrap="none" w:vAnchor="page" w:hAnchor="margin" w:x="7653" w:y="2191"/>
        <w:rPr>
          <w:rStyle w:val="FakeCharacterStyle"/>
        </w:rPr>
      </w:pPr>
    </w:p>
    <w:p w14:paraId="3FCB2E7B" w14:textId="77777777" w:rsidR="00142BBE" w:rsidRDefault="00142BBE">
      <w:pPr>
        <w:pStyle w:val="ParagraphStyle15"/>
        <w:framePr w:w="2525" w:h="225" w:hRule="exact" w:wrap="none" w:vAnchor="page" w:hAnchor="margin" w:x="7681" w:y="2191"/>
        <w:rPr>
          <w:rStyle w:val="CharacterStyle12"/>
        </w:rPr>
      </w:pPr>
    </w:p>
    <w:p w14:paraId="70C2FF45" w14:textId="77777777" w:rsidR="00142BBE" w:rsidRDefault="00142BBE">
      <w:pPr>
        <w:pStyle w:val="ParagraphStyle16"/>
        <w:framePr w:w="2506" w:h="240" w:hRule="exact" w:wrap="none" w:vAnchor="page" w:hAnchor="margin" w:x="45" w:y="2416"/>
        <w:rPr>
          <w:rStyle w:val="FakeCharacterStyle"/>
        </w:rPr>
      </w:pPr>
    </w:p>
    <w:p w14:paraId="03C7EB10" w14:textId="77777777" w:rsidR="00142BBE" w:rsidRDefault="00000000">
      <w:pPr>
        <w:pStyle w:val="ParagraphStyle17"/>
        <w:framePr w:w="2508" w:h="225" w:hRule="exact" w:wrap="none" w:vAnchor="page" w:hAnchor="margin" w:x="43" w:y="2416"/>
        <w:rPr>
          <w:rStyle w:val="CharacterStyle13"/>
        </w:rPr>
      </w:pPr>
      <w:r>
        <w:rPr>
          <w:rStyle w:val="CharacterStyle13"/>
        </w:rPr>
        <w:t>Date de révision</w:t>
      </w:r>
    </w:p>
    <w:p w14:paraId="279174FE" w14:textId="77777777" w:rsidR="00142BBE" w:rsidRDefault="00142BBE">
      <w:pPr>
        <w:pStyle w:val="ParagraphStyle18"/>
        <w:framePr w:w="2885" w:h="240" w:hRule="exact" w:wrap="none" w:vAnchor="page" w:hAnchor="margin" w:x="2551" w:y="2416"/>
        <w:rPr>
          <w:rStyle w:val="FakeCharacterStyle"/>
        </w:rPr>
      </w:pPr>
    </w:p>
    <w:p w14:paraId="12420640" w14:textId="77777777" w:rsidR="00142BBE" w:rsidRDefault="00142BBE">
      <w:pPr>
        <w:pStyle w:val="ParagraphStyle19"/>
        <w:framePr w:w="2857" w:h="225" w:hRule="exact" w:wrap="none" w:vAnchor="page" w:hAnchor="margin" w:x="2579" w:y="2416"/>
        <w:rPr>
          <w:rStyle w:val="CharacterStyle14"/>
        </w:rPr>
      </w:pPr>
    </w:p>
    <w:p w14:paraId="09F66DCA" w14:textId="77777777" w:rsidR="00142BBE" w:rsidRDefault="00142BBE">
      <w:pPr>
        <w:pStyle w:val="ParagraphStyle18"/>
        <w:framePr w:w="2218" w:h="240" w:hRule="exact" w:wrap="none" w:vAnchor="page" w:hAnchor="margin" w:x="5436" w:y="2416"/>
        <w:rPr>
          <w:rStyle w:val="FakeCharacterStyle"/>
        </w:rPr>
      </w:pPr>
    </w:p>
    <w:p w14:paraId="4DDE9C20" w14:textId="77777777" w:rsidR="00142BBE" w:rsidRDefault="00000000">
      <w:pPr>
        <w:pStyle w:val="ParagraphStyle19"/>
        <w:framePr w:w="2190" w:h="225" w:hRule="exact" w:wrap="none" w:vAnchor="page" w:hAnchor="margin" w:x="5464" w:y="2416"/>
        <w:rPr>
          <w:rStyle w:val="CharacterStyle14"/>
        </w:rPr>
      </w:pPr>
      <w:r>
        <w:rPr>
          <w:rStyle w:val="CharacterStyle14"/>
        </w:rPr>
        <w:t>Numéro de version</w:t>
      </w:r>
    </w:p>
    <w:p w14:paraId="701844E0" w14:textId="77777777" w:rsidR="00142BBE" w:rsidRDefault="00142BBE">
      <w:pPr>
        <w:pStyle w:val="ParagraphStyle20"/>
        <w:framePr w:w="2523" w:h="240" w:hRule="exact" w:wrap="none" w:vAnchor="page" w:hAnchor="margin" w:x="7653" w:y="2416"/>
        <w:rPr>
          <w:rStyle w:val="FakeCharacterStyle"/>
        </w:rPr>
      </w:pPr>
    </w:p>
    <w:p w14:paraId="6E1729A0" w14:textId="77777777" w:rsidR="00142BBE" w:rsidRDefault="00000000">
      <w:pPr>
        <w:pStyle w:val="ParagraphStyle21"/>
        <w:framePr w:w="2525" w:h="225" w:hRule="exact" w:wrap="none" w:vAnchor="page" w:hAnchor="margin" w:x="7681" w:y="2416"/>
        <w:rPr>
          <w:rStyle w:val="CharacterStyle15"/>
        </w:rPr>
      </w:pPr>
      <w:r>
        <w:rPr>
          <w:rStyle w:val="CharacterStyle15"/>
        </w:rPr>
        <w:t>1.0</w:t>
      </w:r>
    </w:p>
    <w:p w14:paraId="09A4E0AE" w14:textId="77777777" w:rsidR="00142BBE" w:rsidRDefault="00142BBE">
      <w:pPr>
        <w:pStyle w:val="ParagraphStyle22"/>
        <w:framePr w:w="10166" w:h="114" w:hRule="exact" w:wrap="none" w:vAnchor="page" w:hAnchor="margin" w:x="28" w:y="2656"/>
        <w:rPr>
          <w:rStyle w:val="CharacterStyle16"/>
        </w:rPr>
      </w:pPr>
    </w:p>
    <w:p w14:paraId="154C28F0" w14:textId="77777777" w:rsidR="00142BBE" w:rsidRDefault="00142BBE">
      <w:pPr>
        <w:pStyle w:val="ParagraphStyle29"/>
        <w:framePr w:w="650" w:h="227" w:hRule="exact" w:wrap="none" w:vAnchor="page" w:hAnchor="margin" w:y="2769"/>
        <w:rPr>
          <w:rStyle w:val="CharacterStyle22"/>
        </w:rPr>
      </w:pPr>
    </w:p>
    <w:p w14:paraId="25CB3BBB" w14:textId="77777777" w:rsidR="00142BBE" w:rsidRDefault="00000000">
      <w:pPr>
        <w:pStyle w:val="ParagraphStyle13"/>
        <w:framePr w:w="2576" w:h="227" w:hRule="exact" w:wrap="none" w:vAnchor="page" w:hAnchor="margin" w:x="678" w:y="2769"/>
        <w:rPr>
          <w:rStyle w:val="CharacterStyle11"/>
        </w:rPr>
      </w:pPr>
      <w:r>
        <w:rPr>
          <w:rStyle w:val="CharacterStyle11"/>
        </w:rPr>
        <w:t>INCI</w:t>
      </w:r>
    </w:p>
    <w:p w14:paraId="00BF45C9" w14:textId="77777777" w:rsidR="00142BBE" w:rsidRDefault="00000000">
      <w:pPr>
        <w:pStyle w:val="ParagraphStyle13"/>
        <w:framePr w:w="6823" w:h="227" w:hRule="exact" w:wrap="none" w:vAnchor="page" w:hAnchor="margin" w:x="3282" w:y="2769"/>
        <w:rPr>
          <w:rStyle w:val="CharacterStyle11"/>
        </w:rPr>
      </w:pPr>
      <w:r>
        <w:rPr>
          <w:rStyle w:val="CharacterStyle11"/>
        </w:rPr>
        <w:t>Nomenclature internationale des ingrédients cosmétiques</w:t>
      </w:r>
    </w:p>
    <w:p w14:paraId="44E4E31F" w14:textId="77777777" w:rsidR="00142BBE" w:rsidRDefault="00142BBE">
      <w:pPr>
        <w:pStyle w:val="ParagraphStyle29"/>
        <w:framePr w:w="650" w:h="227" w:hRule="exact" w:wrap="none" w:vAnchor="page" w:hAnchor="margin" w:y="2997"/>
        <w:rPr>
          <w:rStyle w:val="CharacterStyle22"/>
        </w:rPr>
      </w:pPr>
    </w:p>
    <w:p w14:paraId="1BE9F175" w14:textId="77777777" w:rsidR="00142BBE" w:rsidRDefault="00000000">
      <w:pPr>
        <w:pStyle w:val="ParagraphStyle13"/>
        <w:framePr w:w="2576" w:h="227" w:hRule="exact" w:wrap="none" w:vAnchor="page" w:hAnchor="margin" w:x="678" w:y="2997"/>
        <w:rPr>
          <w:rStyle w:val="CharacterStyle11"/>
        </w:rPr>
      </w:pPr>
      <w:r>
        <w:rPr>
          <w:rStyle w:val="CharacterStyle11"/>
        </w:rPr>
        <w:t>ISO</w:t>
      </w:r>
    </w:p>
    <w:p w14:paraId="78E0E899" w14:textId="77777777" w:rsidR="00142BBE" w:rsidRDefault="00000000">
      <w:pPr>
        <w:pStyle w:val="ParagraphStyle13"/>
        <w:framePr w:w="6823" w:h="227" w:hRule="exact" w:wrap="none" w:vAnchor="page" w:hAnchor="margin" w:x="3282" w:y="2997"/>
        <w:rPr>
          <w:rStyle w:val="CharacterStyle11"/>
        </w:rPr>
      </w:pPr>
      <w:r>
        <w:rPr>
          <w:rStyle w:val="CharacterStyle11"/>
        </w:rPr>
        <w:t>Organisation internationale de normalisation</w:t>
      </w:r>
    </w:p>
    <w:p w14:paraId="67482047" w14:textId="77777777" w:rsidR="00142BBE" w:rsidRDefault="00142BBE">
      <w:pPr>
        <w:pStyle w:val="ParagraphStyle29"/>
        <w:framePr w:w="650" w:h="227" w:hRule="exact" w:wrap="none" w:vAnchor="page" w:hAnchor="margin" w:y="3224"/>
        <w:rPr>
          <w:rStyle w:val="CharacterStyle22"/>
        </w:rPr>
      </w:pPr>
    </w:p>
    <w:p w14:paraId="550B36CF" w14:textId="77777777" w:rsidR="00142BBE" w:rsidRDefault="00000000">
      <w:pPr>
        <w:pStyle w:val="ParagraphStyle13"/>
        <w:framePr w:w="2576" w:h="227" w:hRule="exact" w:wrap="none" w:vAnchor="page" w:hAnchor="margin" w:x="678" w:y="3224"/>
        <w:rPr>
          <w:rStyle w:val="CharacterStyle11"/>
        </w:rPr>
      </w:pPr>
      <w:r>
        <w:rPr>
          <w:rStyle w:val="CharacterStyle11"/>
        </w:rPr>
        <w:t>IUPAC</w:t>
      </w:r>
    </w:p>
    <w:p w14:paraId="2A427612" w14:textId="77777777" w:rsidR="00142BBE" w:rsidRDefault="00000000">
      <w:pPr>
        <w:pStyle w:val="ParagraphStyle13"/>
        <w:framePr w:w="6823" w:h="227" w:hRule="exact" w:wrap="none" w:vAnchor="page" w:hAnchor="margin" w:x="3282" w:y="3224"/>
        <w:rPr>
          <w:rStyle w:val="CharacterStyle11"/>
        </w:rPr>
      </w:pPr>
      <w:r>
        <w:rPr>
          <w:rStyle w:val="CharacterStyle11"/>
        </w:rPr>
        <w:t>Union internationale de chimie pure et appliquée</w:t>
      </w:r>
    </w:p>
    <w:p w14:paraId="52B86655" w14:textId="77777777" w:rsidR="00142BBE" w:rsidRDefault="00142BBE">
      <w:pPr>
        <w:pStyle w:val="ParagraphStyle29"/>
        <w:framePr w:w="650" w:h="227" w:hRule="exact" w:wrap="none" w:vAnchor="page" w:hAnchor="margin" w:y="3451"/>
        <w:rPr>
          <w:rStyle w:val="CharacterStyle22"/>
        </w:rPr>
      </w:pPr>
    </w:p>
    <w:p w14:paraId="073AA3E6" w14:textId="77777777" w:rsidR="00142BBE" w:rsidRDefault="00000000">
      <w:pPr>
        <w:pStyle w:val="ParagraphStyle13"/>
        <w:framePr w:w="2576" w:h="227" w:hRule="exact" w:wrap="none" w:vAnchor="page" w:hAnchor="margin" w:x="678" w:y="3451"/>
        <w:rPr>
          <w:rStyle w:val="CharacterStyle11"/>
        </w:rPr>
      </w:pPr>
      <w:r>
        <w:rPr>
          <w:rStyle w:val="CharacterStyle11"/>
        </w:rPr>
        <w:t>log Kow</w:t>
      </w:r>
    </w:p>
    <w:p w14:paraId="6FAE59F0" w14:textId="77777777" w:rsidR="00142BBE" w:rsidRDefault="00000000">
      <w:pPr>
        <w:pStyle w:val="ParagraphStyle13"/>
        <w:framePr w:w="6823" w:h="227" w:hRule="exact" w:wrap="none" w:vAnchor="page" w:hAnchor="margin" w:x="3282" w:y="3451"/>
        <w:rPr>
          <w:rStyle w:val="CharacterStyle11"/>
        </w:rPr>
      </w:pPr>
      <w:r>
        <w:rPr>
          <w:rStyle w:val="CharacterStyle11"/>
        </w:rPr>
        <w:t>Coefficient de partage octanol/eau</w:t>
      </w:r>
    </w:p>
    <w:p w14:paraId="0EBD2C8C" w14:textId="77777777" w:rsidR="00142BBE" w:rsidRDefault="00142BBE">
      <w:pPr>
        <w:pStyle w:val="ParagraphStyle29"/>
        <w:framePr w:w="650" w:h="420" w:hRule="exact" w:wrap="none" w:vAnchor="page" w:hAnchor="margin" w:y="3679"/>
        <w:rPr>
          <w:rStyle w:val="CharacterStyle22"/>
        </w:rPr>
      </w:pPr>
    </w:p>
    <w:p w14:paraId="0A62C0F8" w14:textId="77777777" w:rsidR="00142BBE" w:rsidRDefault="00000000">
      <w:pPr>
        <w:pStyle w:val="ParagraphStyle13"/>
        <w:framePr w:w="2576" w:h="420" w:hRule="exact" w:wrap="none" w:vAnchor="page" w:hAnchor="margin" w:x="678" w:y="3679"/>
        <w:rPr>
          <w:rStyle w:val="CharacterStyle11"/>
        </w:rPr>
      </w:pPr>
      <w:r>
        <w:rPr>
          <w:rStyle w:val="CharacterStyle11"/>
        </w:rPr>
        <w:t>Numéro ONU</w:t>
      </w:r>
    </w:p>
    <w:p w14:paraId="09918FDC" w14:textId="77777777" w:rsidR="00142BBE" w:rsidRDefault="00000000">
      <w:pPr>
        <w:pStyle w:val="ParagraphStyle13"/>
        <w:framePr w:w="6823" w:h="420" w:hRule="exact" w:wrap="none" w:vAnchor="page" w:hAnchor="margin" w:x="3282" w:y="3679"/>
        <w:rPr>
          <w:rStyle w:val="CharacterStyle11"/>
        </w:rPr>
      </w:pPr>
      <w:r>
        <w:rPr>
          <w:rStyle w:val="CharacterStyle11"/>
        </w:rPr>
        <w:t>Numéro d'identification à quatre chiffre de la substance ou de l'objet repris dans la réglementation modèle de l'ONU</w:t>
      </w:r>
    </w:p>
    <w:p w14:paraId="3048B361" w14:textId="77777777" w:rsidR="00142BBE" w:rsidRDefault="00142BBE">
      <w:pPr>
        <w:pStyle w:val="ParagraphStyle29"/>
        <w:framePr w:w="650" w:h="227" w:hRule="exact" w:wrap="none" w:vAnchor="page" w:hAnchor="margin" w:y="4098"/>
        <w:rPr>
          <w:rStyle w:val="CharacterStyle22"/>
        </w:rPr>
      </w:pPr>
    </w:p>
    <w:p w14:paraId="70165C83" w14:textId="77777777" w:rsidR="00142BBE" w:rsidRDefault="00000000">
      <w:pPr>
        <w:pStyle w:val="ParagraphStyle13"/>
        <w:framePr w:w="2576" w:h="227" w:hRule="exact" w:wrap="none" w:vAnchor="page" w:hAnchor="margin" w:x="678" w:y="4098"/>
        <w:rPr>
          <w:rStyle w:val="CharacterStyle11"/>
        </w:rPr>
      </w:pPr>
      <w:r>
        <w:rPr>
          <w:rStyle w:val="CharacterStyle11"/>
        </w:rPr>
        <w:t>OEL</w:t>
      </w:r>
    </w:p>
    <w:p w14:paraId="24E80A59" w14:textId="77777777" w:rsidR="00142BBE" w:rsidRDefault="00000000">
      <w:pPr>
        <w:pStyle w:val="ParagraphStyle13"/>
        <w:framePr w:w="6823" w:h="227" w:hRule="exact" w:wrap="none" w:vAnchor="page" w:hAnchor="margin" w:x="3282" w:y="4098"/>
        <w:rPr>
          <w:rStyle w:val="CharacterStyle11"/>
        </w:rPr>
      </w:pPr>
      <w:r>
        <w:rPr>
          <w:rStyle w:val="CharacterStyle11"/>
        </w:rPr>
        <w:t>Valeurs limites d'exposition en milieu professionnel</w:t>
      </w:r>
    </w:p>
    <w:p w14:paraId="74E1BC70" w14:textId="77777777" w:rsidR="00142BBE" w:rsidRDefault="00142BBE">
      <w:pPr>
        <w:pStyle w:val="ParagraphStyle29"/>
        <w:framePr w:w="650" w:h="227" w:hRule="exact" w:wrap="none" w:vAnchor="page" w:hAnchor="margin" w:y="4326"/>
        <w:rPr>
          <w:rStyle w:val="CharacterStyle22"/>
        </w:rPr>
      </w:pPr>
    </w:p>
    <w:p w14:paraId="1307192A" w14:textId="77777777" w:rsidR="00142BBE" w:rsidRDefault="00000000">
      <w:pPr>
        <w:pStyle w:val="ParagraphStyle13"/>
        <w:framePr w:w="2576" w:h="227" w:hRule="exact" w:wrap="none" w:vAnchor="page" w:hAnchor="margin" w:x="678" w:y="4326"/>
        <w:rPr>
          <w:rStyle w:val="CharacterStyle11"/>
        </w:rPr>
      </w:pPr>
      <w:r>
        <w:rPr>
          <w:rStyle w:val="CharacterStyle11"/>
        </w:rPr>
        <w:t>PBT</w:t>
      </w:r>
    </w:p>
    <w:p w14:paraId="125D1922" w14:textId="77777777" w:rsidR="00142BBE" w:rsidRDefault="00000000">
      <w:pPr>
        <w:pStyle w:val="ParagraphStyle13"/>
        <w:framePr w:w="6823" w:h="227" w:hRule="exact" w:wrap="none" w:vAnchor="page" w:hAnchor="margin" w:x="3282" w:y="4326"/>
        <w:rPr>
          <w:rStyle w:val="CharacterStyle11"/>
        </w:rPr>
      </w:pPr>
      <w:r>
        <w:rPr>
          <w:rStyle w:val="CharacterStyle11"/>
        </w:rPr>
        <w:t>Persistant, bioaccumulable et toxique</w:t>
      </w:r>
    </w:p>
    <w:p w14:paraId="1899DBA9" w14:textId="77777777" w:rsidR="00142BBE" w:rsidRDefault="00142BBE">
      <w:pPr>
        <w:pStyle w:val="ParagraphStyle29"/>
        <w:framePr w:w="650" w:h="227" w:hRule="exact" w:wrap="none" w:vAnchor="page" w:hAnchor="margin" w:y="4553"/>
        <w:rPr>
          <w:rStyle w:val="CharacterStyle22"/>
        </w:rPr>
      </w:pPr>
    </w:p>
    <w:p w14:paraId="618C9F9C" w14:textId="77777777" w:rsidR="00142BBE" w:rsidRDefault="00000000">
      <w:pPr>
        <w:pStyle w:val="ParagraphStyle13"/>
        <w:framePr w:w="2576" w:h="227" w:hRule="exact" w:wrap="none" w:vAnchor="page" w:hAnchor="margin" w:x="678" w:y="4553"/>
        <w:rPr>
          <w:rStyle w:val="CharacterStyle11"/>
        </w:rPr>
      </w:pPr>
      <w:r>
        <w:rPr>
          <w:rStyle w:val="CharacterStyle11"/>
        </w:rPr>
        <w:t>PMT</w:t>
      </w:r>
    </w:p>
    <w:p w14:paraId="6AD40CDE" w14:textId="77777777" w:rsidR="00142BBE" w:rsidRDefault="00000000">
      <w:pPr>
        <w:pStyle w:val="ParagraphStyle13"/>
        <w:framePr w:w="6823" w:h="227" w:hRule="exact" w:wrap="none" w:vAnchor="page" w:hAnchor="margin" w:x="3282" w:y="4553"/>
        <w:rPr>
          <w:rStyle w:val="CharacterStyle11"/>
        </w:rPr>
      </w:pPr>
      <w:r>
        <w:rPr>
          <w:rStyle w:val="CharacterStyle11"/>
        </w:rPr>
        <w:t>Persistant, mobile et toxique</w:t>
      </w:r>
    </w:p>
    <w:p w14:paraId="63FEA1BF" w14:textId="77777777" w:rsidR="00142BBE" w:rsidRDefault="00142BBE">
      <w:pPr>
        <w:pStyle w:val="ParagraphStyle29"/>
        <w:framePr w:w="650" w:h="227" w:hRule="exact" w:wrap="none" w:vAnchor="page" w:hAnchor="margin" w:y="4780"/>
        <w:rPr>
          <w:rStyle w:val="CharacterStyle22"/>
        </w:rPr>
      </w:pPr>
    </w:p>
    <w:p w14:paraId="3A901B64" w14:textId="77777777" w:rsidR="00142BBE" w:rsidRDefault="00000000">
      <w:pPr>
        <w:pStyle w:val="ParagraphStyle13"/>
        <w:framePr w:w="2576" w:h="227" w:hRule="exact" w:wrap="none" w:vAnchor="page" w:hAnchor="margin" w:x="678" w:y="4780"/>
        <w:rPr>
          <w:rStyle w:val="CharacterStyle11"/>
        </w:rPr>
      </w:pPr>
      <w:r>
        <w:rPr>
          <w:rStyle w:val="CharacterStyle11"/>
        </w:rPr>
        <w:t>ppm</w:t>
      </w:r>
    </w:p>
    <w:p w14:paraId="4577A099" w14:textId="77777777" w:rsidR="00142BBE" w:rsidRDefault="00000000">
      <w:pPr>
        <w:pStyle w:val="ParagraphStyle13"/>
        <w:framePr w:w="6823" w:h="227" w:hRule="exact" w:wrap="none" w:vAnchor="page" w:hAnchor="margin" w:x="3282" w:y="4780"/>
        <w:rPr>
          <w:rStyle w:val="CharacterStyle11"/>
        </w:rPr>
      </w:pPr>
      <w:r>
        <w:rPr>
          <w:rStyle w:val="CharacterStyle11"/>
        </w:rPr>
        <w:t>Partie par million</w:t>
      </w:r>
    </w:p>
    <w:p w14:paraId="1958DC2F" w14:textId="77777777" w:rsidR="00142BBE" w:rsidRDefault="00142BBE">
      <w:pPr>
        <w:pStyle w:val="ParagraphStyle29"/>
        <w:framePr w:w="650" w:h="227" w:hRule="exact" w:wrap="none" w:vAnchor="page" w:hAnchor="margin" w:y="5007"/>
        <w:rPr>
          <w:rStyle w:val="CharacterStyle22"/>
        </w:rPr>
      </w:pPr>
    </w:p>
    <w:p w14:paraId="0103BF4F" w14:textId="77777777" w:rsidR="00142BBE" w:rsidRDefault="00000000">
      <w:pPr>
        <w:pStyle w:val="ParagraphStyle13"/>
        <w:framePr w:w="2576" w:h="227" w:hRule="exact" w:wrap="none" w:vAnchor="page" w:hAnchor="margin" w:x="678" w:y="5007"/>
        <w:rPr>
          <w:rStyle w:val="CharacterStyle11"/>
        </w:rPr>
      </w:pPr>
      <w:r>
        <w:rPr>
          <w:rStyle w:val="CharacterStyle11"/>
        </w:rPr>
        <w:t>REACH</w:t>
      </w:r>
    </w:p>
    <w:p w14:paraId="07CEF113" w14:textId="77777777" w:rsidR="00142BBE" w:rsidRDefault="00000000">
      <w:pPr>
        <w:pStyle w:val="ParagraphStyle13"/>
        <w:framePr w:w="6823" w:h="227" w:hRule="exact" w:wrap="none" w:vAnchor="page" w:hAnchor="margin" w:x="3282" w:y="5007"/>
        <w:rPr>
          <w:rStyle w:val="CharacterStyle11"/>
        </w:rPr>
      </w:pPr>
      <w:r>
        <w:rPr>
          <w:rStyle w:val="CharacterStyle11"/>
        </w:rPr>
        <w:t>Enregistrement, évaluation, autorisation et la restriction des produits chimiques</w:t>
      </w:r>
    </w:p>
    <w:p w14:paraId="2903224C" w14:textId="77777777" w:rsidR="00142BBE" w:rsidRDefault="00142BBE">
      <w:pPr>
        <w:pStyle w:val="ParagraphStyle29"/>
        <w:framePr w:w="650" w:h="227" w:hRule="exact" w:wrap="none" w:vAnchor="page" w:hAnchor="margin" w:y="5235"/>
        <w:rPr>
          <w:rStyle w:val="CharacterStyle22"/>
        </w:rPr>
      </w:pPr>
    </w:p>
    <w:p w14:paraId="78478C05" w14:textId="77777777" w:rsidR="00142BBE" w:rsidRDefault="00000000">
      <w:pPr>
        <w:pStyle w:val="ParagraphStyle13"/>
        <w:framePr w:w="2576" w:h="227" w:hRule="exact" w:wrap="none" w:vAnchor="page" w:hAnchor="margin" w:x="678" w:y="5235"/>
        <w:rPr>
          <w:rStyle w:val="CharacterStyle11"/>
        </w:rPr>
      </w:pPr>
      <w:r>
        <w:rPr>
          <w:rStyle w:val="CharacterStyle11"/>
        </w:rPr>
        <w:t>Repr.</w:t>
      </w:r>
    </w:p>
    <w:p w14:paraId="6BD38C2B" w14:textId="77777777" w:rsidR="00142BBE" w:rsidRDefault="00000000">
      <w:pPr>
        <w:pStyle w:val="ParagraphStyle13"/>
        <w:framePr w:w="6823" w:h="227" w:hRule="exact" w:wrap="none" w:vAnchor="page" w:hAnchor="margin" w:x="3282" w:y="5235"/>
        <w:rPr>
          <w:rStyle w:val="CharacterStyle11"/>
        </w:rPr>
      </w:pPr>
      <w:r>
        <w:rPr>
          <w:rStyle w:val="CharacterStyle11"/>
        </w:rPr>
        <w:t>Toxicité pour la reproduction</w:t>
      </w:r>
    </w:p>
    <w:p w14:paraId="2DB548E1" w14:textId="77777777" w:rsidR="00142BBE" w:rsidRDefault="00142BBE">
      <w:pPr>
        <w:pStyle w:val="ParagraphStyle29"/>
        <w:framePr w:w="650" w:h="420" w:hRule="exact" w:wrap="none" w:vAnchor="page" w:hAnchor="margin" w:y="5462"/>
        <w:rPr>
          <w:rStyle w:val="CharacterStyle22"/>
        </w:rPr>
      </w:pPr>
    </w:p>
    <w:p w14:paraId="1EB9B1F0" w14:textId="77777777" w:rsidR="00142BBE" w:rsidRDefault="00000000">
      <w:pPr>
        <w:pStyle w:val="ParagraphStyle13"/>
        <w:framePr w:w="2576" w:h="420" w:hRule="exact" w:wrap="none" w:vAnchor="page" w:hAnchor="margin" w:x="678" w:y="5462"/>
        <w:rPr>
          <w:rStyle w:val="CharacterStyle11"/>
        </w:rPr>
      </w:pPr>
      <w:r>
        <w:rPr>
          <w:rStyle w:val="CharacterStyle11"/>
        </w:rPr>
        <w:t>RID</w:t>
      </w:r>
    </w:p>
    <w:p w14:paraId="54EC01A1" w14:textId="77777777" w:rsidR="00142BBE" w:rsidRDefault="00000000">
      <w:pPr>
        <w:pStyle w:val="ParagraphStyle13"/>
        <w:framePr w:w="6823" w:h="420" w:hRule="exact" w:wrap="none" w:vAnchor="page" w:hAnchor="margin" w:x="3282" w:y="5462"/>
        <w:rPr>
          <w:rStyle w:val="CharacterStyle11"/>
        </w:rPr>
      </w:pPr>
      <w:r>
        <w:rPr>
          <w:rStyle w:val="CharacterStyle11"/>
        </w:rPr>
        <w:t>Règlement concernant le transport international ferroviaire des marchandises dangereuses</w:t>
      </w:r>
    </w:p>
    <w:p w14:paraId="7D07553A" w14:textId="77777777" w:rsidR="00142BBE" w:rsidRDefault="00142BBE">
      <w:pPr>
        <w:pStyle w:val="ParagraphStyle29"/>
        <w:framePr w:w="650" w:h="227" w:hRule="exact" w:wrap="none" w:vAnchor="page" w:hAnchor="margin" w:y="5882"/>
        <w:rPr>
          <w:rStyle w:val="CharacterStyle22"/>
        </w:rPr>
      </w:pPr>
    </w:p>
    <w:p w14:paraId="1D5D86D0" w14:textId="77777777" w:rsidR="00142BBE" w:rsidRDefault="00000000">
      <w:pPr>
        <w:pStyle w:val="ParagraphStyle13"/>
        <w:framePr w:w="2576" w:h="227" w:hRule="exact" w:wrap="none" w:vAnchor="page" w:hAnchor="margin" w:x="678" w:y="5882"/>
        <w:rPr>
          <w:rStyle w:val="CharacterStyle11"/>
        </w:rPr>
      </w:pPr>
      <w:r>
        <w:rPr>
          <w:rStyle w:val="CharacterStyle11"/>
        </w:rPr>
        <w:t>Skin Irrit.</w:t>
      </w:r>
    </w:p>
    <w:p w14:paraId="28098CE4" w14:textId="77777777" w:rsidR="00142BBE" w:rsidRDefault="00000000">
      <w:pPr>
        <w:pStyle w:val="ParagraphStyle13"/>
        <w:framePr w:w="6823" w:h="227" w:hRule="exact" w:wrap="none" w:vAnchor="page" w:hAnchor="margin" w:x="3282" w:y="5882"/>
        <w:rPr>
          <w:rStyle w:val="CharacterStyle11"/>
        </w:rPr>
      </w:pPr>
      <w:r>
        <w:rPr>
          <w:rStyle w:val="CharacterStyle11"/>
        </w:rPr>
        <w:t>Irritation cutanée</w:t>
      </w:r>
    </w:p>
    <w:p w14:paraId="116ECA91" w14:textId="77777777" w:rsidR="00142BBE" w:rsidRDefault="00142BBE">
      <w:pPr>
        <w:pStyle w:val="ParagraphStyle29"/>
        <w:framePr w:w="650" w:h="227" w:hRule="exact" w:wrap="none" w:vAnchor="page" w:hAnchor="margin" w:y="6109"/>
        <w:rPr>
          <w:rStyle w:val="CharacterStyle22"/>
        </w:rPr>
      </w:pPr>
    </w:p>
    <w:p w14:paraId="625DD7F1" w14:textId="77777777" w:rsidR="00142BBE" w:rsidRDefault="00000000">
      <w:pPr>
        <w:pStyle w:val="ParagraphStyle13"/>
        <w:framePr w:w="2576" w:h="227" w:hRule="exact" w:wrap="none" w:vAnchor="page" w:hAnchor="margin" w:x="678" w:y="6109"/>
        <w:rPr>
          <w:rStyle w:val="CharacterStyle11"/>
        </w:rPr>
      </w:pPr>
      <w:r>
        <w:rPr>
          <w:rStyle w:val="CharacterStyle11"/>
        </w:rPr>
        <w:t>Skin Sens.</w:t>
      </w:r>
    </w:p>
    <w:p w14:paraId="45322C64" w14:textId="77777777" w:rsidR="00142BBE" w:rsidRDefault="00000000">
      <w:pPr>
        <w:pStyle w:val="ParagraphStyle13"/>
        <w:framePr w:w="6823" w:h="227" w:hRule="exact" w:wrap="none" w:vAnchor="page" w:hAnchor="margin" w:x="3282" w:y="6109"/>
        <w:rPr>
          <w:rStyle w:val="CharacterStyle11"/>
        </w:rPr>
      </w:pPr>
      <w:r>
        <w:rPr>
          <w:rStyle w:val="CharacterStyle11"/>
        </w:rPr>
        <w:t>Sensibilisation cutanée</w:t>
      </w:r>
    </w:p>
    <w:p w14:paraId="30DDCB20" w14:textId="77777777" w:rsidR="00142BBE" w:rsidRDefault="00142BBE">
      <w:pPr>
        <w:pStyle w:val="ParagraphStyle29"/>
        <w:framePr w:w="650" w:h="227" w:hRule="exact" w:wrap="none" w:vAnchor="page" w:hAnchor="margin" w:y="6336"/>
        <w:rPr>
          <w:rStyle w:val="CharacterStyle22"/>
        </w:rPr>
      </w:pPr>
    </w:p>
    <w:p w14:paraId="47C65973" w14:textId="77777777" w:rsidR="00142BBE" w:rsidRDefault="00000000">
      <w:pPr>
        <w:pStyle w:val="ParagraphStyle13"/>
        <w:framePr w:w="2576" w:h="227" w:hRule="exact" w:wrap="none" w:vAnchor="page" w:hAnchor="margin" w:x="678" w:y="6336"/>
        <w:rPr>
          <w:rStyle w:val="CharacterStyle11"/>
        </w:rPr>
      </w:pPr>
      <w:r>
        <w:rPr>
          <w:rStyle w:val="CharacterStyle11"/>
        </w:rPr>
        <w:t>UE</w:t>
      </w:r>
    </w:p>
    <w:p w14:paraId="1F626DEA" w14:textId="77777777" w:rsidR="00142BBE" w:rsidRDefault="00000000">
      <w:pPr>
        <w:pStyle w:val="ParagraphStyle13"/>
        <w:framePr w:w="6823" w:h="227" w:hRule="exact" w:wrap="none" w:vAnchor="page" w:hAnchor="margin" w:x="3282" w:y="6336"/>
        <w:rPr>
          <w:rStyle w:val="CharacterStyle11"/>
        </w:rPr>
      </w:pPr>
      <w:r>
        <w:rPr>
          <w:rStyle w:val="CharacterStyle11"/>
        </w:rPr>
        <w:t>Union européenne</w:t>
      </w:r>
    </w:p>
    <w:p w14:paraId="1E1F7B62" w14:textId="77777777" w:rsidR="00142BBE" w:rsidRDefault="00142BBE">
      <w:pPr>
        <w:pStyle w:val="ParagraphStyle29"/>
        <w:framePr w:w="650" w:h="420" w:hRule="exact" w:wrap="none" w:vAnchor="page" w:hAnchor="margin" w:y="6564"/>
        <w:rPr>
          <w:rStyle w:val="CharacterStyle22"/>
        </w:rPr>
      </w:pPr>
    </w:p>
    <w:p w14:paraId="38CD1C1E" w14:textId="77777777" w:rsidR="00142BBE" w:rsidRDefault="00000000">
      <w:pPr>
        <w:pStyle w:val="ParagraphStyle13"/>
        <w:framePr w:w="2576" w:h="420" w:hRule="exact" w:wrap="none" w:vAnchor="page" w:hAnchor="margin" w:x="678" w:y="6564"/>
        <w:rPr>
          <w:rStyle w:val="CharacterStyle11"/>
        </w:rPr>
      </w:pPr>
      <w:r>
        <w:rPr>
          <w:rStyle w:val="CharacterStyle11"/>
        </w:rPr>
        <w:t>UVCB</w:t>
      </w:r>
    </w:p>
    <w:p w14:paraId="2FBC899C" w14:textId="77777777" w:rsidR="00142BBE" w:rsidRDefault="00000000">
      <w:pPr>
        <w:pStyle w:val="ParagraphStyle13"/>
        <w:framePr w:w="6823" w:h="420" w:hRule="exact" w:wrap="none" w:vAnchor="page" w:hAnchor="margin" w:x="3282" w:y="6564"/>
        <w:rPr>
          <w:rStyle w:val="CharacterStyle11"/>
        </w:rPr>
      </w:pPr>
      <w:r>
        <w:rPr>
          <w:rStyle w:val="CharacterStyle11"/>
        </w:rPr>
        <w:t>Substance de composition inconnue ou variable, produit de réaction complexe ou matière biologique</w:t>
      </w:r>
    </w:p>
    <w:p w14:paraId="6EF7EFEC" w14:textId="77777777" w:rsidR="00142BBE" w:rsidRDefault="00142BBE">
      <w:pPr>
        <w:pStyle w:val="ParagraphStyle29"/>
        <w:framePr w:w="650" w:h="227" w:hRule="exact" w:wrap="none" w:vAnchor="page" w:hAnchor="margin" w:y="6983"/>
        <w:rPr>
          <w:rStyle w:val="CharacterStyle22"/>
        </w:rPr>
      </w:pPr>
    </w:p>
    <w:p w14:paraId="38BC312A" w14:textId="77777777" w:rsidR="00142BBE" w:rsidRDefault="00000000">
      <w:pPr>
        <w:pStyle w:val="ParagraphStyle13"/>
        <w:framePr w:w="2576" w:h="227" w:hRule="exact" w:wrap="none" w:vAnchor="page" w:hAnchor="margin" w:x="678" w:y="6983"/>
        <w:rPr>
          <w:rStyle w:val="CharacterStyle11"/>
        </w:rPr>
      </w:pPr>
      <w:r>
        <w:rPr>
          <w:rStyle w:val="CharacterStyle11"/>
        </w:rPr>
        <w:t>vPvB</w:t>
      </w:r>
    </w:p>
    <w:p w14:paraId="26B6D879" w14:textId="77777777" w:rsidR="00142BBE" w:rsidRDefault="00000000">
      <w:pPr>
        <w:pStyle w:val="ParagraphStyle13"/>
        <w:framePr w:w="6823" w:h="227" w:hRule="exact" w:wrap="none" w:vAnchor="page" w:hAnchor="margin" w:x="3282" w:y="6983"/>
        <w:rPr>
          <w:rStyle w:val="CharacterStyle11"/>
        </w:rPr>
      </w:pPr>
      <w:r>
        <w:rPr>
          <w:rStyle w:val="CharacterStyle11"/>
        </w:rPr>
        <w:t>Très persistant et très bioaccumulable</w:t>
      </w:r>
    </w:p>
    <w:p w14:paraId="4F9B66FC" w14:textId="77777777" w:rsidR="00142BBE" w:rsidRDefault="00142BBE">
      <w:pPr>
        <w:pStyle w:val="ParagraphStyle29"/>
        <w:framePr w:w="650" w:h="227" w:hRule="exact" w:wrap="none" w:vAnchor="page" w:hAnchor="margin" w:y="7211"/>
        <w:rPr>
          <w:rStyle w:val="CharacterStyle22"/>
        </w:rPr>
      </w:pPr>
    </w:p>
    <w:p w14:paraId="17CAA0E6" w14:textId="77777777" w:rsidR="00142BBE" w:rsidRDefault="00000000">
      <w:pPr>
        <w:pStyle w:val="ParagraphStyle13"/>
        <w:framePr w:w="2576" w:h="227" w:hRule="exact" w:wrap="none" w:vAnchor="page" w:hAnchor="margin" w:x="678" w:y="7211"/>
        <w:rPr>
          <w:rStyle w:val="CharacterStyle11"/>
        </w:rPr>
      </w:pPr>
      <w:r>
        <w:rPr>
          <w:rStyle w:val="CharacterStyle11"/>
        </w:rPr>
        <w:t>vPvM</w:t>
      </w:r>
    </w:p>
    <w:p w14:paraId="538B58BE" w14:textId="77777777" w:rsidR="00142BBE" w:rsidRDefault="00000000">
      <w:pPr>
        <w:pStyle w:val="ParagraphStyle13"/>
        <w:framePr w:w="6823" w:h="227" w:hRule="exact" w:wrap="none" w:vAnchor="page" w:hAnchor="margin" w:x="3282" w:y="7211"/>
        <w:rPr>
          <w:rStyle w:val="CharacterStyle11"/>
        </w:rPr>
      </w:pPr>
      <w:r>
        <w:rPr>
          <w:rStyle w:val="CharacterStyle11"/>
        </w:rPr>
        <w:t>Très persistant et très mobile</w:t>
      </w:r>
    </w:p>
    <w:p w14:paraId="23D84BEA" w14:textId="77777777" w:rsidR="00142BBE" w:rsidRDefault="00142BBE">
      <w:pPr>
        <w:pStyle w:val="ParagraphStyle24"/>
        <w:framePr w:w="622" w:h="227" w:hRule="exact" w:wrap="none" w:vAnchor="page" w:hAnchor="margin" w:x="28" w:y="7438"/>
        <w:rPr>
          <w:rStyle w:val="CharacterStyle18"/>
        </w:rPr>
      </w:pPr>
    </w:p>
    <w:p w14:paraId="3BE51026" w14:textId="77777777" w:rsidR="00142BBE" w:rsidRDefault="00000000">
      <w:pPr>
        <w:pStyle w:val="ParagraphStyle24"/>
        <w:framePr w:w="9544" w:h="227" w:hRule="exact" w:wrap="none" w:vAnchor="page" w:hAnchor="margin" w:x="678" w:y="7438"/>
        <w:rPr>
          <w:rStyle w:val="CharacterStyle18"/>
        </w:rPr>
      </w:pPr>
      <w:r>
        <w:rPr>
          <w:rStyle w:val="CharacterStyle18"/>
        </w:rPr>
        <w:t>Instructions pour la formation</w:t>
      </w:r>
    </w:p>
    <w:p w14:paraId="5DA947DC" w14:textId="77777777" w:rsidR="00142BBE" w:rsidRDefault="00142BBE">
      <w:pPr>
        <w:pStyle w:val="ParagraphStyle13"/>
        <w:framePr w:w="622" w:h="420" w:hRule="exact" w:wrap="none" w:vAnchor="page" w:hAnchor="margin" w:x="28" w:y="7665"/>
        <w:rPr>
          <w:rStyle w:val="CharacterStyle11"/>
        </w:rPr>
      </w:pPr>
    </w:p>
    <w:p w14:paraId="4236BCC1" w14:textId="77777777" w:rsidR="00142BBE" w:rsidRDefault="00000000">
      <w:pPr>
        <w:pStyle w:val="ParagraphStyle26"/>
        <w:framePr w:w="9544" w:h="420" w:hRule="exact" w:wrap="none" w:vAnchor="page" w:hAnchor="margin" w:x="678" w:y="7665"/>
        <w:rPr>
          <w:rStyle w:val="CharacterStyle20"/>
        </w:rPr>
      </w:pPr>
      <w:r>
        <w:rPr>
          <w:rStyle w:val="CharacterStyle20"/>
        </w:rPr>
        <w:t>Informer les travailleurs de l'utilisation recommandée et des moyens de protection obligatoires, des premiers soins et de la manipulation interdite du produit.</w:t>
      </w:r>
    </w:p>
    <w:p w14:paraId="48F41F4A" w14:textId="77777777" w:rsidR="00142BBE" w:rsidRDefault="00142BBE">
      <w:pPr>
        <w:pStyle w:val="ParagraphStyle24"/>
        <w:framePr w:w="622" w:h="227" w:hRule="exact" w:wrap="none" w:vAnchor="page" w:hAnchor="margin" w:x="28" w:y="8085"/>
        <w:rPr>
          <w:rStyle w:val="CharacterStyle18"/>
        </w:rPr>
      </w:pPr>
    </w:p>
    <w:p w14:paraId="5861384B" w14:textId="77777777" w:rsidR="00142BBE" w:rsidRDefault="00000000">
      <w:pPr>
        <w:pStyle w:val="ParagraphStyle24"/>
        <w:framePr w:w="9544" w:h="227" w:hRule="exact" w:wrap="none" w:vAnchor="page" w:hAnchor="margin" w:x="678" w:y="8085"/>
        <w:rPr>
          <w:rStyle w:val="CharacterStyle18"/>
        </w:rPr>
      </w:pPr>
      <w:r>
        <w:rPr>
          <w:rStyle w:val="CharacterStyle18"/>
        </w:rPr>
        <w:t>Restrictions d'emploi recommandées</w:t>
      </w:r>
    </w:p>
    <w:p w14:paraId="24B969FE" w14:textId="77777777" w:rsidR="00142BBE" w:rsidRDefault="00142BBE">
      <w:pPr>
        <w:pStyle w:val="ParagraphStyle13"/>
        <w:framePr w:w="622" w:h="227" w:hRule="exact" w:wrap="none" w:vAnchor="page" w:hAnchor="margin" w:x="28" w:y="8312"/>
        <w:rPr>
          <w:rStyle w:val="CharacterStyle11"/>
        </w:rPr>
      </w:pPr>
    </w:p>
    <w:p w14:paraId="7823F975" w14:textId="77777777" w:rsidR="00142BBE" w:rsidRDefault="00000000">
      <w:pPr>
        <w:pStyle w:val="ParagraphStyle26"/>
        <w:framePr w:w="9544" w:h="227" w:hRule="exact" w:wrap="none" w:vAnchor="page" w:hAnchor="margin" w:x="678" w:y="8312"/>
        <w:rPr>
          <w:rStyle w:val="CharacterStyle20"/>
        </w:rPr>
      </w:pPr>
      <w:r>
        <w:rPr>
          <w:rStyle w:val="CharacterStyle20"/>
        </w:rPr>
        <w:t>non indiqué</w:t>
      </w:r>
    </w:p>
    <w:p w14:paraId="1725E296" w14:textId="77777777" w:rsidR="00142BBE" w:rsidRDefault="00142BBE">
      <w:pPr>
        <w:pStyle w:val="ParagraphStyle13"/>
        <w:framePr w:w="622" w:h="227" w:hRule="exact" w:wrap="none" w:vAnchor="page" w:hAnchor="margin" w:x="28" w:y="8545"/>
        <w:rPr>
          <w:rStyle w:val="CharacterStyle11"/>
        </w:rPr>
      </w:pPr>
    </w:p>
    <w:p w14:paraId="23724952" w14:textId="77777777" w:rsidR="00142BBE" w:rsidRDefault="00000000">
      <w:pPr>
        <w:pStyle w:val="ParagraphStyle24"/>
        <w:framePr w:w="9544" w:h="227" w:hRule="exact" w:wrap="none" w:vAnchor="page" w:hAnchor="margin" w:x="678" w:y="8545"/>
        <w:rPr>
          <w:rStyle w:val="CharacterStyle18"/>
        </w:rPr>
      </w:pPr>
      <w:r>
        <w:rPr>
          <w:rStyle w:val="CharacterStyle18"/>
        </w:rPr>
        <w:t>Information sur les sources de données utilisées pour compiler la fiche de données de sécurité</w:t>
      </w:r>
    </w:p>
    <w:p w14:paraId="7273846F" w14:textId="77777777" w:rsidR="00142BBE" w:rsidRDefault="00142BBE">
      <w:pPr>
        <w:pStyle w:val="ParagraphStyle13"/>
        <w:framePr w:w="622" w:h="615" w:hRule="exact" w:wrap="none" w:vAnchor="page" w:hAnchor="margin" w:x="28" w:y="8773"/>
        <w:rPr>
          <w:rStyle w:val="CharacterStyle11"/>
        </w:rPr>
      </w:pPr>
    </w:p>
    <w:p w14:paraId="54AC98A0" w14:textId="77777777" w:rsidR="00142BBE" w:rsidRDefault="00000000">
      <w:pPr>
        <w:pStyle w:val="ParagraphStyle26"/>
        <w:framePr w:w="9544" w:h="615" w:hRule="exact" w:wrap="none" w:vAnchor="page" w:hAnchor="margin" w:x="678" w:y="877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C68072A" w14:textId="77777777" w:rsidR="00142BBE" w:rsidRDefault="00142BBE">
      <w:pPr>
        <w:pStyle w:val="ParagraphStyle13"/>
        <w:framePr w:w="622" w:h="227" w:hRule="exact" w:wrap="none" w:vAnchor="page" w:hAnchor="margin" w:x="28" w:y="9387"/>
        <w:rPr>
          <w:rStyle w:val="CharacterStyle11"/>
        </w:rPr>
      </w:pPr>
    </w:p>
    <w:p w14:paraId="3DE7DCAE" w14:textId="77777777" w:rsidR="00142BBE" w:rsidRDefault="00000000">
      <w:pPr>
        <w:pStyle w:val="ParagraphStyle24"/>
        <w:framePr w:w="9544" w:h="227" w:hRule="exact" w:wrap="none" w:vAnchor="page" w:hAnchor="margin" w:x="678" w:y="9387"/>
        <w:rPr>
          <w:rStyle w:val="CharacterStyle18"/>
        </w:rPr>
      </w:pPr>
      <w:r>
        <w:rPr>
          <w:rStyle w:val="CharacterStyle18"/>
        </w:rPr>
        <w:t>Autres données</w:t>
      </w:r>
    </w:p>
    <w:p w14:paraId="0309D3CF" w14:textId="77777777" w:rsidR="00142BBE" w:rsidRDefault="00142BBE">
      <w:pPr>
        <w:pStyle w:val="ParagraphStyle13"/>
        <w:framePr w:w="622" w:h="227" w:hRule="exact" w:wrap="none" w:vAnchor="page" w:hAnchor="margin" w:x="28" w:y="9615"/>
        <w:rPr>
          <w:rStyle w:val="CharacterStyle11"/>
        </w:rPr>
      </w:pPr>
    </w:p>
    <w:p w14:paraId="2B0F6273" w14:textId="77777777" w:rsidR="00142BBE" w:rsidRDefault="00000000">
      <w:pPr>
        <w:pStyle w:val="ParagraphStyle26"/>
        <w:framePr w:w="9544" w:h="227" w:hRule="exact" w:wrap="none" w:vAnchor="page" w:hAnchor="margin" w:x="678" w:y="9615"/>
        <w:rPr>
          <w:rStyle w:val="CharacterStyle20"/>
        </w:rPr>
      </w:pPr>
      <w:r>
        <w:rPr>
          <w:rStyle w:val="CharacterStyle20"/>
        </w:rPr>
        <w:t>Méthode de classification - méthode de calcul.</w:t>
      </w:r>
    </w:p>
    <w:p w14:paraId="08409CBE" w14:textId="77777777" w:rsidR="00142BBE" w:rsidRDefault="00142BBE">
      <w:pPr>
        <w:pStyle w:val="ParagraphStyle18"/>
        <w:framePr w:w="10222" w:h="114" w:hRule="exact" w:wrap="none" w:vAnchor="page" w:hAnchor="margin" w:y="9842"/>
        <w:rPr>
          <w:rStyle w:val="FakeCharacterStyle"/>
        </w:rPr>
      </w:pPr>
    </w:p>
    <w:p w14:paraId="31C9C9AA" w14:textId="77777777" w:rsidR="00142BBE" w:rsidRDefault="00142BBE">
      <w:pPr>
        <w:pStyle w:val="ParagraphStyle19"/>
        <w:framePr w:w="10194" w:h="99" w:hRule="exact" w:wrap="none" w:vAnchor="page" w:hAnchor="margin" w:x="28" w:y="9842"/>
        <w:rPr>
          <w:rStyle w:val="CharacterStyle14"/>
        </w:rPr>
      </w:pPr>
    </w:p>
    <w:p w14:paraId="254A51C8" w14:textId="77777777" w:rsidR="00142BBE" w:rsidRDefault="00142BBE">
      <w:pPr>
        <w:pStyle w:val="ParagraphStyle13"/>
        <w:framePr w:w="10194" w:h="341" w:hRule="exact" w:wrap="none" w:vAnchor="page" w:hAnchor="margin" w:x="28" w:y="9955"/>
        <w:rPr>
          <w:rStyle w:val="CharacterStyle11"/>
        </w:rPr>
      </w:pPr>
    </w:p>
    <w:p w14:paraId="2F302306" w14:textId="77777777" w:rsidR="00142BBE" w:rsidRDefault="00000000">
      <w:pPr>
        <w:pStyle w:val="ParagraphStyle24"/>
        <w:framePr w:w="10194" w:h="227" w:hRule="exact" w:wrap="none" w:vAnchor="page" w:hAnchor="margin" w:x="28" w:y="10296"/>
        <w:rPr>
          <w:rStyle w:val="CharacterStyle18"/>
        </w:rPr>
      </w:pPr>
      <w:r>
        <w:rPr>
          <w:rStyle w:val="CharacterStyle18"/>
        </w:rPr>
        <w:t>Déclaration</w:t>
      </w:r>
    </w:p>
    <w:p w14:paraId="64BC6DF3" w14:textId="77777777" w:rsidR="00142BBE" w:rsidRDefault="00142BBE">
      <w:pPr>
        <w:pStyle w:val="ParagraphStyle13"/>
        <w:framePr w:w="622" w:h="810" w:hRule="exact" w:wrap="none" w:vAnchor="page" w:hAnchor="margin" w:x="28" w:y="10524"/>
        <w:rPr>
          <w:rStyle w:val="CharacterStyle11"/>
        </w:rPr>
      </w:pPr>
    </w:p>
    <w:p w14:paraId="2BD2FC23" w14:textId="77777777" w:rsidR="00142BBE" w:rsidRDefault="00000000">
      <w:pPr>
        <w:pStyle w:val="ParagraphStyle26"/>
        <w:framePr w:w="9544" w:h="810" w:hRule="exact" w:wrap="none" w:vAnchor="page" w:hAnchor="margin" w:x="678" w:y="105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81FA407" w14:textId="77777777" w:rsidR="00142BBE" w:rsidRDefault="00142BBE">
      <w:pPr>
        <w:pStyle w:val="ParagraphStyle18"/>
        <w:framePr w:w="10222" w:h="114" w:hRule="exact" w:wrap="none" w:vAnchor="page" w:hAnchor="margin" w:y="11333"/>
        <w:rPr>
          <w:rStyle w:val="FakeCharacterStyle"/>
        </w:rPr>
      </w:pPr>
    </w:p>
    <w:p w14:paraId="50E48E2A" w14:textId="77777777" w:rsidR="00142BBE" w:rsidRDefault="00142BBE">
      <w:pPr>
        <w:pStyle w:val="ParagraphStyle19"/>
        <w:framePr w:w="10194" w:h="99" w:hRule="exact" w:wrap="none" w:vAnchor="page" w:hAnchor="margin" w:x="28" w:y="11333"/>
        <w:rPr>
          <w:rStyle w:val="CharacterStyle14"/>
        </w:rPr>
      </w:pPr>
    </w:p>
    <w:p w14:paraId="6B2EB121" w14:textId="77777777" w:rsidR="00142BBE" w:rsidRDefault="00000000">
      <w:pPr>
        <w:pStyle w:val="ParagraphStyle30"/>
        <w:framePr w:w="10222" w:h="28" w:hRule="exact" w:wrap="none" w:vAnchor="page" w:hAnchor="margin" w:y="15250"/>
        <w:rPr>
          <w:rStyle w:val="FakeCharacterStyle"/>
        </w:rPr>
      </w:pPr>
      <w:r>
        <w:rPr>
          <w:noProof/>
        </w:rPr>
        <w:drawing>
          <wp:inline distT="0" distB="0" distL="0" distR="0" wp14:anchorId="5FF50E51" wp14:editId="57331FE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794E30F3" w14:textId="77777777" w:rsidR="00142BBE" w:rsidRDefault="00000000">
      <w:pPr>
        <w:pStyle w:val="ParagraphStyle31"/>
        <w:framePr w:w="801" w:h="332" w:hRule="exact" w:wrap="none" w:vAnchor="page" w:hAnchor="margin" w:x="34" w:y="15278"/>
        <w:rPr>
          <w:rStyle w:val="CharacterStyle23"/>
        </w:rPr>
      </w:pPr>
      <w:r>
        <w:rPr>
          <w:rStyle w:val="CharacterStyle23"/>
        </w:rPr>
        <w:t>Page</w:t>
      </w:r>
    </w:p>
    <w:p w14:paraId="47B8E51F" w14:textId="77777777" w:rsidR="00142BBE" w:rsidRDefault="00000000">
      <w:pPr>
        <w:pStyle w:val="ParagraphStyle31"/>
        <w:framePr w:w="1387" w:h="332" w:hRule="exact" w:wrap="none" w:vAnchor="page" w:hAnchor="margin" w:x="896" w:y="15278"/>
        <w:rPr>
          <w:rStyle w:val="CharacterStyle23"/>
        </w:rPr>
      </w:pPr>
      <w:r>
        <w:rPr>
          <w:rStyle w:val="CharacterStyle23"/>
        </w:rPr>
        <w:t>9/9</w:t>
      </w:r>
    </w:p>
    <w:p w14:paraId="1B3AA012" w14:textId="77777777" w:rsidR="00142BBE" w:rsidRDefault="00000000">
      <w:pPr>
        <w:pStyle w:val="ParagraphStyle32"/>
        <w:framePr w:w="7620" w:h="332" w:hRule="exact" w:wrap="none" w:vAnchor="page" w:hAnchor="margin" w:x="2579" w:y="15278"/>
        <w:rPr>
          <w:rStyle w:val="CharacterStyle24"/>
        </w:rPr>
      </w:pPr>
      <w:r>
        <w:rPr>
          <w:rStyle w:val="CharacterStyle24"/>
        </w:rPr>
        <w:t>Créé dans l'application SBLCore 2025 Blue (25.8.19) www.sblcore.fr</w:t>
      </w:r>
    </w:p>
    <w:sectPr w:rsidR="00142BB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AFE5" w14:textId="77777777" w:rsidR="00310487" w:rsidRDefault="00310487" w:rsidP="00CE7B2B">
      <w:r>
        <w:separator/>
      </w:r>
    </w:p>
  </w:endnote>
  <w:endnote w:type="continuationSeparator" w:id="0">
    <w:p w14:paraId="3083C534" w14:textId="77777777" w:rsidR="00310487" w:rsidRDefault="00310487" w:rsidP="00CE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792" w14:textId="77777777" w:rsidR="00CE7B2B" w:rsidRDefault="00CE7B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3823" w14:textId="77777777" w:rsidR="00CE7B2B" w:rsidRDefault="00CE7B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BE9B" w14:textId="77777777" w:rsidR="00CE7B2B" w:rsidRDefault="00CE7B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8DCC" w14:textId="77777777" w:rsidR="00310487" w:rsidRDefault="00310487" w:rsidP="00CE7B2B">
      <w:r>
        <w:separator/>
      </w:r>
    </w:p>
  </w:footnote>
  <w:footnote w:type="continuationSeparator" w:id="0">
    <w:p w14:paraId="2066826E" w14:textId="77777777" w:rsidR="00310487" w:rsidRDefault="00310487" w:rsidP="00CE7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BC0B" w14:textId="77777777" w:rsidR="00CE7B2B" w:rsidRDefault="00CE7B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0C1D" w14:textId="77777777" w:rsidR="00CE7B2B" w:rsidRDefault="00CE7B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26AC" w14:textId="77777777" w:rsidR="00CE7B2B" w:rsidRDefault="00CE7B2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42BBE"/>
    <w:rsid w:val="00142BBE"/>
    <w:rsid w:val="00310487"/>
    <w:rsid w:val="00616144"/>
    <w:rsid w:val="00CE7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5F381"/>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E7B2B"/>
    <w:pPr>
      <w:tabs>
        <w:tab w:val="center" w:pos="4536"/>
        <w:tab w:val="right" w:pos="9072"/>
      </w:tabs>
    </w:pPr>
  </w:style>
  <w:style w:type="character" w:customStyle="1" w:styleId="En-tteCar">
    <w:name w:val="En-tête Car"/>
    <w:basedOn w:val="Policepardfaut"/>
    <w:link w:val="En-tte"/>
    <w:uiPriority w:val="99"/>
    <w:rsid w:val="00CE7B2B"/>
  </w:style>
  <w:style w:type="paragraph" w:styleId="Pieddepage">
    <w:name w:val="footer"/>
    <w:basedOn w:val="Normal"/>
    <w:link w:val="PieddepageCar"/>
    <w:uiPriority w:val="99"/>
    <w:unhideWhenUsed/>
    <w:rsid w:val="00CE7B2B"/>
    <w:pPr>
      <w:tabs>
        <w:tab w:val="center" w:pos="4536"/>
        <w:tab w:val="right" w:pos="9072"/>
      </w:tabs>
    </w:pPr>
  </w:style>
  <w:style w:type="character" w:customStyle="1" w:styleId="PieddepageCar">
    <w:name w:val="Pied de page Car"/>
    <w:basedOn w:val="Policepardfaut"/>
    <w:link w:val="Pieddepage"/>
    <w:uiPriority w:val="99"/>
    <w:rsid w:val="00CE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4124</Words>
  <Characters>22688</Characters>
  <Application>Microsoft Office Word</Application>
  <DocSecurity>0</DocSecurity>
  <Lines>189</Lines>
  <Paragraphs>53</Paragraphs>
  <ScaleCrop>false</ScaleCrop>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2025-09-01T12:18:00Z</dcterms:created>
  <dcterms:modified xsi:type="dcterms:W3CDTF">2025-09-01T12:18:00Z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