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306B45" w14:textId="77777777" w:rsidR="00DC412B" w:rsidRDefault="00DC412B">
      <w:pPr>
        <w:pStyle w:val="ParagraphStyle0"/>
        <w:framePr w:w="2114" w:h="568" w:hRule="exact" w:wrap="none" w:vAnchor="page" w:hAnchor="margin" w:x="45" w:y="850"/>
        <w:rPr>
          <w:rStyle w:val="CharacterStyle0"/>
        </w:rPr>
      </w:pPr>
    </w:p>
    <w:p w14:paraId="708FFED2" w14:textId="77777777" w:rsidR="00DC412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F2FA670" w14:textId="77777777" w:rsidR="00DC412B" w:rsidRDefault="00DC412B">
      <w:pPr>
        <w:pStyle w:val="ParagraphStyle2"/>
        <w:framePr w:w="2114" w:h="568" w:hRule="exact" w:wrap="none" w:vAnchor="page" w:hAnchor="margin" w:x="8062" w:y="850"/>
        <w:rPr>
          <w:rStyle w:val="CharacterStyle2"/>
        </w:rPr>
      </w:pPr>
    </w:p>
    <w:p w14:paraId="421102F6" w14:textId="77777777" w:rsidR="00DC412B" w:rsidRDefault="00DC412B">
      <w:pPr>
        <w:pStyle w:val="ParagraphStyle3"/>
        <w:framePr w:w="2114" w:h="420" w:hRule="exact" w:wrap="none" w:vAnchor="page" w:hAnchor="margin" w:x="45" w:y="1419"/>
        <w:rPr>
          <w:rStyle w:val="CharacterStyle3"/>
        </w:rPr>
      </w:pPr>
    </w:p>
    <w:p w14:paraId="21AB5CE7" w14:textId="77777777" w:rsidR="00DC412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617D2F9" w14:textId="77777777" w:rsidR="00DC412B" w:rsidRDefault="00DC412B">
      <w:pPr>
        <w:pStyle w:val="ParagraphStyle5"/>
        <w:framePr w:w="2114" w:h="420" w:hRule="exact" w:wrap="none" w:vAnchor="page" w:hAnchor="margin" w:x="8062" w:y="1419"/>
        <w:rPr>
          <w:rStyle w:val="CharacterStyle5"/>
        </w:rPr>
      </w:pPr>
    </w:p>
    <w:p w14:paraId="1B05781F" w14:textId="77777777" w:rsidR="00DC412B" w:rsidRDefault="00DC412B">
      <w:pPr>
        <w:pStyle w:val="ParagraphStyle6"/>
        <w:framePr w:w="129" w:h="352" w:hRule="exact" w:wrap="none" w:vAnchor="page" w:hAnchor="margin" w:x="45" w:y="1838"/>
        <w:rPr>
          <w:rStyle w:val="CharacterStyle6"/>
        </w:rPr>
      </w:pPr>
    </w:p>
    <w:p w14:paraId="3BDDF2B0" w14:textId="77777777" w:rsidR="00DC412B" w:rsidRDefault="00DC412B">
      <w:pPr>
        <w:pStyle w:val="ParagraphStyle7"/>
        <w:framePr w:w="9867" w:h="352" w:hRule="exact" w:wrap="none" w:vAnchor="page" w:hAnchor="margin" w:x="174" w:y="1838"/>
        <w:rPr>
          <w:rStyle w:val="FakeCharacterStyle"/>
        </w:rPr>
      </w:pPr>
    </w:p>
    <w:p w14:paraId="4CB410F8" w14:textId="77777777" w:rsidR="00DC412B" w:rsidRDefault="00000000">
      <w:pPr>
        <w:pStyle w:val="ParagraphStyle8"/>
        <w:framePr w:w="9811" w:h="322" w:hRule="exact" w:wrap="none" w:vAnchor="page" w:hAnchor="margin" w:x="202" w:y="1853"/>
        <w:rPr>
          <w:rStyle w:val="CharacterStyle7"/>
        </w:rPr>
      </w:pPr>
      <w:r>
        <w:rPr>
          <w:rStyle w:val="CharacterStyle7"/>
        </w:rPr>
        <w:t>NARGUILE 10%</w:t>
      </w:r>
    </w:p>
    <w:p w14:paraId="32FBDB6D" w14:textId="77777777" w:rsidR="00DC412B" w:rsidRDefault="00DC412B">
      <w:pPr>
        <w:pStyle w:val="ParagraphStyle9"/>
        <w:framePr w:w="135" w:h="352" w:hRule="exact" w:wrap="none" w:vAnchor="page" w:hAnchor="margin" w:x="10041" w:y="1838"/>
        <w:rPr>
          <w:rStyle w:val="CharacterStyle8"/>
        </w:rPr>
      </w:pPr>
    </w:p>
    <w:p w14:paraId="031DBC91" w14:textId="77777777" w:rsidR="00DC412B" w:rsidRDefault="00DC412B">
      <w:pPr>
        <w:pStyle w:val="ParagraphStyle10"/>
        <w:framePr w:w="2506" w:h="225" w:hRule="exact" w:wrap="none" w:vAnchor="page" w:hAnchor="margin" w:x="45" w:y="2191"/>
        <w:rPr>
          <w:rStyle w:val="FakeCharacterStyle"/>
        </w:rPr>
      </w:pPr>
    </w:p>
    <w:p w14:paraId="26D7C398" w14:textId="77777777" w:rsidR="00DC412B" w:rsidRDefault="00000000">
      <w:pPr>
        <w:pStyle w:val="ParagraphStyle11"/>
        <w:framePr w:w="2508" w:h="225" w:hRule="exact" w:wrap="none" w:vAnchor="page" w:hAnchor="margin" w:x="43" w:y="2191"/>
        <w:rPr>
          <w:rStyle w:val="CharacterStyle9"/>
        </w:rPr>
      </w:pPr>
      <w:r>
        <w:rPr>
          <w:rStyle w:val="CharacterStyle9"/>
        </w:rPr>
        <w:t>Date de création</w:t>
      </w:r>
    </w:p>
    <w:p w14:paraId="3E776B8C" w14:textId="77777777" w:rsidR="00DC412B" w:rsidRDefault="00000000">
      <w:pPr>
        <w:pStyle w:val="ParagraphStyle12"/>
        <w:framePr w:w="2857" w:h="225" w:hRule="exact" w:wrap="none" w:vAnchor="page" w:hAnchor="margin" w:x="2579" w:y="2191"/>
        <w:rPr>
          <w:rStyle w:val="CharacterStyle10"/>
        </w:rPr>
      </w:pPr>
      <w:r>
        <w:rPr>
          <w:rStyle w:val="CharacterStyle10"/>
        </w:rPr>
        <w:t>22/07/2025</w:t>
      </w:r>
    </w:p>
    <w:p w14:paraId="0665B5BA" w14:textId="77777777" w:rsidR="00DC412B" w:rsidRDefault="00DC412B">
      <w:pPr>
        <w:pStyle w:val="ParagraphStyle13"/>
        <w:framePr w:w="2190" w:h="225" w:hRule="exact" w:wrap="none" w:vAnchor="page" w:hAnchor="margin" w:x="5464" w:y="2191"/>
        <w:rPr>
          <w:rStyle w:val="CharacterStyle11"/>
        </w:rPr>
      </w:pPr>
    </w:p>
    <w:p w14:paraId="06F94836" w14:textId="77777777" w:rsidR="00DC412B" w:rsidRDefault="00DC412B">
      <w:pPr>
        <w:pStyle w:val="ParagraphStyle14"/>
        <w:framePr w:w="2523" w:h="225" w:hRule="exact" w:wrap="none" w:vAnchor="page" w:hAnchor="margin" w:x="7653" w:y="2191"/>
        <w:rPr>
          <w:rStyle w:val="FakeCharacterStyle"/>
        </w:rPr>
      </w:pPr>
    </w:p>
    <w:p w14:paraId="2453F677" w14:textId="77777777" w:rsidR="00DC412B" w:rsidRDefault="00DC412B">
      <w:pPr>
        <w:pStyle w:val="ParagraphStyle15"/>
        <w:framePr w:w="2525" w:h="225" w:hRule="exact" w:wrap="none" w:vAnchor="page" w:hAnchor="margin" w:x="7681" w:y="2191"/>
        <w:rPr>
          <w:rStyle w:val="CharacterStyle12"/>
        </w:rPr>
      </w:pPr>
    </w:p>
    <w:p w14:paraId="44230B92" w14:textId="77777777" w:rsidR="00DC412B" w:rsidRDefault="00DC412B">
      <w:pPr>
        <w:pStyle w:val="ParagraphStyle16"/>
        <w:framePr w:w="2506" w:h="240" w:hRule="exact" w:wrap="none" w:vAnchor="page" w:hAnchor="margin" w:x="45" w:y="2416"/>
        <w:rPr>
          <w:rStyle w:val="FakeCharacterStyle"/>
        </w:rPr>
      </w:pPr>
    </w:p>
    <w:p w14:paraId="0F7FBFCD" w14:textId="77777777" w:rsidR="00DC412B" w:rsidRDefault="00000000">
      <w:pPr>
        <w:pStyle w:val="ParagraphStyle17"/>
        <w:framePr w:w="2508" w:h="225" w:hRule="exact" w:wrap="none" w:vAnchor="page" w:hAnchor="margin" w:x="43" w:y="2416"/>
        <w:rPr>
          <w:rStyle w:val="CharacterStyle13"/>
        </w:rPr>
      </w:pPr>
      <w:r>
        <w:rPr>
          <w:rStyle w:val="CharacterStyle13"/>
        </w:rPr>
        <w:t>Date de révision</w:t>
      </w:r>
    </w:p>
    <w:p w14:paraId="32EDD432" w14:textId="77777777" w:rsidR="00DC412B" w:rsidRDefault="00DC412B">
      <w:pPr>
        <w:pStyle w:val="ParagraphStyle18"/>
        <w:framePr w:w="2885" w:h="240" w:hRule="exact" w:wrap="none" w:vAnchor="page" w:hAnchor="margin" w:x="2551" w:y="2416"/>
        <w:rPr>
          <w:rStyle w:val="FakeCharacterStyle"/>
        </w:rPr>
      </w:pPr>
    </w:p>
    <w:p w14:paraId="68F248E5" w14:textId="77777777" w:rsidR="00DC412B" w:rsidRDefault="00DC412B">
      <w:pPr>
        <w:pStyle w:val="ParagraphStyle19"/>
        <w:framePr w:w="2857" w:h="225" w:hRule="exact" w:wrap="none" w:vAnchor="page" w:hAnchor="margin" w:x="2579" w:y="2416"/>
        <w:rPr>
          <w:rStyle w:val="CharacterStyle14"/>
        </w:rPr>
      </w:pPr>
    </w:p>
    <w:p w14:paraId="31E36504" w14:textId="77777777" w:rsidR="00DC412B" w:rsidRDefault="00DC412B">
      <w:pPr>
        <w:pStyle w:val="ParagraphStyle18"/>
        <w:framePr w:w="2218" w:h="240" w:hRule="exact" w:wrap="none" w:vAnchor="page" w:hAnchor="margin" w:x="5436" w:y="2416"/>
        <w:rPr>
          <w:rStyle w:val="FakeCharacterStyle"/>
        </w:rPr>
      </w:pPr>
    </w:p>
    <w:p w14:paraId="7BA70C89" w14:textId="77777777" w:rsidR="00DC412B" w:rsidRDefault="00000000">
      <w:pPr>
        <w:pStyle w:val="ParagraphStyle19"/>
        <w:framePr w:w="2190" w:h="225" w:hRule="exact" w:wrap="none" w:vAnchor="page" w:hAnchor="margin" w:x="5464" w:y="2416"/>
        <w:rPr>
          <w:rStyle w:val="CharacterStyle14"/>
        </w:rPr>
      </w:pPr>
      <w:r>
        <w:rPr>
          <w:rStyle w:val="CharacterStyle14"/>
        </w:rPr>
        <w:t>Numéro de version</w:t>
      </w:r>
    </w:p>
    <w:p w14:paraId="5298EBEA" w14:textId="77777777" w:rsidR="00DC412B" w:rsidRDefault="00DC412B">
      <w:pPr>
        <w:pStyle w:val="ParagraphStyle20"/>
        <w:framePr w:w="2523" w:h="240" w:hRule="exact" w:wrap="none" w:vAnchor="page" w:hAnchor="margin" w:x="7653" w:y="2416"/>
        <w:rPr>
          <w:rStyle w:val="FakeCharacterStyle"/>
        </w:rPr>
      </w:pPr>
    </w:p>
    <w:p w14:paraId="4F9F4B7F" w14:textId="77777777" w:rsidR="00DC412B" w:rsidRDefault="00000000">
      <w:pPr>
        <w:pStyle w:val="ParagraphStyle21"/>
        <w:framePr w:w="2525" w:h="225" w:hRule="exact" w:wrap="none" w:vAnchor="page" w:hAnchor="margin" w:x="7681" w:y="2416"/>
        <w:rPr>
          <w:rStyle w:val="CharacterStyle15"/>
        </w:rPr>
      </w:pPr>
      <w:r>
        <w:rPr>
          <w:rStyle w:val="CharacterStyle15"/>
        </w:rPr>
        <w:t>1.0</w:t>
      </w:r>
    </w:p>
    <w:p w14:paraId="2D2018A9" w14:textId="77777777" w:rsidR="00DC412B" w:rsidRDefault="00DC412B">
      <w:pPr>
        <w:pStyle w:val="ParagraphStyle22"/>
        <w:framePr w:w="10166" w:h="114" w:hRule="exact" w:wrap="none" w:vAnchor="page" w:hAnchor="margin" w:x="28" w:y="2656"/>
        <w:rPr>
          <w:rStyle w:val="CharacterStyle16"/>
        </w:rPr>
      </w:pPr>
    </w:p>
    <w:p w14:paraId="435ED6D9" w14:textId="77777777" w:rsidR="00DC412B"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2865194D" w14:textId="77777777" w:rsidR="00DC412B" w:rsidRDefault="00000000">
      <w:pPr>
        <w:pStyle w:val="ParagraphStyle24"/>
        <w:framePr w:w="622" w:h="227" w:hRule="exact" w:wrap="none" w:vAnchor="page" w:hAnchor="margin" w:x="28" w:y="2997"/>
        <w:rPr>
          <w:rStyle w:val="CharacterStyle18"/>
        </w:rPr>
      </w:pPr>
      <w:r>
        <w:rPr>
          <w:rStyle w:val="CharacterStyle18"/>
        </w:rPr>
        <w:t>1.1.</w:t>
      </w:r>
    </w:p>
    <w:p w14:paraId="498869FA" w14:textId="77777777" w:rsidR="00DC412B" w:rsidRDefault="00000000">
      <w:pPr>
        <w:pStyle w:val="ParagraphStyle24"/>
        <w:framePr w:w="4758" w:h="227" w:hRule="exact" w:wrap="none" w:vAnchor="page" w:hAnchor="margin" w:x="678" w:y="2997"/>
        <w:rPr>
          <w:rStyle w:val="CharacterStyle18"/>
        </w:rPr>
      </w:pPr>
      <w:r>
        <w:rPr>
          <w:rStyle w:val="CharacterStyle18"/>
        </w:rPr>
        <w:t>Identificateur de produit</w:t>
      </w:r>
    </w:p>
    <w:p w14:paraId="11566ED8" w14:textId="77777777" w:rsidR="00DC412B" w:rsidRDefault="00000000">
      <w:pPr>
        <w:pStyle w:val="ParagraphStyle13"/>
        <w:framePr w:w="4758" w:h="227" w:hRule="exact" w:wrap="none" w:vAnchor="page" w:hAnchor="margin" w:x="5464" w:y="2997"/>
        <w:rPr>
          <w:rStyle w:val="CharacterStyle11"/>
        </w:rPr>
      </w:pPr>
      <w:r>
        <w:rPr>
          <w:rStyle w:val="CharacterStyle11"/>
        </w:rPr>
        <w:t>NARGUILE 10%</w:t>
      </w:r>
    </w:p>
    <w:p w14:paraId="3BE711D6" w14:textId="77777777" w:rsidR="00DC412B" w:rsidRDefault="00DC412B">
      <w:pPr>
        <w:pStyle w:val="ParagraphStyle12"/>
        <w:framePr w:w="622" w:h="227" w:hRule="exact" w:wrap="none" w:vAnchor="page" w:hAnchor="margin" w:x="28" w:y="3224"/>
        <w:rPr>
          <w:rStyle w:val="CharacterStyle10"/>
        </w:rPr>
      </w:pPr>
    </w:p>
    <w:p w14:paraId="2AA40F84" w14:textId="77777777" w:rsidR="00DC412B" w:rsidRDefault="00000000">
      <w:pPr>
        <w:pStyle w:val="ParagraphStyle13"/>
        <w:framePr w:w="4758" w:h="227" w:hRule="exact" w:wrap="none" w:vAnchor="page" w:hAnchor="margin" w:x="678" w:y="3224"/>
        <w:rPr>
          <w:rStyle w:val="CharacterStyle11"/>
        </w:rPr>
      </w:pPr>
      <w:r>
        <w:rPr>
          <w:rStyle w:val="CharacterStyle11"/>
        </w:rPr>
        <w:t>Substance / mélange</w:t>
      </w:r>
    </w:p>
    <w:p w14:paraId="72F40D72" w14:textId="2D38F357" w:rsidR="00DC412B" w:rsidRDefault="005A7285">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17B4CE18" w14:textId="77777777" w:rsidR="00DC412B" w:rsidRDefault="00000000">
      <w:pPr>
        <w:pStyle w:val="ParagraphStyle24"/>
        <w:framePr w:w="622" w:h="227" w:hRule="exact" w:wrap="none" w:vAnchor="page" w:hAnchor="margin" w:x="28" w:y="3451"/>
        <w:rPr>
          <w:rStyle w:val="CharacterStyle18"/>
        </w:rPr>
      </w:pPr>
      <w:r>
        <w:rPr>
          <w:rStyle w:val="CharacterStyle18"/>
        </w:rPr>
        <w:t>1.2.</w:t>
      </w:r>
    </w:p>
    <w:p w14:paraId="0E5335FB" w14:textId="77777777" w:rsidR="00DC412B"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294A87B2" w14:textId="77777777" w:rsidR="00DC412B" w:rsidRDefault="00DC412B">
      <w:pPr>
        <w:pStyle w:val="ParagraphStyle12"/>
        <w:framePr w:w="622" w:h="227" w:hRule="exact" w:wrap="none" w:vAnchor="page" w:hAnchor="margin" w:x="28" w:y="3679"/>
        <w:rPr>
          <w:rStyle w:val="CharacterStyle10"/>
        </w:rPr>
      </w:pPr>
    </w:p>
    <w:p w14:paraId="2B448345" w14:textId="77777777" w:rsidR="00DC412B"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7E6CAC1B" w14:textId="77777777" w:rsidR="00DC412B" w:rsidRDefault="00DC412B">
      <w:pPr>
        <w:pStyle w:val="ParagraphStyle12"/>
        <w:framePr w:w="622" w:h="227" w:hRule="exact" w:wrap="none" w:vAnchor="page" w:hAnchor="margin" w:x="28" w:y="3906"/>
        <w:rPr>
          <w:rStyle w:val="CharacterStyle10"/>
        </w:rPr>
      </w:pPr>
    </w:p>
    <w:p w14:paraId="2A1370EF" w14:textId="77777777" w:rsidR="00DC412B" w:rsidRDefault="00000000">
      <w:pPr>
        <w:pStyle w:val="ParagraphStyle13"/>
        <w:framePr w:w="9544" w:h="227" w:hRule="exact" w:wrap="none" w:vAnchor="page" w:hAnchor="margin" w:x="678" w:y="3906"/>
        <w:rPr>
          <w:rStyle w:val="CharacterStyle11"/>
        </w:rPr>
      </w:pPr>
      <w:r>
        <w:rPr>
          <w:rStyle w:val="CharacterStyle11"/>
        </w:rPr>
        <w:t>Bougie parfumante</w:t>
      </w:r>
    </w:p>
    <w:p w14:paraId="46E054AB" w14:textId="77777777" w:rsidR="00DC412B" w:rsidRDefault="00DC412B">
      <w:pPr>
        <w:pStyle w:val="ParagraphStyle12"/>
        <w:framePr w:w="622" w:h="227" w:hRule="exact" w:wrap="none" w:vAnchor="page" w:hAnchor="margin" w:x="28" w:y="4133"/>
        <w:rPr>
          <w:rStyle w:val="CharacterStyle10"/>
        </w:rPr>
      </w:pPr>
    </w:p>
    <w:p w14:paraId="271D07C7" w14:textId="77777777" w:rsidR="00DC412B"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1FC0271A" w14:textId="77777777" w:rsidR="00DC412B" w:rsidRDefault="00DC412B">
      <w:pPr>
        <w:pStyle w:val="ParagraphStyle12"/>
        <w:framePr w:w="622" w:h="227" w:hRule="exact" w:wrap="none" w:vAnchor="page" w:hAnchor="margin" w:x="28" w:y="4360"/>
        <w:rPr>
          <w:rStyle w:val="CharacterStyle10"/>
        </w:rPr>
      </w:pPr>
    </w:p>
    <w:p w14:paraId="29A8C0B3" w14:textId="77777777" w:rsidR="00DC412B"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49F56BF8" w14:textId="77777777" w:rsidR="00DC412B" w:rsidRDefault="00000000">
      <w:pPr>
        <w:pStyle w:val="ParagraphStyle24"/>
        <w:framePr w:w="622" w:h="227" w:hRule="exact" w:wrap="none" w:vAnchor="page" w:hAnchor="margin" w:x="28" w:y="4588"/>
        <w:rPr>
          <w:rStyle w:val="CharacterStyle18"/>
        </w:rPr>
      </w:pPr>
      <w:r>
        <w:rPr>
          <w:rStyle w:val="CharacterStyle18"/>
        </w:rPr>
        <w:t>1.3.</w:t>
      </w:r>
    </w:p>
    <w:p w14:paraId="673BD3DF" w14:textId="77777777" w:rsidR="00DC412B"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7D3BF67D" w14:textId="77777777" w:rsidR="00DC412B" w:rsidRDefault="00DC412B">
      <w:pPr>
        <w:pStyle w:val="ParagraphStyle25"/>
        <w:framePr w:w="622" w:h="227" w:hRule="exact" w:wrap="none" w:vAnchor="page" w:hAnchor="margin" w:x="28" w:y="4815"/>
        <w:rPr>
          <w:rStyle w:val="CharacterStyle19"/>
        </w:rPr>
      </w:pPr>
    </w:p>
    <w:p w14:paraId="006C0982" w14:textId="77777777" w:rsidR="00DC412B" w:rsidRDefault="00000000">
      <w:pPr>
        <w:pStyle w:val="ParagraphStyle25"/>
        <w:framePr w:w="4758" w:h="227" w:hRule="exact" w:wrap="none" w:vAnchor="page" w:hAnchor="margin" w:x="678" w:y="4815"/>
        <w:rPr>
          <w:rStyle w:val="CharacterStyle19"/>
        </w:rPr>
      </w:pPr>
      <w:r>
        <w:rPr>
          <w:rStyle w:val="CharacterStyle19"/>
        </w:rPr>
        <w:t>Fournisseur</w:t>
      </w:r>
    </w:p>
    <w:p w14:paraId="4BB56983" w14:textId="77777777" w:rsidR="00DC412B" w:rsidRDefault="00DC412B">
      <w:pPr>
        <w:pStyle w:val="ParagraphStyle12"/>
        <w:framePr w:w="4758" w:h="227" w:hRule="exact" w:wrap="none" w:vAnchor="page" w:hAnchor="margin" w:x="5464" w:y="4815"/>
        <w:rPr>
          <w:rStyle w:val="CharacterStyle10"/>
        </w:rPr>
      </w:pPr>
    </w:p>
    <w:p w14:paraId="099DA3A8" w14:textId="77777777" w:rsidR="00DC412B" w:rsidRDefault="00DC412B">
      <w:pPr>
        <w:pStyle w:val="ParagraphStyle25"/>
        <w:framePr w:w="1108" w:h="227" w:hRule="exact" w:wrap="none" w:vAnchor="page" w:hAnchor="margin" w:x="28" w:y="5042"/>
        <w:rPr>
          <w:rStyle w:val="CharacterStyle19"/>
        </w:rPr>
      </w:pPr>
    </w:p>
    <w:p w14:paraId="7F9C1388" w14:textId="77777777" w:rsidR="00DC412B" w:rsidRDefault="00000000">
      <w:pPr>
        <w:pStyle w:val="ParagraphStyle13"/>
        <w:framePr w:w="4271" w:h="227" w:hRule="exact" w:wrap="none" w:vAnchor="page" w:hAnchor="margin" w:x="1164" w:y="5042"/>
        <w:rPr>
          <w:rStyle w:val="CharacterStyle11"/>
        </w:rPr>
      </w:pPr>
      <w:r>
        <w:rPr>
          <w:rStyle w:val="CharacterStyle11"/>
        </w:rPr>
        <w:t>Nom ou raison sociale</w:t>
      </w:r>
    </w:p>
    <w:p w14:paraId="631D3E21" w14:textId="77777777" w:rsidR="005A7285" w:rsidRDefault="005A7285" w:rsidP="005A7285">
      <w:pPr>
        <w:pStyle w:val="ParagraphStyle12"/>
        <w:framePr w:w="4729" w:h="227" w:hRule="exact" w:wrap="none" w:vAnchor="page" w:hAnchor="margin" w:x="5464" w:y="5042"/>
        <w:rPr>
          <w:rStyle w:val="CharacterStyle10"/>
        </w:rPr>
      </w:pPr>
      <w:r>
        <w:rPr>
          <w:rStyle w:val="CharacterStyle10"/>
        </w:rPr>
        <w:t>A saisir</w:t>
      </w:r>
    </w:p>
    <w:p w14:paraId="04280FD1" w14:textId="77777777" w:rsidR="00DC412B" w:rsidRDefault="00DC412B">
      <w:pPr>
        <w:pStyle w:val="ParagraphStyle12"/>
        <w:framePr w:w="1" w:h="227" w:hRule="exact" w:wrap="none" w:vAnchor="page" w:hAnchor="margin" w:x="10220" w:y="5042"/>
        <w:rPr>
          <w:rStyle w:val="CharacterStyle10"/>
        </w:rPr>
      </w:pPr>
    </w:p>
    <w:p w14:paraId="0FF38644" w14:textId="77777777" w:rsidR="00DC412B" w:rsidRDefault="00DC412B">
      <w:pPr>
        <w:pStyle w:val="ParagraphStyle25"/>
        <w:framePr w:w="1108" w:h="227" w:hRule="exact" w:wrap="none" w:vAnchor="page" w:hAnchor="margin" w:x="28" w:y="5269"/>
        <w:rPr>
          <w:rStyle w:val="CharacterStyle19"/>
        </w:rPr>
      </w:pPr>
    </w:p>
    <w:p w14:paraId="0C72A12B" w14:textId="77777777" w:rsidR="00DC412B" w:rsidRDefault="00000000">
      <w:pPr>
        <w:pStyle w:val="ParagraphStyle12"/>
        <w:framePr w:w="4271" w:h="227" w:hRule="exact" w:wrap="none" w:vAnchor="page" w:hAnchor="margin" w:x="1164" w:y="5269"/>
        <w:rPr>
          <w:rStyle w:val="CharacterStyle10"/>
        </w:rPr>
      </w:pPr>
      <w:r>
        <w:rPr>
          <w:rStyle w:val="CharacterStyle10"/>
        </w:rPr>
        <w:t>Adresse</w:t>
      </w:r>
    </w:p>
    <w:p w14:paraId="0DF0B263" w14:textId="77777777" w:rsidR="005A7285" w:rsidRDefault="005A7285" w:rsidP="005A7285">
      <w:pPr>
        <w:pStyle w:val="ParagraphStyle12"/>
        <w:framePr w:w="4758" w:h="227" w:hRule="exact" w:wrap="none" w:vAnchor="page" w:hAnchor="margin" w:x="5464" w:y="5269"/>
        <w:rPr>
          <w:rStyle w:val="CharacterStyle10"/>
        </w:rPr>
      </w:pPr>
      <w:r>
        <w:rPr>
          <w:rStyle w:val="CharacterStyle10"/>
        </w:rPr>
        <w:t>A saisir</w:t>
      </w:r>
    </w:p>
    <w:p w14:paraId="4F0A0320" w14:textId="77777777" w:rsidR="00DC412B" w:rsidRDefault="00DC412B">
      <w:pPr>
        <w:pStyle w:val="ParagraphStyle25"/>
        <w:framePr w:w="1108" w:h="227" w:hRule="exact" w:wrap="none" w:vAnchor="page" w:hAnchor="margin" w:x="28" w:y="5497"/>
        <w:rPr>
          <w:rStyle w:val="CharacterStyle19"/>
        </w:rPr>
      </w:pPr>
    </w:p>
    <w:p w14:paraId="4E26AF0D" w14:textId="77777777" w:rsidR="00DC412B" w:rsidRDefault="00DC412B">
      <w:pPr>
        <w:pStyle w:val="ParagraphStyle12"/>
        <w:framePr w:w="4271" w:h="227" w:hRule="exact" w:wrap="none" w:vAnchor="page" w:hAnchor="margin" w:x="1164" w:y="5497"/>
        <w:rPr>
          <w:rStyle w:val="CharacterStyle10"/>
        </w:rPr>
      </w:pPr>
    </w:p>
    <w:p w14:paraId="3D166A0D" w14:textId="77777777" w:rsidR="00DC412B" w:rsidRDefault="00000000">
      <w:pPr>
        <w:pStyle w:val="ParagraphStyle12"/>
        <w:framePr w:w="4758" w:h="227" w:hRule="exact" w:wrap="none" w:vAnchor="page" w:hAnchor="margin" w:x="5464" w:y="5497"/>
        <w:rPr>
          <w:rStyle w:val="CharacterStyle10"/>
        </w:rPr>
      </w:pPr>
      <w:r>
        <w:rPr>
          <w:rStyle w:val="CharacterStyle10"/>
        </w:rPr>
        <w:t>France</w:t>
      </w:r>
    </w:p>
    <w:p w14:paraId="1FEF56E2" w14:textId="77777777" w:rsidR="00DC412B" w:rsidRDefault="00DC412B">
      <w:pPr>
        <w:pStyle w:val="ParagraphStyle25"/>
        <w:framePr w:w="1108" w:h="227" w:hRule="exact" w:wrap="none" w:vAnchor="page" w:hAnchor="margin" w:x="28" w:y="5724"/>
        <w:rPr>
          <w:rStyle w:val="CharacterStyle19"/>
        </w:rPr>
      </w:pPr>
    </w:p>
    <w:p w14:paraId="3BE4CDA1" w14:textId="77777777" w:rsidR="00DC412B" w:rsidRDefault="00000000">
      <w:pPr>
        <w:pStyle w:val="ParagraphStyle12"/>
        <w:framePr w:w="4271" w:h="227" w:hRule="exact" w:wrap="none" w:vAnchor="page" w:hAnchor="margin" w:x="1164" w:y="5724"/>
        <w:rPr>
          <w:rStyle w:val="CharacterStyle10"/>
        </w:rPr>
      </w:pPr>
      <w:r>
        <w:rPr>
          <w:rStyle w:val="CharacterStyle10"/>
        </w:rPr>
        <w:t>Téléphone</w:t>
      </w:r>
    </w:p>
    <w:p w14:paraId="53B175CD" w14:textId="77777777" w:rsidR="00DC412B" w:rsidRDefault="00000000">
      <w:pPr>
        <w:pStyle w:val="ParagraphStyle12"/>
        <w:framePr w:w="4758" w:h="227" w:hRule="exact" w:wrap="none" w:vAnchor="page" w:hAnchor="margin" w:x="5464" w:y="5724"/>
        <w:rPr>
          <w:rStyle w:val="CharacterStyle10"/>
        </w:rPr>
      </w:pPr>
      <w:r>
        <w:rPr>
          <w:rStyle w:val="CharacterStyle10"/>
        </w:rPr>
        <w:t>A saisir</w:t>
      </w:r>
    </w:p>
    <w:p w14:paraId="5A010AEB" w14:textId="77777777" w:rsidR="00DC412B" w:rsidRDefault="00DC412B">
      <w:pPr>
        <w:pStyle w:val="ParagraphStyle25"/>
        <w:framePr w:w="1108" w:h="227" w:hRule="exact" w:wrap="none" w:vAnchor="page" w:hAnchor="margin" w:x="28" w:y="5951"/>
        <w:rPr>
          <w:rStyle w:val="CharacterStyle19"/>
        </w:rPr>
      </w:pPr>
    </w:p>
    <w:p w14:paraId="750CC437" w14:textId="77777777" w:rsidR="00DC412B" w:rsidRDefault="00000000">
      <w:pPr>
        <w:pStyle w:val="ParagraphStyle12"/>
        <w:framePr w:w="4271" w:h="227" w:hRule="exact" w:wrap="none" w:vAnchor="page" w:hAnchor="margin" w:x="1164" w:y="5951"/>
        <w:rPr>
          <w:rStyle w:val="CharacterStyle10"/>
        </w:rPr>
      </w:pPr>
      <w:r>
        <w:rPr>
          <w:rStyle w:val="CharacterStyle10"/>
        </w:rPr>
        <w:t>Email</w:t>
      </w:r>
    </w:p>
    <w:p w14:paraId="05D072F0" w14:textId="77777777" w:rsidR="00DC412B" w:rsidRDefault="00000000">
      <w:pPr>
        <w:pStyle w:val="ParagraphStyle12"/>
        <w:framePr w:w="4758" w:h="227" w:hRule="exact" w:wrap="none" w:vAnchor="page" w:hAnchor="margin" w:x="5464" w:y="5951"/>
        <w:rPr>
          <w:rStyle w:val="CharacterStyle10"/>
        </w:rPr>
      </w:pPr>
      <w:r>
        <w:rPr>
          <w:rStyle w:val="CharacterStyle10"/>
        </w:rPr>
        <w:t>email@société.fr</w:t>
      </w:r>
    </w:p>
    <w:p w14:paraId="28D60588" w14:textId="77777777" w:rsidR="00DC412B" w:rsidRDefault="00DC412B">
      <w:pPr>
        <w:pStyle w:val="ParagraphStyle12"/>
        <w:framePr w:w="622" w:h="227" w:hRule="exact" w:wrap="none" w:vAnchor="page" w:hAnchor="margin" w:x="28" w:y="6178"/>
        <w:rPr>
          <w:rStyle w:val="CharacterStyle10"/>
        </w:rPr>
      </w:pPr>
    </w:p>
    <w:p w14:paraId="359EE98E" w14:textId="77777777" w:rsidR="00DC412B"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2C72BA70" w14:textId="77777777" w:rsidR="00DC412B" w:rsidRDefault="00DC412B">
      <w:pPr>
        <w:pStyle w:val="ParagraphStyle12"/>
        <w:framePr w:w="1108" w:h="227" w:hRule="exact" w:wrap="none" w:vAnchor="page" w:hAnchor="margin" w:x="28" w:y="6406"/>
        <w:rPr>
          <w:rStyle w:val="CharacterStyle10"/>
        </w:rPr>
      </w:pPr>
    </w:p>
    <w:p w14:paraId="486729F6" w14:textId="77777777" w:rsidR="00DC412B" w:rsidRDefault="00000000">
      <w:pPr>
        <w:pStyle w:val="ParagraphStyle12"/>
        <w:framePr w:w="4271" w:h="227" w:hRule="exact" w:wrap="none" w:vAnchor="page" w:hAnchor="margin" w:x="1164" w:y="6406"/>
        <w:rPr>
          <w:rStyle w:val="CharacterStyle10"/>
        </w:rPr>
      </w:pPr>
      <w:r>
        <w:rPr>
          <w:rStyle w:val="CharacterStyle10"/>
        </w:rPr>
        <w:t>Nom</w:t>
      </w:r>
    </w:p>
    <w:p w14:paraId="7C47D9D3" w14:textId="77777777" w:rsidR="005A7285" w:rsidRDefault="005A7285" w:rsidP="005A7285">
      <w:pPr>
        <w:pStyle w:val="ParagraphStyle12"/>
        <w:framePr w:w="3018" w:h="227" w:hRule="exact" w:wrap="none" w:vAnchor="page" w:hAnchor="margin" w:x="5464" w:y="6406"/>
        <w:rPr>
          <w:rStyle w:val="CharacterStyle10"/>
        </w:rPr>
      </w:pPr>
      <w:r>
        <w:rPr>
          <w:rStyle w:val="CharacterStyle10"/>
        </w:rPr>
        <w:t>A saisir</w:t>
      </w:r>
    </w:p>
    <w:p w14:paraId="77952349" w14:textId="77777777" w:rsidR="00DC412B" w:rsidRDefault="00DC412B">
      <w:pPr>
        <w:pStyle w:val="ParagraphStyle12"/>
        <w:framePr w:w="1711" w:h="227" w:hRule="exact" w:wrap="none" w:vAnchor="page" w:hAnchor="margin" w:x="8510" w:y="6406"/>
        <w:rPr>
          <w:rStyle w:val="CharacterStyle10"/>
        </w:rPr>
      </w:pPr>
    </w:p>
    <w:p w14:paraId="2F778DA6" w14:textId="77777777" w:rsidR="00DC412B" w:rsidRDefault="00DC412B">
      <w:pPr>
        <w:pStyle w:val="ParagraphStyle12"/>
        <w:framePr w:w="1108" w:h="227" w:hRule="exact" w:wrap="none" w:vAnchor="page" w:hAnchor="margin" w:x="28" w:y="6633"/>
        <w:rPr>
          <w:rStyle w:val="CharacterStyle10"/>
        </w:rPr>
      </w:pPr>
    </w:p>
    <w:p w14:paraId="1881E2F6" w14:textId="77777777" w:rsidR="00DC412B" w:rsidRDefault="00000000">
      <w:pPr>
        <w:pStyle w:val="ParagraphStyle12"/>
        <w:framePr w:w="4271" w:h="227" w:hRule="exact" w:wrap="none" w:vAnchor="page" w:hAnchor="margin" w:x="1164" w:y="6633"/>
        <w:rPr>
          <w:rStyle w:val="CharacterStyle10"/>
        </w:rPr>
      </w:pPr>
      <w:r>
        <w:rPr>
          <w:rStyle w:val="CharacterStyle10"/>
        </w:rPr>
        <w:t>Email</w:t>
      </w:r>
    </w:p>
    <w:p w14:paraId="49ECC00C" w14:textId="77777777" w:rsidR="00DC412B" w:rsidRDefault="00000000">
      <w:pPr>
        <w:pStyle w:val="ParagraphStyle12"/>
        <w:framePr w:w="4758" w:h="227" w:hRule="exact" w:wrap="none" w:vAnchor="page" w:hAnchor="margin" w:x="5464" w:y="6633"/>
        <w:rPr>
          <w:rStyle w:val="CharacterStyle10"/>
        </w:rPr>
      </w:pPr>
      <w:r>
        <w:rPr>
          <w:rStyle w:val="CharacterStyle10"/>
        </w:rPr>
        <w:t>email@société.fr</w:t>
      </w:r>
    </w:p>
    <w:p w14:paraId="1A906D8B" w14:textId="77777777" w:rsidR="00DC412B" w:rsidRDefault="00000000">
      <w:pPr>
        <w:pStyle w:val="ParagraphStyle24"/>
        <w:framePr w:w="622" w:h="227" w:hRule="exact" w:wrap="none" w:vAnchor="page" w:hAnchor="margin" w:x="28" w:y="6860"/>
        <w:rPr>
          <w:rStyle w:val="CharacterStyle18"/>
        </w:rPr>
      </w:pPr>
      <w:r>
        <w:rPr>
          <w:rStyle w:val="CharacterStyle18"/>
        </w:rPr>
        <w:t>1.4.</w:t>
      </w:r>
    </w:p>
    <w:p w14:paraId="31C73787" w14:textId="77777777" w:rsidR="00DC412B" w:rsidRDefault="00000000">
      <w:pPr>
        <w:pStyle w:val="ParagraphStyle24"/>
        <w:framePr w:w="9544" w:h="227" w:hRule="exact" w:wrap="none" w:vAnchor="page" w:hAnchor="margin" w:x="678" w:y="6860"/>
        <w:rPr>
          <w:rStyle w:val="CharacterStyle18"/>
        </w:rPr>
      </w:pPr>
      <w:r>
        <w:rPr>
          <w:rStyle w:val="CharacterStyle18"/>
        </w:rPr>
        <w:t>Numéro d’appel d’urgence</w:t>
      </w:r>
    </w:p>
    <w:p w14:paraId="42A9FB34" w14:textId="77777777" w:rsidR="00DC412B" w:rsidRDefault="00DC412B">
      <w:pPr>
        <w:pStyle w:val="ParagraphStyle12"/>
        <w:framePr w:w="622" w:h="227" w:hRule="exact" w:wrap="none" w:vAnchor="page" w:hAnchor="margin" w:x="28" w:y="7088"/>
        <w:rPr>
          <w:rStyle w:val="CharacterStyle10"/>
        </w:rPr>
      </w:pPr>
    </w:p>
    <w:p w14:paraId="0E16C679" w14:textId="77777777" w:rsidR="00DC412B"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1AC8B580" w14:textId="77777777" w:rsidR="00DC412B" w:rsidRDefault="00DC412B">
      <w:pPr>
        <w:pStyle w:val="ParagraphStyle27"/>
        <w:framePr w:w="650" w:h="114" w:hRule="exact" w:wrap="none" w:vAnchor="page" w:hAnchor="margin" w:y="7315"/>
        <w:rPr>
          <w:rStyle w:val="FakeCharacterStyle"/>
        </w:rPr>
      </w:pPr>
    </w:p>
    <w:p w14:paraId="20E7A30E" w14:textId="77777777" w:rsidR="00DC412B" w:rsidRDefault="00DC412B">
      <w:pPr>
        <w:pStyle w:val="ParagraphStyle28"/>
        <w:framePr w:w="622" w:h="99" w:hRule="exact" w:wrap="none" w:vAnchor="page" w:hAnchor="margin" w:x="28" w:y="7315"/>
        <w:rPr>
          <w:rStyle w:val="CharacterStyle21"/>
        </w:rPr>
      </w:pPr>
    </w:p>
    <w:p w14:paraId="7167025C" w14:textId="77777777" w:rsidR="00DC412B" w:rsidRDefault="00DC412B">
      <w:pPr>
        <w:pStyle w:val="ParagraphStyle27"/>
        <w:framePr w:w="9572" w:h="114" w:hRule="exact" w:wrap="none" w:vAnchor="page" w:hAnchor="margin" w:x="650" w:y="7315"/>
        <w:rPr>
          <w:rStyle w:val="FakeCharacterStyle"/>
        </w:rPr>
      </w:pPr>
    </w:p>
    <w:p w14:paraId="17D27F0E" w14:textId="77777777" w:rsidR="00DC412B" w:rsidRDefault="00DC412B">
      <w:pPr>
        <w:pStyle w:val="ParagraphStyle28"/>
        <w:framePr w:w="9544" w:h="99" w:hRule="exact" w:wrap="none" w:vAnchor="page" w:hAnchor="margin" w:x="678" w:y="7315"/>
        <w:rPr>
          <w:rStyle w:val="CharacterStyle21"/>
        </w:rPr>
      </w:pPr>
    </w:p>
    <w:p w14:paraId="01610AB1" w14:textId="77777777" w:rsidR="00DC412B"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02E3CA2C" w14:textId="77777777" w:rsidR="00DC412B" w:rsidRDefault="00000000">
      <w:pPr>
        <w:pStyle w:val="ParagraphStyle24"/>
        <w:framePr w:w="622" w:h="227" w:hRule="exact" w:wrap="none" w:vAnchor="page" w:hAnchor="margin" w:x="28" w:y="7769"/>
        <w:rPr>
          <w:rStyle w:val="CharacterStyle18"/>
        </w:rPr>
      </w:pPr>
      <w:r>
        <w:rPr>
          <w:rStyle w:val="CharacterStyle18"/>
        </w:rPr>
        <w:t>2.1.</w:t>
      </w:r>
    </w:p>
    <w:p w14:paraId="77CFB15B" w14:textId="77777777" w:rsidR="00DC412B"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75D3DE4F" w14:textId="77777777" w:rsidR="00DC412B" w:rsidRDefault="00DC412B">
      <w:pPr>
        <w:pStyle w:val="ParagraphStyle25"/>
        <w:framePr w:w="622" w:h="227" w:hRule="exact" w:wrap="none" w:vAnchor="page" w:hAnchor="margin" w:x="28" w:y="7997"/>
        <w:rPr>
          <w:rStyle w:val="CharacterStyle19"/>
        </w:rPr>
      </w:pPr>
    </w:p>
    <w:p w14:paraId="5C0483F2" w14:textId="77777777" w:rsidR="00DC412B"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3446AF82" w14:textId="77777777" w:rsidR="00DC412B" w:rsidRDefault="00DC412B">
      <w:pPr>
        <w:pStyle w:val="ParagraphStyle12"/>
        <w:framePr w:w="622" w:h="227" w:hRule="exact" w:wrap="none" w:vAnchor="page" w:hAnchor="margin" w:x="28" w:y="8224"/>
        <w:rPr>
          <w:rStyle w:val="CharacterStyle10"/>
        </w:rPr>
      </w:pPr>
    </w:p>
    <w:p w14:paraId="16C7EAD7" w14:textId="77777777" w:rsidR="00DC412B"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0E890111" w14:textId="77777777" w:rsidR="00DC412B" w:rsidRDefault="00DC412B">
      <w:pPr>
        <w:pStyle w:val="ParagraphStyle12"/>
        <w:framePr w:w="622" w:h="227" w:hRule="exact" w:wrap="none" w:vAnchor="page" w:hAnchor="margin" w:x="28" w:y="8451"/>
        <w:rPr>
          <w:rStyle w:val="CharacterStyle10"/>
        </w:rPr>
      </w:pPr>
    </w:p>
    <w:p w14:paraId="38FA9D2D" w14:textId="77777777" w:rsidR="00DC412B" w:rsidRDefault="00DC412B">
      <w:pPr>
        <w:pStyle w:val="ParagraphStyle12"/>
        <w:framePr w:w="9544" w:h="227" w:hRule="exact" w:wrap="none" w:vAnchor="page" w:hAnchor="margin" w:x="678" w:y="8451"/>
        <w:rPr>
          <w:rStyle w:val="CharacterStyle10"/>
        </w:rPr>
      </w:pPr>
    </w:p>
    <w:p w14:paraId="016CA370" w14:textId="77777777" w:rsidR="00DC412B" w:rsidRDefault="00DC412B">
      <w:pPr>
        <w:pStyle w:val="ParagraphStyle12"/>
        <w:framePr w:w="622" w:h="420" w:hRule="exact" w:wrap="none" w:vAnchor="page" w:hAnchor="margin" w:x="28" w:y="8678"/>
        <w:rPr>
          <w:rStyle w:val="CharacterStyle10"/>
        </w:rPr>
      </w:pPr>
    </w:p>
    <w:p w14:paraId="3FC6BC3B" w14:textId="77777777" w:rsidR="00DC412B" w:rsidRDefault="00000000">
      <w:pPr>
        <w:pStyle w:val="ParagraphStyle12"/>
        <w:framePr w:w="9544" w:h="420" w:hRule="exact" w:wrap="none" w:vAnchor="page" w:hAnchor="margin" w:x="678" w:y="8678"/>
        <w:rPr>
          <w:rStyle w:val="CharacterStyle10"/>
        </w:rPr>
      </w:pPr>
      <w:r>
        <w:rPr>
          <w:rStyle w:val="CharacterStyle10"/>
        </w:rPr>
        <w:t>Skin Sens. 1A, H317</w:t>
      </w:r>
      <w:r>
        <w:rPr>
          <w:rStyle w:val="CharacterStyle10"/>
        </w:rPr>
        <w:br/>
        <w:t>Aquatic Chronic 3, H412</w:t>
      </w:r>
    </w:p>
    <w:p w14:paraId="462FF448" w14:textId="77777777" w:rsidR="00DC412B" w:rsidRDefault="00DC412B">
      <w:pPr>
        <w:pStyle w:val="ParagraphStyle12"/>
        <w:framePr w:w="622" w:h="227" w:hRule="exact" w:wrap="none" w:vAnchor="page" w:hAnchor="margin" w:x="28" w:y="9110"/>
        <w:rPr>
          <w:rStyle w:val="CharacterStyle10"/>
        </w:rPr>
      </w:pPr>
    </w:p>
    <w:p w14:paraId="38BB5316" w14:textId="77777777" w:rsidR="00DC412B"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056F402C" w14:textId="77777777" w:rsidR="00DC412B" w:rsidRDefault="00DC412B">
      <w:pPr>
        <w:pStyle w:val="ParagraphStyle12"/>
        <w:framePr w:w="622" w:h="420" w:hRule="exact" w:wrap="none" w:vAnchor="page" w:hAnchor="margin" w:x="28" w:y="9337"/>
        <w:rPr>
          <w:rStyle w:val="CharacterStyle10"/>
        </w:rPr>
      </w:pPr>
    </w:p>
    <w:p w14:paraId="17FD8EE9" w14:textId="77777777" w:rsidR="00DC412B"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75603996" w14:textId="77777777" w:rsidR="00DC412B" w:rsidRDefault="00000000">
      <w:pPr>
        <w:pStyle w:val="ParagraphStyle24"/>
        <w:framePr w:w="622" w:h="227" w:hRule="exact" w:wrap="none" w:vAnchor="page" w:hAnchor="margin" w:x="28" w:y="9848"/>
        <w:rPr>
          <w:rStyle w:val="CharacterStyle18"/>
        </w:rPr>
      </w:pPr>
      <w:r>
        <w:rPr>
          <w:rStyle w:val="CharacterStyle18"/>
        </w:rPr>
        <w:t>2.2.</w:t>
      </w:r>
    </w:p>
    <w:p w14:paraId="078E317F" w14:textId="77777777" w:rsidR="00DC412B" w:rsidRDefault="00000000">
      <w:pPr>
        <w:pStyle w:val="ParagraphStyle24"/>
        <w:framePr w:w="9544" w:h="227" w:hRule="exact" w:wrap="none" w:vAnchor="page" w:hAnchor="margin" w:x="678" w:y="9848"/>
        <w:rPr>
          <w:rStyle w:val="CharacterStyle18"/>
        </w:rPr>
      </w:pPr>
      <w:r>
        <w:rPr>
          <w:rStyle w:val="CharacterStyle18"/>
        </w:rPr>
        <w:t>Éléments d’étiquetage</w:t>
      </w:r>
    </w:p>
    <w:p w14:paraId="750D8E4E" w14:textId="77777777" w:rsidR="00DC412B" w:rsidRDefault="00DC412B">
      <w:pPr>
        <w:pStyle w:val="ParagraphStyle12"/>
        <w:framePr w:w="622" w:h="227" w:hRule="exact" w:wrap="none" w:vAnchor="page" w:hAnchor="margin" w:x="28" w:y="10075"/>
        <w:rPr>
          <w:rStyle w:val="CharacterStyle10"/>
        </w:rPr>
      </w:pPr>
    </w:p>
    <w:p w14:paraId="241936E1" w14:textId="77777777" w:rsidR="00DC412B" w:rsidRDefault="00000000">
      <w:pPr>
        <w:pStyle w:val="ParagraphStyle25"/>
        <w:framePr w:w="9544" w:h="227" w:hRule="exact" w:wrap="none" w:vAnchor="page" w:hAnchor="margin" w:x="678" w:y="10075"/>
        <w:rPr>
          <w:rStyle w:val="CharacterStyle19"/>
        </w:rPr>
      </w:pPr>
      <w:r>
        <w:rPr>
          <w:rStyle w:val="CharacterStyle19"/>
        </w:rPr>
        <w:t>Pictogramme de danger</w:t>
      </w:r>
    </w:p>
    <w:p w14:paraId="765B28D5" w14:textId="77777777" w:rsidR="00DC412B" w:rsidRDefault="00DC412B">
      <w:pPr>
        <w:pStyle w:val="ParagraphStyle12"/>
        <w:framePr w:w="622" w:h="1250" w:hRule="exact" w:wrap="none" w:vAnchor="page" w:hAnchor="margin" w:x="28" w:y="10302"/>
        <w:rPr>
          <w:rStyle w:val="CharacterStyle10"/>
        </w:rPr>
      </w:pPr>
    </w:p>
    <w:p w14:paraId="223A5E14" w14:textId="77777777" w:rsidR="00DC412B" w:rsidRDefault="00DC412B">
      <w:pPr>
        <w:pStyle w:val="ParagraphStyle29"/>
        <w:framePr w:w="9572" w:h="1250" w:hRule="exact" w:wrap="none" w:vAnchor="page" w:hAnchor="margin" w:x="650" w:y="10302"/>
        <w:rPr>
          <w:rStyle w:val="FakeCharacterStyle"/>
        </w:rPr>
      </w:pPr>
    </w:p>
    <w:p w14:paraId="3437F1EB" w14:textId="77777777" w:rsidR="00DC412B" w:rsidRDefault="00000000">
      <w:pPr>
        <w:pStyle w:val="ParagraphStyle30"/>
        <w:framePr w:w="1193" w:h="1193" w:hRule="exact" w:wrap="none" w:vAnchor="page" w:hAnchor="margin" w:x="650" w:y="10302"/>
        <w:rPr>
          <w:rStyle w:val="FakeCharacterStyle"/>
        </w:rPr>
      </w:pPr>
      <w:r>
        <w:rPr>
          <w:noProof/>
        </w:rPr>
        <w:drawing>
          <wp:inline distT="0" distB="0" distL="0" distR="0" wp14:anchorId="29DACEF8" wp14:editId="4A42C943">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6148973D" w14:textId="77777777" w:rsidR="00DC412B" w:rsidRDefault="00000000">
      <w:pPr>
        <w:pStyle w:val="ParagraphStyle30"/>
        <w:framePr w:w="1193" w:h="1193" w:hRule="exact" w:wrap="none" w:vAnchor="page" w:hAnchor="margin" w:x="1849" w:y="10302"/>
        <w:rPr>
          <w:rStyle w:val="FakeCharacterStyle"/>
        </w:rPr>
      </w:pPr>
      <w:r>
        <w:rPr>
          <w:noProof/>
        </w:rPr>
        <w:drawing>
          <wp:inline distT="0" distB="0" distL="0" distR="0" wp14:anchorId="7F2FE444" wp14:editId="6B5513E4">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38DEFB51" w14:textId="77777777" w:rsidR="00DC412B" w:rsidRDefault="00000000">
      <w:pPr>
        <w:pStyle w:val="ParagraphStyle30"/>
        <w:framePr w:w="1193" w:h="1193" w:hRule="exact" w:wrap="none" w:vAnchor="page" w:hAnchor="margin" w:x="3048" w:y="10302"/>
        <w:rPr>
          <w:rStyle w:val="FakeCharacterStyle"/>
        </w:rPr>
      </w:pPr>
      <w:r>
        <w:rPr>
          <w:noProof/>
        </w:rPr>
        <w:drawing>
          <wp:inline distT="0" distB="0" distL="0" distR="0" wp14:anchorId="39E8F02A" wp14:editId="3852491C">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5D5C2B70" w14:textId="77777777" w:rsidR="00DC412B" w:rsidRDefault="00000000">
      <w:pPr>
        <w:pStyle w:val="ParagraphStyle30"/>
        <w:framePr w:w="1193" w:h="1193" w:hRule="exact" w:wrap="none" w:vAnchor="page" w:hAnchor="margin" w:x="4246" w:y="10302"/>
        <w:rPr>
          <w:rStyle w:val="FakeCharacterStyle"/>
        </w:rPr>
      </w:pPr>
      <w:r>
        <w:rPr>
          <w:noProof/>
        </w:rPr>
        <w:drawing>
          <wp:inline distT="0" distB="0" distL="0" distR="0" wp14:anchorId="47CB8672" wp14:editId="65F1A3FF">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33FB5FCC" w14:textId="77777777" w:rsidR="00DC412B" w:rsidRDefault="00000000">
      <w:pPr>
        <w:pStyle w:val="ParagraphStyle30"/>
        <w:framePr w:w="1193" w:h="1193" w:hRule="exact" w:wrap="none" w:vAnchor="page" w:hAnchor="margin" w:x="5445" w:y="10302"/>
        <w:rPr>
          <w:rStyle w:val="FakeCharacterStyle"/>
        </w:rPr>
      </w:pPr>
      <w:r>
        <w:rPr>
          <w:noProof/>
        </w:rPr>
        <w:drawing>
          <wp:inline distT="0" distB="0" distL="0" distR="0" wp14:anchorId="022D4CA6" wp14:editId="1EE23C12">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4D96F577" w14:textId="77777777" w:rsidR="00DC412B" w:rsidRDefault="00000000">
      <w:pPr>
        <w:pStyle w:val="ParagraphStyle30"/>
        <w:framePr w:w="1193" w:h="1193" w:hRule="exact" w:wrap="none" w:vAnchor="page" w:hAnchor="margin" w:x="6644" w:y="10302"/>
        <w:rPr>
          <w:rStyle w:val="FakeCharacterStyle"/>
        </w:rPr>
      </w:pPr>
      <w:r>
        <w:rPr>
          <w:noProof/>
        </w:rPr>
        <w:drawing>
          <wp:inline distT="0" distB="0" distL="0" distR="0" wp14:anchorId="6827481E" wp14:editId="4606A5FA">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3353C6B3" w14:textId="77777777" w:rsidR="00DC412B" w:rsidRDefault="00DC412B">
      <w:pPr>
        <w:pStyle w:val="ParagraphStyle12"/>
        <w:framePr w:w="622" w:h="227" w:hRule="exact" w:wrap="none" w:vAnchor="page" w:hAnchor="margin" w:x="28" w:y="11552"/>
        <w:rPr>
          <w:rStyle w:val="CharacterStyle10"/>
        </w:rPr>
      </w:pPr>
    </w:p>
    <w:p w14:paraId="2FFA8D28" w14:textId="77777777" w:rsidR="00DC412B" w:rsidRDefault="00000000">
      <w:pPr>
        <w:pStyle w:val="ParagraphStyle25"/>
        <w:framePr w:w="9544" w:h="227" w:hRule="exact" w:wrap="none" w:vAnchor="page" w:hAnchor="margin" w:x="678" w:y="11552"/>
        <w:rPr>
          <w:rStyle w:val="CharacterStyle19"/>
        </w:rPr>
      </w:pPr>
      <w:r>
        <w:rPr>
          <w:rStyle w:val="CharacterStyle19"/>
        </w:rPr>
        <w:t>Mention d'avertissement</w:t>
      </w:r>
    </w:p>
    <w:p w14:paraId="3A05FFFD" w14:textId="77777777" w:rsidR="00DC412B" w:rsidRDefault="00DC412B">
      <w:pPr>
        <w:pStyle w:val="ParagraphStyle12"/>
        <w:framePr w:w="622" w:h="227" w:hRule="exact" w:wrap="none" w:vAnchor="page" w:hAnchor="margin" w:x="28" w:y="11779"/>
        <w:rPr>
          <w:rStyle w:val="CharacterStyle10"/>
        </w:rPr>
      </w:pPr>
    </w:p>
    <w:p w14:paraId="133A5931" w14:textId="77777777" w:rsidR="00DC412B" w:rsidRDefault="00000000">
      <w:pPr>
        <w:pStyle w:val="ParagraphStyle12"/>
        <w:framePr w:w="9544" w:h="227" w:hRule="exact" w:wrap="none" w:vAnchor="page" w:hAnchor="margin" w:x="678" w:y="11779"/>
        <w:rPr>
          <w:rStyle w:val="CharacterStyle10"/>
        </w:rPr>
      </w:pPr>
      <w:r>
        <w:rPr>
          <w:rStyle w:val="CharacterStyle10"/>
        </w:rPr>
        <w:t>Attention</w:t>
      </w:r>
    </w:p>
    <w:p w14:paraId="407C5CD5" w14:textId="77777777" w:rsidR="00DC412B" w:rsidRDefault="00000000">
      <w:pPr>
        <w:pStyle w:val="ParagraphStyle31"/>
        <w:framePr w:w="10222" w:h="28" w:hRule="exact" w:wrap="none" w:vAnchor="page" w:hAnchor="margin" w:y="15250"/>
        <w:rPr>
          <w:rStyle w:val="FakeCharacterStyle"/>
        </w:rPr>
      </w:pPr>
      <w:r>
        <w:rPr>
          <w:noProof/>
        </w:rPr>
        <w:drawing>
          <wp:inline distT="0" distB="0" distL="0" distR="0" wp14:anchorId="081A4410" wp14:editId="72B1BDED">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7E021B69" w14:textId="77777777" w:rsidR="00DC412B" w:rsidRDefault="00000000">
      <w:pPr>
        <w:pStyle w:val="ParagraphStyle32"/>
        <w:framePr w:w="801" w:h="332" w:hRule="exact" w:wrap="none" w:vAnchor="page" w:hAnchor="margin" w:x="34" w:y="15278"/>
        <w:rPr>
          <w:rStyle w:val="CharacterStyle22"/>
        </w:rPr>
      </w:pPr>
      <w:r>
        <w:rPr>
          <w:rStyle w:val="CharacterStyle22"/>
        </w:rPr>
        <w:t>Page</w:t>
      </w:r>
    </w:p>
    <w:p w14:paraId="31E288A7" w14:textId="77777777" w:rsidR="00DC412B" w:rsidRDefault="00000000">
      <w:pPr>
        <w:pStyle w:val="ParagraphStyle32"/>
        <w:framePr w:w="1387" w:h="332" w:hRule="exact" w:wrap="none" w:vAnchor="page" w:hAnchor="margin" w:x="896" w:y="15278"/>
        <w:rPr>
          <w:rStyle w:val="CharacterStyle22"/>
        </w:rPr>
      </w:pPr>
      <w:r>
        <w:rPr>
          <w:rStyle w:val="CharacterStyle22"/>
        </w:rPr>
        <w:t>1/10</w:t>
      </w:r>
    </w:p>
    <w:p w14:paraId="5AA12BBC" w14:textId="77777777" w:rsidR="00DC412B"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7417A68F" w14:textId="77777777" w:rsidR="00DC412B" w:rsidRDefault="00DC412B">
      <w:pPr>
        <w:sectPr w:rsidR="00DC412B">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4A5D9EEE" w14:textId="77777777" w:rsidR="00DC412B" w:rsidRDefault="00DC412B">
      <w:pPr>
        <w:pStyle w:val="ParagraphStyle0"/>
        <w:framePr w:w="2114" w:h="568" w:hRule="exact" w:wrap="none" w:vAnchor="page" w:hAnchor="margin" w:x="45" w:y="850"/>
        <w:rPr>
          <w:rStyle w:val="CharacterStyle0"/>
        </w:rPr>
      </w:pPr>
    </w:p>
    <w:p w14:paraId="04A6E85B" w14:textId="77777777" w:rsidR="00DC412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2CA103" w14:textId="77777777" w:rsidR="00DC412B" w:rsidRDefault="00DC412B">
      <w:pPr>
        <w:pStyle w:val="ParagraphStyle2"/>
        <w:framePr w:w="2114" w:h="568" w:hRule="exact" w:wrap="none" w:vAnchor="page" w:hAnchor="margin" w:x="8062" w:y="850"/>
        <w:rPr>
          <w:rStyle w:val="CharacterStyle2"/>
        </w:rPr>
      </w:pPr>
    </w:p>
    <w:p w14:paraId="55299B2C" w14:textId="77777777" w:rsidR="00DC412B" w:rsidRDefault="00DC412B">
      <w:pPr>
        <w:pStyle w:val="ParagraphStyle3"/>
        <w:framePr w:w="2114" w:h="420" w:hRule="exact" w:wrap="none" w:vAnchor="page" w:hAnchor="margin" w:x="45" w:y="1419"/>
        <w:rPr>
          <w:rStyle w:val="CharacterStyle3"/>
        </w:rPr>
      </w:pPr>
    </w:p>
    <w:p w14:paraId="3832D1D5" w14:textId="77777777" w:rsidR="00DC412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0A8B2F8" w14:textId="77777777" w:rsidR="00DC412B" w:rsidRDefault="00DC412B">
      <w:pPr>
        <w:pStyle w:val="ParagraphStyle5"/>
        <w:framePr w:w="2114" w:h="420" w:hRule="exact" w:wrap="none" w:vAnchor="page" w:hAnchor="margin" w:x="8062" w:y="1419"/>
        <w:rPr>
          <w:rStyle w:val="CharacterStyle5"/>
        </w:rPr>
      </w:pPr>
    </w:p>
    <w:p w14:paraId="32E69EB9" w14:textId="77777777" w:rsidR="00DC412B" w:rsidRDefault="00DC412B">
      <w:pPr>
        <w:pStyle w:val="ParagraphStyle6"/>
        <w:framePr w:w="129" w:h="352" w:hRule="exact" w:wrap="none" w:vAnchor="page" w:hAnchor="margin" w:x="45" w:y="1838"/>
        <w:rPr>
          <w:rStyle w:val="CharacterStyle6"/>
        </w:rPr>
      </w:pPr>
    </w:p>
    <w:p w14:paraId="5463F5C0" w14:textId="77777777" w:rsidR="00DC412B" w:rsidRDefault="00DC412B">
      <w:pPr>
        <w:pStyle w:val="ParagraphStyle7"/>
        <w:framePr w:w="9867" w:h="352" w:hRule="exact" w:wrap="none" w:vAnchor="page" w:hAnchor="margin" w:x="174" w:y="1838"/>
        <w:rPr>
          <w:rStyle w:val="FakeCharacterStyle"/>
        </w:rPr>
      </w:pPr>
    </w:p>
    <w:p w14:paraId="19D798B9" w14:textId="77777777" w:rsidR="00DC412B" w:rsidRDefault="00000000">
      <w:pPr>
        <w:pStyle w:val="ParagraphStyle8"/>
        <w:framePr w:w="9811" w:h="322" w:hRule="exact" w:wrap="none" w:vAnchor="page" w:hAnchor="margin" w:x="202" w:y="1853"/>
        <w:rPr>
          <w:rStyle w:val="CharacterStyle7"/>
        </w:rPr>
      </w:pPr>
      <w:r>
        <w:rPr>
          <w:rStyle w:val="CharacterStyle7"/>
        </w:rPr>
        <w:t>NARGUILE 10%</w:t>
      </w:r>
    </w:p>
    <w:p w14:paraId="7F0AC01A" w14:textId="77777777" w:rsidR="00DC412B" w:rsidRDefault="00DC412B">
      <w:pPr>
        <w:pStyle w:val="ParagraphStyle9"/>
        <w:framePr w:w="135" w:h="352" w:hRule="exact" w:wrap="none" w:vAnchor="page" w:hAnchor="margin" w:x="10041" w:y="1838"/>
        <w:rPr>
          <w:rStyle w:val="CharacterStyle8"/>
        </w:rPr>
      </w:pPr>
    </w:p>
    <w:p w14:paraId="5A78AFE9" w14:textId="77777777" w:rsidR="00DC412B" w:rsidRDefault="00DC412B">
      <w:pPr>
        <w:pStyle w:val="ParagraphStyle10"/>
        <w:framePr w:w="2506" w:h="225" w:hRule="exact" w:wrap="none" w:vAnchor="page" w:hAnchor="margin" w:x="45" w:y="2191"/>
        <w:rPr>
          <w:rStyle w:val="FakeCharacterStyle"/>
        </w:rPr>
      </w:pPr>
    </w:p>
    <w:p w14:paraId="63017142" w14:textId="77777777" w:rsidR="00DC412B" w:rsidRDefault="00000000">
      <w:pPr>
        <w:pStyle w:val="ParagraphStyle11"/>
        <w:framePr w:w="2508" w:h="225" w:hRule="exact" w:wrap="none" w:vAnchor="page" w:hAnchor="margin" w:x="43" w:y="2191"/>
        <w:rPr>
          <w:rStyle w:val="CharacterStyle9"/>
        </w:rPr>
      </w:pPr>
      <w:r>
        <w:rPr>
          <w:rStyle w:val="CharacterStyle9"/>
        </w:rPr>
        <w:t>Date de création</w:t>
      </w:r>
    </w:p>
    <w:p w14:paraId="4962D53B" w14:textId="77777777" w:rsidR="00DC412B" w:rsidRDefault="00000000">
      <w:pPr>
        <w:pStyle w:val="ParagraphStyle12"/>
        <w:framePr w:w="2857" w:h="225" w:hRule="exact" w:wrap="none" w:vAnchor="page" w:hAnchor="margin" w:x="2579" w:y="2191"/>
        <w:rPr>
          <w:rStyle w:val="CharacterStyle10"/>
        </w:rPr>
      </w:pPr>
      <w:r>
        <w:rPr>
          <w:rStyle w:val="CharacterStyle10"/>
        </w:rPr>
        <w:t>22/07/2025</w:t>
      </w:r>
    </w:p>
    <w:p w14:paraId="6F9B139E" w14:textId="77777777" w:rsidR="00DC412B" w:rsidRDefault="00DC412B">
      <w:pPr>
        <w:pStyle w:val="ParagraphStyle13"/>
        <w:framePr w:w="2190" w:h="225" w:hRule="exact" w:wrap="none" w:vAnchor="page" w:hAnchor="margin" w:x="5464" w:y="2191"/>
        <w:rPr>
          <w:rStyle w:val="CharacterStyle11"/>
        </w:rPr>
      </w:pPr>
    </w:p>
    <w:p w14:paraId="2B4C96C6" w14:textId="77777777" w:rsidR="00DC412B" w:rsidRDefault="00DC412B">
      <w:pPr>
        <w:pStyle w:val="ParagraphStyle14"/>
        <w:framePr w:w="2523" w:h="225" w:hRule="exact" w:wrap="none" w:vAnchor="page" w:hAnchor="margin" w:x="7653" w:y="2191"/>
        <w:rPr>
          <w:rStyle w:val="FakeCharacterStyle"/>
        </w:rPr>
      </w:pPr>
    </w:p>
    <w:p w14:paraId="344105DE" w14:textId="77777777" w:rsidR="00DC412B" w:rsidRDefault="00DC412B">
      <w:pPr>
        <w:pStyle w:val="ParagraphStyle15"/>
        <w:framePr w:w="2525" w:h="225" w:hRule="exact" w:wrap="none" w:vAnchor="page" w:hAnchor="margin" w:x="7681" w:y="2191"/>
        <w:rPr>
          <w:rStyle w:val="CharacterStyle12"/>
        </w:rPr>
      </w:pPr>
    </w:p>
    <w:p w14:paraId="3D8AEA9E" w14:textId="77777777" w:rsidR="00DC412B" w:rsidRDefault="00DC412B">
      <w:pPr>
        <w:pStyle w:val="ParagraphStyle16"/>
        <w:framePr w:w="2506" w:h="240" w:hRule="exact" w:wrap="none" w:vAnchor="page" w:hAnchor="margin" w:x="45" w:y="2416"/>
        <w:rPr>
          <w:rStyle w:val="FakeCharacterStyle"/>
        </w:rPr>
      </w:pPr>
    </w:p>
    <w:p w14:paraId="1557887E" w14:textId="77777777" w:rsidR="00DC412B" w:rsidRDefault="00000000">
      <w:pPr>
        <w:pStyle w:val="ParagraphStyle17"/>
        <w:framePr w:w="2508" w:h="225" w:hRule="exact" w:wrap="none" w:vAnchor="page" w:hAnchor="margin" w:x="43" w:y="2416"/>
        <w:rPr>
          <w:rStyle w:val="CharacterStyle13"/>
        </w:rPr>
      </w:pPr>
      <w:r>
        <w:rPr>
          <w:rStyle w:val="CharacterStyle13"/>
        </w:rPr>
        <w:t>Date de révision</w:t>
      </w:r>
    </w:p>
    <w:p w14:paraId="5A1BFC20" w14:textId="77777777" w:rsidR="00DC412B" w:rsidRDefault="00DC412B">
      <w:pPr>
        <w:pStyle w:val="ParagraphStyle18"/>
        <w:framePr w:w="2885" w:h="240" w:hRule="exact" w:wrap="none" w:vAnchor="page" w:hAnchor="margin" w:x="2551" w:y="2416"/>
        <w:rPr>
          <w:rStyle w:val="FakeCharacterStyle"/>
        </w:rPr>
      </w:pPr>
    </w:p>
    <w:p w14:paraId="7EA433DC" w14:textId="77777777" w:rsidR="00DC412B" w:rsidRDefault="00DC412B">
      <w:pPr>
        <w:pStyle w:val="ParagraphStyle19"/>
        <w:framePr w:w="2857" w:h="225" w:hRule="exact" w:wrap="none" w:vAnchor="page" w:hAnchor="margin" w:x="2579" w:y="2416"/>
        <w:rPr>
          <w:rStyle w:val="CharacterStyle14"/>
        </w:rPr>
      </w:pPr>
    </w:p>
    <w:p w14:paraId="7C666FC3" w14:textId="77777777" w:rsidR="00DC412B" w:rsidRDefault="00DC412B">
      <w:pPr>
        <w:pStyle w:val="ParagraphStyle18"/>
        <w:framePr w:w="2218" w:h="240" w:hRule="exact" w:wrap="none" w:vAnchor="page" w:hAnchor="margin" w:x="5436" w:y="2416"/>
        <w:rPr>
          <w:rStyle w:val="FakeCharacterStyle"/>
        </w:rPr>
      </w:pPr>
    </w:p>
    <w:p w14:paraId="00DA7AD0" w14:textId="77777777" w:rsidR="00DC412B" w:rsidRDefault="00000000">
      <w:pPr>
        <w:pStyle w:val="ParagraphStyle19"/>
        <w:framePr w:w="2190" w:h="225" w:hRule="exact" w:wrap="none" w:vAnchor="page" w:hAnchor="margin" w:x="5464" w:y="2416"/>
        <w:rPr>
          <w:rStyle w:val="CharacterStyle14"/>
        </w:rPr>
      </w:pPr>
      <w:r>
        <w:rPr>
          <w:rStyle w:val="CharacterStyle14"/>
        </w:rPr>
        <w:t>Numéro de version</w:t>
      </w:r>
    </w:p>
    <w:p w14:paraId="58A6317D" w14:textId="77777777" w:rsidR="00DC412B" w:rsidRDefault="00DC412B">
      <w:pPr>
        <w:pStyle w:val="ParagraphStyle20"/>
        <w:framePr w:w="2523" w:h="240" w:hRule="exact" w:wrap="none" w:vAnchor="page" w:hAnchor="margin" w:x="7653" w:y="2416"/>
        <w:rPr>
          <w:rStyle w:val="FakeCharacterStyle"/>
        </w:rPr>
      </w:pPr>
    </w:p>
    <w:p w14:paraId="7AC55D87" w14:textId="77777777" w:rsidR="00DC412B" w:rsidRDefault="00000000">
      <w:pPr>
        <w:pStyle w:val="ParagraphStyle21"/>
        <w:framePr w:w="2525" w:h="225" w:hRule="exact" w:wrap="none" w:vAnchor="page" w:hAnchor="margin" w:x="7681" w:y="2416"/>
        <w:rPr>
          <w:rStyle w:val="CharacterStyle15"/>
        </w:rPr>
      </w:pPr>
      <w:r>
        <w:rPr>
          <w:rStyle w:val="CharacterStyle15"/>
        </w:rPr>
        <w:t>1.0</w:t>
      </w:r>
    </w:p>
    <w:p w14:paraId="00A1F68A" w14:textId="77777777" w:rsidR="00DC412B" w:rsidRDefault="00DC412B">
      <w:pPr>
        <w:pStyle w:val="ParagraphStyle22"/>
        <w:framePr w:w="10166" w:h="114" w:hRule="exact" w:wrap="none" w:vAnchor="page" w:hAnchor="margin" w:x="28" w:y="2656"/>
        <w:rPr>
          <w:rStyle w:val="CharacterStyle16"/>
        </w:rPr>
      </w:pPr>
    </w:p>
    <w:p w14:paraId="607BAE39" w14:textId="77777777" w:rsidR="00DC412B" w:rsidRDefault="00DC412B">
      <w:pPr>
        <w:pStyle w:val="ParagraphStyle12"/>
        <w:framePr w:w="622" w:h="227" w:hRule="exact" w:wrap="none" w:vAnchor="page" w:hAnchor="margin" w:x="28" w:y="2769"/>
        <w:rPr>
          <w:rStyle w:val="CharacterStyle10"/>
        </w:rPr>
      </w:pPr>
    </w:p>
    <w:p w14:paraId="03D7B35A" w14:textId="77777777" w:rsidR="00DC412B" w:rsidRDefault="00000000">
      <w:pPr>
        <w:pStyle w:val="ParagraphStyle24"/>
        <w:framePr w:w="9544" w:h="227" w:hRule="exact" w:wrap="none" w:vAnchor="page" w:hAnchor="margin" w:x="678" w:y="2769"/>
        <w:rPr>
          <w:rStyle w:val="CharacterStyle18"/>
        </w:rPr>
      </w:pPr>
      <w:r>
        <w:rPr>
          <w:rStyle w:val="CharacterStyle18"/>
        </w:rPr>
        <w:t>Substances dangereuses</w:t>
      </w:r>
    </w:p>
    <w:p w14:paraId="05083F31" w14:textId="77777777" w:rsidR="00DC412B" w:rsidRDefault="00DC412B">
      <w:pPr>
        <w:pStyle w:val="ParagraphStyle12"/>
        <w:framePr w:w="622" w:h="3928" w:hRule="exact" w:wrap="none" w:vAnchor="page" w:hAnchor="margin" w:x="28" w:y="2997"/>
        <w:rPr>
          <w:rStyle w:val="CharacterStyle10"/>
        </w:rPr>
      </w:pPr>
    </w:p>
    <w:p w14:paraId="286CF6D2" w14:textId="77777777" w:rsidR="00DC412B" w:rsidRDefault="00000000">
      <w:pPr>
        <w:pStyle w:val="ParagraphStyle12"/>
        <w:framePr w:w="9544" w:h="3928" w:hRule="exact" w:wrap="none" w:vAnchor="page" w:hAnchor="margin" w:x="678" w:y="2997"/>
        <w:rPr>
          <w:rStyle w:val="CharacterStyle10"/>
        </w:rPr>
      </w:pPr>
      <w:r>
        <w:rPr>
          <w:rStyle w:val="CharacterStyle10"/>
        </w:rPr>
        <w:t>Salicylate de benzyle</w:t>
      </w:r>
      <w:r>
        <w:rPr>
          <w:rStyle w:val="CharacterStyle10"/>
        </w:rPr>
        <w:br/>
        <w:t>linalol</w:t>
      </w:r>
      <w:r>
        <w:rPr>
          <w:rStyle w:val="CharacterStyle10"/>
        </w:rPr>
        <w:br/>
        <w:t xml:space="preserve">3,7-DIMETHYL OCTA-1,6-DIENE-3-YL ACETATE </w:t>
      </w:r>
      <w:r>
        <w:rPr>
          <w:rStyle w:val="CharacterStyle10"/>
        </w:rPr>
        <w:br/>
        <w:t>(2E)-3,7-diméthylocta-2,6-dién-1-ol</w:t>
      </w:r>
      <w:r>
        <w:rPr>
          <w:rStyle w:val="CharacterStyle10"/>
        </w:rPr>
        <w:br/>
        <w:t xml:space="preserve">2-METHOXY-4-PROP-2-ENYLPHENOL </w:t>
      </w:r>
      <w:r>
        <w:rPr>
          <w:rStyle w:val="CharacterStyle10"/>
        </w:rPr>
        <w:br/>
        <w:t>COUMARIN</w:t>
      </w:r>
      <w:r>
        <w:rPr>
          <w:rStyle w:val="CharacterStyle10"/>
        </w:rPr>
        <w:br/>
        <w:t>[3R-(3α,3aβ,7β,8aα)]-1-(2,3,4,7,8,8a-Hexahydro-3,6,8,8-tétraméthyl-1H-3a,7-méthanoazulén-5-yl)éthan-1-one</w:t>
      </w:r>
      <w:r>
        <w:rPr>
          <w:rStyle w:val="CharacterStyle10"/>
        </w:rPr>
        <w:br/>
        <w:t xml:space="preserve">2-BENZYLIDENEOCTANAL </w:t>
      </w:r>
      <w:r>
        <w:rPr>
          <w:rStyle w:val="CharacterStyle10"/>
        </w:rPr>
        <w:br/>
        <w:t>Acétate de (2E)-3,7-diméthyl-2,6-octadién-1-ol</w:t>
      </w:r>
      <w:r>
        <w:rPr>
          <w:rStyle w:val="CharacterStyle10"/>
        </w:rPr>
        <w:br/>
        <w:t xml:space="preserve">CIS-3,7-DIMETHYL-2,6-OCTADIENYL ETHANOATE </w:t>
      </w:r>
      <w:r>
        <w:rPr>
          <w:rStyle w:val="CharacterStyle10"/>
        </w:rPr>
        <w:br/>
        <w:t xml:space="preserve">CIS-3,7-DIMETHYL-2,6-OCTADIEN-1-OL </w:t>
      </w:r>
      <w:r>
        <w:rPr>
          <w:rStyle w:val="CharacterStyle10"/>
        </w:rPr>
        <w:br/>
        <w:t xml:space="preserve">2-METHOXY-4-PROP-1-EN-2-YLPHENOL </w:t>
      </w:r>
      <w:r>
        <w:rPr>
          <w:rStyle w:val="CharacterStyle10"/>
        </w:rPr>
        <w:br/>
        <w:t>CINNAMYL-ALCOHOL</w:t>
      </w:r>
      <w:r>
        <w:rPr>
          <w:rStyle w:val="CharacterStyle10"/>
        </w:rPr>
        <w:br/>
        <w:t>[3R-(3α,3aβ,6β,7β,8aα)]-octahydro-6-methoxy-3,6,8,8-tetramethyl-1H-3a,7-methanoazulene</w:t>
      </w:r>
      <w:r>
        <w:rPr>
          <w:rStyle w:val="CharacterStyle10"/>
        </w:rPr>
        <w:br/>
        <w:t>HEXYL 2-HYDROXYBENZOATE</w:t>
      </w:r>
      <w:r>
        <w:rPr>
          <w:rStyle w:val="CharacterStyle10"/>
        </w:rPr>
        <w:br/>
        <w:t xml:space="preserve">3,7-DIMETHYL-6-OCTEN-1-OL </w:t>
      </w:r>
      <w:r>
        <w:rPr>
          <w:rStyle w:val="CharacterStyle10"/>
        </w:rPr>
        <w:br/>
        <w:t>[1R-(1α,2α,5β,8β)]-4,4,8-trimethyltricyclo[6.3.1.02,5]dodecan-1-yl acetate</w:t>
      </w:r>
      <w:r>
        <w:rPr>
          <w:rStyle w:val="CharacterStyle10"/>
        </w:rPr>
        <w:br/>
        <w:t>citral</w:t>
      </w:r>
      <w:r>
        <w:rPr>
          <w:rStyle w:val="CharacterStyle10"/>
        </w:rPr>
        <w:br/>
        <w:t xml:space="preserve">LAURYL ALDEHYDE </w:t>
      </w:r>
      <w:r>
        <w:rPr>
          <w:rStyle w:val="CharacterStyle10"/>
        </w:rPr>
        <w:br/>
        <w:t>cinnamaldéhyde</w:t>
      </w:r>
    </w:p>
    <w:p w14:paraId="77459CB8" w14:textId="77777777" w:rsidR="00DC412B" w:rsidRDefault="00DC412B">
      <w:pPr>
        <w:pStyle w:val="ParagraphStyle25"/>
        <w:framePr w:w="622" w:h="227" w:hRule="exact" w:wrap="none" w:vAnchor="page" w:hAnchor="margin" w:x="28" w:y="6924"/>
        <w:rPr>
          <w:rStyle w:val="CharacterStyle19"/>
        </w:rPr>
      </w:pPr>
    </w:p>
    <w:p w14:paraId="449A3528" w14:textId="77777777" w:rsidR="00DC412B" w:rsidRDefault="00000000">
      <w:pPr>
        <w:pStyle w:val="ParagraphStyle25"/>
        <w:framePr w:w="9131" w:h="227" w:hRule="exact" w:wrap="none" w:vAnchor="page" w:hAnchor="margin" w:x="678" w:y="6924"/>
        <w:rPr>
          <w:rStyle w:val="CharacterStyle19"/>
        </w:rPr>
      </w:pPr>
      <w:r>
        <w:rPr>
          <w:rStyle w:val="CharacterStyle19"/>
        </w:rPr>
        <w:t>Mentions de danger</w:t>
      </w:r>
    </w:p>
    <w:p w14:paraId="6AF6122D" w14:textId="77777777" w:rsidR="00DC412B" w:rsidRDefault="00DC412B">
      <w:pPr>
        <w:pStyle w:val="ParagraphStyle34"/>
        <w:framePr w:w="650" w:h="227" w:hRule="exact" w:wrap="none" w:vAnchor="page" w:hAnchor="margin" w:y="7152"/>
        <w:rPr>
          <w:rStyle w:val="CharacterStyle24"/>
        </w:rPr>
      </w:pPr>
    </w:p>
    <w:p w14:paraId="7D242F98" w14:textId="77777777" w:rsidR="00DC412B" w:rsidRDefault="00000000">
      <w:pPr>
        <w:pStyle w:val="ParagraphStyle13"/>
        <w:framePr w:w="2576" w:h="227" w:hRule="exact" w:wrap="none" w:vAnchor="page" w:hAnchor="margin" w:x="678" w:y="7152"/>
        <w:rPr>
          <w:rStyle w:val="CharacterStyle11"/>
        </w:rPr>
      </w:pPr>
      <w:r>
        <w:rPr>
          <w:rStyle w:val="CharacterStyle11"/>
        </w:rPr>
        <w:t>H317</w:t>
      </w:r>
    </w:p>
    <w:p w14:paraId="7042E5F5" w14:textId="77777777" w:rsidR="00DC412B" w:rsidRDefault="00000000">
      <w:pPr>
        <w:pStyle w:val="ParagraphStyle13"/>
        <w:framePr w:w="6823" w:h="227" w:hRule="exact" w:wrap="none" w:vAnchor="page" w:hAnchor="margin" w:x="3282" w:y="7152"/>
        <w:rPr>
          <w:rStyle w:val="CharacterStyle11"/>
        </w:rPr>
      </w:pPr>
      <w:r>
        <w:rPr>
          <w:rStyle w:val="CharacterStyle11"/>
        </w:rPr>
        <w:t>Peut provoquer une allergie cutanée.</w:t>
      </w:r>
    </w:p>
    <w:p w14:paraId="517CDF10" w14:textId="77777777" w:rsidR="00DC412B" w:rsidRDefault="00DC412B">
      <w:pPr>
        <w:pStyle w:val="ParagraphStyle34"/>
        <w:framePr w:w="650" w:h="227" w:hRule="exact" w:wrap="none" w:vAnchor="page" w:hAnchor="margin" w:y="7379"/>
        <w:rPr>
          <w:rStyle w:val="CharacterStyle24"/>
        </w:rPr>
      </w:pPr>
    </w:p>
    <w:p w14:paraId="3E865AC7" w14:textId="77777777" w:rsidR="00DC412B" w:rsidRDefault="00000000">
      <w:pPr>
        <w:pStyle w:val="ParagraphStyle13"/>
        <w:framePr w:w="2576" w:h="227" w:hRule="exact" w:wrap="none" w:vAnchor="page" w:hAnchor="margin" w:x="678" w:y="7379"/>
        <w:rPr>
          <w:rStyle w:val="CharacterStyle11"/>
        </w:rPr>
      </w:pPr>
      <w:r>
        <w:rPr>
          <w:rStyle w:val="CharacterStyle11"/>
        </w:rPr>
        <w:t>H412</w:t>
      </w:r>
    </w:p>
    <w:p w14:paraId="435568B2" w14:textId="77777777" w:rsidR="00DC412B" w:rsidRDefault="00000000">
      <w:pPr>
        <w:pStyle w:val="ParagraphStyle13"/>
        <w:framePr w:w="6823" w:h="227" w:hRule="exact" w:wrap="none" w:vAnchor="page" w:hAnchor="margin" w:x="3282" w:y="7379"/>
        <w:rPr>
          <w:rStyle w:val="CharacterStyle11"/>
        </w:rPr>
      </w:pPr>
      <w:r>
        <w:rPr>
          <w:rStyle w:val="CharacterStyle11"/>
        </w:rPr>
        <w:t>Nocif pour les organismes aquatiques, entraîne des effets néfastes à long terme.</w:t>
      </w:r>
    </w:p>
    <w:p w14:paraId="3E9E5DCA" w14:textId="77777777" w:rsidR="00DC412B" w:rsidRDefault="00DC412B">
      <w:pPr>
        <w:pStyle w:val="ParagraphStyle25"/>
        <w:framePr w:w="622" w:h="227" w:hRule="exact" w:wrap="none" w:vAnchor="page" w:hAnchor="margin" w:x="28" w:y="7606"/>
        <w:rPr>
          <w:rStyle w:val="CharacterStyle19"/>
        </w:rPr>
      </w:pPr>
    </w:p>
    <w:p w14:paraId="5C80E227" w14:textId="77777777" w:rsidR="00DC412B" w:rsidRDefault="00000000">
      <w:pPr>
        <w:pStyle w:val="ParagraphStyle25"/>
        <w:framePr w:w="9131" w:h="227" w:hRule="exact" w:wrap="none" w:vAnchor="page" w:hAnchor="margin" w:x="678" w:y="7606"/>
        <w:rPr>
          <w:rStyle w:val="CharacterStyle19"/>
        </w:rPr>
      </w:pPr>
      <w:r>
        <w:rPr>
          <w:rStyle w:val="CharacterStyle19"/>
        </w:rPr>
        <w:t>Conseils de prudence</w:t>
      </w:r>
    </w:p>
    <w:p w14:paraId="5770CEDA" w14:textId="77777777" w:rsidR="00DC412B" w:rsidRDefault="00DC412B">
      <w:pPr>
        <w:pStyle w:val="ParagraphStyle34"/>
        <w:framePr w:w="650" w:h="227" w:hRule="exact" w:wrap="none" w:vAnchor="page" w:hAnchor="margin" w:y="7833"/>
        <w:rPr>
          <w:rStyle w:val="CharacterStyle24"/>
        </w:rPr>
      </w:pPr>
    </w:p>
    <w:p w14:paraId="1DBC757D" w14:textId="77777777" w:rsidR="00DC412B" w:rsidRDefault="00000000">
      <w:pPr>
        <w:pStyle w:val="ParagraphStyle13"/>
        <w:framePr w:w="2576" w:h="227" w:hRule="exact" w:wrap="none" w:vAnchor="page" w:hAnchor="margin" w:x="678" w:y="7833"/>
        <w:rPr>
          <w:rStyle w:val="CharacterStyle11"/>
        </w:rPr>
      </w:pPr>
      <w:r>
        <w:rPr>
          <w:rStyle w:val="CharacterStyle11"/>
        </w:rPr>
        <w:t>P102</w:t>
      </w:r>
    </w:p>
    <w:p w14:paraId="61F3EC4A" w14:textId="77777777" w:rsidR="00DC412B" w:rsidRDefault="00000000">
      <w:pPr>
        <w:pStyle w:val="ParagraphStyle13"/>
        <w:framePr w:w="6823" w:h="227" w:hRule="exact" w:wrap="none" w:vAnchor="page" w:hAnchor="margin" w:x="3282" w:y="7833"/>
        <w:rPr>
          <w:rStyle w:val="CharacterStyle11"/>
        </w:rPr>
      </w:pPr>
      <w:r>
        <w:rPr>
          <w:rStyle w:val="CharacterStyle11"/>
        </w:rPr>
        <w:t>Tenir hors de portée des enfants.</w:t>
      </w:r>
    </w:p>
    <w:p w14:paraId="65BCAF58" w14:textId="77777777" w:rsidR="00DC412B" w:rsidRDefault="00DC412B">
      <w:pPr>
        <w:pStyle w:val="ParagraphStyle34"/>
        <w:framePr w:w="650" w:h="227" w:hRule="exact" w:wrap="none" w:vAnchor="page" w:hAnchor="margin" w:y="8061"/>
        <w:rPr>
          <w:rStyle w:val="CharacterStyle24"/>
        </w:rPr>
      </w:pPr>
    </w:p>
    <w:p w14:paraId="129FA25B" w14:textId="77777777" w:rsidR="00DC412B" w:rsidRDefault="00000000">
      <w:pPr>
        <w:pStyle w:val="ParagraphStyle13"/>
        <w:framePr w:w="2576" w:h="227" w:hRule="exact" w:wrap="none" w:vAnchor="page" w:hAnchor="margin" w:x="678" w:y="8061"/>
        <w:rPr>
          <w:rStyle w:val="CharacterStyle11"/>
        </w:rPr>
      </w:pPr>
      <w:r>
        <w:rPr>
          <w:rStyle w:val="CharacterStyle11"/>
        </w:rPr>
        <w:t>P273</w:t>
      </w:r>
    </w:p>
    <w:p w14:paraId="1124394E" w14:textId="77777777" w:rsidR="00DC412B" w:rsidRDefault="00000000">
      <w:pPr>
        <w:pStyle w:val="ParagraphStyle13"/>
        <w:framePr w:w="6823" w:h="227" w:hRule="exact" w:wrap="none" w:vAnchor="page" w:hAnchor="margin" w:x="3282" w:y="8061"/>
        <w:rPr>
          <w:rStyle w:val="CharacterStyle11"/>
        </w:rPr>
      </w:pPr>
      <w:r>
        <w:rPr>
          <w:rStyle w:val="CharacterStyle11"/>
        </w:rPr>
        <w:t>Éviter le rejet dans l'environnement.</w:t>
      </w:r>
    </w:p>
    <w:p w14:paraId="35B71A50" w14:textId="77777777" w:rsidR="00DC412B" w:rsidRDefault="00000000">
      <w:pPr>
        <w:pStyle w:val="ParagraphStyle24"/>
        <w:framePr w:w="622" w:h="227" w:hRule="exact" w:wrap="none" w:vAnchor="page" w:hAnchor="margin" w:x="28" w:y="8305"/>
        <w:rPr>
          <w:rStyle w:val="CharacterStyle18"/>
        </w:rPr>
      </w:pPr>
      <w:r>
        <w:rPr>
          <w:rStyle w:val="CharacterStyle18"/>
        </w:rPr>
        <w:t>2.3.</w:t>
      </w:r>
    </w:p>
    <w:p w14:paraId="4C7932A6" w14:textId="77777777" w:rsidR="00DC412B" w:rsidRDefault="00000000">
      <w:pPr>
        <w:pStyle w:val="ParagraphStyle24"/>
        <w:framePr w:w="9544" w:h="227" w:hRule="exact" w:wrap="none" w:vAnchor="page" w:hAnchor="margin" w:x="678" w:y="8305"/>
        <w:rPr>
          <w:rStyle w:val="CharacterStyle18"/>
        </w:rPr>
      </w:pPr>
      <w:r>
        <w:rPr>
          <w:rStyle w:val="CharacterStyle18"/>
        </w:rPr>
        <w:t>Autres dangers</w:t>
      </w:r>
    </w:p>
    <w:p w14:paraId="6098DDFF" w14:textId="77777777" w:rsidR="00DC412B" w:rsidRDefault="00DC412B">
      <w:pPr>
        <w:pStyle w:val="ParagraphStyle12"/>
        <w:framePr w:w="622" w:h="1004" w:hRule="exact" w:wrap="none" w:vAnchor="page" w:hAnchor="margin" w:x="28" w:y="8532"/>
        <w:rPr>
          <w:rStyle w:val="CharacterStyle10"/>
        </w:rPr>
      </w:pPr>
    </w:p>
    <w:p w14:paraId="63897BB7" w14:textId="77777777" w:rsidR="00DC412B" w:rsidRDefault="00000000">
      <w:pPr>
        <w:pStyle w:val="ParagraphStyle26"/>
        <w:framePr w:w="9544" w:h="1004" w:hRule="exact" w:wrap="none" w:vAnchor="page" w:hAnchor="margin" w:x="678" w:y="853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C5C13E4" w14:textId="77777777" w:rsidR="00DC412B" w:rsidRDefault="00DC412B">
      <w:pPr>
        <w:pStyle w:val="ParagraphStyle27"/>
        <w:framePr w:w="10222" w:h="114" w:hRule="exact" w:wrap="none" w:vAnchor="page" w:hAnchor="margin" w:y="9537"/>
        <w:rPr>
          <w:rStyle w:val="FakeCharacterStyle"/>
        </w:rPr>
      </w:pPr>
    </w:p>
    <w:p w14:paraId="6373E7B2" w14:textId="77777777" w:rsidR="00DC412B" w:rsidRDefault="00DC412B">
      <w:pPr>
        <w:pStyle w:val="ParagraphStyle28"/>
        <w:framePr w:w="10194" w:h="99" w:hRule="exact" w:wrap="none" w:vAnchor="page" w:hAnchor="margin" w:x="28" w:y="9537"/>
        <w:rPr>
          <w:rStyle w:val="CharacterStyle21"/>
        </w:rPr>
      </w:pPr>
    </w:p>
    <w:p w14:paraId="708C77A5" w14:textId="77777777" w:rsidR="00DC412B" w:rsidRDefault="00000000">
      <w:pPr>
        <w:pStyle w:val="ParagraphStyle25"/>
        <w:framePr w:w="10188" w:h="227" w:hRule="exact" w:wrap="none" w:vAnchor="page" w:hAnchor="margin" w:x="28" w:y="9685"/>
        <w:rPr>
          <w:rStyle w:val="CharacterStyle19"/>
        </w:rPr>
      </w:pPr>
      <w:r>
        <w:rPr>
          <w:rStyle w:val="CharacterStyle19"/>
        </w:rPr>
        <w:t>RUBRIQUE 3 — Composition/informations sur les composants</w:t>
      </w:r>
    </w:p>
    <w:p w14:paraId="57D6E8EE" w14:textId="77777777" w:rsidR="00DC412B" w:rsidRDefault="00000000">
      <w:pPr>
        <w:pStyle w:val="ParagraphStyle25"/>
        <w:framePr w:w="621" w:h="227" w:hRule="exact" w:wrap="none" w:vAnchor="page" w:hAnchor="margin" w:x="28" w:y="9912"/>
        <w:rPr>
          <w:rStyle w:val="CharacterStyle19"/>
        </w:rPr>
      </w:pPr>
      <w:r>
        <w:rPr>
          <w:rStyle w:val="CharacterStyle19"/>
        </w:rPr>
        <w:t>3.2.</w:t>
      </w:r>
    </w:p>
    <w:p w14:paraId="6AB2D331" w14:textId="77777777" w:rsidR="00DC412B" w:rsidRDefault="00000000">
      <w:pPr>
        <w:pStyle w:val="ParagraphStyle25"/>
        <w:framePr w:w="9538" w:h="227" w:hRule="exact" w:wrap="none" w:vAnchor="page" w:hAnchor="margin" w:x="677" w:y="9912"/>
        <w:rPr>
          <w:rStyle w:val="CharacterStyle19"/>
        </w:rPr>
      </w:pPr>
      <w:r>
        <w:rPr>
          <w:rStyle w:val="CharacterStyle19"/>
        </w:rPr>
        <w:t>Mélanges</w:t>
      </w:r>
    </w:p>
    <w:p w14:paraId="695CEBBF" w14:textId="77777777" w:rsidR="00DC412B" w:rsidRDefault="00DC412B">
      <w:pPr>
        <w:pStyle w:val="ParagraphStyle12"/>
        <w:framePr w:w="621" w:h="420" w:hRule="exact" w:wrap="none" w:vAnchor="page" w:hAnchor="margin" w:x="28" w:y="10139"/>
        <w:rPr>
          <w:rStyle w:val="CharacterStyle10"/>
        </w:rPr>
      </w:pPr>
    </w:p>
    <w:p w14:paraId="2CCCDC46" w14:textId="77777777" w:rsidR="00DC412B" w:rsidRDefault="00000000">
      <w:pPr>
        <w:pStyle w:val="ParagraphStyle25"/>
        <w:framePr w:w="9538" w:h="420" w:hRule="exact" w:wrap="none" w:vAnchor="page" w:hAnchor="margin" w:x="677" w:y="10139"/>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A2B33C2" w14:textId="77777777" w:rsidR="00DC412B" w:rsidRDefault="00DC412B">
      <w:pPr>
        <w:pStyle w:val="ParagraphStyle35"/>
        <w:framePr w:w="1955" w:h="620" w:hRule="exact" w:wrap="none" w:vAnchor="page" w:hAnchor="margin" w:x="45" w:y="10559"/>
        <w:rPr>
          <w:rStyle w:val="FakeCharacterStyle"/>
        </w:rPr>
      </w:pPr>
    </w:p>
    <w:p w14:paraId="766D7A81" w14:textId="77777777" w:rsidR="00DC412B" w:rsidRDefault="00000000">
      <w:pPr>
        <w:pStyle w:val="ParagraphStyle36"/>
        <w:framePr w:w="1987" w:h="590" w:hRule="exact" w:wrap="none" w:vAnchor="page" w:hAnchor="margin" w:x="43" w:y="10574"/>
        <w:rPr>
          <w:rStyle w:val="CharacterStyle25"/>
        </w:rPr>
      </w:pPr>
      <w:r>
        <w:rPr>
          <w:rStyle w:val="CharacterStyle25"/>
        </w:rPr>
        <w:t>Numéro d’identification</w:t>
      </w:r>
    </w:p>
    <w:p w14:paraId="6101AFAE" w14:textId="77777777" w:rsidR="00DC412B" w:rsidRDefault="00DC412B">
      <w:pPr>
        <w:pStyle w:val="ParagraphStyle37"/>
        <w:framePr w:w="3620" w:h="620" w:hRule="exact" w:wrap="none" w:vAnchor="page" w:hAnchor="margin" w:x="2045" w:y="10559"/>
        <w:rPr>
          <w:rStyle w:val="FakeCharacterStyle"/>
        </w:rPr>
      </w:pPr>
    </w:p>
    <w:p w14:paraId="18BD99FA" w14:textId="77777777" w:rsidR="00DC412B" w:rsidRDefault="00000000">
      <w:pPr>
        <w:pStyle w:val="ParagraphStyle38"/>
        <w:framePr w:w="3622" w:h="590" w:hRule="exact" w:wrap="none" w:vAnchor="page" w:hAnchor="margin" w:x="2073" w:y="10574"/>
        <w:rPr>
          <w:rStyle w:val="CharacterStyle26"/>
        </w:rPr>
      </w:pPr>
      <w:r>
        <w:rPr>
          <w:rStyle w:val="CharacterStyle26"/>
        </w:rPr>
        <w:t>Nom de la substance</w:t>
      </w:r>
    </w:p>
    <w:p w14:paraId="3CC8D7A6" w14:textId="77777777" w:rsidR="00DC412B" w:rsidRDefault="00DC412B">
      <w:pPr>
        <w:pStyle w:val="ParagraphStyle37"/>
        <w:framePr w:w="983" w:h="620" w:hRule="exact" w:wrap="none" w:vAnchor="page" w:hAnchor="margin" w:x="5710" w:y="10559"/>
        <w:rPr>
          <w:rStyle w:val="FakeCharacterStyle"/>
        </w:rPr>
      </w:pPr>
    </w:p>
    <w:p w14:paraId="0005CE41" w14:textId="77777777" w:rsidR="00DC412B" w:rsidRDefault="00000000">
      <w:pPr>
        <w:pStyle w:val="ParagraphStyle38"/>
        <w:framePr w:w="985" w:h="590" w:hRule="exact" w:wrap="none" w:vAnchor="page" w:hAnchor="margin" w:x="5738" w:y="10574"/>
        <w:rPr>
          <w:rStyle w:val="CharacterStyle26"/>
        </w:rPr>
      </w:pPr>
      <w:r>
        <w:rPr>
          <w:rStyle w:val="CharacterStyle26"/>
        </w:rPr>
        <w:t>Teneur en % de poids</w:t>
      </w:r>
    </w:p>
    <w:p w14:paraId="79C64A02" w14:textId="77777777" w:rsidR="00DC412B" w:rsidRDefault="00DC412B">
      <w:pPr>
        <w:pStyle w:val="ParagraphStyle37"/>
        <w:framePr w:w="2790" w:h="620" w:hRule="exact" w:wrap="none" w:vAnchor="page" w:hAnchor="margin" w:x="6739" w:y="10559"/>
        <w:rPr>
          <w:rStyle w:val="FakeCharacterStyle"/>
        </w:rPr>
      </w:pPr>
    </w:p>
    <w:p w14:paraId="471229FC" w14:textId="77777777" w:rsidR="00DC412B" w:rsidRDefault="00000000">
      <w:pPr>
        <w:pStyle w:val="ParagraphStyle38"/>
        <w:framePr w:w="2792" w:h="590" w:hRule="exact" w:wrap="none" w:vAnchor="page" w:hAnchor="margin" w:x="6767" w:y="10574"/>
        <w:rPr>
          <w:rStyle w:val="CharacterStyle26"/>
        </w:rPr>
      </w:pPr>
      <w:r>
        <w:rPr>
          <w:rStyle w:val="CharacterStyle26"/>
        </w:rPr>
        <w:t>La classification selon le règlement (CE) no 1272/2008</w:t>
      </w:r>
    </w:p>
    <w:p w14:paraId="1EE18888" w14:textId="77777777" w:rsidR="00DC412B" w:rsidRDefault="00DC412B">
      <w:pPr>
        <w:pStyle w:val="ParagraphStyle37"/>
        <w:framePr w:w="597" w:h="620" w:hRule="exact" w:wrap="none" w:vAnchor="page" w:hAnchor="margin" w:x="9574" w:y="10559"/>
        <w:rPr>
          <w:rStyle w:val="FakeCharacterStyle"/>
        </w:rPr>
      </w:pPr>
    </w:p>
    <w:p w14:paraId="4D3F9708" w14:textId="77777777" w:rsidR="00DC412B" w:rsidRDefault="00000000">
      <w:pPr>
        <w:pStyle w:val="ParagraphStyle38"/>
        <w:framePr w:w="599" w:h="590" w:hRule="exact" w:wrap="none" w:vAnchor="page" w:hAnchor="margin" w:x="9602" w:y="10574"/>
        <w:rPr>
          <w:rStyle w:val="CharacterStyle26"/>
        </w:rPr>
      </w:pPr>
      <w:r>
        <w:rPr>
          <w:rStyle w:val="CharacterStyle26"/>
        </w:rPr>
        <w:t>Rem.</w:t>
      </w:r>
    </w:p>
    <w:p w14:paraId="1B91EEA4" w14:textId="77777777" w:rsidR="00DC412B" w:rsidRDefault="00DC412B">
      <w:pPr>
        <w:pStyle w:val="ParagraphStyle39"/>
        <w:framePr w:w="1955" w:h="687" w:hRule="exact" w:wrap="none" w:vAnchor="page" w:hAnchor="margin" w:x="45" w:y="11179"/>
        <w:rPr>
          <w:rStyle w:val="FakeCharacterStyle"/>
        </w:rPr>
      </w:pPr>
    </w:p>
    <w:p w14:paraId="487CD029" w14:textId="77777777" w:rsidR="00DC412B" w:rsidRDefault="00000000">
      <w:pPr>
        <w:pStyle w:val="ParagraphStyle40"/>
        <w:framePr w:w="1948" w:h="616" w:hRule="exact" w:wrap="none" w:vAnchor="page" w:hAnchor="margin" w:x="54" w:y="11207"/>
        <w:rPr>
          <w:rStyle w:val="CharacterStyle27"/>
        </w:rPr>
      </w:pPr>
      <w:r>
        <w:rPr>
          <w:rStyle w:val="CharacterStyle27"/>
        </w:rPr>
        <w:t>Index: 607-754-00-5</w:t>
      </w:r>
      <w:r>
        <w:rPr>
          <w:rStyle w:val="CharacterStyle27"/>
        </w:rPr>
        <w:br/>
        <w:t>CAS: 118-58-1</w:t>
      </w:r>
      <w:r>
        <w:rPr>
          <w:rStyle w:val="CharacterStyle27"/>
        </w:rPr>
        <w:br/>
        <w:t>CE: 204-262-9</w:t>
      </w:r>
    </w:p>
    <w:p w14:paraId="774A92C7" w14:textId="77777777" w:rsidR="00DC412B" w:rsidRDefault="00DC412B">
      <w:pPr>
        <w:pStyle w:val="ParagraphStyle41"/>
        <w:framePr w:w="3620" w:h="687" w:hRule="exact" w:wrap="none" w:vAnchor="page" w:hAnchor="margin" w:x="2045" w:y="11179"/>
        <w:rPr>
          <w:rStyle w:val="FakeCharacterStyle"/>
        </w:rPr>
      </w:pPr>
    </w:p>
    <w:p w14:paraId="02EDCCFD" w14:textId="77777777" w:rsidR="00DC412B" w:rsidRDefault="00000000">
      <w:pPr>
        <w:pStyle w:val="ParagraphStyle42"/>
        <w:framePr w:w="3577" w:h="616" w:hRule="exact" w:wrap="none" w:vAnchor="page" w:hAnchor="margin" w:x="2090" w:y="11207"/>
        <w:rPr>
          <w:rStyle w:val="CharacterStyle28"/>
        </w:rPr>
      </w:pPr>
      <w:r>
        <w:rPr>
          <w:rStyle w:val="CharacterStyle28"/>
        </w:rPr>
        <w:t>Salicylate de benzyle</w:t>
      </w:r>
    </w:p>
    <w:p w14:paraId="77DDC093" w14:textId="77777777" w:rsidR="00DC412B" w:rsidRDefault="00DC412B">
      <w:pPr>
        <w:pStyle w:val="ParagraphStyle43"/>
        <w:framePr w:w="983" w:h="687" w:hRule="exact" w:wrap="none" w:vAnchor="page" w:hAnchor="margin" w:x="5710" w:y="11179"/>
        <w:rPr>
          <w:rStyle w:val="FakeCharacterStyle"/>
        </w:rPr>
      </w:pPr>
    </w:p>
    <w:p w14:paraId="1131D03A" w14:textId="77777777" w:rsidR="00DC412B" w:rsidRDefault="00000000">
      <w:pPr>
        <w:pStyle w:val="ParagraphStyle44"/>
        <w:framePr w:w="968" w:h="616" w:hRule="exact" w:wrap="none" w:vAnchor="page" w:hAnchor="margin" w:x="5727" w:y="11207"/>
        <w:rPr>
          <w:rStyle w:val="CharacterStyle29"/>
        </w:rPr>
      </w:pPr>
      <w:r>
        <w:rPr>
          <w:rStyle w:val="CharacterStyle29"/>
        </w:rPr>
        <w:t>0,5-1</w:t>
      </w:r>
    </w:p>
    <w:p w14:paraId="3F0DFF09" w14:textId="77777777" w:rsidR="00DC412B" w:rsidRDefault="00DC412B">
      <w:pPr>
        <w:pStyle w:val="ParagraphStyle41"/>
        <w:framePr w:w="2790" w:h="687" w:hRule="exact" w:wrap="none" w:vAnchor="page" w:hAnchor="margin" w:x="6739" w:y="11179"/>
        <w:rPr>
          <w:rStyle w:val="FakeCharacterStyle"/>
        </w:rPr>
      </w:pPr>
    </w:p>
    <w:p w14:paraId="16FDDE6E" w14:textId="77777777" w:rsidR="00DC412B" w:rsidRDefault="00000000">
      <w:pPr>
        <w:pStyle w:val="ParagraphStyle42"/>
        <w:framePr w:w="2747" w:h="616" w:hRule="exact" w:wrap="none" w:vAnchor="page" w:hAnchor="margin" w:x="6784" w:y="11207"/>
        <w:rPr>
          <w:rStyle w:val="CharacterStyle28"/>
        </w:rPr>
      </w:pPr>
      <w:r>
        <w:rPr>
          <w:rStyle w:val="CharacterStyle28"/>
        </w:rPr>
        <w:t>Skin Sens. 1B, H317</w:t>
      </w:r>
      <w:r>
        <w:rPr>
          <w:rStyle w:val="CharacterStyle28"/>
        </w:rPr>
        <w:br/>
        <w:t>Eye Irrit. 2, H319</w:t>
      </w:r>
      <w:r>
        <w:rPr>
          <w:rStyle w:val="CharacterStyle28"/>
        </w:rPr>
        <w:br/>
        <w:t>Aquatic Chronic 3, H412</w:t>
      </w:r>
    </w:p>
    <w:p w14:paraId="244AD37E" w14:textId="77777777" w:rsidR="00DC412B" w:rsidRDefault="00DC412B">
      <w:pPr>
        <w:pStyle w:val="ParagraphStyle41"/>
        <w:framePr w:w="597" w:h="687" w:hRule="exact" w:wrap="none" w:vAnchor="page" w:hAnchor="margin" w:x="9574" w:y="11179"/>
        <w:rPr>
          <w:rStyle w:val="FakeCharacterStyle"/>
        </w:rPr>
      </w:pPr>
    </w:p>
    <w:p w14:paraId="65A03EB8" w14:textId="77777777" w:rsidR="00DC412B" w:rsidRDefault="00DC412B">
      <w:pPr>
        <w:pStyle w:val="ParagraphStyle42"/>
        <w:framePr w:w="554" w:h="616" w:hRule="exact" w:wrap="none" w:vAnchor="page" w:hAnchor="margin" w:x="9619" w:y="11207"/>
        <w:rPr>
          <w:rStyle w:val="CharacterStyle28"/>
        </w:rPr>
      </w:pPr>
    </w:p>
    <w:p w14:paraId="4F9310A7" w14:textId="77777777" w:rsidR="00DC412B" w:rsidRDefault="00DC412B">
      <w:pPr>
        <w:pStyle w:val="ParagraphStyle39"/>
        <w:framePr w:w="1955" w:h="492" w:hRule="exact" w:wrap="none" w:vAnchor="page" w:hAnchor="margin" w:x="45" w:y="11866"/>
        <w:rPr>
          <w:rStyle w:val="FakeCharacterStyle"/>
        </w:rPr>
      </w:pPr>
    </w:p>
    <w:p w14:paraId="57F2C184" w14:textId="77777777" w:rsidR="00DC412B" w:rsidRDefault="00000000">
      <w:pPr>
        <w:pStyle w:val="ParagraphStyle40"/>
        <w:framePr w:w="1948" w:h="421" w:hRule="exact" w:wrap="none" w:vAnchor="page" w:hAnchor="margin" w:x="54" w:y="11894"/>
        <w:rPr>
          <w:rStyle w:val="CharacterStyle27"/>
        </w:rPr>
      </w:pPr>
      <w:r>
        <w:rPr>
          <w:rStyle w:val="CharacterStyle27"/>
        </w:rPr>
        <w:t>CAS: 60-12-8</w:t>
      </w:r>
      <w:r>
        <w:rPr>
          <w:rStyle w:val="CharacterStyle27"/>
        </w:rPr>
        <w:br/>
        <w:t>CE: 200-456-2</w:t>
      </w:r>
    </w:p>
    <w:p w14:paraId="16F6BF8B" w14:textId="77777777" w:rsidR="00DC412B" w:rsidRDefault="00DC412B">
      <w:pPr>
        <w:pStyle w:val="ParagraphStyle41"/>
        <w:framePr w:w="3620" w:h="492" w:hRule="exact" w:wrap="none" w:vAnchor="page" w:hAnchor="margin" w:x="2045" w:y="11866"/>
        <w:rPr>
          <w:rStyle w:val="FakeCharacterStyle"/>
        </w:rPr>
      </w:pPr>
    </w:p>
    <w:p w14:paraId="131F0221" w14:textId="77777777" w:rsidR="00DC412B" w:rsidRDefault="00000000">
      <w:pPr>
        <w:pStyle w:val="ParagraphStyle42"/>
        <w:framePr w:w="3577" w:h="421" w:hRule="exact" w:wrap="none" w:vAnchor="page" w:hAnchor="margin" w:x="2090" w:y="11894"/>
        <w:rPr>
          <w:rStyle w:val="CharacterStyle28"/>
        </w:rPr>
      </w:pPr>
      <w:r>
        <w:rPr>
          <w:rStyle w:val="CharacterStyle28"/>
        </w:rPr>
        <w:t>2-PHENYLETHANOL</w:t>
      </w:r>
    </w:p>
    <w:p w14:paraId="27A15C2B" w14:textId="77777777" w:rsidR="00DC412B" w:rsidRDefault="00DC412B">
      <w:pPr>
        <w:pStyle w:val="ParagraphStyle43"/>
        <w:framePr w:w="983" w:h="492" w:hRule="exact" w:wrap="none" w:vAnchor="page" w:hAnchor="margin" w:x="5710" w:y="11866"/>
        <w:rPr>
          <w:rStyle w:val="FakeCharacterStyle"/>
        </w:rPr>
      </w:pPr>
    </w:p>
    <w:p w14:paraId="7459AF97" w14:textId="77777777" w:rsidR="00DC412B" w:rsidRDefault="00000000">
      <w:pPr>
        <w:pStyle w:val="ParagraphStyle44"/>
        <w:framePr w:w="968" w:h="421" w:hRule="exact" w:wrap="none" w:vAnchor="page" w:hAnchor="margin" w:x="5727" w:y="11894"/>
        <w:rPr>
          <w:rStyle w:val="CharacterStyle29"/>
        </w:rPr>
      </w:pPr>
      <w:r>
        <w:rPr>
          <w:rStyle w:val="CharacterStyle29"/>
        </w:rPr>
        <w:t>0,5-1</w:t>
      </w:r>
    </w:p>
    <w:p w14:paraId="2FB2291F" w14:textId="77777777" w:rsidR="00DC412B" w:rsidRDefault="00DC412B">
      <w:pPr>
        <w:pStyle w:val="ParagraphStyle41"/>
        <w:framePr w:w="2790" w:h="492" w:hRule="exact" w:wrap="none" w:vAnchor="page" w:hAnchor="margin" w:x="6739" w:y="11866"/>
        <w:rPr>
          <w:rStyle w:val="FakeCharacterStyle"/>
        </w:rPr>
      </w:pPr>
    </w:p>
    <w:p w14:paraId="60E04813" w14:textId="77777777" w:rsidR="00DC412B" w:rsidRDefault="00000000">
      <w:pPr>
        <w:pStyle w:val="ParagraphStyle42"/>
        <w:framePr w:w="2747" w:h="421" w:hRule="exact" w:wrap="none" w:vAnchor="page" w:hAnchor="margin" w:x="6784" w:y="11894"/>
        <w:rPr>
          <w:rStyle w:val="CharacterStyle28"/>
        </w:rPr>
      </w:pPr>
      <w:r>
        <w:rPr>
          <w:rStyle w:val="CharacterStyle28"/>
        </w:rPr>
        <w:t>Acute Tox. 4, H302</w:t>
      </w:r>
      <w:r>
        <w:rPr>
          <w:rStyle w:val="CharacterStyle28"/>
        </w:rPr>
        <w:br/>
        <w:t>Eye Irrit. 2, H319</w:t>
      </w:r>
    </w:p>
    <w:p w14:paraId="1739FB7D" w14:textId="77777777" w:rsidR="00DC412B" w:rsidRDefault="00DC412B">
      <w:pPr>
        <w:pStyle w:val="ParagraphStyle41"/>
        <w:framePr w:w="597" w:h="492" w:hRule="exact" w:wrap="none" w:vAnchor="page" w:hAnchor="margin" w:x="9574" w:y="11866"/>
        <w:rPr>
          <w:rStyle w:val="FakeCharacterStyle"/>
        </w:rPr>
      </w:pPr>
    </w:p>
    <w:p w14:paraId="2671A42F" w14:textId="77777777" w:rsidR="00DC412B" w:rsidRDefault="00DC412B">
      <w:pPr>
        <w:pStyle w:val="ParagraphStyle42"/>
        <w:framePr w:w="554" w:h="421" w:hRule="exact" w:wrap="none" w:vAnchor="page" w:hAnchor="margin" w:x="9619" w:y="11894"/>
        <w:rPr>
          <w:rStyle w:val="CharacterStyle28"/>
        </w:rPr>
      </w:pPr>
    </w:p>
    <w:p w14:paraId="70B45445" w14:textId="77777777" w:rsidR="00DC412B" w:rsidRDefault="00DC412B">
      <w:pPr>
        <w:pStyle w:val="ParagraphStyle39"/>
        <w:framePr w:w="1955" w:h="687" w:hRule="exact" w:wrap="none" w:vAnchor="page" w:hAnchor="margin" w:x="45" w:y="12357"/>
        <w:rPr>
          <w:rStyle w:val="FakeCharacterStyle"/>
        </w:rPr>
      </w:pPr>
    </w:p>
    <w:p w14:paraId="5111D9EB" w14:textId="77777777" w:rsidR="00DC412B" w:rsidRDefault="00000000">
      <w:pPr>
        <w:pStyle w:val="ParagraphStyle40"/>
        <w:framePr w:w="1948" w:h="616" w:hRule="exact" w:wrap="none" w:vAnchor="page" w:hAnchor="margin" w:x="54" w:y="12385"/>
        <w:rPr>
          <w:rStyle w:val="CharacterStyle27"/>
        </w:rPr>
      </w:pPr>
      <w:r>
        <w:rPr>
          <w:rStyle w:val="CharacterStyle27"/>
        </w:rPr>
        <w:t>Index: 603-235-00-2</w:t>
      </w:r>
      <w:r>
        <w:rPr>
          <w:rStyle w:val="CharacterStyle27"/>
        </w:rPr>
        <w:br/>
        <w:t>CAS: 78-70-6</w:t>
      </w:r>
      <w:r>
        <w:rPr>
          <w:rStyle w:val="CharacterStyle27"/>
        </w:rPr>
        <w:br/>
        <w:t>CE: 201-134-4</w:t>
      </w:r>
    </w:p>
    <w:p w14:paraId="34E1FA24" w14:textId="77777777" w:rsidR="00DC412B" w:rsidRDefault="00DC412B">
      <w:pPr>
        <w:pStyle w:val="ParagraphStyle41"/>
        <w:framePr w:w="3620" w:h="687" w:hRule="exact" w:wrap="none" w:vAnchor="page" w:hAnchor="margin" w:x="2045" w:y="12357"/>
        <w:rPr>
          <w:rStyle w:val="FakeCharacterStyle"/>
        </w:rPr>
      </w:pPr>
    </w:p>
    <w:p w14:paraId="5C4614E3" w14:textId="77777777" w:rsidR="00DC412B" w:rsidRDefault="00000000">
      <w:pPr>
        <w:pStyle w:val="ParagraphStyle42"/>
        <w:framePr w:w="3577" w:h="616" w:hRule="exact" w:wrap="none" w:vAnchor="page" w:hAnchor="margin" w:x="2090" w:y="12385"/>
        <w:rPr>
          <w:rStyle w:val="CharacterStyle28"/>
        </w:rPr>
      </w:pPr>
      <w:r>
        <w:rPr>
          <w:rStyle w:val="CharacterStyle28"/>
        </w:rPr>
        <w:t>linalol</w:t>
      </w:r>
    </w:p>
    <w:p w14:paraId="079C3231" w14:textId="77777777" w:rsidR="00DC412B" w:rsidRDefault="00DC412B">
      <w:pPr>
        <w:pStyle w:val="ParagraphStyle43"/>
        <w:framePr w:w="983" w:h="687" w:hRule="exact" w:wrap="none" w:vAnchor="page" w:hAnchor="margin" w:x="5710" w:y="12357"/>
        <w:rPr>
          <w:rStyle w:val="FakeCharacterStyle"/>
        </w:rPr>
      </w:pPr>
    </w:p>
    <w:p w14:paraId="0E3E4098" w14:textId="77777777" w:rsidR="00DC412B" w:rsidRDefault="00000000">
      <w:pPr>
        <w:pStyle w:val="ParagraphStyle44"/>
        <w:framePr w:w="968" w:h="616" w:hRule="exact" w:wrap="none" w:vAnchor="page" w:hAnchor="margin" w:x="5727" w:y="12385"/>
        <w:rPr>
          <w:rStyle w:val="CharacterStyle29"/>
        </w:rPr>
      </w:pPr>
      <w:r>
        <w:rPr>
          <w:rStyle w:val="CharacterStyle29"/>
        </w:rPr>
        <w:t>0,1-0,5</w:t>
      </w:r>
    </w:p>
    <w:p w14:paraId="0540C2F1" w14:textId="77777777" w:rsidR="00DC412B" w:rsidRDefault="00DC412B">
      <w:pPr>
        <w:pStyle w:val="ParagraphStyle41"/>
        <w:framePr w:w="2790" w:h="687" w:hRule="exact" w:wrap="none" w:vAnchor="page" w:hAnchor="margin" w:x="6739" w:y="12357"/>
        <w:rPr>
          <w:rStyle w:val="FakeCharacterStyle"/>
        </w:rPr>
      </w:pPr>
    </w:p>
    <w:p w14:paraId="2083421D" w14:textId="77777777" w:rsidR="00DC412B" w:rsidRDefault="00000000">
      <w:pPr>
        <w:pStyle w:val="ParagraphStyle42"/>
        <w:framePr w:w="2747" w:h="616" w:hRule="exact" w:wrap="none" w:vAnchor="page" w:hAnchor="margin" w:x="6784" w:y="12385"/>
        <w:rPr>
          <w:rStyle w:val="CharacterStyle28"/>
        </w:rPr>
      </w:pPr>
      <w:r>
        <w:rPr>
          <w:rStyle w:val="CharacterStyle28"/>
        </w:rPr>
        <w:t>Skin Irrit. 2, H315</w:t>
      </w:r>
      <w:r>
        <w:rPr>
          <w:rStyle w:val="CharacterStyle28"/>
        </w:rPr>
        <w:br/>
        <w:t>Skin Sens. 1B, H317</w:t>
      </w:r>
      <w:r>
        <w:rPr>
          <w:rStyle w:val="CharacterStyle28"/>
        </w:rPr>
        <w:br/>
        <w:t>Eye Irrit. 2, H319</w:t>
      </w:r>
    </w:p>
    <w:p w14:paraId="668C0C9A" w14:textId="77777777" w:rsidR="00DC412B" w:rsidRDefault="00DC412B">
      <w:pPr>
        <w:pStyle w:val="ParagraphStyle41"/>
        <w:framePr w:w="597" w:h="687" w:hRule="exact" w:wrap="none" w:vAnchor="page" w:hAnchor="margin" w:x="9574" w:y="12357"/>
        <w:rPr>
          <w:rStyle w:val="FakeCharacterStyle"/>
        </w:rPr>
      </w:pPr>
    </w:p>
    <w:p w14:paraId="25CC6762" w14:textId="77777777" w:rsidR="00DC412B" w:rsidRDefault="00DC412B">
      <w:pPr>
        <w:pStyle w:val="ParagraphStyle42"/>
        <w:framePr w:w="554" w:h="616" w:hRule="exact" w:wrap="none" w:vAnchor="page" w:hAnchor="margin" w:x="9619" w:y="12385"/>
        <w:rPr>
          <w:rStyle w:val="CharacterStyle28"/>
        </w:rPr>
      </w:pPr>
    </w:p>
    <w:p w14:paraId="2DA6E29C" w14:textId="77777777" w:rsidR="00DC412B" w:rsidRDefault="00DC412B">
      <w:pPr>
        <w:pStyle w:val="ParagraphStyle39"/>
        <w:framePr w:w="1955" w:h="687" w:hRule="exact" w:wrap="none" w:vAnchor="page" w:hAnchor="margin" w:x="45" w:y="13044"/>
        <w:rPr>
          <w:rStyle w:val="FakeCharacterStyle"/>
        </w:rPr>
      </w:pPr>
    </w:p>
    <w:p w14:paraId="76504380" w14:textId="77777777" w:rsidR="00DC412B" w:rsidRDefault="00000000">
      <w:pPr>
        <w:pStyle w:val="ParagraphStyle40"/>
        <w:framePr w:w="1948" w:h="616" w:hRule="exact" w:wrap="none" w:vAnchor="page" w:hAnchor="margin" w:x="54" w:y="13072"/>
        <w:rPr>
          <w:rStyle w:val="CharacterStyle27"/>
        </w:rPr>
      </w:pPr>
      <w:r>
        <w:rPr>
          <w:rStyle w:val="CharacterStyle27"/>
        </w:rPr>
        <w:t>CAS: 115-95-7</w:t>
      </w:r>
      <w:r>
        <w:rPr>
          <w:rStyle w:val="CharacterStyle27"/>
        </w:rPr>
        <w:br/>
        <w:t>CE: 204-116-4</w:t>
      </w:r>
    </w:p>
    <w:p w14:paraId="003A749F" w14:textId="77777777" w:rsidR="00DC412B" w:rsidRDefault="00DC412B">
      <w:pPr>
        <w:pStyle w:val="ParagraphStyle41"/>
        <w:framePr w:w="3620" w:h="687" w:hRule="exact" w:wrap="none" w:vAnchor="page" w:hAnchor="margin" w:x="2045" w:y="13044"/>
        <w:rPr>
          <w:rStyle w:val="FakeCharacterStyle"/>
        </w:rPr>
      </w:pPr>
    </w:p>
    <w:p w14:paraId="5D98B99F" w14:textId="77777777" w:rsidR="00DC412B" w:rsidRDefault="00000000">
      <w:pPr>
        <w:pStyle w:val="ParagraphStyle42"/>
        <w:framePr w:w="3577" w:h="616" w:hRule="exact" w:wrap="none" w:vAnchor="page" w:hAnchor="margin" w:x="2090" w:y="13072"/>
        <w:rPr>
          <w:rStyle w:val="CharacterStyle28"/>
        </w:rPr>
      </w:pPr>
      <w:r>
        <w:rPr>
          <w:rStyle w:val="CharacterStyle28"/>
        </w:rPr>
        <w:t>3,7-DIMETHYL OCTA-1,6-DIENE-3-YL ACETATE</w:t>
      </w:r>
    </w:p>
    <w:p w14:paraId="4715FC01" w14:textId="77777777" w:rsidR="00DC412B" w:rsidRDefault="00DC412B">
      <w:pPr>
        <w:pStyle w:val="ParagraphStyle43"/>
        <w:framePr w:w="983" w:h="687" w:hRule="exact" w:wrap="none" w:vAnchor="page" w:hAnchor="margin" w:x="5710" w:y="13044"/>
        <w:rPr>
          <w:rStyle w:val="FakeCharacterStyle"/>
        </w:rPr>
      </w:pPr>
    </w:p>
    <w:p w14:paraId="3171822A" w14:textId="77777777" w:rsidR="00DC412B" w:rsidRDefault="00000000">
      <w:pPr>
        <w:pStyle w:val="ParagraphStyle44"/>
        <w:framePr w:w="968" w:h="616" w:hRule="exact" w:wrap="none" w:vAnchor="page" w:hAnchor="margin" w:x="5727" w:y="13072"/>
        <w:rPr>
          <w:rStyle w:val="CharacterStyle29"/>
        </w:rPr>
      </w:pPr>
      <w:r>
        <w:rPr>
          <w:rStyle w:val="CharacterStyle29"/>
        </w:rPr>
        <w:t>0,1-0,5</w:t>
      </w:r>
    </w:p>
    <w:p w14:paraId="6A9B49E4" w14:textId="77777777" w:rsidR="00DC412B" w:rsidRDefault="00DC412B">
      <w:pPr>
        <w:pStyle w:val="ParagraphStyle41"/>
        <w:framePr w:w="2790" w:h="687" w:hRule="exact" w:wrap="none" w:vAnchor="page" w:hAnchor="margin" w:x="6739" w:y="13044"/>
        <w:rPr>
          <w:rStyle w:val="FakeCharacterStyle"/>
        </w:rPr>
      </w:pPr>
    </w:p>
    <w:p w14:paraId="626E985A" w14:textId="77777777" w:rsidR="00DC412B" w:rsidRDefault="00000000">
      <w:pPr>
        <w:pStyle w:val="ParagraphStyle42"/>
        <w:framePr w:w="2747" w:h="616" w:hRule="exact" w:wrap="none" w:vAnchor="page" w:hAnchor="margin" w:x="6784" w:y="13072"/>
        <w:rPr>
          <w:rStyle w:val="CharacterStyle28"/>
        </w:rPr>
      </w:pPr>
      <w:r>
        <w:rPr>
          <w:rStyle w:val="CharacterStyle28"/>
        </w:rPr>
        <w:t>Skin Irrit. 2, H315</w:t>
      </w:r>
      <w:r>
        <w:rPr>
          <w:rStyle w:val="CharacterStyle28"/>
        </w:rPr>
        <w:br/>
        <w:t>Skin Sens. 1B, H317</w:t>
      </w:r>
      <w:r>
        <w:rPr>
          <w:rStyle w:val="CharacterStyle28"/>
        </w:rPr>
        <w:br/>
        <w:t>Eye Irrit. 2, H319</w:t>
      </w:r>
    </w:p>
    <w:p w14:paraId="47D79D72" w14:textId="77777777" w:rsidR="00DC412B" w:rsidRDefault="00DC412B">
      <w:pPr>
        <w:pStyle w:val="ParagraphStyle41"/>
        <w:framePr w:w="597" w:h="687" w:hRule="exact" w:wrap="none" w:vAnchor="page" w:hAnchor="margin" w:x="9574" w:y="13044"/>
        <w:rPr>
          <w:rStyle w:val="FakeCharacterStyle"/>
        </w:rPr>
      </w:pPr>
    </w:p>
    <w:p w14:paraId="35BFF5B5" w14:textId="77777777" w:rsidR="00DC412B" w:rsidRDefault="00DC412B">
      <w:pPr>
        <w:pStyle w:val="ParagraphStyle42"/>
        <w:framePr w:w="554" w:h="616" w:hRule="exact" w:wrap="none" w:vAnchor="page" w:hAnchor="margin" w:x="9619" w:y="13072"/>
        <w:rPr>
          <w:rStyle w:val="CharacterStyle28"/>
        </w:rPr>
      </w:pPr>
    </w:p>
    <w:p w14:paraId="2041EBAF" w14:textId="77777777" w:rsidR="00DC412B" w:rsidRDefault="00DC412B">
      <w:pPr>
        <w:pStyle w:val="ParagraphStyle39"/>
        <w:framePr w:w="1955" w:h="687" w:hRule="exact" w:wrap="none" w:vAnchor="page" w:hAnchor="margin" w:x="45" w:y="13730"/>
        <w:rPr>
          <w:rStyle w:val="FakeCharacterStyle"/>
        </w:rPr>
      </w:pPr>
    </w:p>
    <w:p w14:paraId="1BFB64A1" w14:textId="77777777" w:rsidR="00DC412B" w:rsidRDefault="00000000">
      <w:pPr>
        <w:pStyle w:val="ParagraphStyle40"/>
        <w:framePr w:w="1948" w:h="616" w:hRule="exact" w:wrap="none" w:vAnchor="page" w:hAnchor="margin" w:x="54" w:y="13758"/>
        <w:rPr>
          <w:rStyle w:val="CharacterStyle27"/>
        </w:rPr>
      </w:pPr>
      <w:r>
        <w:rPr>
          <w:rStyle w:val="CharacterStyle27"/>
        </w:rPr>
        <w:t>Index: 603-241-00-5</w:t>
      </w:r>
      <w:r>
        <w:rPr>
          <w:rStyle w:val="CharacterStyle27"/>
        </w:rPr>
        <w:br/>
        <w:t>CAS: 106-24-1</w:t>
      </w:r>
      <w:r>
        <w:rPr>
          <w:rStyle w:val="CharacterStyle27"/>
        </w:rPr>
        <w:br/>
        <w:t>CE: 203-377-1</w:t>
      </w:r>
    </w:p>
    <w:p w14:paraId="165035FA" w14:textId="77777777" w:rsidR="00DC412B" w:rsidRDefault="00DC412B">
      <w:pPr>
        <w:pStyle w:val="ParagraphStyle41"/>
        <w:framePr w:w="3620" w:h="687" w:hRule="exact" w:wrap="none" w:vAnchor="page" w:hAnchor="margin" w:x="2045" w:y="13730"/>
        <w:rPr>
          <w:rStyle w:val="FakeCharacterStyle"/>
        </w:rPr>
      </w:pPr>
    </w:p>
    <w:p w14:paraId="1E338839" w14:textId="77777777" w:rsidR="00DC412B" w:rsidRDefault="00000000">
      <w:pPr>
        <w:pStyle w:val="ParagraphStyle42"/>
        <w:framePr w:w="3577" w:h="616" w:hRule="exact" w:wrap="none" w:vAnchor="page" w:hAnchor="margin" w:x="2090" w:y="13758"/>
        <w:rPr>
          <w:rStyle w:val="CharacterStyle28"/>
        </w:rPr>
      </w:pPr>
      <w:r>
        <w:rPr>
          <w:rStyle w:val="CharacterStyle28"/>
        </w:rPr>
        <w:t>(2E)-3,7-diméthylocta-2,6-dién-1-ol</w:t>
      </w:r>
    </w:p>
    <w:p w14:paraId="39FDA25D" w14:textId="77777777" w:rsidR="00DC412B" w:rsidRDefault="00DC412B">
      <w:pPr>
        <w:pStyle w:val="ParagraphStyle43"/>
        <w:framePr w:w="983" w:h="687" w:hRule="exact" w:wrap="none" w:vAnchor="page" w:hAnchor="margin" w:x="5710" w:y="13730"/>
        <w:rPr>
          <w:rStyle w:val="FakeCharacterStyle"/>
        </w:rPr>
      </w:pPr>
    </w:p>
    <w:p w14:paraId="524A9157" w14:textId="77777777" w:rsidR="00DC412B" w:rsidRDefault="00000000">
      <w:pPr>
        <w:pStyle w:val="ParagraphStyle44"/>
        <w:framePr w:w="968" w:h="616" w:hRule="exact" w:wrap="none" w:vAnchor="page" w:hAnchor="margin" w:x="5727" w:y="13758"/>
        <w:rPr>
          <w:rStyle w:val="CharacterStyle29"/>
        </w:rPr>
      </w:pPr>
      <w:r>
        <w:rPr>
          <w:rStyle w:val="CharacterStyle29"/>
        </w:rPr>
        <w:t>0,1-0,5</w:t>
      </w:r>
    </w:p>
    <w:p w14:paraId="11B6A25B" w14:textId="77777777" w:rsidR="00DC412B" w:rsidRDefault="00DC412B">
      <w:pPr>
        <w:pStyle w:val="ParagraphStyle41"/>
        <w:framePr w:w="2790" w:h="687" w:hRule="exact" w:wrap="none" w:vAnchor="page" w:hAnchor="margin" w:x="6739" w:y="13730"/>
        <w:rPr>
          <w:rStyle w:val="FakeCharacterStyle"/>
        </w:rPr>
      </w:pPr>
    </w:p>
    <w:p w14:paraId="267F382E" w14:textId="77777777" w:rsidR="00DC412B" w:rsidRDefault="00000000">
      <w:pPr>
        <w:pStyle w:val="ParagraphStyle42"/>
        <w:framePr w:w="2747" w:h="616" w:hRule="exact" w:wrap="none" w:vAnchor="page" w:hAnchor="margin" w:x="6784" w:y="13758"/>
        <w:rPr>
          <w:rStyle w:val="CharacterStyle28"/>
        </w:rPr>
      </w:pPr>
      <w:r>
        <w:rPr>
          <w:rStyle w:val="CharacterStyle28"/>
        </w:rPr>
        <w:t>Skin Irrit. 2, H315</w:t>
      </w:r>
      <w:r>
        <w:rPr>
          <w:rStyle w:val="CharacterStyle28"/>
        </w:rPr>
        <w:br/>
        <w:t>Skin Sens. 1, H317</w:t>
      </w:r>
      <w:r>
        <w:rPr>
          <w:rStyle w:val="CharacterStyle28"/>
        </w:rPr>
        <w:br/>
        <w:t>Eye Dam. 1, H318</w:t>
      </w:r>
    </w:p>
    <w:p w14:paraId="799AFC3F" w14:textId="77777777" w:rsidR="00DC412B" w:rsidRDefault="00DC412B">
      <w:pPr>
        <w:pStyle w:val="ParagraphStyle41"/>
        <w:framePr w:w="597" w:h="687" w:hRule="exact" w:wrap="none" w:vAnchor="page" w:hAnchor="margin" w:x="9574" w:y="13730"/>
        <w:rPr>
          <w:rStyle w:val="FakeCharacterStyle"/>
        </w:rPr>
      </w:pPr>
    </w:p>
    <w:p w14:paraId="49CBFE4A" w14:textId="77777777" w:rsidR="00DC412B" w:rsidRDefault="00DC412B">
      <w:pPr>
        <w:pStyle w:val="ParagraphStyle42"/>
        <w:framePr w:w="554" w:h="616" w:hRule="exact" w:wrap="none" w:vAnchor="page" w:hAnchor="margin" w:x="9619" w:y="13758"/>
        <w:rPr>
          <w:rStyle w:val="CharacterStyle28"/>
        </w:rPr>
      </w:pPr>
    </w:p>
    <w:p w14:paraId="31E72B09" w14:textId="77777777" w:rsidR="00DC412B" w:rsidRDefault="00DC412B">
      <w:pPr>
        <w:pStyle w:val="ParagraphStyle39"/>
        <w:framePr w:w="1955" w:h="492" w:hRule="exact" w:wrap="none" w:vAnchor="page" w:hAnchor="margin" w:x="45" w:y="14417"/>
        <w:rPr>
          <w:rStyle w:val="FakeCharacterStyle"/>
        </w:rPr>
      </w:pPr>
    </w:p>
    <w:p w14:paraId="0C6ABD0F" w14:textId="77777777" w:rsidR="00DC412B" w:rsidRDefault="00000000">
      <w:pPr>
        <w:pStyle w:val="ParagraphStyle40"/>
        <w:framePr w:w="1948" w:h="421" w:hRule="exact" w:wrap="none" w:vAnchor="page" w:hAnchor="margin" w:x="54" w:y="14445"/>
        <w:rPr>
          <w:rStyle w:val="CharacterStyle27"/>
        </w:rPr>
      </w:pPr>
      <w:r>
        <w:rPr>
          <w:rStyle w:val="CharacterStyle27"/>
        </w:rPr>
        <w:t>CAS: 97-53-0</w:t>
      </w:r>
      <w:r>
        <w:rPr>
          <w:rStyle w:val="CharacterStyle27"/>
        </w:rPr>
        <w:br/>
        <w:t>CE: 202-589-1</w:t>
      </w:r>
    </w:p>
    <w:p w14:paraId="75E3922E" w14:textId="77777777" w:rsidR="00DC412B" w:rsidRDefault="00DC412B">
      <w:pPr>
        <w:pStyle w:val="ParagraphStyle41"/>
        <w:framePr w:w="3620" w:h="492" w:hRule="exact" w:wrap="none" w:vAnchor="page" w:hAnchor="margin" w:x="2045" w:y="14417"/>
        <w:rPr>
          <w:rStyle w:val="FakeCharacterStyle"/>
        </w:rPr>
      </w:pPr>
    </w:p>
    <w:p w14:paraId="366BF595" w14:textId="77777777" w:rsidR="00DC412B" w:rsidRDefault="00000000">
      <w:pPr>
        <w:pStyle w:val="ParagraphStyle42"/>
        <w:framePr w:w="3577" w:h="421" w:hRule="exact" w:wrap="none" w:vAnchor="page" w:hAnchor="margin" w:x="2090" w:y="14445"/>
        <w:rPr>
          <w:rStyle w:val="CharacterStyle28"/>
        </w:rPr>
      </w:pPr>
      <w:r>
        <w:rPr>
          <w:rStyle w:val="CharacterStyle28"/>
        </w:rPr>
        <w:t>2-METHOXY-4-PROP-2-ENYLPHENOL</w:t>
      </w:r>
    </w:p>
    <w:p w14:paraId="66B92D2B" w14:textId="77777777" w:rsidR="00DC412B" w:rsidRDefault="00DC412B">
      <w:pPr>
        <w:pStyle w:val="ParagraphStyle43"/>
        <w:framePr w:w="983" w:h="492" w:hRule="exact" w:wrap="none" w:vAnchor="page" w:hAnchor="margin" w:x="5710" w:y="14417"/>
        <w:rPr>
          <w:rStyle w:val="FakeCharacterStyle"/>
        </w:rPr>
      </w:pPr>
    </w:p>
    <w:p w14:paraId="6906B4DE" w14:textId="77777777" w:rsidR="00DC412B" w:rsidRDefault="00000000">
      <w:pPr>
        <w:pStyle w:val="ParagraphStyle44"/>
        <w:framePr w:w="968" w:h="421" w:hRule="exact" w:wrap="none" w:vAnchor="page" w:hAnchor="margin" w:x="5727" w:y="14445"/>
        <w:rPr>
          <w:rStyle w:val="CharacterStyle29"/>
        </w:rPr>
      </w:pPr>
      <w:r>
        <w:rPr>
          <w:rStyle w:val="CharacterStyle29"/>
        </w:rPr>
        <w:t>0,1-0,5</w:t>
      </w:r>
    </w:p>
    <w:p w14:paraId="41559838" w14:textId="77777777" w:rsidR="00DC412B" w:rsidRDefault="00DC412B">
      <w:pPr>
        <w:pStyle w:val="ParagraphStyle41"/>
        <w:framePr w:w="2790" w:h="492" w:hRule="exact" w:wrap="none" w:vAnchor="page" w:hAnchor="margin" w:x="6739" w:y="14417"/>
        <w:rPr>
          <w:rStyle w:val="FakeCharacterStyle"/>
        </w:rPr>
      </w:pPr>
    </w:p>
    <w:p w14:paraId="0BBD6195" w14:textId="77777777" w:rsidR="00DC412B" w:rsidRDefault="00000000">
      <w:pPr>
        <w:pStyle w:val="ParagraphStyle42"/>
        <w:framePr w:w="2747" w:h="421" w:hRule="exact" w:wrap="none" w:vAnchor="page" w:hAnchor="margin" w:x="6784" w:y="14445"/>
        <w:rPr>
          <w:rStyle w:val="CharacterStyle28"/>
        </w:rPr>
      </w:pPr>
      <w:r>
        <w:rPr>
          <w:rStyle w:val="CharacterStyle28"/>
        </w:rPr>
        <w:t>Skin Sens. 1B, H317</w:t>
      </w:r>
      <w:r>
        <w:rPr>
          <w:rStyle w:val="CharacterStyle28"/>
        </w:rPr>
        <w:br/>
        <w:t>Eye Irrit. 2, H319</w:t>
      </w:r>
    </w:p>
    <w:p w14:paraId="7B553E4F" w14:textId="77777777" w:rsidR="00DC412B" w:rsidRDefault="00DC412B">
      <w:pPr>
        <w:pStyle w:val="ParagraphStyle41"/>
        <w:framePr w:w="597" w:h="492" w:hRule="exact" w:wrap="none" w:vAnchor="page" w:hAnchor="margin" w:x="9574" w:y="14417"/>
        <w:rPr>
          <w:rStyle w:val="FakeCharacterStyle"/>
        </w:rPr>
      </w:pPr>
    </w:p>
    <w:p w14:paraId="10444AD9" w14:textId="77777777" w:rsidR="00DC412B" w:rsidRDefault="00DC412B">
      <w:pPr>
        <w:pStyle w:val="ParagraphStyle42"/>
        <w:framePr w:w="554" w:h="421" w:hRule="exact" w:wrap="none" w:vAnchor="page" w:hAnchor="margin" w:x="9619" w:y="14445"/>
        <w:rPr>
          <w:rStyle w:val="CharacterStyle28"/>
        </w:rPr>
      </w:pPr>
    </w:p>
    <w:p w14:paraId="26F81AC2" w14:textId="77777777" w:rsidR="00DC412B" w:rsidRDefault="00000000">
      <w:pPr>
        <w:pStyle w:val="ParagraphStyle31"/>
        <w:framePr w:w="10222" w:h="28" w:hRule="exact" w:wrap="none" w:vAnchor="page" w:hAnchor="margin" w:y="15250"/>
        <w:rPr>
          <w:rStyle w:val="FakeCharacterStyle"/>
        </w:rPr>
      </w:pPr>
      <w:r>
        <w:rPr>
          <w:noProof/>
        </w:rPr>
        <w:drawing>
          <wp:inline distT="0" distB="0" distL="0" distR="0" wp14:anchorId="27D01C11" wp14:editId="75D19276">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17275999" w14:textId="77777777" w:rsidR="00DC412B" w:rsidRDefault="00000000">
      <w:pPr>
        <w:pStyle w:val="ParagraphStyle32"/>
        <w:framePr w:w="801" w:h="332" w:hRule="exact" w:wrap="none" w:vAnchor="page" w:hAnchor="margin" w:x="34" w:y="15278"/>
        <w:rPr>
          <w:rStyle w:val="CharacterStyle22"/>
        </w:rPr>
      </w:pPr>
      <w:r>
        <w:rPr>
          <w:rStyle w:val="CharacterStyle22"/>
        </w:rPr>
        <w:t>Page</w:t>
      </w:r>
    </w:p>
    <w:p w14:paraId="5BA5033E" w14:textId="77777777" w:rsidR="00DC412B" w:rsidRDefault="00000000">
      <w:pPr>
        <w:pStyle w:val="ParagraphStyle32"/>
        <w:framePr w:w="1387" w:h="332" w:hRule="exact" w:wrap="none" w:vAnchor="page" w:hAnchor="margin" w:x="896" w:y="15278"/>
        <w:rPr>
          <w:rStyle w:val="CharacterStyle22"/>
        </w:rPr>
      </w:pPr>
      <w:r>
        <w:rPr>
          <w:rStyle w:val="CharacterStyle22"/>
        </w:rPr>
        <w:t>2/10</w:t>
      </w:r>
    </w:p>
    <w:p w14:paraId="647A585C" w14:textId="77777777" w:rsidR="00DC412B"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449C9E68" w14:textId="77777777" w:rsidR="00DC412B" w:rsidRDefault="00DC412B">
      <w:pPr>
        <w:sectPr w:rsidR="00DC412B">
          <w:pgSz w:w="11908" w:h="16833"/>
          <w:pgMar w:top="850" w:right="827" w:bottom="1190" w:left="816" w:header="720" w:footer="720" w:gutter="0"/>
          <w:cols w:space="720"/>
          <w:formProt w:val="0"/>
        </w:sectPr>
      </w:pPr>
    </w:p>
    <w:p w14:paraId="4775E594" w14:textId="77777777" w:rsidR="00DC412B" w:rsidRDefault="00DC412B">
      <w:pPr>
        <w:pStyle w:val="ParagraphStyle0"/>
        <w:framePr w:w="2114" w:h="568" w:hRule="exact" w:wrap="none" w:vAnchor="page" w:hAnchor="margin" w:x="45" w:y="850"/>
        <w:rPr>
          <w:rStyle w:val="CharacterStyle0"/>
        </w:rPr>
      </w:pPr>
    </w:p>
    <w:p w14:paraId="10F54AE4" w14:textId="77777777" w:rsidR="00DC412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D46C46D" w14:textId="77777777" w:rsidR="00DC412B" w:rsidRDefault="00DC412B">
      <w:pPr>
        <w:pStyle w:val="ParagraphStyle2"/>
        <w:framePr w:w="2114" w:h="568" w:hRule="exact" w:wrap="none" w:vAnchor="page" w:hAnchor="margin" w:x="8062" w:y="850"/>
        <w:rPr>
          <w:rStyle w:val="CharacterStyle2"/>
        </w:rPr>
      </w:pPr>
    </w:p>
    <w:p w14:paraId="0EEA5AE6" w14:textId="77777777" w:rsidR="00DC412B" w:rsidRDefault="00DC412B">
      <w:pPr>
        <w:pStyle w:val="ParagraphStyle3"/>
        <w:framePr w:w="2114" w:h="420" w:hRule="exact" w:wrap="none" w:vAnchor="page" w:hAnchor="margin" w:x="45" w:y="1419"/>
        <w:rPr>
          <w:rStyle w:val="CharacterStyle3"/>
        </w:rPr>
      </w:pPr>
    </w:p>
    <w:p w14:paraId="4FADE01A" w14:textId="77777777" w:rsidR="00DC412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C7B2846" w14:textId="77777777" w:rsidR="00DC412B" w:rsidRDefault="00DC412B">
      <w:pPr>
        <w:pStyle w:val="ParagraphStyle5"/>
        <w:framePr w:w="2114" w:h="420" w:hRule="exact" w:wrap="none" w:vAnchor="page" w:hAnchor="margin" w:x="8062" w:y="1419"/>
        <w:rPr>
          <w:rStyle w:val="CharacterStyle5"/>
        </w:rPr>
      </w:pPr>
    </w:p>
    <w:p w14:paraId="7BC4F5AB" w14:textId="77777777" w:rsidR="00DC412B" w:rsidRDefault="00DC412B">
      <w:pPr>
        <w:pStyle w:val="ParagraphStyle6"/>
        <w:framePr w:w="129" w:h="352" w:hRule="exact" w:wrap="none" w:vAnchor="page" w:hAnchor="margin" w:x="45" w:y="1838"/>
        <w:rPr>
          <w:rStyle w:val="CharacterStyle6"/>
        </w:rPr>
      </w:pPr>
    </w:p>
    <w:p w14:paraId="4E11A512" w14:textId="77777777" w:rsidR="00DC412B" w:rsidRDefault="00DC412B">
      <w:pPr>
        <w:pStyle w:val="ParagraphStyle7"/>
        <w:framePr w:w="9867" w:h="352" w:hRule="exact" w:wrap="none" w:vAnchor="page" w:hAnchor="margin" w:x="174" w:y="1838"/>
        <w:rPr>
          <w:rStyle w:val="FakeCharacterStyle"/>
        </w:rPr>
      </w:pPr>
    </w:p>
    <w:p w14:paraId="15F67870" w14:textId="77777777" w:rsidR="00DC412B" w:rsidRDefault="00000000">
      <w:pPr>
        <w:pStyle w:val="ParagraphStyle8"/>
        <w:framePr w:w="9811" w:h="322" w:hRule="exact" w:wrap="none" w:vAnchor="page" w:hAnchor="margin" w:x="202" w:y="1853"/>
        <w:rPr>
          <w:rStyle w:val="CharacterStyle7"/>
        </w:rPr>
      </w:pPr>
      <w:r>
        <w:rPr>
          <w:rStyle w:val="CharacterStyle7"/>
        </w:rPr>
        <w:t>NARGUILE 10%</w:t>
      </w:r>
    </w:p>
    <w:p w14:paraId="2B770C72" w14:textId="77777777" w:rsidR="00DC412B" w:rsidRDefault="00DC412B">
      <w:pPr>
        <w:pStyle w:val="ParagraphStyle9"/>
        <w:framePr w:w="135" w:h="352" w:hRule="exact" w:wrap="none" w:vAnchor="page" w:hAnchor="margin" w:x="10041" w:y="1838"/>
        <w:rPr>
          <w:rStyle w:val="CharacterStyle8"/>
        </w:rPr>
      </w:pPr>
    </w:p>
    <w:p w14:paraId="11254E41" w14:textId="77777777" w:rsidR="00DC412B" w:rsidRDefault="00DC412B">
      <w:pPr>
        <w:pStyle w:val="ParagraphStyle10"/>
        <w:framePr w:w="2506" w:h="225" w:hRule="exact" w:wrap="none" w:vAnchor="page" w:hAnchor="margin" w:x="45" w:y="2191"/>
        <w:rPr>
          <w:rStyle w:val="FakeCharacterStyle"/>
        </w:rPr>
      </w:pPr>
    </w:p>
    <w:p w14:paraId="5F37C91C" w14:textId="77777777" w:rsidR="00DC412B" w:rsidRDefault="00000000">
      <w:pPr>
        <w:pStyle w:val="ParagraphStyle11"/>
        <w:framePr w:w="2508" w:h="225" w:hRule="exact" w:wrap="none" w:vAnchor="page" w:hAnchor="margin" w:x="43" w:y="2191"/>
        <w:rPr>
          <w:rStyle w:val="CharacterStyle9"/>
        </w:rPr>
      </w:pPr>
      <w:r>
        <w:rPr>
          <w:rStyle w:val="CharacterStyle9"/>
        </w:rPr>
        <w:t>Date de création</w:t>
      </w:r>
    </w:p>
    <w:p w14:paraId="7A2B2B88" w14:textId="77777777" w:rsidR="00DC412B" w:rsidRDefault="00000000">
      <w:pPr>
        <w:pStyle w:val="ParagraphStyle12"/>
        <w:framePr w:w="2857" w:h="225" w:hRule="exact" w:wrap="none" w:vAnchor="page" w:hAnchor="margin" w:x="2579" w:y="2191"/>
        <w:rPr>
          <w:rStyle w:val="CharacterStyle10"/>
        </w:rPr>
      </w:pPr>
      <w:r>
        <w:rPr>
          <w:rStyle w:val="CharacterStyle10"/>
        </w:rPr>
        <w:t>22/07/2025</w:t>
      </w:r>
    </w:p>
    <w:p w14:paraId="653203FA" w14:textId="77777777" w:rsidR="00DC412B" w:rsidRDefault="00DC412B">
      <w:pPr>
        <w:pStyle w:val="ParagraphStyle13"/>
        <w:framePr w:w="2190" w:h="225" w:hRule="exact" w:wrap="none" w:vAnchor="page" w:hAnchor="margin" w:x="5464" w:y="2191"/>
        <w:rPr>
          <w:rStyle w:val="CharacterStyle11"/>
        </w:rPr>
      </w:pPr>
    </w:p>
    <w:p w14:paraId="4ACF8C86" w14:textId="77777777" w:rsidR="00DC412B" w:rsidRDefault="00DC412B">
      <w:pPr>
        <w:pStyle w:val="ParagraphStyle14"/>
        <w:framePr w:w="2523" w:h="225" w:hRule="exact" w:wrap="none" w:vAnchor="page" w:hAnchor="margin" w:x="7653" w:y="2191"/>
        <w:rPr>
          <w:rStyle w:val="FakeCharacterStyle"/>
        </w:rPr>
      </w:pPr>
    </w:p>
    <w:p w14:paraId="174ED071" w14:textId="77777777" w:rsidR="00DC412B" w:rsidRDefault="00DC412B">
      <w:pPr>
        <w:pStyle w:val="ParagraphStyle15"/>
        <w:framePr w:w="2525" w:h="225" w:hRule="exact" w:wrap="none" w:vAnchor="page" w:hAnchor="margin" w:x="7681" w:y="2191"/>
        <w:rPr>
          <w:rStyle w:val="CharacterStyle12"/>
        </w:rPr>
      </w:pPr>
    </w:p>
    <w:p w14:paraId="459F37C6" w14:textId="77777777" w:rsidR="00DC412B" w:rsidRDefault="00DC412B">
      <w:pPr>
        <w:pStyle w:val="ParagraphStyle16"/>
        <w:framePr w:w="2506" w:h="240" w:hRule="exact" w:wrap="none" w:vAnchor="page" w:hAnchor="margin" w:x="45" w:y="2416"/>
        <w:rPr>
          <w:rStyle w:val="FakeCharacterStyle"/>
        </w:rPr>
      </w:pPr>
    </w:p>
    <w:p w14:paraId="082B6DAA" w14:textId="77777777" w:rsidR="00DC412B" w:rsidRDefault="00000000">
      <w:pPr>
        <w:pStyle w:val="ParagraphStyle17"/>
        <w:framePr w:w="2508" w:h="225" w:hRule="exact" w:wrap="none" w:vAnchor="page" w:hAnchor="margin" w:x="43" w:y="2416"/>
        <w:rPr>
          <w:rStyle w:val="CharacterStyle13"/>
        </w:rPr>
      </w:pPr>
      <w:r>
        <w:rPr>
          <w:rStyle w:val="CharacterStyle13"/>
        </w:rPr>
        <w:t>Date de révision</w:t>
      </w:r>
    </w:p>
    <w:p w14:paraId="051AD838" w14:textId="77777777" w:rsidR="00DC412B" w:rsidRDefault="00DC412B">
      <w:pPr>
        <w:pStyle w:val="ParagraphStyle18"/>
        <w:framePr w:w="2885" w:h="240" w:hRule="exact" w:wrap="none" w:vAnchor="page" w:hAnchor="margin" w:x="2551" w:y="2416"/>
        <w:rPr>
          <w:rStyle w:val="FakeCharacterStyle"/>
        </w:rPr>
      </w:pPr>
    </w:p>
    <w:p w14:paraId="71E59E6E" w14:textId="77777777" w:rsidR="00DC412B" w:rsidRDefault="00DC412B">
      <w:pPr>
        <w:pStyle w:val="ParagraphStyle19"/>
        <w:framePr w:w="2857" w:h="225" w:hRule="exact" w:wrap="none" w:vAnchor="page" w:hAnchor="margin" w:x="2579" w:y="2416"/>
        <w:rPr>
          <w:rStyle w:val="CharacterStyle14"/>
        </w:rPr>
      </w:pPr>
    </w:p>
    <w:p w14:paraId="10FBC3BF" w14:textId="77777777" w:rsidR="00DC412B" w:rsidRDefault="00DC412B">
      <w:pPr>
        <w:pStyle w:val="ParagraphStyle18"/>
        <w:framePr w:w="2218" w:h="240" w:hRule="exact" w:wrap="none" w:vAnchor="page" w:hAnchor="margin" w:x="5436" w:y="2416"/>
        <w:rPr>
          <w:rStyle w:val="FakeCharacterStyle"/>
        </w:rPr>
      </w:pPr>
    </w:p>
    <w:p w14:paraId="25912B83" w14:textId="77777777" w:rsidR="00DC412B" w:rsidRDefault="00000000">
      <w:pPr>
        <w:pStyle w:val="ParagraphStyle19"/>
        <w:framePr w:w="2190" w:h="225" w:hRule="exact" w:wrap="none" w:vAnchor="page" w:hAnchor="margin" w:x="5464" w:y="2416"/>
        <w:rPr>
          <w:rStyle w:val="CharacterStyle14"/>
        </w:rPr>
      </w:pPr>
      <w:r>
        <w:rPr>
          <w:rStyle w:val="CharacterStyle14"/>
        </w:rPr>
        <w:t>Numéro de version</w:t>
      </w:r>
    </w:p>
    <w:p w14:paraId="4D3F121D" w14:textId="77777777" w:rsidR="00DC412B" w:rsidRDefault="00DC412B">
      <w:pPr>
        <w:pStyle w:val="ParagraphStyle20"/>
        <w:framePr w:w="2523" w:h="240" w:hRule="exact" w:wrap="none" w:vAnchor="page" w:hAnchor="margin" w:x="7653" w:y="2416"/>
        <w:rPr>
          <w:rStyle w:val="FakeCharacterStyle"/>
        </w:rPr>
      </w:pPr>
    </w:p>
    <w:p w14:paraId="07A6ADFE" w14:textId="77777777" w:rsidR="00DC412B" w:rsidRDefault="00000000">
      <w:pPr>
        <w:pStyle w:val="ParagraphStyle21"/>
        <w:framePr w:w="2525" w:h="225" w:hRule="exact" w:wrap="none" w:vAnchor="page" w:hAnchor="margin" w:x="7681" w:y="2416"/>
        <w:rPr>
          <w:rStyle w:val="CharacterStyle15"/>
        </w:rPr>
      </w:pPr>
      <w:r>
        <w:rPr>
          <w:rStyle w:val="CharacterStyle15"/>
        </w:rPr>
        <w:t>1.0</w:t>
      </w:r>
    </w:p>
    <w:p w14:paraId="206D9961" w14:textId="77777777" w:rsidR="00DC412B" w:rsidRDefault="00DC412B">
      <w:pPr>
        <w:pStyle w:val="ParagraphStyle22"/>
        <w:framePr w:w="10166" w:h="114" w:hRule="exact" w:wrap="none" w:vAnchor="page" w:hAnchor="margin" w:x="28" w:y="2656"/>
        <w:rPr>
          <w:rStyle w:val="CharacterStyle16"/>
        </w:rPr>
      </w:pPr>
    </w:p>
    <w:p w14:paraId="27A1E93E" w14:textId="77777777" w:rsidR="00DC412B" w:rsidRDefault="00DC412B">
      <w:pPr>
        <w:pStyle w:val="ParagraphStyle35"/>
        <w:framePr w:w="1955" w:h="620" w:hRule="exact" w:wrap="none" w:vAnchor="page" w:hAnchor="margin" w:x="45" w:y="2769"/>
        <w:rPr>
          <w:rStyle w:val="FakeCharacterStyle"/>
        </w:rPr>
      </w:pPr>
    </w:p>
    <w:p w14:paraId="097DC28C" w14:textId="77777777" w:rsidR="00DC412B" w:rsidRDefault="00000000">
      <w:pPr>
        <w:pStyle w:val="ParagraphStyle36"/>
        <w:framePr w:w="1987" w:h="590" w:hRule="exact" w:wrap="none" w:vAnchor="page" w:hAnchor="margin" w:x="43" w:y="2784"/>
        <w:rPr>
          <w:rStyle w:val="CharacterStyle25"/>
        </w:rPr>
      </w:pPr>
      <w:r>
        <w:rPr>
          <w:rStyle w:val="CharacterStyle25"/>
        </w:rPr>
        <w:t>Numéro d’identification</w:t>
      </w:r>
    </w:p>
    <w:p w14:paraId="389D323A" w14:textId="77777777" w:rsidR="00DC412B" w:rsidRDefault="00DC412B">
      <w:pPr>
        <w:pStyle w:val="ParagraphStyle37"/>
        <w:framePr w:w="3620" w:h="620" w:hRule="exact" w:wrap="none" w:vAnchor="page" w:hAnchor="margin" w:x="2045" w:y="2769"/>
        <w:rPr>
          <w:rStyle w:val="FakeCharacterStyle"/>
        </w:rPr>
      </w:pPr>
    </w:p>
    <w:p w14:paraId="019CABD9" w14:textId="77777777" w:rsidR="00DC412B" w:rsidRDefault="00000000">
      <w:pPr>
        <w:pStyle w:val="ParagraphStyle38"/>
        <w:framePr w:w="3622" w:h="590" w:hRule="exact" w:wrap="none" w:vAnchor="page" w:hAnchor="margin" w:x="2073" w:y="2784"/>
        <w:rPr>
          <w:rStyle w:val="CharacterStyle26"/>
        </w:rPr>
      </w:pPr>
      <w:r>
        <w:rPr>
          <w:rStyle w:val="CharacterStyle26"/>
        </w:rPr>
        <w:t>Nom de la substance</w:t>
      </w:r>
    </w:p>
    <w:p w14:paraId="72794FF6" w14:textId="77777777" w:rsidR="00DC412B" w:rsidRDefault="00DC412B">
      <w:pPr>
        <w:pStyle w:val="ParagraphStyle37"/>
        <w:framePr w:w="983" w:h="620" w:hRule="exact" w:wrap="none" w:vAnchor="page" w:hAnchor="margin" w:x="5710" w:y="2769"/>
        <w:rPr>
          <w:rStyle w:val="FakeCharacterStyle"/>
        </w:rPr>
      </w:pPr>
    </w:p>
    <w:p w14:paraId="32FD900C" w14:textId="77777777" w:rsidR="00DC412B" w:rsidRDefault="00000000">
      <w:pPr>
        <w:pStyle w:val="ParagraphStyle38"/>
        <w:framePr w:w="985" w:h="590" w:hRule="exact" w:wrap="none" w:vAnchor="page" w:hAnchor="margin" w:x="5738" w:y="2784"/>
        <w:rPr>
          <w:rStyle w:val="CharacterStyle26"/>
        </w:rPr>
      </w:pPr>
      <w:r>
        <w:rPr>
          <w:rStyle w:val="CharacterStyle26"/>
        </w:rPr>
        <w:t>Teneur en % de poids</w:t>
      </w:r>
    </w:p>
    <w:p w14:paraId="448BEF28" w14:textId="77777777" w:rsidR="00DC412B" w:rsidRDefault="00DC412B">
      <w:pPr>
        <w:pStyle w:val="ParagraphStyle37"/>
        <w:framePr w:w="2790" w:h="620" w:hRule="exact" w:wrap="none" w:vAnchor="page" w:hAnchor="margin" w:x="6739" w:y="2769"/>
        <w:rPr>
          <w:rStyle w:val="FakeCharacterStyle"/>
        </w:rPr>
      </w:pPr>
    </w:p>
    <w:p w14:paraId="4762A05B" w14:textId="77777777" w:rsidR="00DC412B"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2DAEA032" w14:textId="77777777" w:rsidR="00DC412B" w:rsidRDefault="00DC412B">
      <w:pPr>
        <w:pStyle w:val="ParagraphStyle37"/>
        <w:framePr w:w="597" w:h="620" w:hRule="exact" w:wrap="none" w:vAnchor="page" w:hAnchor="margin" w:x="9574" w:y="2769"/>
        <w:rPr>
          <w:rStyle w:val="FakeCharacterStyle"/>
        </w:rPr>
      </w:pPr>
    </w:p>
    <w:p w14:paraId="1F446F8A" w14:textId="77777777" w:rsidR="00DC412B" w:rsidRDefault="00000000">
      <w:pPr>
        <w:pStyle w:val="ParagraphStyle38"/>
        <w:framePr w:w="599" w:h="590" w:hRule="exact" w:wrap="none" w:vAnchor="page" w:hAnchor="margin" w:x="9602" w:y="2784"/>
        <w:rPr>
          <w:rStyle w:val="CharacterStyle26"/>
        </w:rPr>
      </w:pPr>
      <w:r>
        <w:rPr>
          <w:rStyle w:val="CharacterStyle26"/>
        </w:rPr>
        <w:t>Rem.</w:t>
      </w:r>
    </w:p>
    <w:p w14:paraId="1F77BEA7" w14:textId="77777777" w:rsidR="00DC412B" w:rsidRDefault="00DC412B">
      <w:pPr>
        <w:pStyle w:val="ParagraphStyle39"/>
        <w:framePr w:w="1955" w:h="687" w:hRule="exact" w:wrap="none" w:vAnchor="page" w:hAnchor="margin" w:x="45" w:y="3389"/>
        <w:rPr>
          <w:rStyle w:val="FakeCharacterStyle"/>
        </w:rPr>
      </w:pPr>
    </w:p>
    <w:p w14:paraId="4FD9C503" w14:textId="77777777" w:rsidR="00DC412B" w:rsidRDefault="00000000">
      <w:pPr>
        <w:pStyle w:val="ParagraphStyle40"/>
        <w:framePr w:w="1948" w:h="616" w:hRule="exact" w:wrap="none" w:vAnchor="page" w:hAnchor="margin" w:x="54" w:y="3417"/>
        <w:rPr>
          <w:rStyle w:val="CharacterStyle27"/>
        </w:rPr>
      </w:pPr>
      <w:r>
        <w:rPr>
          <w:rStyle w:val="CharacterStyle27"/>
        </w:rPr>
        <w:t>CAS: 91-64-5</w:t>
      </w:r>
      <w:r>
        <w:rPr>
          <w:rStyle w:val="CharacterStyle27"/>
        </w:rPr>
        <w:br/>
        <w:t>CE: 202-086-7</w:t>
      </w:r>
    </w:p>
    <w:p w14:paraId="7067F4B4" w14:textId="77777777" w:rsidR="00DC412B" w:rsidRDefault="00DC412B">
      <w:pPr>
        <w:pStyle w:val="ParagraphStyle41"/>
        <w:framePr w:w="3620" w:h="687" w:hRule="exact" w:wrap="none" w:vAnchor="page" w:hAnchor="margin" w:x="2045" w:y="3389"/>
        <w:rPr>
          <w:rStyle w:val="FakeCharacterStyle"/>
        </w:rPr>
      </w:pPr>
    </w:p>
    <w:p w14:paraId="5F239DD1" w14:textId="77777777" w:rsidR="00DC412B" w:rsidRDefault="00000000">
      <w:pPr>
        <w:pStyle w:val="ParagraphStyle42"/>
        <w:framePr w:w="3577" w:h="616" w:hRule="exact" w:wrap="none" w:vAnchor="page" w:hAnchor="margin" w:x="2090" w:y="3417"/>
        <w:rPr>
          <w:rStyle w:val="CharacterStyle28"/>
        </w:rPr>
      </w:pPr>
      <w:r>
        <w:rPr>
          <w:rStyle w:val="CharacterStyle28"/>
        </w:rPr>
        <w:t>COUMARIN</w:t>
      </w:r>
    </w:p>
    <w:p w14:paraId="746A4180" w14:textId="77777777" w:rsidR="00DC412B" w:rsidRDefault="00DC412B">
      <w:pPr>
        <w:pStyle w:val="ParagraphStyle43"/>
        <w:framePr w:w="983" w:h="687" w:hRule="exact" w:wrap="none" w:vAnchor="page" w:hAnchor="margin" w:x="5710" w:y="3389"/>
        <w:rPr>
          <w:rStyle w:val="FakeCharacterStyle"/>
        </w:rPr>
      </w:pPr>
    </w:p>
    <w:p w14:paraId="2B5FBEE4" w14:textId="77777777" w:rsidR="00DC412B" w:rsidRDefault="00000000">
      <w:pPr>
        <w:pStyle w:val="ParagraphStyle44"/>
        <w:framePr w:w="968" w:h="616" w:hRule="exact" w:wrap="none" w:vAnchor="page" w:hAnchor="margin" w:x="5727" w:y="3417"/>
        <w:rPr>
          <w:rStyle w:val="CharacterStyle29"/>
        </w:rPr>
      </w:pPr>
      <w:r>
        <w:rPr>
          <w:rStyle w:val="CharacterStyle29"/>
        </w:rPr>
        <w:t>0,1-0,5</w:t>
      </w:r>
    </w:p>
    <w:p w14:paraId="132B002E" w14:textId="77777777" w:rsidR="00DC412B" w:rsidRDefault="00DC412B">
      <w:pPr>
        <w:pStyle w:val="ParagraphStyle41"/>
        <w:framePr w:w="2790" w:h="687" w:hRule="exact" w:wrap="none" w:vAnchor="page" w:hAnchor="margin" w:x="6739" w:y="3389"/>
        <w:rPr>
          <w:rStyle w:val="FakeCharacterStyle"/>
        </w:rPr>
      </w:pPr>
    </w:p>
    <w:p w14:paraId="73B2A5E5" w14:textId="77777777" w:rsidR="00DC412B" w:rsidRDefault="00000000">
      <w:pPr>
        <w:pStyle w:val="ParagraphStyle42"/>
        <w:framePr w:w="2747" w:h="616" w:hRule="exact" w:wrap="none" w:vAnchor="page" w:hAnchor="margin" w:x="6784" w:y="3417"/>
        <w:rPr>
          <w:rStyle w:val="CharacterStyle28"/>
        </w:rPr>
      </w:pPr>
      <w:r>
        <w:rPr>
          <w:rStyle w:val="CharacterStyle28"/>
        </w:rPr>
        <w:t>Acute Tox. 4, H302</w:t>
      </w:r>
      <w:r>
        <w:rPr>
          <w:rStyle w:val="CharacterStyle28"/>
        </w:rPr>
        <w:br/>
        <w:t>Skin Sens. 1B, H317</w:t>
      </w:r>
      <w:r>
        <w:rPr>
          <w:rStyle w:val="CharacterStyle28"/>
        </w:rPr>
        <w:br/>
        <w:t>Aquatic Chronic 3, H412</w:t>
      </w:r>
    </w:p>
    <w:p w14:paraId="27934372" w14:textId="77777777" w:rsidR="00DC412B" w:rsidRDefault="00DC412B">
      <w:pPr>
        <w:pStyle w:val="ParagraphStyle41"/>
        <w:framePr w:w="597" w:h="687" w:hRule="exact" w:wrap="none" w:vAnchor="page" w:hAnchor="margin" w:x="9574" w:y="3389"/>
        <w:rPr>
          <w:rStyle w:val="FakeCharacterStyle"/>
        </w:rPr>
      </w:pPr>
    </w:p>
    <w:p w14:paraId="578F2CA0" w14:textId="77777777" w:rsidR="00DC412B" w:rsidRDefault="00DC412B">
      <w:pPr>
        <w:pStyle w:val="ParagraphStyle42"/>
        <w:framePr w:w="554" w:h="616" w:hRule="exact" w:wrap="none" w:vAnchor="page" w:hAnchor="margin" w:x="9619" w:y="3417"/>
        <w:rPr>
          <w:rStyle w:val="CharacterStyle28"/>
        </w:rPr>
      </w:pPr>
    </w:p>
    <w:p w14:paraId="2AAFE984" w14:textId="77777777" w:rsidR="00DC412B" w:rsidRDefault="00DC412B">
      <w:pPr>
        <w:pStyle w:val="ParagraphStyle39"/>
        <w:framePr w:w="1955" w:h="687" w:hRule="exact" w:wrap="none" w:vAnchor="page" w:hAnchor="margin" w:x="45" w:y="4076"/>
        <w:rPr>
          <w:rStyle w:val="FakeCharacterStyle"/>
        </w:rPr>
      </w:pPr>
    </w:p>
    <w:p w14:paraId="399E3C4E" w14:textId="77777777" w:rsidR="00DC412B" w:rsidRDefault="00000000">
      <w:pPr>
        <w:pStyle w:val="ParagraphStyle40"/>
        <w:framePr w:w="1948" w:h="616" w:hRule="exact" w:wrap="none" w:vAnchor="page" w:hAnchor="margin" w:x="54" w:y="4104"/>
        <w:rPr>
          <w:rStyle w:val="CharacterStyle27"/>
        </w:rPr>
      </w:pPr>
      <w:r>
        <w:rPr>
          <w:rStyle w:val="CharacterStyle27"/>
        </w:rPr>
        <w:t>CAS: 32388-55-9</w:t>
      </w:r>
      <w:r>
        <w:rPr>
          <w:rStyle w:val="CharacterStyle27"/>
        </w:rPr>
        <w:br/>
        <w:t>CE: 251-020-3</w:t>
      </w:r>
    </w:p>
    <w:p w14:paraId="067C3D87" w14:textId="77777777" w:rsidR="00DC412B" w:rsidRDefault="00DC412B">
      <w:pPr>
        <w:pStyle w:val="ParagraphStyle41"/>
        <w:framePr w:w="3620" w:h="687" w:hRule="exact" w:wrap="none" w:vAnchor="page" w:hAnchor="margin" w:x="2045" w:y="4076"/>
        <w:rPr>
          <w:rStyle w:val="FakeCharacterStyle"/>
        </w:rPr>
      </w:pPr>
    </w:p>
    <w:p w14:paraId="67511891" w14:textId="77777777" w:rsidR="00DC412B" w:rsidRDefault="00000000">
      <w:pPr>
        <w:pStyle w:val="ParagraphStyle42"/>
        <w:framePr w:w="3577" w:h="616" w:hRule="exact" w:wrap="none" w:vAnchor="page" w:hAnchor="margin" w:x="2090" w:y="4104"/>
        <w:rPr>
          <w:rStyle w:val="CharacterStyle28"/>
        </w:rPr>
      </w:pPr>
      <w:r>
        <w:rPr>
          <w:rStyle w:val="CharacterStyle28"/>
        </w:rPr>
        <w:t>[3R-(3α,3aβ,7β,8aα)]-1-(2,3,4,7,8,8a-Hexahydro-3,6,8,8-tétraméthyl-1H-3a,7-méthanoazulén-5-yl)éthan-1-one</w:t>
      </w:r>
    </w:p>
    <w:p w14:paraId="2D28592E" w14:textId="77777777" w:rsidR="00DC412B" w:rsidRDefault="00DC412B">
      <w:pPr>
        <w:pStyle w:val="ParagraphStyle43"/>
        <w:framePr w:w="983" w:h="687" w:hRule="exact" w:wrap="none" w:vAnchor="page" w:hAnchor="margin" w:x="5710" w:y="4076"/>
        <w:rPr>
          <w:rStyle w:val="FakeCharacterStyle"/>
        </w:rPr>
      </w:pPr>
    </w:p>
    <w:p w14:paraId="7FF1FFC4" w14:textId="77777777" w:rsidR="00DC412B" w:rsidRDefault="00000000">
      <w:pPr>
        <w:pStyle w:val="ParagraphStyle44"/>
        <w:framePr w:w="968" w:h="616" w:hRule="exact" w:wrap="none" w:vAnchor="page" w:hAnchor="margin" w:x="5727" w:y="4104"/>
        <w:rPr>
          <w:rStyle w:val="CharacterStyle29"/>
        </w:rPr>
      </w:pPr>
      <w:r>
        <w:rPr>
          <w:rStyle w:val="CharacterStyle29"/>
        </w:rPr>
        <w:t>0,1-0,5</w:t>
      </w:r>
    </w:p>
    <w:p w14:paraId="01EDFC0A" w14:textId="77777777" w:rsidR="00DC412B" w:rsidRDefault="00DC412B">
      <w:pPr>
        <w:pStyle w:val="ParagraphStyle41"/>
        <w:framePr w:w="2790" w:h="687" w:hRule="exact" w:wrap="none" w:vAnchor="page" w:hAnchor="margin" w:x="6739" w:y="4076"/>
        <w:rPr>
          <w:rStyle w:val="FakeCharacterStyle"/>
        </w:rPr>
      </w:pPr>
    </w:p>
    <w:p w14:paraId="21EACC73" w14:textId="77777777" w:rsidR="00DC412B" w:rsidRDefault="00000000">
      <w:pPr>
        <w:pStyle w:val="ParagraphStyle42"/>
        <w:framePr w:w="2747" w:h="616" w:hRule="exact" w:wrap="none" w:vAnchor="page" w:hAnchor="margin" w:x="6784" w:y="4104"/>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47B20FD3" w14:textId="77777777" w:rsidR="00DC412B" w:rsidRDefault="00DC412B">
      <w:pPr>
        <w:pStyle w:val="ParagraphStyle41"/>
        <w:framePr w:w="597" w:h="687" w:hRule="exact" w:wrap="none" w:vAnchor="page" w:hAnchor="margin" w:x="9574" w:y="4076"/>
        <w:rPr>
          <w:rStyle w:val="FakeCharacterStyle"/>
        </w:rPr>
      </w:pPr>
    </w:p>
    <w:p w14:paraId="1515FD67" w14:textId="77777777" w:rsidR="00DC412B" w:rsidRDefault="00DC412B">
      <w:pPr>
        <w:pStyle w:val="ParagraphStyle42"/>
        <w:framePr w:w="554" w:h="616" w:hRule="exact" w:wrap="none" w:vAnchor="page" w:hAnchor="margin" w:x="9619" w:y="4104"/>
        <w:rPr>
          <w:rStyle w:val="CharacterStyle28"/>
        </w:rPr>
      </w:pPr>
    </w:p>
    <w:p w14:paraId="07A7138A" w14:textId="77777777" w:rsidR="00DC412B" w:rsidRDefault="00DC412B">
      <w:pPr>
        <w:pStyle w:val="ParagraphStyle39"/>
        <w:framePr w:w="1955" w:h="687" w:hRule="exact" w:wrap="none" w:vAnchor="page" w:hAnchor="margin" w:x="45" w:y="4763"/>
        <w:rPr>
          <w:rStyle w:val="FakeCharacterStyle"/>
        </w:rPr>
      </w:pPr>
    </w:p>
    <w:p w14:paraId="2FA554AC" w14:textId="77777777" w:rsidR="00DC412B" w:rsidRDefault="00000000">
      <w:pPr>
        <w:pStyle w:val="ParagraphStyle40"/>
        <w:framePr w:w="1948" w:h="616" w:hRule="exact" w:wrap="none" w:vAnchor="page" w:hAnchor="margin" w:x="54" w:y="4791"/>
        <w:rPr>
          <w:rStyle w:val="CharacterStyle27"/>
        </w:rPr>
      </w:pPr>
      <w:r>
        <w:rPr>
          <w:rStyle w:val="CharacterStyle27"/>
        </w:rPr>
        <w:t>CAS: 101-86-0</w:t>
      </w:r>
      <w:r>
        <w:rPr>
          <w:rStyle w:val="CharacterStyle27"/>
        </w:rPr>
        <w:br/>
        <w:t>CE: 639-566-4</w:t>
      </w:r>
    </w:p>
    <w:p w14:paraId="74AE2585" w14:textId="77777777" w:rsidR="00DC412B" w:rsidRDefault="00DC412B">
      <w:pPr>
        <w:pStyle w:val="ParagraphStyle41"/>
        <w:framePr w:w="3620" w:h="687" w:hRule="exact" w:wrap="none" w:vAnchor="page" w:hAnchor="margin" w:x="2045" w:y="4763"/>
        <w:rPr>
          <w:rStyle w:val="FakeCharacterStyle"/>
        </w:rPr>
      </w:pPr>
    </w:p>
    <w:p w14:paraId="57E253C1" w14:textId="77777777" w:rsidR="00DC412B" w:rsidRDefault="00000000">
      <w:pPr>
        <w:pStyle w:val="ParagraphStyle42"/>
        <w:framePr w:w="3577" w:h="616" w:hRule="exact" w:wrap="none" w:vAnchor="page" w:hAnchor="margin" w:x="2090" w:y="4791"/>
        <w:rPr>
          <w:rStyle w:val="CharacterStyle28"/>
        </w:rPr>
      </w:pPr>
      <w:r>
        <w:rPr>
          <w:rStyle w:val="CharacterStyle28"/>
        </w:rPr>
        <w:t>2-BENZYLIDENEOCTANAL</w:t>
      </w:r>
    </w:p>
    <w:p w14:paraId="20B3F74B" w14:textId="77777777" w:rsidR="00DC412B" w:rsidRDefault="00DC412B">
      <w:pPr>
        <w:pStyle w:val="ParagraphStyle43"/>
        <w:framePr w:w="983" w:h="687" w:hRule="exact" w:wrap="none" w:vAnchor="page" w:hAnchor="margin" w:x="5710" w:y="4763"/>
        <w:rPr>
          <w:rStyle w:val="FakeCharacterStyle"/>
        </w:rPr>
      </w:pPr>
    </w:p>
    <w:p w14:paraId="3322CC77" w14:textId="77777777" w:rsidR="00DC412B" w:rsidRDefault="00000000">
      <w:pPr>
        <w:pStyle w:val="ParagraphStyle44"/>
        <w:framePr w:w="968" w:h="616" w:hRule="exact" w:wrap="none" w:vAnchor="page" w:hAnchor="margin" w:x="5727" w:y="4791"/>
        <w:rPr>
          <w:rStyle w:val="CharacterStyle29"/>
        </w:rPr>
      </w:pPr>
      <w:r>
        <w:rPr>
          <w:rStyle w:val="CharacterStyle29"/>
        </w:rPr>
        <w:t>0,1-0,5</w:t>
      </w:r>
    </w:p>
    <w:p w14:paraId="590AD15D" w14:textId="77777777" w:rsidR="00DC412B" w:rsidRDefault="00DC412B">
      <w:pPr>
        <w:pStyle w:val="ParagraphStyle41"/>
        <w:framePr w:w="2790" w:h="687" w:hRule="exact" w:wrap="none" w:vAnchor="page" w:hAnchor="margin" w:x="6739" w:y="4763"/>
        <w:rPr>
          <w:rStyle w:val="FakeCharacterStyle"/>
        </w:rPr>
      </w:pPr>
    </w:p>
    <w:p w14:paraId="0F0EB85A" w14:textId="77777777" w:rsidR="00DC412B" w:rsidRDefault="00000000">
      <w:pPr>
        <w:pStyle w:val="ParagraphStyle42"/>
        <w:framePr w:w="2747" w:h="616" w:hRule="exact" w:wrap="none" w:vAnchor="page" w:hAnchor="margin" w:x="6784" w:y="4791"/>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42C306D3" w14:textId="77777777" w:rsidR="00DC412B" w:rsidRDefault="00DC412B">
      <w:pPr>
        <w:pStyle w:val="ParagraphStyle41"/>
        <w:framePr w:w="597" w:h="687" w:hRule="exact" w:wrap="none" w:vAnchor="page" w:hAnchor="margin" w:x="9574" w:y="4763"/>
        <w:rPr>
          <w:rStyle w:val="FakeCharacterStyle"/>
        </w:rPr>
      </w:pPr>
    </w:p>
    <w:p w14:paraId="4EE993FC" w14:textId="77777777" w:rsidR="00DC412B" w:rsidRDefault="00DC412B">
      <w:pPr>
        <w:pStyle w:val="ParagraphStyle42"/>
        <w:framePr w:w="554" w:h="616" w:hRule="exact" w:wrap="none" w:vAnchor="page" w:hAnchor="margin" w:x="9619" w:y="4791"/>
        <w:rPr>
          <w:rStyle w:val="CharacterStyle28"/>
        </w:rPr>
      </w:pPr>
    </w:p>
    <w:p w14:paraId="71DF0163" w14:textId="77777777" w:rsidR="00DC412B" w:rsidRDefault="00DC412B">
      <w:pPr>
        <w:pStyle w:val="ParagraphStyle39"/>
        <w:framePr w:w="1955" w:h="687" w:hRule="exact" w:wrap="none" w:vAnchor="page" w:hAnchor="margin" w:x="45" w:y="5449"/>
        <w:rPr>
          <w:rStyle w:val="FakeCharacterStyle"/>
        </w:rPr>
      </w:pPr>
    </w:p>
    <w:p w14:paraId="134520D0" w14:textId="77777777" w:rsidR="00DC412B" w:rsidRDefault="00000000">
      <w:pPr>
        <w:pStyle w:val="ParagraphStyle40"/>
        <w:framePr w:w="1948" w:h="616" w:hRule="exact" w:wrap="none" w:vAnchor="page" w:hAnchor="margin" w:x="54" w:y="5477"/>
        <w:rPr>
          <w:rStyle w:val="CharacterStyle27"/>
        </w:rPr>
      </w:pPr>
      <w:r>
        <w:rPr>
          <w:rStyle w:val="CharacterStyle27"/>
        </w:rPr>
        <w:t>CAS: 105-87-3</w:t>
      </w:r>
      <w:r>
        <w:rPr>
          <w:rStyle w:val="CharacterStyle27"/>
        </w:rPr>
        <w:br/>
        <w:t>CE: 203-341-5</w:t>
      </w:r>
    </w:p>
    <w:p w14:paraId="5E0889FA" w14:textId="77777777" w:rsidR="00DC412B" w:rsidRDefault="00DC412B">
      <w:pPr>
        <w:pStyle w:val="ParagraphStyle41"/>
        <w:framePr w:w="3620" w:h="687" w:hRule="exact" w:wrap="none" w:vAnchor="page" w:hAnchor="margin" w:x="2045" w:y="5449"/>
        <w:rPr>
          <w:rStyle w:val="FakeCharacterStyle"/>
        </w:rPr>
      </w:pPr>
    </w:p>
    <w:p w14:paraId="08A2216D" w14:textId="77777777" w:rsidR="00DC412B" w:rsidRDefault="00000000">
      <w:pPr>
        <w:pStyle w:val="ParagraphStyle42"/>
        <w:framePr w:w="3577" w:h="616" w:hRule="exact" w:wrap="none" w:vAnchor="page" w:hAnchor="margin" w:x="2090" w:y="5477"/>
        <w:rPr>
          <w:rStyle w:val="CharacterStyle28"/>
        </w:rPr>
      </w:pPr>
      <w:r>
        <w:rPr>
          <w:rStyle w:val="CharacterStyle28"/>
        </w:rPr>
        <w:t>Acétate de (2E)-3,7-diméthyl-2,6-octadién-1-ol</w:t>
      </w:r>
    </w:p>
    <w:p w14:paraId="4EE911C3" w14:textId="77777777" w:rsidR="00DC412B" w:rsidRDefault="00DC412B">
      <w:pPr>
        <w:pStyle w:val="ParagraphStyle43"/>
        <w:framePr w:w="983" w:h="687" w:hRule="exact" w:wrap="none" w:vAnchor="page" w:hAnchor="margin" w:x="5710" w:y="5449"/>
        <w:rPr>
          <w:rStyle w:val="FakeCharacterStyle"/>
        </w:rPr>
      </w:pPr>
    </w:p>
    <w:p w14:paraId="5E5B4466" w14:textId="77777777" w:rsidR="00DC412B" w:rsidRDefault="00000000">
      <w:pPr>
        <w:pStyle w:val="ParagraphStyle44"/>
        <w:framePr w:w="968" w:h="616" w:hRule="exact" w:wrap="none" w:vAnchor="page" w:hAnchor="margin" w:x="5727" w:y="5477"/>
        <w:rPr>
          <w:rStyle w:val="CharacterStyle29"/>
        </w:rPr>
      </w:pPr>
      <w:r>
        <w:rPr>
          <w:rStyle w:val="CharacterStyle29"/>
        </w:rPr>
        <w:t>0,1-0,5</w:t>
      </w:r>
    </w:p>
    <w:p w14:paraId="6E5BDFBC" w14:textId="77777777" w:rsidR="00DC412B" w:rsidRDefault="00DC412B">
      <w:pPr>
        <w:pStyle w:val="ParagraphStyle41"/>
        <w:framePr w:w="2790" w:h="687" w:hRule="exact" w:wrap="none" w:vAnchor="page" w:hAnchor="margin" w:x="6739" w:y="5449"/>
        <w:rPr>
          <w:rStyle w:val="FakeCharacterStyle"/>
        </w:rPr>
      </w:pPr>
    </w:p>
    <w:p w14:paraId="55A3119A" w14:textId="77777777" w:rsidR="00DC412B" w:rsidRDefault="00000000">
      <w:pPr>
        <w:pStyle w:val="ParagraphStyle42"/>
        <w:framePr w:w="2747" w:h="616" w:hRule="exact" w:wrap="none" w:vAnchor="page" w:hAnchor="margin" w:x="6784" w:y="5477"/>
        <w:rPr>
          <w:rStyle w:val="CharacterStyle28"/>
        </w:rPr>
      </w:pPr>
      <w:r>
        <w:rPr>
          <w:rStyle w:val="CharacterStyle28"/>
        </w:rPr>
        <w:t>Skin Irrit. 2, H315</w:t>
      </w:r>
      <w:r>
        <w:rPr>
          <w:rStyle w:val="CharacterStyle28"/>
        </w:rPr>
        <w:br/>
        <w:t>Skin Sens. 1B, H317</w:t>
      </w:r>
      <w:r>
        <w:rPr>
          <w:rStyle w:val="CharacterStyle28"/>
        </w:rPr>
        <w:br/>
        <w:t>Aquatic Chronic 3, H412</w:t>
      </w:r>
    </w:p>
    <w:p w14:paraId="6BE726C5" w14:textId="77777777" w:rsidR="00DC412B" w:rsidRDefault="00DC412B">
      <w:pPr>
        <w:pStyle w:val="ParagraphStyle41"/>
        <w:framePr w:w="597" w:h="687" w:hRule="exact" w:wrap="none" w:vAnchor="page" w:hAnchor="margin" w:x="9574" w:y="5449"/>
        <w:rPr>
          <w:rStyle w:val="FakeCharacterStyle"/>
        </w:rPr>
      </w:pPr>
    </w:p>
    <w:p w14:paraId="1DC74E00" w14:textId="77777777" w:rsidR="00DC412B" w:rsidRDefault="00DC412B">
      <w:pPr>
        <w:pStyle w:val="ParagraphStyle42"/>
        <w:framePr w:w="554" w:h="616" w:hRule="exact" w:wrap="none" w:vAnchor="page" w:hAnchor="margin" w:x="9619" w:y="5477"/>
        <w:rPr>
          <w:rStyle w:val="CharacterStyle28"/>
        </w:rPr>
      </w:pPr>
    </w:p>
    <w:p w14:paraId="02082833" w14:textId="77777777" w:rsidR="00DC412B" w:rsidRDefault="00DC412B">
      <w:pPr>
        <w:pStyle w:val="ParagraphStyle39"/>
        <w:framePr w:w="1955" w:h="492" w:hRule="exact" w:wrap="none" w:vAnchor="page" w:hAnchor="margin" w:x="45" w:y="6136"/>
        <w:rPr>
          <w:rStyle w:val="FakeCharacterStyle"/>
        </w:rPr>
      </w:pPr>
    </w:p>
    <w:p w14:paraId="0DFAE9F9" w14:textId="77777777" w:rsidR="00DC412B" w:rsidRDefault="00000000">
      <w:pPr>
        <w:pStyle w:val="ParagraphStyle40"/>
        <w:framePr w:w="1948" w:h="421" w:hRule="exact" w:wrap="none" w:vAnchor="page" w:hAnchor="margin" w:x="54" w:y="6164"/>
        <w:rPr>
          <w:rStyle w:val="CharacterStyle27"/>
        </w:rPr>
      </w:pPr>
      <w:r>
        <w:rPr>
          <w:rStyle w:val="CharacterStyle27"/>
        </w:rPr>
        <w:t>CAS: 141-12-8</w:t>
      </w:r>
      <w:r>
        <w:rPr>
          <w:rStyle w:val="CharacterStyle27"/>
        </w:rPr>
        <w:br/>
        <w:t>CE: 205-459-2</w:t>
      </w:r>
    </w:p>
    <w:p w14:paraId="6DEEA6D6" w14:textId="77777777" w:rsidR="00DC412B" w:rsidRDefault="00DC412B">
      <w:pPr>
        <w:pStyle w:val="ParagraphStyle41"/>
        <w:framePr w:w="3620" w:h="492" w:hRule="exact" w:wrap="none" w:vAnchor="page" w:hAnchor="margin" w:x="2045" w:y="6136"/>
        <w:rPr>
          <w:rStyle w:val="FakeCharacterStyle"/>
        </w:rPr>
      </w:pPr>
    </w:p>
    <w:p w14:paraId="7783451E" w14:textId="77777777" w:rsidR="00DC412B" w:rsidRDefault="00000000">
      <w:pPr>
        <w:pStyle w:val="ParagraphStyle42"/>
        <w:framePr w:w="3577" w:h="421" w:hRule="exact" w:wrap="none" w:vAnchor="page" w:hAnchor="margin" w:x="2090" w:y="6164"/>
        <w:rPr>
          <w:rStyle w:val="CharacterStyle28"/>
        </w:rPr>
      </w:pPr>
      <w:r>
        <w:rPr>
          <w:rStyle w:val="CharacterStyle28"/>
        </w:rPr>
        <w:t>CIS-3,7-DIMETHYL-2,6-OCTADIENYL ETHANOATE</w:t>
      </w:r>
    </w:p>
    <w:p w14:paraId="01FF86F7" w14:textId="77777777" w:rsidR="00DC412B" w:rsidRDefault="00DC412B">
      <w:pPr>
        <w:pStyle w:val="ParagraphStyle43"/>
        <w:framePr w:w="983" w:h="492" w:hRule="exact" w:wrap="none" w:vAnchor="page" w:hAnchor="margin" w:x="5710" w:y="6136"/>
        <w:rPr>
          <w:rStyle w:val="FakeCharacterStyle"/>
        </w:rPr>
      </w:pPr>
    </w:p>
    <w:p w14:paraId="42E956F8" w14:textId="77777777" w:rsidR="00DC412B" w:rsidRDefault="00000000">
      <w:pPr>
        <w:pStyle w:val="ParagraphStyle44"/>
        <w:framePr w:w="968" w:h="421" w:hRule="exact" w:wrap="none" w:vAnchor="page" w:hAnchor="margin" w:x="5727" w:y="6164"/>
        <w:rPr>
          <w:rStyle w:val="CharacterStyle29"/>
        </w:rPr>
      </w:pPr>
      <w:r>
        <w:rPr>
          <w:rStyle w:val="CharacterStyle29"/>
        </w:rPr>
        <w:t>0,01-0,1</w:t>
      </w:r>
    </w:p>
    <w:p w14:paraId="0CBA4C81" w14:textId="77777777" w:rsidR="00DC412B" w:rsidRDefault="00DC412B">
      <w:pPr>
        <w:pStyle w:val="ParagraphStyle41"/>
        <w:framePr w:w="2790" w:h="492" w:hRule="exact" w:wrap="none" w:vAnchor="page" w:hAnchor="margin" w:x="6739" w:y="6136"/>
        <w:rPr>
          <w:rStyle w:val="FakeCharacterStyle"/>
        </w:rPr>
      </w:pPr>
    </w:p>
    <w:p w14:paraId="6215A443" w14:textId="77777777" w:rsidR="00DC412B" w:rsidRDefault="00000000">
      <w:pPr>
        <w:pStyle w:val="ParagraphStyle42"/>
        <w:framePr w:w="2747" w:h="421" w:hRule="exact" w:wrap="none" w:vAnchor="page" w:hAnchor="margin" w:x="6784" w:y="6164"/>
        <w:rPr>
          <w:rStyle w:val="CharacterStyle28"/>
        </w:rPr>
      </w:pPr>
      <w:r>
        <w:rPr>
          <w:rStyle w:val="CharacterStyle28"/>
        </w:rPr>
        <w:t>Skin Sens. 1B, H317</w:t>
      </w:r>
    </w:p>
    <w:p w14:paraId="734B8F67" w14:textId="77777777" w:rsidR="00DC412B" w:rsidRDefault="00DC412B">
      <w:pPr>
        <w:pStyle w:val="ParagraphStyle41"/>
        <w:framePr w:w="597" w:h="492" w:hRule="exact" w:wrap="none" w:vAnchor="page" w:hAnchor="margin" w:x="9574" w:y="6136"/>
        <w:rPr>
          <w:rStyle w:val="FakeCharacterStyle"/>
        </w:rPr>
      </w:pPr>
    </w:p>
    <w:p w14:paraId="34C9664B" w14:textId="77777777" w:rsidR="00DC412B" w:rsidRDefault="00DC412B">
      <w:pPr>
        <w:pStyle w:val="ParagraphStyle42"/>
        <w:framePr w:w="554" w:h="421" w:hRule="exact" w:wrap="none" w:vAnchor="page" w:hAnchor="margin" w:x="9619" w:y="6164"/>
        <w:rPr>
          <w:rStyle w:val="CharacterStyle28"/>
        </w:rPr>
      </w:pPr>
    </w:p>
    <w:p w14:paraId="2D661919" w14:textId="77777777" w:rsidR="00DC412B" w:rsidRDefault="00DC412B">
      <w:pPr>
        <w:pStyle w:val="ParagraphStyle39"/>
        <w:framePr w:w="1955" w:h="687" w:hRule="exact" w:wrap="none" w:vAnchor="page" w:hAnchor="margin" w:x="45" w:y="6627"/>
        <w:rPr>
          <w:rStyle w:val="FakeCharacterStyle"/>
        </w:rPr>
      </w:pPr>
    </w:p>
    <w:p w14:paraId="40DDA35B" w14:textId="77777777" w:rsidR="00DC412B" w:rsidRDefault="00000000">
      <w:pPr>
        <w:pStyle w:val="ParagraphStyle40"/>
        <w:framePr w:w="1948" w:h="616" w:hRule="exact" w:wrap="none" w:vAnchor="page" w:hAnchor="margin" w:x="54" w:y="6655"/>
        <w:rPr>
          <w:rStyle w:val="CharacterStyle27"/>
        </w:rPr>
      </w:pPr>
      <w:r>
        <w:rPr>
          <w:rStyle w:val="CharacterStyle27"/>
        </w:rPr>
        <w:t>CAS: 106-25-2</w:t>
      </w:r>
      <w:r>
        <w:rPr>
          <w:rStyle w:val="CharacterStyle27"/>
        </w:rPr>
        <w:br/>
        <w:t>CE: 203-378-7</w:t>
      </w:r>
    </w:p>
    <w:p w14:paraId="11D0BAA5" w14:textId="77777777" w:rsidR="00DC412B" w:rsidRDefault="00DC412B">
      <w:pPr>
        <w:pStyle w:val="ParagraphStyle41"/>
        <w:framePr w:w="3620" w:h="687" w:hRule="exact" w:wrap="none" w:vAnchor="page" w:hAnchor="margin" w:x="2045" w:y="6627"/>
        <w:rPr>
          <w:rStyle w:val="FakeCharacterStyle"/>
        </w:rPr>
      </w:pPr>
    </w:p>
    <w:p w14:paraId="0F950497" w14:textId="77777777" w:rsidR="00DC412B" w:rsidRDefault="00000000">
      <w:pPr>
        <w:pStyle w:val="ParagraphStyle42"/>
        <w:framePr w:w="3577" w:h="616" w:hRule="exact" w:wrap="none" w:vAnchor="page" w:hAnchor="margin" w:x="2090" w:y="6655"/>
        <w:rPr>
          <w:rStyle w:val="CharacterStyle28"/>
        </w:rPr>
      </w:pPr>
      <w:r>
        <w:rPr>
          <w:rStyle w:val="CharacterStyle28"/>
        </w:rPr>
        <w:t>CIS-3,7-DIMETHYL-2,6-OCTADIEN-1-OL</w:t>
      </w:r>
    </w:p>
    <w:p w14:paraId="62DDD49E" w14:textId="77777777" w:rsidR="00DC412B" w:rsidRDefault="00DC412B">
      <w:pPr>
        <w:pStyle w:val="ParagraphStyle43"/>
        <w:framePr w:w="983" w:h="687" w:hRule="exact" w:wrap="none" w:vAnchor="page" w:hAnchor="margin" w:x="5710" w:y="6627"/>
        <w:rPr>
          <w:rStyle w:val="FakeCharacterStyle"/>
        </w:rPr>
      </w:pPr>
    </w:p>
    <w:p w14:paraId="7332A157" w14:textId="77777777" w:rsidR="00DC412B" w:rsidRDefault="00000000">
      <w:pPr>
        <w:pStyle w:val="ParagraphStyle44"/>
        <w:framePr w:w="968" w:h="616" w:hRule="exact" w:wrap="none" w:vAnchor="page" w:hAnchor="margin" w:x="5727" w:y="6655"/>
        <w:rPr>
          <w:rStyle w:val="CharacterStyle29"/>
        </w:rPr>
      </w:pPr>
      <w:r>
        <w:rPr>
          <w:rStyle w:val="CharacterStyle29"/>
        </w:rPr>
        <w:t>0,01-0,1</w:t>
      </w:r>
    </w:p>
    <w:p w14:paraId="78646EAE" w14:textId="77777777" w:rsidR="00DC412B" w:rsidRDefault="00DC412B">
      <w:pPr>
        <w:pStyle w:val="ParagraphStyle41"/>
        <w:framePr w:w="2790" w:h="687" w:hRule="exact" w:wrap="none" w:vAnchor="page" w:hAnchor="margin" w:x="6739" w:y="6627"/>
        <w:rPr>
          <w:rStyle w:val="FakeCharacterStyle"/>
        </w:rPr>
      </w:pPr>
    </w:p>
    <w:p w14:paraId="3FF6EE97" w14:textId="77777777" w:rsidR="00DC412B" w:rsidRDefault="00000000">
      <w:pPr>
        <w:pStyle w:val="ParagraphStyle42"/>
        <w:framePr w:w="2747" w:h="616" w:hRule="exact" w:wrap="none" w:vAnchor="page" w:hAnchor="margin" w:x="6784" w:y="6655"/>
        <w:rPr>
          <w:rStyle w:val="CharacterStyle28"/>
        </w:rPr>
      </w:pPr>
      <w:r>
        <w:rPr>
          <w:rStyle w:val="CharacterStyle28"/>
        </w:rPr>
        <w:t>Skin Irrit. 2, H315</w:t>
      </w:r>
      <w:r>
        <w:rPr>
          <w:rStyle w:val="CharacterStyle28"/>
        </w:rPr>
        <w:br/>
        <w:t>Skin Sens. 1B, H317</w:t>
      </w:r>
      <w:r>
        <w:rPr>
          <w:rStyle w:val="CharacterStyle28"/>
        </w:rPr>
        <w:br/>
        <w:t>Eye Irrit. 2, H319</w:t>
      </w:r>
    </w:p>
    <w:p w14:paraId="7F2BE78D" w14:textId="77777777" w:rsidR="00DC412B" w:rsidRDefault="00DC412B">
      <w:pPr>
        <w:pStyle w:val="ParagraphStyle41"/>
        <w:framePr w:w="597" w:h="687" w:hRule="exact" w:wrap="none" w:vAnchor="page" w:hAnchor="margin" w:x="9574" w:y="6627"/>
        <w:rPr>
          <w:rStyle w:val="FakeCharacterStyle"/>
        </w:rPr>
      </w:pPr>
    </w:p>
    <w:p w14:paraId="525EFE1D" w14:textId="77777777" w:rsidR="00DC412B" w:rsidRDefault="00DC412B">
      <w:pPr>
        <w:pStyle w:val="ParagraphStyle42"/>
        <w:framePr w:w="554" w:h="616" w:hRule="exact" w:wrap="none" w:vAnchor="page" w:hAnchor="margin" w:x="9619" w:y="6655"/>
        <w:rPr>
          <w:rStyle w:val="CharacterStyle28"/>
        </w:rPr>
      </w:pPr>
    </w:p>
    <w:p w14:paraId="21477BF9" w14:textId="77777777" w:rsidR="00DC412B" w:rsidRDefault="00DC412B">
      <w:pPr>
        <w:pStyle w:val="ParagraphStyle39"/>
        <w:framePr w:w="1955" w:h="1661" w:hRule="exact" w:wrap="none" w:vAnchor="page" w:hAnchor="margin" w:x="45" w:y="7314"/>
        <w:rPr>
          <w:rStyle w:val="FakeCharacterStyle"/>
        </w:rPr>
      </w:pPr>
    </w:p>
    <w:p w14:paraId="4E6BC657" w14:textId="77777777" w:rsidR="00DC412B" w:rsidRDefault="00000000">
      <w:pPr>
        <w:pStyle w:val="ParagraphStyle40"/>
        <w:framePr w:w="1948" w:h="1590" w:hRule="exact" w:wrap="none" w:vAnchor="page" w:hAnchor="margin" w:x="54" w:y="7342"/>
        <w:rPr>
          <w:rStyle w:val="CharacterStyle27"/>
        </w:rPr>
      </w:pPr>
      <w:r>
        <w:rPr>
          <w:rStyle w:val="CharacterStyle27"/>
        </w:rPr>
        <w:t>CAS: 97-54-1</w:t>
      </w:r>
      <w:r>
        <w:rPr>
          <w:rStyle w:val="CharacterStyle27"/>
        </w:rPr>
        <w:br/>
        <w:t>CE: 227-678-2</w:t>
      </w:r>
    </w:p>
    <w:p w14:paraId="17A4CB01" w14:textId="77777777" w:rsidR="00DC412B" w:rsidRDefault="00DC412B">
      <w:pPr>
        <w:pStyle w:val="ParagraphStyle41"/>
        <w:framePr w:w="3620" w:h="1661" w:hRule="exact" w:wrap="none" w:vAnchor="page" w:hAnchor="margin" w:x="2045" w:y="7314"/>
        <w:rPr>
          <w:rStyle w:val="FakeCharacterStyle"/>
        </w:rPr>
      </w:pPr>
    </w:p>
    <w:p w14:paraId="280C9F36" w14:textId="77777777" w:rsidR="00DC412B" w:rsidRDefault="00000000">
      <w:pPr>
        <w:pStyle w:val="ParagraphStyle42"/>
        <w:framePr w:w="3577" w:h="1590" w:hRule="exact" w:wrap="none" w:vAnchor="page" w:hAnchor="margin" w:x="2090" w:y="7342"/>
        <w:rPr>
          <w:rStyle w:val="CharacterStyle28"/>
        </w:rPr>
      </w:pPr>
      <w:r>
        <w:rPr>
          <w:rStyle w:val="CharacterStyle28"/>
        </w:rPr>
        <w:t>2-METHOXY-4-PROP-1-EN-2-YLPHENOL</w:t>
      </w:r>
    </w:p>
    <w:p w14:paraId="074496CA" w14:textId="77777777" w:rsidR="00DC412B" w:rsidRDefault="00DC412B">
      <w:pPr>
        <w:pStyle w:val="ParagraphStyle43"/>
        <w:framePr w:w="983" w:h="1661" w:hRule="exact" w:wrap="none" w:vAnchor="page" w:hAnchor="margin" w:x="5710" w:y="7314"/>
        <w:rPr>
          <w:rStyle w:val="FakeCharacterStyle"/>
        </w:rPr>
      </w:pPr>
    </w:p>
    <w:p w14:paraId="6D597163" w14:textId="77777777" w:rsidR="00DC412B" w:rsidRDefault="00000000">
      <w:pPr>
        <w:pStyle w:val="ParagraphStyle44"/>
        <w:framePr w:w="968" w:h="1590" w:hRule="exact" w:wrap="none" w:vAnchor="page" w:hAnchor="margin" w:x="5727" w:y="7342"/>
        <w:rPr>
          <w:rStyle w:val="CharacterStyle29"/>
        </w:rPr>
      </w:pPr>
      <w:r>
        <w:rPr>
          <w:rStyle w:val="CharacterStyle29"/>
        </w:rPr>
        <w:t>0,01-0,1</w:t>
      </w:r>
    </w:p>
    <w:p w14:paraId="1B5FD109" w14:textId="77777777" w:rsidR="00DC412B" w:rsidRDefault="00DC412B">
      <w:pPr>
        <w:pStyle w:val="ParagraphStyle41"/>
        <w:framePr w:w="2790" w:h="1661" w:hRule="exact" w:wrap="none" w:vAnchor="page" w:hAnchor="margin" w:x="6739" w:y="7314"/>
        <w:rPr>
          <w:rStyle w:val="FakeCharacterStyle"/>
        </w:rPr>
      </w:pPr>
    </w:p>
    <w:p w14:paraId="45E319AA" w14:textId="77777777" w:rsidR="00DC412B" w:rsidRDefault="00000000">
      <w:pPr>
        <w:pStyle w:val="ParagraphStyle42"/>
        <w:framePr w:w="2747" w:h="1590" w:hRule="exact" w:wrap="none" w:vAnchor="page" w:hAnchor="margin" w:x="6784" w:y="7342"/>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345C6EF7" w14:textId="77777777" w:rsidR="00DC412B" w:rsidRDefault="00DC412B">
      <w:pPr>
        <w:pStyle w:val="ParagraphStyle41"/>
        <w:framePr w:w="597" w:h="1661" w:hRule="exact" w:wrap="none" w:vAnchor="page" w:hAnchor="margin" w:x="9574" w:y="7314"/>
        <w:rPr>
          <w:rStyle w:val="FakeCharacterStyle"/>
        </w:rPr>
      </w:pPr>
    </w:p>
    <w:p w14:paraId="5919DC43" w14:textId="77777777" w:rsidR="00DC412B" w:rsidRDefault="00DC412B">
      <w:pPr>
        <w:pStyle w:val="ParagraphStyle42"/>
        <w:framePr w:w="554" w:h="1590" w:hRule="exact" w:wrap="none" w:vAnchor="page" w:hAnchor="margin" w:x="9619" w:y="7342"/>
        <w:rPr>
          <w:rStyle w:val="CharacterStyle28"/>
        </w:rPr>
      </w:pPr>
    </w:p>
    <w:p w14:paraId="5023CAB5" w14:textId="77777777" w:rsidR="00DC412B" w:rsidRDefault="00DC412B">
      <w:pPr>
        <w:pStyle w:val="ParagraphStyle39"/>
        <w:framePr w:w="1955" w:h="492" w:hRule="exact" w:wrap="none" w:vAnchor="page" w:hAnchor="margin" w:x="45" w:y="8975"/>
        <w:rPr>
          <w:rStyle w:val="FakeCharacterStyle"/>
        </w:rPr>
      </w:pPr>
    </w:p>
    <w:p w14:paraId="08246FD4" w14:textId="77777777" w:rsidR="00DC412B" w:rsidRDefault="00000000">
      <w:pPr>
        <w:pStyle w:val="ParagraphStyle40"/>
        <w:framePr w:w="1948" w:h="421" w:hRule="exact" w:wrap="none" w:vAnchor="page" w:hAnchor="margin" w:x="54" w:y="9003"/>
        <w:rPr>
          <w:rStyle w:val="CharacterStyle27"/>
        </w:rPr>
      </w:pPr>
      <w:r>
        <w:rPr>
          <w:rStyle w:val="CharacterStyle27"/>
        </w:rPr>
        <w:t>CAS: 104-54-1</w:t>
      </w:r>
      <w:r>
        <w:rPr>
          <w:rStyle w:val="CharacterStyle27"/>
        </w:rPr>
        <w:br/>
        <w:t>CE: 203-212-3</w:t>
      </w:r>
    </w:p>
    <w:p w14:paraId="78E2C4F8" w14:textId="77777777" w:rsidR="00DC412B" w:rsidRDefault="00DC412B">
      <w:pPr>
        <w:pStyle w:val="ParagraphStyle41"/>
        <w:framePr w:w="3620" w:h="492" w:hRule="exact" w:wrap="none" w:vAnchor="page" w:hAnchor="margin" w:x="2045" w:y="8975"/>
        <w:rPr>
          <w:rStyle w:val="FakeCharacterStyle"/>
        </w:rPr>
      </w:pPr>
    </w:p>
    <w:p w14:paraId="2EAB5DB3" w14:textId="77777777" w:rsidR="00DC412B" w:rsidRDefault="00000000">
      <w:pPr>
        <w:pStyle w:val="ParagraphStyle42"/>
        <w:framePr w:w="3577" w:h="421" w:hRule="exact" w:wrap="none" w:vAnchor="page" w:hAnchor="margin" w:x="2090" w:y="9003"/>
        <w:rPr>
          <w:rStyle w:val="CharacterStyle28"/>
        </w:rPr>
      </w:pPr>
      <w:r>
        <w:rPr>
          <w:rStyle w:val="CharacterStyle28"/>
        </w:rPr>
        <w:t>CINNAMYL-ALCOHOL</w:t>
      </w:r>
    </w:p>
    <w:p w14:paraId="7F365C63" w14:textId="77777777" w:rsidR="00DC412B" w:rsidRDefault="00DC412B">
      <w:pPr>
        <w:pStyle w:val="ParagraphStyle43"/>
        <w:framePr w:w="983" w:h="492" w:hRule="exact" w:wrap="none" w:vAnchor="page" w:hAnchor="margin" w:x="5710" w:y="8975"/>
        <w:rPr>
          <w:rStyle w:val="FakeCharacterStyle"/>
        </w:rPr>
      </w:pPr>
    </w:p>
    <w:p w14:paraId="6383434A" w14:textId="77777777" w:rsidR="00DC412B" w:rsidRDefault="00000000">
      <w:pPr>
        <w:pStyle w:val="ParagraphStyle44"/>
        <w:framePr w:w="968" w:h="421" w:hRule="exact" w:wrap="none" w:vAnchor="page" w:hAnchor="margin" w:x="5727" w:y="9003"/>
        <w:rPr>
          <w:rStyle w:val="CharacterStyle29"/>
        </w:rPr>
      </w:pPr>
      <w:r>
        <w:rPr>
          <w:rStyle w:val="CharacterStyle29"/>
        </w:rPr>
        <w:t>0,01-0,1</w:t>
      </w:r>
    </w:p>
    <w:p w14:paraId="3DB95B5A" w14:textId="77777777" w:rsidR="00DC412B" w:rsidRDefault="00DC412B">
      <w:pPr>
        <w:pStyle w:val="ParagraphStyle41"/>
        <w:framePr w:w="2790" w:h="492" w:hRule="exact" w:wrap="none" w:vAnchor="page" w:hAnchor="margin" w:x="6739" w:y="8975"/>
        <w:rPr>
          <w:rStyle w:val="FakeCharacterStyle"/>
        </w:rPr>
      </w:pPr>
    </w:p>
    <w:p w14:paraId="0AF27400" w14:textId="77777777" w:rsidR="00DC412B" w:rsidRDefault="00000000">
      <w:pPr>
        <w:pStyle w:val="ParagraphStyle42"/>
        <w:framePr w:w="2747" w:h="421" w:hRule="exact" w:wrap="none" w:vAnchor="page" w:hAnchor="margin" w:x="6784" w:y="9003"/>
        <w:rPr>
          <w:rStyle w:val="CharacterStyle28"/>
        </w:rPr>
      </w:pPr>
      <w:r>
        <w:rPr>
          <w:rStyle w:val="CharacterStyle28"/>
        </w:rPr>
        <w:t>Skin Sens. 1, H317</w:t>
      </w:r>
    </w:p>
    <w:p w14:paraId="1258D17C" w14:textId="77777777" w:rsidR="00DC412B" w:rsidRDefault="00DC412B">
      <w:pPr>
        <w:pStyle w:val="ParagraphStyle41"/>
        <w:framePr w:w="597" w:h="492" w:hRule="exact" w:wrap="none" w:vAnchor="page" w:hAnchor="margin" w:x="9574" w:y="8975"/>
        <w:rPr>
          <w:rStyle w:val="FakeCharacterStyle"/>
        </w:rPr>
      </w:pPr>
    </w:p>
    <w:p w14:paraId="74693F56" w14:textId="77777777" w:rsidR="00DC412B" w:rsidRDefault="00DC412B">
      <w:pPr>
        <w:pStyle w:val="ParagraphStyle42"/>
        <w:framePr w:w="554" w:h="421" w:hRule="exact" w:wrap="none" w:vAnchor="page" w:hAnchor="margin" w:x="9619" w:y="9003"/>
        <w:rPr>
          <w:rStyle w:val="CharacterStyle28"/>
        </w:rPr>
      </w:pPr>
    </w:p>
    <w:p w14:paraId="04AFB66A" w14:textId="77777777" w:rsidR="00DC412B" w:rsidRDefault="00DC412B">
      <w:pPr>
        <w:pStyle w:val="ParagraphStyle39"/>
        <w:framePr w:w="1955" w:h="687" w:hRule="exact" w:wrap="none" w:vAnchor="page" w:hAnchor="margin" w:x="45" w:y="9467"/>
        <w:rPr>
          <w:rStyle w:val="FakeCharacterStyle"/>
        </w:rPr>
      </w:pPr>
    </w:p>
    <w:p w14:paraId="63F5B0D6" w14:textId="77777777" w:rsidR="00DC412B" w:rsidRDefault="00000000">
      <w:pPr>
        <w:pStyle w:val="ParagraphStyle40"/>
        <w:framePr w:w="1948" w:h="616" w:hRule="exact" w:wrap="none" w:vAnchor="page" w:hAnchor="margin" w:x="54" w:y="9495"/>
        <w:rPr>
          <w:rStyle w:val="CharacterStyle27"/>
        </w:rPr>
      </w:pPr>
      <w:r>
        <w:rPr>
          <w:rStyle w:val="CharacterStyle27"/>
        </w:rPr>
        <w:t>CAS: 19870-74-7</w:t>
      </w:r>
      <w:r>
        <w:rPr>
          <w:rStyle w:val="CharacterStyle27"/>
        </w:rPr>
        <w:br/>
        <w:t>CE: 267-510-5</w:t>
      </w:r>
    </w:p>
    <w:p w14:paraId="638DE1A6" w14:textId="77777777" w:rsidR="00DC412B" w:rsidRDefault="00DC412B">
      <w:pPr>
        <w:pStyle w:val="ParagraphStyle41"/>
        <w:framePr w:w="3620" w:h="687" w:hRule="exact" w:wrap="none" w:vAnchor="page" w:hAnchor="margin" w:x="2045" w:y="9467"/>
        <w:rPr>
          <w:rStyle w:val="FakeCharacterStyle"/>
        </w:rPr>
      </w:pPr>
    </w:p>
    <w:p w14:paraId="55168A53" w14:textId="77777777" w:rsidR="00DC412B" w:rsidRDefault="00000000">
      <w:pPr>
        <w:pStyle w:val="ParagraphStyle42"/>
        <w:framePr w:w="3577" w:h="616" w:hRule="exact" w:wrap="none" w:vAnchor="page" w:hAnchor="margin" w:x="2090" w:y="9495"/>
        <w:rPr>
          <w:rStyle w:val="CharacterStyle28"/>
        </w:rPr>
      </w:pPr>
      <w:r>
        <w:rPr>
          <w:rStyle w:val="CharacterStyle28"/>
        </w:rPr>
        <w:t>[3R-(3α,3aβ,6β,7β,8aα)]-octahydro-6-methoxy-3,6,8,8-tetramethyl-1H-3a,7-methanoazulene</w:t>
      </w:r>
    </w:p>
    <w:p w14:paraId="5CC57701" w14:textId="77777777" w:rsidR="00DC412B" w:rsidRDefault="00DC412B">
      <w:pPr>
        <w:pStyle w:val="ParagraphStyle43"/>
        <w:framePr w:w="983" w:h="687" w:hRule="exact" w:wrap="none" w:vAnchor="page" w:hAnchor="margin" w:x="5710" w:y="9467"/>
        <w:rPr>
          <w:rStyle w:val="FakeCharacterStyle"/>
        </w:rPr>
      </w:pPr>
    </w:p>
    <w:p w14:paraId="1E734DF0" w14:textId="77777777" w:rsidR="00DC412B" w:rsidRDefault="00000000">
      <w:pPr>
        <w:pStyle w:val="ParagraphStyle44"/>
        <w:framePr w:w="968" w:h="616" w:hRule="exact" w:wrap="none" w:vAnchor="page" w:hAnchor="margin" w:x="5727" w:y="9495"/>
        <w:rPr>
          <w:rStyle w:val="CharacterStyle29"/>
        </w:rPr>
      </w:pPr>
      <w:r>
        <w:rPr>
          <w:rStyle w:val="CharacterStyle29"/>
        </w:rPr>
        <w:t>0,01-0,1</w:t>
      </w:r>
    </w:p>
    <w:p w14:paraId="4881AB3B" w14:textId="77777777" w:rsidR="00DC412B" w:rsidRDefault="00DC412B">
      <w:pPr>
        <w:pStyle w:val="ParagraphStyle41"/>
        <w:framePr w:w="2790" w:h="687" w:hRule="exact" w:wrap="none" w:vAnchor="page" w:hAnchor="margin" w:x="6739" w:y="9467"/>
        <w:rPr>
          <w:rStyle w:val="FakeCharacterStyle"/>
        </w:rPr>
      </w:pPr>
    </w:p>
    <w:p w14:paraId="3192D55E" w14:textId="77777777" w:rsidR="00DC412B" w:rsidRDefault="00000000">
      <w:pPr>
        <w:pStyle w:val="ParagraphStyle42"/>
        <w:framePr w:w="2747" w:h="616" w:hRule="exact" w:wrap="none" w:vAnchor="page" w:hAnchor="margin" w:x="6784" w:y="9495"/>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6910564E" w14:textId="77777777" w:rsidR="00DC412B" w:rsidRDefault="00DC412B">
      <w:pPr>
        <w:pStyle w:val="ParagraphStyle41"/>
        <w:framePr w:w="597" w:h="687" w:hRule="exact" w:wrap="none" w:vAnchor="page" w:hAnchor="margin" w:x="9574" w:y="9467"/>
        <w:rPr>
          <w:rStyle w:val="FakeCharacterStyle"/>
        </w:rPr>
      </w:pPr>
    </w:p>
    <w:p w14:paraId="32CBE267" w14:textId="77777777" w:rsidR="00DC412B" w:rsidRDefault="00DC412B">
      <w:pPr>
        <w:pStyle w:val="ParagraphStyle42"/>
        <w:framePr w:w="554" w:h="616" w:hRule="exact" w:wrap="none" w:vAnchor="page" w:hAnchor="margin" w:x="9619" w:y="9495"/>
        <w:rPr>
          <w:rStyle w:val="CharacterStyle28"/>
        </w:rPr>
      </w:pPr>
    </w:p>
    <w:p w14:paraId="52B94AC1" w14:textId="77777777" w:rsidR="00DC412B" w:rsidRDefault="00DC412B">
      <w:pPr>
        <w:pStyle w:val="ParagraphStyle39"/>
        <w:framePr w:w="1955" w:h="687" w:hRule="exact" w:wrap="none" w:vAnchor="page" w:hAnchor="margin" w:x="45" w:y="10153"/>
        <w:rPr>
          <w:rStyle w:val="FakeCharacterStyle"/>
        </w:rPr>
      </w:pPr>
    </w:p>
    <w:p w14:paraId="2975B6F1" w14:textId="77777777" w:rsidR="00DC412B" w:rsidRDefault="00000000">
      <w:pPr>
        <w:pStyle w:val="ParagraphStyle40"/>
        <w:framePr w:w="1948" w:h="616" w:hRule="exact" w:wrap="none" w:vAnchor="page" w:hAnchor="margin" w:x="54" w:y="10181"/>
        <w:rPr>
          <w:rStyle w:val="CharacterStyle27"/>
        </w:rPr>
      </w:pPr>
      <w:r>
        <w:rPr>
          <w:rStyle w:val="CharacterStyle27"/>
        </w:rPr>
        <w:t>Index: 607-772-00-3</w:t>
      </w:r>
      <w:r>
        <w:rPr>
          <w:rStyle w:val="CharacterStyle27"/>
        </w:rPr>
        <w:br/>
        <w:t>CAS: 6259-76-3</w:t>
      </w:r>
      <w:r>
        <w:rPr>
          <w:rStyle w:val="CharacterStyle27"/>
        </w:rPr>
        <w:br/>
        <w:t>CE: 228-408-6</w:t>
      </w:r>
    </w:p>
    <w:p w14:paraId="23F7F373" w14:textId="77777777" w:rsidR="00DC412B" w:rsidRDefault="00DC412B">
      <w:pPr>
        <w:pStyle w:val="ParagraphStyle41"/>
        <w:framePr w:w="3620" w:h="687" w:hRule="exact" w:wrap="none" w:vAnchor="page" w:hAnchor="margin" w:x="2045" w:y="10153"/>
        <w:rPr>
          <w:rStyle w:val="FakeCharacterStyle"/>
        </w:rPr>
      </w:pPr>
    </w:p>
    <w:p w14:paraId="7A434995" w14:textId="77777777" w:rsidR="00DC412B" w:rsidRDefault="00000000">
      <w:pPr>
        <w:pStyle w:val="ParagraphStyle42"/>
        <w:framePr w:w="3577" w:h="616" w:hRule="exact" w:wrap="none" w:vAnchor="page" w:hAnchor="margin" w:x="2090" w:y="10181"/>
        <w:rPr>
          <w:rStyle w:val="CharacterStyle28"/>
        </w:rPr>
      </w:pPr>
      <w:r>
        <w:rPr>
          <w:rStyle w:val="CharacterStyle28"/>
        </w:rPr>
        <w:t>HEXYL 2-HYDROXYBENZOATE</w:t>
      </w:r>
    </w:p>
    <w:p w14:paraId="026ACBEC" w14:textId="77777777" w:rsidR="00DC412B" w:rsidRDefault="00DC412B">
      <w:pPr>
        <w:pStyle w:val="ParagraphStyle43"/>
        <w:framePr w:w="983" w:h="687" w:hRule="exact" w:wrap="none" w:vAnchor="page" w:hAnchor="margin" w:x="5710" w:y="10153"/>
        <w:rPr>
          <w:rStyle w:val="FakeCharacterStyle"/>
        </w:rPr>
      </w:pPr>
    </w:p>
    <w:p w14:paraId="561DDAB3" w14:textId="77777777" w:rsidR="00DC412B" w:rsidRDefault="00000000">
      <w:pPr>
        <w:pStyle w:val="ParagraphStyle44"/>
        <w:framePr w:w="968" w:h="616" w:hRule="exact" w:wrap="none" w:vAnchor="page" w:hAnchor="margin" w:x="5727" w:y="10181"/>
        <w:rPr>
          <w:rStyle w:val="CharacterStyle29"/>
        </w:rPr>
      </w:pPr>
      <w:r>
        <w:rPr>
          <w:rStyle w:val="CharacterStyle29"/>
        </w:rPr>
        <w:t>0,01-0,1</w:t>
      </w:r>
    </w:p>
    <w:p w14:paraId="525BE72F" w14:textId="77777777" w:rsidR="00DC412B" w:rsidRDefault="00DC412B">
      <w:pPr>
        <w:pStyle w:val="ParagraphStyle41"/>
        <w:framePr w:w="2790" w:h="687" w:hRule="exact" w:wrap="none" w:vAnchor="page" w:hAnchor="margin" w:x="6739" w:y="10153"/>
        <w:rPr>
          <w:rStyle w:val="FakeCharacterStyle"/>
        </w:rPr>
      </w:pPr>
    </w:p>
    <w:p w14:paraId="2AC0E4F8" w14:textId="77777777" w:rsidR="00DC412B" w:rsidRDefault="00000000">
      <w:pPr>
        <w:pStyle w:val="ParagraphStyle42"/>
        <w:framePr w:w="2747" w:h="616" w:hRule="exact" w:wrap="none" w:vAnchor="page" w:hAnchor="margin" w:x="6784" w:y="10181"/>
        <w:rPr>
          <w:rStyle w:val="CharacterStyle28"/>
        </w:rPr>
      </w:pPr>
      <w:r>
        <w:rPr>
          <w:rStyle w:val="CharacterStyle28"/>
        </w:rPr>
        <w:t>Skin Sens. 1B, H317</w:t>
      </w:r>
      <w:r>
        <w:rPr>
          <w:rStyle w:val="CharacterStyle28"/>
        </w:rPr>
        <w:br/>
        <w:t>Aquatic Chronic 1, H410 (M=1)</w:t>
      </w:r>
    </w:p>
    <w:p w14:paraId="451CD157" w14:textId="77777777" w:rsidR="00DC412B" w:rsidRDefault="00DC412B">
      <w:pPr>
        <w:pStyle w:val="ParagraphStyle41"/>
        <w:framePr w:w="597" w:h="687" w:hRule="exact" w:wrap="none" w:vAnchor="page" w:hAnchor="margin" w:x="9574" w:y="10153"/>
        <w:rPr>
          <w:rStyle w:val="FakeCharacterStyle"/>
        </w:rPr>
      </w:pPr>
    </w:p>
    <w:p w14:paraId="7D97C8E0" w14:textId="77777777" w:rsidR="00DC412B" w:rsidRDefault="00DC412B">
      <w:pPr>
        <w:pStyle w:val="ParagraphStyle42"/>
        <w:framePr w:w="554" w:h="616" w:hRule="exact" w:wrap="none" w:vAnchor="page" w:hAnchor="margin" w:x="9619" w:y="10181"/>
        <w:rPr>
          <w:rStyle w:val="CharacterStyle28"/>
        </w:rPr>
      </w:pPr>
    </w:p>
    <w:p w14:paraId="43022426" w14:textId="77777777" w:rsidR="00DC412B" w:rsidRDefault="00DC412B">
      <w:pPr>
        <w:pStyle w:val="ParagraphStyle39"/>
        <w:framePr w:w="1955" w:h="687" w:hRule="exact" w:wrap="none" w:vAnchor="page" w:hAnchor="margin" w:x="45" w:y="10840"/>
        <w:rPr>
          <w:rStyle w:val="FakeCharacterStyle"/>
        </w:rPr>
      </w:pPr>
    </w:p>
    <w:p w14:paraId="44319980" w14:textId="77777777" w:rsidR="00DC412B" w:rsidRDefault="00000000">
      <w:pPr>
        <w:pStyle w:val="ParagraphStyle40"/>
        <w:framePr w:w="1948" w:h="616" w:hRule="exact" w:wrap="none" w:vAnchor="page" w:hAnchor="margin" w:x="54" w:y="10868"/>
        <w:rPr>
          <w:rStyle w:val="CharacterStyle27"/>
        </w:rPr>
      </w:pPr>
      <w:r>
        <w:rPr>
          <w:rStyle w:val="CharacterStyle27"/>
        </w:rPr>
        <w:t>CAS: 106-22-9</w:t>
      </w:r>
      <w:r>
        <w:rPr>
          <w:rStyle w:val="CharacterStyle27"/>
        </w:rPr>
        <w:br/>
        <w:t>CE: 203-375-0</w:t>
      </w:r>
    </w:p>
    <w:p w14:paraId="3DDA9938" w14:textId="77777777" w:rsidR="00DC412B" w:rsidRDefault="00DC412B">
      <w:pPr>
        <w:pStyle w:val="ParagraphStyle41"/>
        <w:framePr w:w="3620" w:h="687" w:hRule="exact" w:wrap="none" w:vAnchor="page" w:hAnchor="margin" w:x="2045" w:y="10840"/>
        <w:rPr>
          <w:rStyle w:val="FakeCharacterStyle"/>
        </w:rPr>
      </w:pPr>
    </w:p>
    <w:p w14:paraId="0634CB65" w14:textId="77777777" w:rsidR="00DC412B" w:rsidRDefault="00000000">
      <w:pPr>
        <w:pStyle w:val="ParagraphStyle42"/>
        <w:framePr w:w="3577" w:h="616" w:hRule="exact" w:wrap="none" w:vAnchor="page" w:hAnchor="margin" w:x="2090" w:y="10868"/>
        <w:rPr>
          <w:rStyle w:val="CharacterStyle28"/>
        </w:rPr>
      </w:pPr>
      <w:r>
        <w:rPr>
          <w:rStyle w:val="CharacterStyle28"/>
        </w:rPr>
        <w:t>3,7-DIMETHYL-6-OCTEN-1-OL</w:t>
      </w:r>
    </w:p>
    <w:p w14:paraId="326B9132" w14:textId="77777777" w:rsidR="00DC412B" w:rsidRDefault="00DC412B">
      <w:pPr>
        <w:pStyle w:val="ParagraphStyle43"/>
        <w:framePr w:w="983" w:h="687" w:hRule="exact" w:wrap="none" w:vAnchor="page" w:hAnchor="margin" w:x="5710" w:y="10840"/>
        <w:rPr>
          <w:rStyle w:val="FakeCharacterStyle"/>
        </w:rPr>
      </w:pPr>
    </w:p>
    <w:p w14:paraId="63AE0B25" w14:textId="77777777" w:rsidR="00DC412B" w:rsidRDefault="00000000">
      <w:pPr>
        <w:pStyle w:val="ParagraphStyle44"/>
        <w:framePr w:w="968" w:h="616" w:hRule="exact" w:wrap="none" w:vAnchor="page" w:hAnchor="margin" w:x="5727" w:y="10868"/>
        <w:rPr>
          <w:rStyle w:val="CharacterStyle29"/>
        </w:rPr>
      </w:pPr>
      <w:r>
        <w:rPr>
          <w:rStyle w:val="CharacterStyle29"/>
        </w:rPr>
        <w:t>0,01-0,1</w:t>
      </w:r>
    </w:p>
    <w:p w14:paraId="26EE7E6F" w14:textId="77777777" w:rsidR="00DC412B" w:rsidRDefault="00DC412B">
      <w:pPr>
        <w:pStyle w:val="ParagraphStyle41"/>
        <w:framePr w:w="2790" w:h="687" w:hRule="exact" w:wrap="none" w:vAnchor="page" w:hAnchor="margin" w:x="6739" w:y="10840"/>
        <w:rPr>
          <w:rStyle w:val="FakeCharacterStyle"/>
        </w:rPr>
      </w:pPr>
    </w:p>
    <w:p w14:paraId="267522B2" w14:textId="77777777" w:rsidR="00DC412B" w:rsidRDefault="00000000">
      <w:pPr>
        <w:pStyle w:val="ParagraphStyle42"/>
        <w:framePr w:w="2747" w:h="616" w:hRule="exact" w:wrap="none" w:vAnchor="page" w:hAnchor="margin" w:x="6784" w:y="10868"/>
        <w:rPr>
          <w:rStyle w:val="CharacterStyle28"/>
        </w:rPr>
      </w:pPr>
      <w:r>
        <w:rPr>
          <w:rStyle w:val="CharacterStyle28"/>
        </w:rPr>
        <w:t>Skin Irrit. 2, H315</w:t>
      </w:r>
      <w:r>
        <w:rPr>
          <w:rStyle w:val="CharacterStyle28"/>
        </w:rPr>
        <w:br/>
        <w:t>Skin Sens. 1B, H317</w:t>
      </w:r>
      <w:r>
        <w:rPr>
          <w:rStyle w:val="CharacterStyle28"/>
        </w:rPr>
        <w:br/>
        <w:t>Eye Irrit. 2, H319</w:t>
      </w:r>
    </w:p>
    <w:p w14:paraId="76C0CD3E" w14:textId="77777777" w:rsidR="00DC412B" w:rsidRDefault="00DC412B">
      <w:pPr>
        <w:pStyle w:val="ParagraphStyle41"/>
        <w:framePr w:w="597" w:h="687" w:hRule="exact" w:wrap="none" w:vAnchor="page" w:hAnchor="margin" w:x="9574" w:y="10840"/>
        <w:rPr>
          <w:rStyle w:val="FakeCharacterStyle"/>
        </w:rPr>
      </w:pPr>
    </w:p>
    <w:p w14:paraId="5D8EC7C5" w14:textId="77777777" w:rsidR="00DC412B" w:rsidRDefault="00DC412B">
      <w:pPr>
        <w:pStyle w:val="ParagraphStyle42"/>
        <w:framePr w:w="554" w:h="616" w:hRule="exact" w:wrap="none" w:vAnchor="page" w:hAnchor="margin" w:x="9619" w:y="10868"/>
        <w:rPr>
          <w:rStyle w:val="CharacterStyle28"/>
        </w:rPr>
      </w:pPr>
    </w:p>
    <w:p w14:paraId="4992C155" w14:textId="77777777" w:rsidR="00DC412B" w:rsidRDefault="00DC412B">
      <w:pPr>
        <w:pStyle w:val="ParagraphStyle39"/>
        <w:framePr w:w="1955" w:h="492" w:hRule="exact" w:wrap="none" w:vAnchor="page" w:hAnchor="margin" w:x="45" w:y="11526"/>
        <w:rPr>
          <w:rStyle w:val="FakeCharacterStyle"/>
        </w:rPr>
      </w:pPr>
    </w:p>
    <w:p w14:paraId="1E0FC1E2" w14:textId="77777777" w:rsidR="00DC412B" w:rsidRDefault="00000000">
      <w:pPr>
        <w:pStyle w:val="ParagraphStyle40"/>
        <w:framePr w:w="1948" w:h="421" w:hRule="exact" w:wrap="none" w:vAnchor="page" w:hAnchor="margin" w:x="54" w:y="11554"/>
        <w:rPr>
          <w:rStyle w:val="CharacterStyle27"/>
        </w:rPr>
      </w:pPr>
      <w:r>
        <w:rPr>
          <w:rStyle w:val="CharacterStyle27"/>
        </w:rPr>
        <w:t>CAS: 57082-24-3</w:t>
      </w:r>
      <w:r>
        <w:rPr>
          <w:rStyle w:val="CharacterStyle27"/>
        </w:rPr>
        <w:br/>
        <w:t>CE: 260-555-1</w:t>
      </w:r>
    </w:p>
    <w:p w14:paraId="5D8DB312" w14:textId="77777777" w:rsidR="00DC412B" w:rsidRDefault="00DC412B">
      <w:pPr>
        <w:pStyle w:val="ParagraphStyle41"/>
        <w:framePr w:w="3620" w:h="492" w:hRule="exact" w:wrap="none" w:vAnchor="page" w:hAnchor="margin" w:x="2045" w:y="11526"/>
        <w:rPr>
          <w:rStyle w:val="FakeCharacterStyle"/>
        </w:rPr>
      </w:pPr>
    </w:p>
    <w:p w14:paraId="201BADAE" w14:textId="77777777" w:rsidR="00DC412B" w:rsidRDefault="00000000">
      <w:pPr>
        <w:pStyle w:val="ParagraphStyle42"/>
        <w:framePr w:w="3577" w:h="421" w:hRule="exact" w:wrap="none" w:vAnchor="page" w:hAnchor="margin" w:x="2090" w:y="11554"/>
        <w:rPr>
          <w:rStyle w:val="CharacterStyle28"/>
        </w:rPr>
      </w:pPr>
      <w:r>
        <w:rPr>
          <w:rStyle w:val="CharacterStyle28"/>
        </w:rPr>
        <w:t>[1R-(1α,2α,5β,8β)]-4,4,8-trimethyltricyclo[6.3.1.02,5]dodecan-1-yl acetate</w:t>
      </w:r>
    </w:p>
    <w:p w14:paraId="60E2B484" w14:textId="77777777" w:rsidR="00DC412B" w:rsidRDefault="00DC412B">
      <w:pPr>
        <w:pStyle w:val="ParagraphStyle43"/>
        <w:framePr w:w="983" w:h="492" w:hRule="exact" w:wrap="none" w:vAnchor="page" w:hAnchor="margin" w:x="5710" w:y="11526"/>
        <w:rPr>
          <w:rStyle w:val="FakeCharacterStyle"/>
        </w:rPr>
      </w:pPr>
    </w:p>
    <w:p w14:paraId="743410A7" w14:textId="77777777" w:rsidR="00DC412B" w:rsidRDefault="00000000">
      <w:pPr>
        <w:pStyle w:val="ParagraphStyle44"/>
        <w:framePr w:w="968" w:h="421" w:hRule="exact" w:wrap="none" w:vAnchor="page" w:hAnchor="margin" w:x="5727" w:y="11554"/>
        <w:rPr>
          <w:rStyle w:val="CharacterStyle29"/>
        </w:rPr>
      </w:pPr>
      <w:r>
        <w:rPr>
          <w:rStyle w:val="CharacterStyle29"/>
        </w:rPr>
        <w:t>0,01-0,1</w:t>
      </w:r>
    </w:p>
    <w:p w14:paraId="0C6FDBAB" w14:textId="77777777" w:rsidR="00DC412B" w:rsidRDefault="00DC412B">
      <w:pPr>
        <w:pStyle w:val="ParagraphStyle41"/>
        <w:framePr w:w="2790" w:h="492" w:hRule="exact" w:wrap="none" w:vAnchor="page" w:hAnchor="margin" w:x="6739" w:y="11526"/>
        <w:rPr>
          <w:rStyle w:val="FakeCharacterStyle"/>
        </w:rPr>
      </w:pPr>
    </w:p>
    <w:p w14:paraId="3A4AF27B" w14:textId="77777777" w:rsidR="00DC412B" w:rsidRDefault="00000000">
      <w:pPr>
        <w:pStyle w:val="ParagraphStyle42"/>
        <w:framePr w:w="2747" w:h="421" w:hRule="exact" w:wrap="none" w:vAnchor="page" w:hAnchor="margin" w:x="6784" w:y="11554"/>
        <w:rPr>
          <w:rStyle w:val="CharacterStyle28"/>
        </w:rPr>
      </w:pPr>
      <w:r>
        <w:rPr>
          <w:rStyle w:val="CharacterStyle28"/>
        </w:rPr>
        <w:t>Skin Sens. 1B, H317</w:t>
      </w:r>
    </w:p>
    <w:p w14:paraId="68453DD6" w14:textId="77777777" w:rsidR="00DC412B" w:rsidRDefault="00DC412B">
      <w:pPr>
        <w:pStyle w:val="ParagraphStyle41"/>
        <w:framePr w:w="597" w:h="492" w:hRule="exact" w:wrap="none" w:vAnchor="page" w:hAnchor="margin" w:x="9574" w:y="11526"/>
        <w:rPr>
          <w:rStyle w:val="FakeCharacterStyle"/>
        </w:rPr>
      </w:pPr>
    </w:p>
    <w:p w14:paraId="43621CD3" w14:textId="77777777" w:rsidR="00DC412B" w:rsidRDefault="00DC412B">
      <w:pPr>
        <w:pStyle w:val="ParagraphStyle42"/>
        <w:framePr w:w="554" w:h="421" w:hRule="exact" w:wrap="none" w:vAnchor="page" w:hAnchor="margin" w:x="9619" w:y="11554"/>
        <w:rPr>
          <w:rStyle w:val="CharacterStyle28"/>
        </w:rPr>
      </w:pPr>
    </w:p>
    <w:p w14:paraId="25F89B94" w14:textId="77777777" w:rsidR="00DC412B" w:rsidRDefault="00DC412B">
      <w:pPr>
        <w:pStyle w:val="ParagraphStyle39"/>
        <w:framePr w:w="1955" w:h="687" w:hRule="exact" w:wrap="none" w:vAnchor="page" w:hAnchor="margin" w:x="45" w:y="12018"/>
        <w:rPr>
          <w:rStyle w:val="FakeCharacterStyle"/>
        </w:rPr>
      </w:pPr>
    </w:p>
    <w:p w14:paraId="4D7536D6" w14:textId="77777777" w:rsidR="00DC412B" w:rsidRDefault="00000000">
      <w:pPr>
        <w:pStyle w:val="ParagraphStyle40"/>
        <w:framePr w:w="1948" w:h="616" w:hRule="exact" w:wrap="none" w:vAnchor="page" w:hAnchor="margin" w:x="54" w:y="12046"/>
        <w:rPr>
          <w:rStyle w:val="CharacterStyle27"/>
        </w:rPr>
      </w:pPr>
      <w:r>
        <w:rPr>
          <w:rStyle w:val="CharacterStyle27"/>
        </w:rPr>
        <w:t>Index: 605-019-00-3</w:t>
      </w:r>
      <w:r>
        <w:rPr>
          <w:rStyle w:val="CharacterStyle27"/>
        </w:rPr>
        <w:br/>
        <w:t>CAS: 5392-40-5</w:t>
      </w:r>
      <w:r>
        <w:rPr>
          <w:rStyle w:val="CharacterStyle27"/>
        </w:rPr>
        <w:br/>
        <w:t>CE: 226-394-6</w:t>
      </w:r>
    </w:p>
    <w:p w14:paraId="24C580D1" w14:textId="77777777" w:rsidR="00DC412B" w:rsidRDefault="00DC412B">
      <w:pPr>
        <w:pStyle w:val="ParagraphStyle41"/>
        <w:framePr w:w="3620" w:h="687" w:hRule="exact" w:wrap="none" w:vAnchor="page" w:hAnchor="margin" w:x="2045" w:y="12018"/>
        <w:rPr>
          <w:rStyle w:val="FakeCharacterStyle"/>
        </w:rPr>
      </w:pPr>
    </w:p>
    <w:p w14:paraId="47EB99EF" w14:textId="77777777" w:rsidR="00DC412B" w:rsidRDefault="00000000">
      <w:pPr>
        <w:pStyle w:val="ParagraphStyle42"/>
        <w:framePr w:w="3577" w:h="616" w:hRule="exact" w:wrap="none" w:vAnchor="page" w:hAnchor="margin" w:x="2090" w:y="12046"/>
        <w:rPr>
          <w:rStyle w:val="CharacterStyle28"/>
        </w:rPr>
      </w:pPr>
      <w:r>
        <w:rPr>
          <w:rStyle w:val="CharacterStyle28"/>
        </w:rPr>
        <w:t>citral</w:t>
      </w:r>
    </w:p>
    <w:p w14:paraId="347D2EA8" w14:textId="77777777" w:rsidR="00DC412B" w:rsidRDefault="00DC412B">
      <w:pPr>
        <w:pStyle w:val="ParagraphStyle43"/>
        <w:framePr w:w="983" w:h="687" w:hRule="exact" w:wrap="none" w:vAnchor="page" w:hAnchor="margin" w:x="5710" w:y="12018"/>
        <w:rPr>
          <w:rStyle w:val="FakeCharacterStyle"/>
        </w:rPr>
      </w:pPr>
    </w:p>
    <w:p w14:paraId="4173ABC9" w14:textId="77777777" w:rsidR="00DC412B" w:rsidRDefault="00000000">
      <w:pPr>
        <w:pStyle w:val="ParagraphStyle44"/>
        <w:framePr w:w="968" w:h="616" w:hRule="exact" w:wrap="none" w:vAnchor="page" w:hAnchor="margin" w:x="5727" w:y="12046"/>
        <w:rPr>
          <w:rStyle w:val="CharacterStyle29"/>
        </w:rPr>
      </w:pPr>
      <w:r>
        <w:rPr>
          <w:rStyle w:val="CharacterStyle29"/>
        </w:rPr>
        <w:t>0,01-0,1</w:t>
      </w:r>
    </w:p>
    <w:p w14:paraId="0D92262C" w14:textId="77777777" w:rsidR="00DC412B" w:rsidRDefault="00DC412B">
      <w:pPr>
        <w:pStyle w:val="ParagraphStyle41"/>
        <w:framePr w:w="2790" w:h="687" w:hRule="exact" w:wrap="none" w:vAnchor="page" w:hAnchor="margin" w:x="6739" w:y="12018"/>
        <w:rPr>
          <w:rStyle w:val="FakeCharacterStyle"/>
        </w:rPr>
      </w:pPr>
    </w:p>
    <w:p w14:paraId="3ACF2BE5" w14:textId="77777777" w:rsidR="00DC412B" w:rsidRDefault="00000000">
      <w:pPr>
        <w:pStyle w:val="ParagraphStyle42"/>
        <w:framePr w:w="2747" w:h="616" w:hRule="exact" w:wrap="none" w:vAnchor="page" w:hAnchor="margin" w:x="6784" w:y="12046"/>
        <w:rPr>
          <w:rStyle w:val="CharacterStyle28"/>
        </w:rPr>
      </w:pPr>
      <w:r>
        <w:rPr>
          <w:rStyle w:val="CharacterStyle28"/>
        </w:rPr>
        <w:t>Skin Irrit. 2, H315</w:t>
      </w:r>
      <w:r>
        <w:rPr>
          <w:rStyle w:val="CharacterStyle28"/>
        </w:rPr>
        <w:br/>
        <w:t>Skin Sens. 1B, H317</w:t>
      </w:r>
      <w:r>
        <w:rPr>
          <w:rStyle w:val="CharacterStyle28"/>
        </w:rPr>
        <w:br/>
        <w:t>Eye Irrit. 2, H319</w:t>
      </w:r>
    </w:p>
    <w:p w14:paraId="38D3B5BA" w14:textId="77777777" w:rsidR="00DC412B" w:rsidRDefault="00DC412B">
      <w:pPr>
        <w:pStyle w:val="ParagraphStyle41"/>
        <w:framePr w:w="597" w:h="687" w:hRule="exact" w:wrap="none" w:vAnchor="page" w:hAnchor="margin" w:x="9574" w:y="12018"/>
        <w:rPr>
          <w:rStyle w:val="FakeCharacterStyle"/>
        </w:rPr>
      </w:pPr>
    </w:p>
    <w:p w14:paraId="2CEF69A0" w14:textId="77777777" w:rsidR="00DC412B" w:rsidRDefault="00DC412B">
      <w:pPr>
        <w:pStyle w:val="ParagraphStyle42"/>
        <w:framePr w:w="554" w:h="616" w:hRule="exact" w:wrap="none" w:vAnchor="page" w:hAnchor="margin" w:x="9619" w:y="12046"/>
        <w:rPr>
          <w:rStyle w:val="CharacterStyle28"/>
        </w:rPr>
      </w:pPr>
    </w:p>
    <w:p w14:paraId="77B3FCC8" w14:textId="77777777" w:rsidR="00DC412B" w:rsidRDefault="00DC412B">
      <w:pPr>
        <w:pStyle w:val="ParagraphStyle39"/>
        <w:framePr w:w="1955" w:h="687" w:hRule="exact" w:wrap="none" w:vAnchor="page" w:hAnchor="margin" w:x="45" w:y="12705"/>
        <w:rPr>
          <w:rStyle w:val="FakeCharacterStyle"/>
        </w:rPr>
      </w:pPr>
    </w:p>
    <w:p w14:paraId="4EF586CE" w14:textId="77777777" w:rsidR="00DC412B" w:rsidRDefault="00000000">
      <w:pPr>
        <w:pStyle w:val="ParagraphStyle40"/>
        <w:framePr w:w="1948" w:h="616" w:hRule="exact" w:wrap="none" w:vAnchor="page" w:hAnchor="margin" w:x="54" w:y="12733"/>
        <w:rPr>
          <w:rStyle w:val="CharacterStyle27"/>
        </w:rPr>
      </w:pPr>
      <w:r>
        <w:rPr>
          <w:rStyle w:val="CharacterStyle27"/>
        </w:rPr>
        <w:t>CAS: 112-54-9</w:t>
      </w:r>
      <w:r>
        <w:rPr>
          <w:rStyle w:val="CharacterStyle27"/>
        </w:rPr>
        <w:br/>
        <w:t>CE: 203-983-6</w:t>
      </w:r>
    </w:p>
    <w:p w14:paraId="3C417A4F" w14:textId="77777777" w:rsidR="00DC412B" w:rsidRDefault="00DC412B">
      <w:pPr>
        <w:pStyle w:val="ParagraphStyle41"/>
        <w:framePr w:w="3620" w:h="687" w:hRule="exact" w:wrap="none" w:vAnchor="page" w:hAnchor="margin" w:x="2045" w:y="12705"/>
        <w:rPr>
          <w:rStyle w:val="FakeCharacterStyle"/>
        </w:rPr>
      </w:pPr>
    </w:p>
    <w:p w14:paraId="36FDEAA3" w14:textId="77777777" w:rsidR="00DC412B" w:rsidRDefault="00000000">
      <w:pPr>
        <w:pStyle w:val="ParagraphStyle42"/>
        <w:framePr w:w="3577" w:h="616" w:hRule="exact" w:wrap="none" w:vAnchor="page" w:hAnchor="margin" w:x="2090" w:y="12733"/>
        <w:rPr>
          <w:rStyle w:val="CharacterStyle28"/>
        </w:rPr>
      </w:pPr>
      <w:r>
        <w:rPr>
          <w:rStyle w:val="CharacterStyle28"/>
        </w:rPr>
        <w:t>LAURYL ALDEHYDE</w:t>
      </w:r>
    </w:p>
    <w:p w14:paraId="461F430F" w14:textId="77777777" w:rsidR="00DC412B" w:rsidRDefault="00DC412B">
      <w:pPr>
        <w:pStyle w:val="ParagraphStyle43"/>
        <w:framePr w:w="983" w:h="687" w:hRule="exact" w:wrap="none" w:vAnchor="page" w:hAnchor="margin" w:x="5710" w:y="12705"/>
        <w:rPr>
          <w:rStyle w:val="FakeCharacterStyle"/>
        </w:rPr>
      </w:pPr>
    </w:p>
    <w:p w14:paraId="385C7A1B" w14:textId="77777777" w:rsidR="00DC412B" w:rsidRDefault="00000000">
      <w:pPr>
        <w:pStyle w:val="ParagraphStyle44"/>
        <w:framePr w:w="968" w:h="616" w:hRule="exact" w:wrap="none" w:vAnchor="page" w:hAnchor="margin" w:x="5727" w:y="12733"/>
        <w:rPr>
          <w:rStyle w:val="CharacterStyle29"/>
        </w:rPr>
      </w:pPr>
      <w:r>
        <w:rPr>
          <w:rStyle w:val="CharacterStyle29"/>
        </w:rPr>
        <w:t>0,01-0,1</w:t>
      </w:r>
    </w:p>
    <w:p w14:paraId="4EC5279D" w14:textId="77777777" w:rsidR="00DC412B" w:rsidRDefault="00DC412B">
      <w:pPr>
        <w:pStyle w:val="ParagraphStyle41"/>
        <w:framePr w:w="2790" w:h="687" w:hRule="exact" w:wrap="none" w:vAnchor="page" w:hAnchor="margin" w:x="6739" w:y="12705"/>
        <w:rPr>
          <w:rStyle w:val="FakeCharacterStyle"/>
        </w:rPr>
      </w:pPr>
    </w:p>
    <w:p w14:paraId="7C8D88A6" w14:textId="77777777" w:rsidR="00DC412B" w:rsidRDefault="00000000">
      <w:pPr>
        <w:pStyle w:val="ParagraphStyle42"/>
        <w:framePr w:w="2747" w:h="616" w:hRule="exact" w:wrap="none" w:vAnchor="page" w:hAnchor="margin" w:x="6784" w:y="12733"/>
        <w:rPr>
          <w:rStyle w:val="CharacterStyle28"/>
        </w:rPr>
      </w:pPr>
      <w:r>
        <w:rPr>
          <w:rStyle w:val="CharacterStyle28"/>
        </w:rPr>
        <w:t>Skin Irrit. 2, H315</w:t>
      </w:r>
      <w:r>
        <w:rPr>
          <w:rStyle w:val="CharacterStyle28"/>
        </w:rPr>
        <w:br/>
        <w:t>Skin Sens. 1B, H317</w:t>
      </w:r>
      <w:r>
        <w:rPr>
          <w:rStyle w:val="CharacterStyle28"/>
        </w:rPr>
        <w:br/>
        <w:t>Eye Irrit. 2, H319</w:t>
      </w:r>
    </w:p>
    <w:p w14:paraId="5CC0479B" w14:textId="77777777" w:rsidR="00DC412B" w:rsidRDefault="00DC412B">
      <w:pPr>
        <w:pStyle w:val="ParagraphStyle41"/>
        <w:framePr w:w="597" w:h="687" w:hRule="exact" w:wrap="none" w:vAnchor="page" w:hAnchor="margin" w:x="9574" w:y="12705"/>
        <w:rPr>
          <w:rStyle w:val="FakeCharacterStyle"/>
        </w:rPr>
      </w:pPr>
    </w:p>
    <w:p w14:paraId="5787F686" w14:textId="77777777" w:rsidR="00DC412B" w:rsidRDefault="00DC412B">
      <w:pPr>
        <w:pStyle w:val="ParagraphStyle42"/>
        <w:framePr w:w="554" w:h="616" w:hRule="exact" w:wrap="none" w:vAnchor="page" w:hAnchor="margin" w:x="9619" w:y="12733"/>
        <w:rPr>
          <w:rStyle w:val="CharacterStyle28"/>
        </w:rPr>
      </w:pPr>
    </w:p>
    <w:p w14:paraId="16095E21" w14:textId="77777777" w:rsidR="00DC412B" w:rsidRDefault="00DC412B">
      <w:pPr>
        <w:pStyle w:val="ParagraphStyle39"/>
        <w:framePr w:w="1955" w:h="1466" w:hRule="exact" w:wrap="none" w:vAnchor="page" w:hAnchor="margin" w:x="45" w:y="13391"/>
        <w:rPr>
          <w:rStyle w:val="FakeCharacterStyle"/>
        </w:rPr>
      </w:pPr>
    </w:p>
    <w:p w14:paraId="006CDD9A" w14:textId="77777777" w:rsidR="00DC412B" w:rsidRDefault="00000000">
      <w:pPr>
        <w:pStyle w:val="ParagraphStyle40"/>
        <w:framePr w:w="1948" w:h="1395" w:hRule="exact" w:wrap="none" w:vAnchor="page" w:hAnchor="margin" w:x="54" w:y="13419"/>
        <w:rPr>
          <w:rStyle w:val="CharacterStyle27"/>
        </w:rPr>
      </w:pPr>
      <w:r>
        <w:rPr>
          <w:rStyle w:val="CharacterStyle27"/>
        </w:rPr>
        <w:t>Index: 606-155-00-6</w:t>
      </w:r>
      <w:r>
        <w:rPr>
          <w:rStyle w:val="CharacterStyle27"/>
        </w:rPr>
        <w:br/>
        <w:t>CAS: 104-55-2</w:t>
      </w:r>
      <w:r>
        <w:rPr>
          <w:rStyle w:val="CharacterStyle27"/>
        </w:rPr>
        <w:br/>
        <w:t>CE: 203-213-9</w:t>
      </w:r>
    </w:p>
    <w:p w14:paraId="6B7E069A" w14:textId="77777777" w:rsidR="00DC412B" w:rsidRDefault="00DC412B">
      <w:pPr>
        <w:pStyle w:val="ParagraphStyle41"/>
        <w:framePr w:w="3620" w:h="1466" w:hRule="exact" w:wrap="none" w:vAnchor="page" w:hAnchor="margin" w:x="2045" w:y="13391"/>
        <w:rPr>
          <w:rStyle w:val="FakeCharacterStyle"/>
        </w:rPr>
      </w:pPr>
    </w:p>
    <w:p w14:paraId="5CD041D9" w14:textId="77777777" w:rsidR="00DC412B" w:rsidRDefault="00000000">
      <w:pPr>
        <w:pStyle w:val="ParagraphStyle42"/>
        <w:framePr w:w="3577" w:h="1395" w:hRule="exact" w:wrap="none" w:vAnchor="page" w:hAnchor="margin" w:x="2090" w:y="13419"/>
        <w:rPr>
          <w:rStyle w:val="CharacterStyle28"/>
        </w:rPr>
      </w:pPr>
      <w:r>
        <w:rPr>
          <w:rStyle w:val="CharacterStyle28"/>
        </w:rPr>
        <w:t>cinnamaldéhyde</w:t>
      </w:r>
    </w:p>
    <w:p w14:paraId="3C7B0975" w14:textId="77777777" w:rsidR="00DC412B" w:rsidRDefault="00DC412B">
      <w:pPr>
        <w:pStyle w:val="ParagraphStyle43"/>
        <w:framePr w:w="983" w:h="1466" w:hRule="exact" w:wrap="none" w:vAnchor="page" w:hAnchor="margin" w:x="5710" w:y="13391"/>
        <w:rPr>
          <w:rStyle w:val="FakeCharacterStyle"/>
        </w:rPr>
      </w:pPr>
    </w:p>
    <w:p w14:paraId="5726AF5C" w14:textId="77777777" w:rsidR="00DC412B" w:rsidRDefault="00000000">
      <w:pPr>
        <w:pStyle w:val="ParagraphStyle44"/>
        <w:framePr w:w="968" w:h="1395" w:hRule="exact" w:wrap="none" w:vAnchor="page" w:hAnchor="margin" w:x="5727" w:y="13419"/>
        <w:rPr>
          <w:rStyle w:val="CharacterStyle29"/>
        </w:rPr>
      </w:pPr>
      <w:r>
        <w:rPr>
          <w:rStyle w:val="CharacterStyle29"/>
        </w:rPr>
        <w:t>&lt;0,01</w:t>
      </w:r>
    </w:p>
    <w:p w14:paraId="02223ECF" w14:textId="77777777" w:rsidR="00DC412B" w:rsidRDefault="00DC412B">
      <w:pPr>
        <w:pStyle w:val="ParagraphStyle41"/>
        <w:framePr w:w="2790" w:h="1466" w:hRule="exact" w:wrap="none" w:vAnchor="page" w:hAnchor="margin" w:x="6739" w:y="13391"/>
        <w:rPr>
          <w:rStyle w:val="FakeCharacterStyle"/>
        </w:rPr>
      </w:pPr>
    </w:p>
    <w:p w14:paraId="76D02B44" w14:textId="77777777" w:rsidR="00DC412B" w:rsidRDefault="00000000">
      <w:pPr>
        <w:pStyle w:val="ParagraphStyle42"/>
        <w:framePr w:w="2747" w:h="1395" w:hRule="exact" w:wrap="none" w:vAnchor="page" w:hAnchor="margin" w:x="6784" w:y="13419"/>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2B18C605" w14:textId="77777777" w:rsidR="00DC412B" w:rsidRDefault="00DC412B">
      <w:pPr>
        <w:pStyle w:val="ParagraphStyle41"/>
        <w:framePr w:w="597" w:h="1466" w:hRule="exact" w:wrap="none" w:vAnchor="page" w:hAnchor="margin" w:x="9574" w:y="13391"/>
        <w:rPr>
          <w:rStyle w:val="FakeCharacterStyle"/>
        </w:rPr>
      </w:pPr>
    </w:p>
    <w:p w14:paraId="70717106" w14:textId="77777777" w:rsidR="00DC412B" w:rsidRDefault="00DC412B">
      <w:pPr>
        <w:pStyle w:val="ParagraphStyle42"/>
        <w:framePr w:w="554" w:h="1395" w:hRule="exact" w:wrap="none" w:vAnchor="page" w:hAnchor="margin" w:x="9619" w:y="13419"/>
        <w:rPr>
          <w:rStyle w:val="CharacterStyle28"/>
        </w:rPr>
      </w:pPr>
    </w:p>
    <w:p w14:paraId="4B09F0C2" w14:textId="77777777" w:rsidR="00DC412B" w:rsidRDefault="00000000">
      <w:pPr>
        <w:pStyle w:val="ParagraphStyle31"/>
        <w:framePr w:w="10222" w:h="28" w:hRule="exact" w:wrap="none" w:vAnchor="page" w:hAnchor="margin" w:y="15250"/>
        <w:rPr>
          <w:rStyle w:val="FakeCharacterStyle"/>
        </w:rPr>
      </w:pPr>
      <w:r>
        <w:rPr>
          <w:noProof/>
        </w:rPr>
        <w:drawing>
          <wp:inline distT="0" distB="0" distL="0" distR="0" wp14:anchorId="03ECB45A" wp14:editId="2ACFA15C">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57662CCC" w14:textId="77777777" w:rsidR="00DC412B" w:rsidRDefault="00000000">
      <w:pPr>
        <w:pStyle w:val="ParagraphStyle32"/>
        <w:framePr w:w="801" w:h="332" w:hRule="exact" w:wrap="none" w:vAnchor="page" w:hAnchor="margin" w:x="34" w:y="15278"/>
        <w:rPr>
          <w:rStyle w:val="CharacterStyle22"/>
        </w:rPr>
      </w:pPr>
      <w:r>
        <w:rPr>
          <w:rStyle w:val="CharacterStyle22"/>
        </w:rPr>
        <w:t>Page</w:t>
      </w:r>
    </w:p>
    <w:p w14:paraId="05D184A6" w14:textId="77777777" w:rsidR="00DC412B" w:rsidRDefault="00000000">
      <w:pPr>
        <w:pStyle w:val="ParagraphStyle32"/>
        <w:framePr w:w="1387" w:h="332" w:hRule="exact" w:wrap="none" w:vAnchor="page" w:hAnchor="margin" w:x="896" w:y="15278"/>
        <w:rPr>
          <w:rStyle w:val="CharacterStyle22"/>
        </w:rPr>
      </w:pPr>
      <w:r>
        <w:rPr>
          <w:rStyle w:val="CharacterStyle22"/>
        </w:rPr>
        <w:t>3/10</w:t>
      </w:r>
    </w:p>
    <w:p w14:paraId="51DA956B" w14:textId="77777777" w:rsidR="00DC412B"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49A2FDCA" w14:textId="77777777" w:rsidR="00DC412B" w:rsidRDefault="00DC412B">
      <w:pPr>
        <w:sectPr w:rsidR="00DC412B">
          <w:pgSz w:w="11908" w:h="16833"/>
          <w:pgMar w:top="850" w:right="827" w:bottom="1190" w:left="816" w:header="720" w:footer="720" w:gutter="0"/>
          <w:cols w:space="720"/>
          <w:formProt w:val="0"/>
        </w:sectPr>
      </w:pPr>
    </w:p>
    <w:p w14:paraId="0CEF1902" w14:textId="77777777" w:rsidR="00DC412B" w:rsidRDefault="00DC412B">
      <w:pPr>
        <w:pStyle w:val="ParagraphStyle0"/>
        <w:framePr w:w="2114" w:h="568" w:hRule="exact" w:wrap="none" w:vAnchor="page" w:hAnchor="margin" w:x="45" w:y="850"/>
        <w:rPr>
          <w:rStyle w:val="CharacterStyle0"/>
        </w:rPr>
      </w:pPr>
    </w:p>
    <w:p w14:paraId="4B9F2769" w14:textId="77777777" w:rsidR="00DC412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3B7BE23" w14:textId="77777777" w:rsidR="00DC412B" w:rsidRDefault="00DC412B">
      <w:pPr>
        <w:pStyle w:val="ParagraphStyle2"/>
        <w:framePr w:w="2114" w:h="568" w:hRule="exact" w:wrap="none" w:vAnchor="page" w:hAnchor="margin" w:x="8062" w:y="850"/>
        <w:rPr>
          <w:rStyle w:val="CharacterStyle2"/>
        </w:rPr>
      </w:pPr>
    </w:p>
    <w:p w14:paraId="2B061A22" w14:textId="77777777" w:rsidR="00DC412B" w:rsidRDefault="00DC412B">
      <w:pPr>
        <w:pStyle w:val="ParagraphStyle3"/>
        <w:framePr w:w="2114" w:h="420" w:hRule="exact" w:wrap="none" w:vAnchor="page" w:hAnchor="margin" w:x="45" w:y="1419"/>
        <w:rPr>
          <w:rStyle w:val="CharacterStyle3"/>
        </w:rPr>
      </w:pPr>
    </w:p>
    <w:p w14:paraId="242566E4" w14:textId="77777777" w:rsidR="00DC412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9E8F8D1" w14:textId="77777777" w:rsidR="00DC412B" w:rsidRDefault="00DC412B">
      <w:pPr>
        <w:pStyle w:val="ParagraphStyle5"/>
        <w:framePr w:w="2114" w:h="420" w:hRule="exact" w:wrap="none" w:vAnchor="page" w:hAnchor="margin" w:x="8062" w:y="1419"/>
        <w:rPr>
          <w:rStyle w:val="CharacterStyle5"/>
        </w:rPr>
      </w:pPr>
    </w:p>
    <w:p w14:paraId="099E486A" w14:textId="77777777" w:rsidR="00DC412B" w:rsidRDefault="00DC412B">
      <w:pPr>
        <w:pStyle w:val="ParagraphStyle6"/>
        <w:framePr w:w="129" w:h="352" w:hRule="exact" w:wrap="none" w:vAnchor="page" w:hAnchor="margin" w:x="45" w:y="1838"/>
        <w:rPr>
          <w:rStyle w:val="CharacterStyle6"/>
        </w:rPr>
      </w:pPr>
    </w:p>
    <w:p w14:paraId="184CBFDC" w14:textId="77777777" w:rsidR="00DC412B" w:rsidRDefault="00DC412B">
      <w:pPr>
        <w:pStyle w:val="ParagraphStyle7"/>
        <w:framePr w:w="9867" w:h="352" w:hRule="exact" w:wrap="none" w:vAnchor="page" w:hAnchor="margin" w:x="174" w:y="1838"/>
        <w:rPr>
          <w:rStyle w:val="FakeCharacterStyle"/>
        </w:rPr>
      </w:pPr>
    </w:p>
    <w:p w14:paraId="53691AFC" w14:textId="77777777" w:rsidR="00DC412B" w:rsidRDefault="00000000">
      <w:pPr>
        <w:pStyle w:val="ParagraphStyle8"/>
        <w:framePr w:w="9811" w:h="322" w:hRule="exact" w:wrap="none" w:vAnchor="page" w:hAnchor="margin" w:x="202" w:y="1853"/>
        <w:rPr>
          <w:rStyle w:val="CharacterStyle7"/>
        </w:rPr>
      </w:pPr>
      <w:r>
        <w:rPr>
          <w:rStyle w:val="CharacterStyle7"/>
        </w:rPr>
        <w:t>NARGUILE 10%</w:t>
      </w:r>
    </w:p>
    <w:p w14:paraId="023D1B01" w14:textId="77777777" w:rsidR="00DC412B" w:rsidRDefault="00DC412B">
      <w:pPr>
        <w:pStyle w:val="ParagraphStyle9"/>
        <w:framePr w:w="135" w:h="352" w:hRule="exact" w:wrap="none" w:vAnchor="page" w:hAnchor="margin" w:x="10041" w:y="1838"/>
        <w:rPr>
          <w:rStyle w:val="CharacterStyle8"/>
        </w:rPr>
      </w:pPr>
    </w:p>
    <w:p w14:paraId="7D41A696" w14:textId="77777777" w:rsidR="00DC412B" w:rsidRDefault="00DC412B">
      <w:pPr>
        <w:pStyle w:val="ParagraphStyle10"/>
        <w:framePr w:w="2506" w:h="225" w:hRule="exact" w:wrap="none" w:vAnchor="page" w:hAnchor="margin" w:x="45" w:y="2191"/>
        <w:rPr>
          <w:rStyle w:val="FakeCharacterStyle"/>
        </w:rPr>
      </w:pPr>
    </w:p>
    <w:p w14:paraId="5AA0D5A8" w14:textId="77777777" w:rsidR="00DC412B" w:rsidRDefault="00000000">
      <w:pPr>
        <w:pStyle w:val="ParagraphStyle11"/>
        <w:framePr w:w="2508" w:h="225" w:hRule="exact" w:wrap="none" w:vAnchor="page" w:hAnchor="margin" w:x="43" w:y="2191"/>
        <w:rPr>
          <w:rStyle w:val="CharacterStyle9"/>
        </w:rPr>
      </w:pPr>
      <w:r>
        <w:rPr>
          <w:rStyle w:val="CharacterStyle9"/>
        </w:rPr>
        <w:t>Date de création</w:t>
      </w:r>
    </w:p>
    <w:p w14:paraId="673186E3" w14:textId="77777777" w:rsidR="00DC412B" w:rsidRDefault="00000000">
      <w:pPr>
        <w:pStyle w:val="ParagraphStyle12"/>
        <w:framePr w:w="2857" w:h="225" w:hRule="exact" w:wrap="none" w:vAnchor="page" w:hAnchor="margin" w:x="2579" w:y="2191"/>
        <w:rPr>
          <w:rStyle w:val="CharacterStyle10"/>
        </w:rPr>
      </w:pPr>
      <w:r>
        <w:rPr>
          <w:rStyle w:val="CharacterStyle10"/>
        </w:rPr>
        <w:t>22/07/2025</w:t>
      </w:r>
    </w:p>
    <w:p w14:paraId="7210B224" w14:textId="77777777" w:rsidR="00DC412B" w:rsidRDefault="00DC412B">
      <w:pPr>
        <w:pStyle w:val="ParagraphStyle13"/>
        <w:framePr w:w="2190" w:h="225" w:hRule="exact" w:wrap="none" w:vAnchor="page" w:hAnchor="margin" w:x="5464" w:y="2191"/>
        <w:rPr>
          <w:rStyle w:val="CharacterStyle11"/>
        </w:rPr>
      </w:pPr>
    </w:p>
    <w:p w14:paraId="058EFCB4" w14:textId="77777777" w:rsidR="00DC412B" w:rsidRDefault="00DC412B">
      <w:pPr>
        <w:pStyle w:val="ParagraphStyle14"/>
        <w:framePr w:w="2523" w:h="225" w:hRule="exact" w:wrap="none" w:vAnchor="page" w:hAnchor="margin" w:x="7653" w:y="2191"/>
        <w:rPr>
          <w:rStyle w:val="FakeCharacterStyle"/>
        </w:rPr>
      </w:pPr>
    </w:p>
    <w:p w14:paraId="59812EF9" w14:textId="77777777" w:rsidR="00DC412B" w:rsidRDefault="00DC412B">
      <w:pPr>
        <w:pStyle w:val="ParagraphStyle15"/>
        <w:framePr w:w="2525" w:h="225" w:hRule="exact" w:wrap="none" w:vAnchor="page" w:hAnchor="margin" w:x="7681" w:y="2191"/>
        <w:rPr>
          <w:rStyle w:val="CharacterStyle12"/>
        </w:rPr>
      </w:pPr>
    </w:p>
    <w:p w14:paraId="4BF3FF64" w14:textId="77777777" w:rsidR="00DC412B" w:rsidRDefault="00DC412B">
      <w:pPr>
        <w:pStyle w:val="ParagraphStyle16"/>
        <w:framePr w:w="2506" w:h="240" w:hRule="exact" w:wrap="none" w:vAnchor="page" w:hAnchor="margin" w:x="45" w:y="2416"/>
        <w:rPr>
          <w:rStyle w:val="FakeCharacterStyle"/>
        </w:rPr>
      </w:pPr>
    </w:p>
    <w:p w14:paraId="6A997F9C" w14:textId="77777777" w:rsidR="00DC412B" w:rsidRDefault="00000000">
      <w:pPr>
        <w:pStyle w:val="ParagraphStyle17"/>
        <w:framePr w:w="2508" w:h="225" w:hRule="exact" w:wrap="none" w:vAnchor="page" w:hAnchor="margin" w:x="43" w:y="2416"/>
        <w:rPr>
          <w:rStyle w:val="CharacterStyle13"/>
        </w:rPr>
      </w:pPr>
      <w:r>
        <w:rPr>
          <w:rStyle w:val="CharacterStyle13"/>
        </w:rPr>
        <w:t>Date de révision</w:t>
      </w:r>
    </w:p>
    <w:p w14:paraId="1DC16D2C" w14:textId="77777777" w:rsidR="00DC412B" w:rsidRDefault="00DC412B">
      <w:pPr>
        <w:pStyle w:val="ParagraphStyle18"/>
        <w:framePr w:w="2885" w:h="240" w:hRule="exact" w:wrap="none" w:vAnchor="page" w:hAnchor="margin" w:x="2551" w:y="2416"/>
        <w:rPr>
          <w:rStyle w:val="FakeCharacterStyle"/>
        </w:rPr>
      </w:pPr>
    </w:p>
    <w:p w14:paraId="2086013C" w14:textId="77777777" w:rsidR="00DC412B" w:rsidRDefault="00DC412B">
      <w:pPr>
        <w:pStyle w:val="ParagraphStyle19"/>
        <w:framePr w:w="2857" w:h="225" w:hRule="exact" w:wrap="none" w:vAnchor="page" w:hAnchor="margin" w:x="2579" w:y="2416"/>
        <w:rPr>
          <w:rStyle w:val="CharacterStyle14"/>
        </w:rPr>
      </w:pPr>
    </w:p>
    <w:p w14:paraId="4FEA22E1" w14:textId="77777777" w:rsidR="00DC412B" w:rsidRDefault="00DC412B">
      <w:pPr>
        <w:pStyle w:val="ParagraphStyle18"/>
        <w:framePr w:w="2218" w:h="240" w:hRule="exact" w:wrap="none" w:vAnchor="page" w:hAnchor="margin" w:x="5436" w:y="2416"/>
        <w:rPr>
          <w:rStyle w:val="FakeCharacterStyle"/>
        </w:rPr>
      </w:pPr>
    </w:p>
    <w:p w14:paraId="6448E189" w14:textId="77777777" w:rsidR="00DC412B" w:rsidRDefault="00000000">
      <w:pPr>
        <w:pStyle w:val="ParagraphStyle19"/>
        <w:framePr w:w="2190" w:h="225" w:hRule="exact" w:wrap="none" w:vAnchor="page" w:hAnchor="margin" w:x="5464" w:y="2416"/>
        <w:rPr>
          <w:rStyle w:val="CharacterStyle14"/>
        </w:rPr>
      </w:pPr>
      <w:r>
        <w:rPr>
          <w:rStyle w:val="CharacterStyle14"/>
        </w:rPr>
        <w:t>Numéro de version</w:t>
      </w:r>
    </w:p>
    <w:p w14:paraId="5B012FC4" w14:textId="77777777" w:rsidR="00DC412B" w:rsidRDefault="00DC412B">
      <w:pPr>
        <w:pStyle w:val="ParagraphStyle20"/>
        <w:framePr w:w="2523" w:h="240" w:hRule="exact" w:wrap="none" w:vAnchor="page" w:hAnchor="margin" w:x="7653" w:y="2416"/>
        <w:rPr>
          <w:rStyle w:val="FakeCharacterStyle"/>
        </w:rPr>
      </w:pPr>
    </w:p>
    <w:p w14:paraId="57925ABA" w14:textId="77777777" w:rsidR="00DC412B" w:rsidRDefault="00000000">
      <w:pPr>
        <w:pStyle w:val="ParagraphStyle21"/>
        <w:framePr w:w="2525" w:h="225" w:hRule="exact" w:wrap="none" w:vAnchor="page" w:hAnchor="margin" w:x="7681" w:y="2416"/>
        <w:rPr>
          <w:rStyle w:val="CharacterStyle15"/>
        </w:rPr>
      </w:pPr>
      <w:r>
        <w:rPr>
          <w:rStyle w:val="CharacterStyle15"/>
        </w:rPr>
        <w:t>1.0</w:t>
      </w:r>
    </w:p>
    <w:p w14:paraId="24AF7A52" w14:textId="77777777" w:rsidR="00DC412B" w:rsidRDefault="00DC412B">
      <w:pPr>
        <w:pStyle w:val="ParagraphStyle22"/>
        <w:framePr w:w="10166" w:h="114" w:hRule="exact" w:wrap="none" w:vAnchor="page" w:hAnchor="margin" w:x="28" w:y="2656"/>
        <w:rPr>
          <w:rStyle w:val="CharacterStyle16"/>
        </w:rPr>
      </w:pPr>
    </w:p>
    <w:p w14:paraId="7AF47314" w14:textId="77777777" w:rsidR="00DC412B" w:rsidRDefault="00DC412B">
      <w:pPr>
        <w:pStyle w:val="ParagraphStyle35"/>
        <w:framePr w:w="1955" w:h="620" w:hRule="exact" w:wrap="none" w:vAnchor="page" w:hAnchor="margin" w:x="45" w:y="2769"/>
        <w:rPr>
          <w:rStyle w:val="FakeCharacterStyle"/>
        </w:rPr>
      </w:pPr>
    </w:p>
    <w:p w14:paraId="0EEFB78F" w14:textId="77777777" w:rsidR="00DC412B" w:rsidRDefault="00000000">
      <w:pPr>
        <w:pStyle w:val="ParagraphStyle36"/>
        <w:framePr w:w="1987" w:h="590" w:hRule="exact" w:wrap="none" w:vAnchor="page" w:hAnchor="margin" w:x="43" w:y="2784"/>
        <w:rPr>
          <w:rStyle w:val="CharacterStyle25"/>
        </w:rPr>
      </w:pPr>
      <w:r>
        <w:rPr>
          <w:rStyle w:val="CharacterStyle25"/>
        </w:rPr>
        <w:t>Numéro d’identification</w:t>
      </w:r>
    </w:p>
    <w:p w14:paraId="1D61B501" w14:textId="77777777" w:rsidR="00DC412B" w:rsidRDefault="00DC412B">
      <w:pPr>
        <w:pStyle w:val="ParagraphStyle37"/>
        <w:framePr w:w="3620" w:h="620" w:hRule="exact" w:wrap="none" w:vAnchor="page" w:hAnchor="margin" w:x="2045" w:y="2769"/>
        <w:rPr>
          <w:rStyle w:val="FakeCharacterStyle"/>
        </w:rPr>
      </w:pPr>
    </w:p>
    <w:p w14:paraId="4869A8DA" w14:textId="77777777" w:rsidR="00DC412B" w:rsidRDefault="00000000">
      <w:pPr>
        <w:pStyle w:val="ParagraphStyle38"/>
        <w:framePr w:w="3622" w:h="590" w:hRule="exact" w:wrap="none" w:vAnchor="page" w:hAnchor="margin" w:x="2073" w:y="2784"/>
        <w:rPr>
          <w:rStyle w:val="CharacterStyle26"/>
        </w:rPr>
      </w:pPr>
      <w:r>
        <w:rPr>
          <w:rStyle w:val="CharacterStyle26"/>
        </w:rPr>
        <w:t>Nom de la substance</w:t>
      </w:r>
    </w:p>
    <w:p w14:paraId="187F8399" w14:textId="77777777" w:rsidR="00DC412B" w:rsidRDefault="00DC412B">
      <w:pPr>
        <w:pStyle w:val="ParagraphStyle37"/>
        <w:framePr w:w="983" w:h="620" w:hRule="exact" w:wrap="none" w:vAnchor="page" w:hAnchor="margin" w:x="5710" w:y="2769"/>
        <w:rPr>
          <w:rStyle w:val="FakeCharacterStyle"/>
        </w:rPr>
      </w:pPr>
    </w:p>
    <w:p w14:paraId="6EE8343C" w14:textId="77777777" w:rsidR="00DC412B" w:rsidRDefault="00000000">
      <w:pPr>
        <w:pStyle w:val="ParagraphStyle38"/>
        <w:framePr w:w="985" w:h="590" w:hRule="exact" w:wrap="none" w:vAnchor="page" w:hAnchor="margin" w:x="5738" w:y="2784"/>
        <w:rPr>
          <w:rStyle w:val="CharacterStyle26"/>
        </w:rPr>
      </w:pPr>
      <w:r>
        <w:rPr>
          <w:rStyle w:val="CharacterStyle26"/>
        </w:rPr>
        <w:t>Teneur en % de poids</w:t>
      </w:r>
    </w:p>
    <w:p w14:paraId="5D28CFB7" w14:textId="77777777" w:rsidR="00DC412B" w:rsidRDefault="00DC412B">
      <w:pPr>
        <w:pStyle w:val="ParagraphStyle37"/>
        <w:framePr w:w="2790" w:h="620" w:hRule="exact" w:wrap="none" w:vAnchor="page" w:hAnchor="margin" w:x="6739" w:y="2769"/>
        <w:rPr>
          <w:rStyle w:val="FakeCharacterStyle"/>
        </w:rPr>
      </w:pPr>
    </w:p>
    <w:p w14:paraId="01B58B4E" w14:textId="77777777" w:rsidR="00DC412B"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2CADF16D" w14:textId="77777777" w:rsidR="00DC412B" w:rsidRDefault="00DC412B">
      <w:pPr>
        <w:pStyle w:val="ParagraphStyle37"/>
        <w:framePr w:w="597" w:h="620" w:hRule="exact" w:wrap="none" w:vAnchor="page" w:hAnchor="margin" w:x="9574" w:y="2769"/>
        <w:rPr>
          <w:rStyle w:val="FakeCharacterStyle"/>
        </w:rPr>
      </w:pPr>
    </w:p>
    <w:p w14:paraId="28139E05" w14:textId="77777777" w:rsidR="00DC412B" w:rsidRDefault="00000000">
      <w:pPr>
        <w:pStyle w:val="ParagraphStyle38"/>
        <w:framePr w:w="599" w:h="590" w:hRule="exact" w:wrap="none" w:vAnchor="page" w:hAnchor="margin" w:x="9602" w:y="2784"/>
        <w:rPr>
          <w:rStyle w:val="CharacterStyle26"/>
        </w:rPr>
      </w:pPr>
      <w:r>
        <w:rPr>
          <w:rStyle w:val="CharacterStyle26"/>
        </w:rPr>
        <w:t>Rem.</w:t>
      </w:r>
    </w:p>
    <w:p w14:paraId="13A1F1DF" w14:textId="77777777" w:rsidR="00DC412B" w:rsidRDefault="00DC412B">
      <w:pPr>
        <w:pStyle w:val="ParagraphStyle39"/>
        <w:framePr w:w="1955" w:h="492" w:hRule="exact" w:wrap="none" w:vAnchor="page" w:hAnchor="margin" w:x="45" w:y="3389"/>
        <w:rPr>
          <w:rStyle w:val="FakeCharacterStyle"/>
        </w:rPr>
      </w:pPr>
    </w:p>
    <w:p w14:paraId="46C8B980" w14:textId="77777777" w:rsidR="00DC412B" w:rsidRDefault="00000000">
      <w:pPr>
        <w:pStyle w:val="ParagraphStyle40"/>
        <w:framePr w:w="1948" w:h="421" w:hRule="exact" w:wrap="none" w:vAnchor="page" w:hAnchor="margin" w:x="54" w:y="3417"/>
        <w:rPr>
          <w:rStyle w:val="CharacterStyle27"/>
        </w:rPr>
      </w:pPr>
      <w:r>
        <w:rPr>
          <w:rStyle w:val="CharacterStyle27"/>
        </w:rPr>
        <w:t>CAS: 128-37-0</w:t>
      </w:r>
      <w:r>
        <w:rPr>
          <w:rStyle w:val="CharacterStyle27"/>
        </w:rPr>
        <w:br/>
        <w:t>CE: 204-881-4</w:t>
      </w:r>
    </w:p>
    <w:p w14:paraId="1D8133E7" w14:textId="77777777" w:rsidR="00DC412B" w:rsidRDefault="00DC412B">
      <w:pPr>
        <w:pStyle w:val="ParagraphStyle41"/>
        <w:framePr w:w="3620" w:h="492" w:hRule="exact" w:wrap="none" w:vAnchor="page" w:hAnchor="margin" w:x="2045" w:y="3389"/>
        <w:rPr>
          <w:rStyle w:val="FakeCharacterStyle"/>
        </w:rPr>
      </w:pPr>
    </w:p>
    <w:p w14:paraId="00B0D494" w14:textId="77777777" w:rsidR="00DC412B" w:rsidRDefault="00000000">
      <w:pPr>
        <w:pStyle w:val="ParagraphStyle42"/>
        <w:framePr w:w="3577" w:h="421" w:hRule="exact" w:wrap="none" w:vAnchor="page" w:hAnchor="margin" w:x="2090" w:y="3417"/>
        <w:rPr>
          <w:rStyle w:val="CharacterStyle28"/>
        </w:rPr>
      </w:pPr>
      <w:r>
        <w:rPr>
          <w:rStyle w:val="CharacterStyle28"/>
        </w:rPr>
        <w:t>2,6-DI-TERT-BUTYL-P-CRÉSOL</w:t>
      </w:r>
    </w:p>
    <w:p w14:paraId="1AD7D2F6" w14:textId="77777777" w:rsidR="00DC412B" w:rsidRDefault="00DC412B">
      <w:pPr>
        <w:pStyle w:val="ParagraphStyle43"/>
        <w:framePr w:w="983" w:h="492" w:hRule="exact" w:wrap="none" w:vAnchor="page" w:hAnchor="margin" w:x="5710" w:y="3389"/>
        <w:rPr>
          <w:rStyle w:val="FakeCharacterStyle"/>
        </w:rPr>
      </w:pPr>
    </w:p>
    <w:p w14:paraId="64C4ECC0" w14:textId="77777777" w:rsidR="00DC412B" w:rsidRDefault="00000000">
      <w:pPr>
        <w:pStyle w:val="ParagraphStyle44"/>
        <w:framePr w:w="968" w:h="421" w:hRule="exact" w:wrap="none" w:vAnchor="page" w:hAnchor="margin" w:x="5727" w:y="3417"/>
        <w:rPr>
          <w:rStyle w:val="CharacterStyle29"/>
        </w:rPr>
      </w:pPr>
      <w:r>
        <w:rPr>
          <w:rStyle w:val="CharacterStyle29"/>
        </w:rPr>
        <w:t>&lt;0,01</w:t>
      </w:r>
    </w:p>
    <w:p w14:paraId="71BB6EBB" w14:textId="77777777" w:rsidR="00DC412B" w:rsidRDefault="00DC412B">
      <w:pPr>
        <w:pStyle w:val="ParagraphStyle41"/>
        <w:framePr w:w="2790" w:h="492" w:hRule="exact" w:wrap="none" w:vAnchor="page" w:hAnchor="margin" w:x="6739" w:y="3389"/>
        <w:rPr>
          <w:rStyle w:val="FakeCharacterStyle"/>
        </w:rPr>
      </w:pPr>
    </w:p>
    <w:p w14:paraId="3E93F086" w14:textId="77777777" w:rsidR="00DC412B" w:rsidRDefault="00000000">
      <w:pPr>
        <w:pStyle w:val="ParagraphStyle42"/>
        <w:framePr w:w="2747" w:h="421" w:hRule="exact" w:wrap="none" w:vAnchor="page" w:hAnchor="margin" w:x="6784" w:y="3417"/>
        <w:rPr>
          <w:rStyle w:val="CharacterStyle28"/>
        </w:rPr>
      </w:pPr>
      <w:r>
        <w:rPr>
          <w:rStyle w:val="CharacterStyle28"/>
        </w:rPr>
        <w:t>Aquatic Acute 1, H400 (M=1)</w:t>
      </w:r>
      <w:r>
        <w:rPr>
          <w:rStyle w:val="CharacterStyle28"/>
        </w:rPr>
        <w:br/>
        <w:t>Aquatic Chronic 1, H410 (M=1)</w:t>
      </w:r>
    </w:p>
    <w:p w14:paraId="4C7F106F" w14:textId="77777777" w:rsidR="00DC412B" w:rsidRDefault="00DC412B">
      <w:pPr>
        <w:pStyle w:val="ParagraphStyle41"/>
        <w:framePr w:w="597" w:h="492" w:hRule="exact" w:wrap="none" w:vAnchor="page" w:hAnchor="margin" w:x="9574" w:y="3389"/>
        <w:rPr>
          <w:rStyle w:val="FakeCharacterStyle"/>
        </w:rPr>
      </w:pPr>
    </w:p>
    <w:p w14:paraId="41A63E4D" w14:textId="77777777" w:rsidR="00DC412B" w:rsidRDefault="00000000">
      <w:pPr>
        <w:pStyle w:val="ParagraphStyle42"/>
        <w:framePr w:w="554" w:h="421" w:hRule="exact" w:wrap="none" w:vAnchor="page" w:hAnchor="margin" w:x="9619" w:y="3417"/>
        <w:rPr>
          <w:rStyle w:val="CharacterStyle28"/>
        </w:rPr>
      </w:pPr>
      <w:r>
        <w:rPr>
          <w:rStyle w:val="CharacterStyle28"/>
        </w:rPr>
        <w:t>1</w:t>
      </w:r>
    </w:p>
    <w:p w14:paraId="21B0F0DB" w14:textId="77777777" w:rsidR="00DC412B" w:rsidRDefault="00DC412B">
      <w:pPr>
        <w:pStyle w:val="ParagraphStyle39"/>
        <w:framePr w:w="1955" w:h="1271" w:hRule="exact" w:wrap="none" w:vAnchor="page" w:hAnchor="margin" w:x="45" w:y="3881"/>
        <w:rPr>
          <w:rStyle w:val="FakeCharacterStyle"/>
        </w:rPr>
      </w:pPr>
    </w:p>
    <w:p w14:paraId="1C14D615" w14:textId="77777777" w:rsidR="00DC412B" w:rsidRDefault="00000000">
      <w:pPr>
        <w:pStyle w:val="ParagraphStyle40"/>
        <w:framePr w:w="1948" w:h="1200" w:hRule="exact" w:wrap="none" w:vAnchor="page" w:hAnchor="margin" w:x="54" w:y="3909"/>
        <w:rPr>
          <w:rStyle w:val="CharacterStyle27"/>
        </w:rPr>
      </w:pPr>
      <w:r>
        <w:rPr>
          <w:rStyle w:val="CharacterStyle27"/>
        </w:rPr>
        <w:t>CAS: 76-22-2</w:t>
      </w:r>
      <w:r>
        <w:rPr>
          <w:rStyle w:val="CharacterStyle27"/>
        </w:rPr>
        <w:br/>
        <w:t>CE: 200-945-0</w:t>
      </w:r>
    </w:p>
    <w:p w14:paraId="666592E8" w14:textId="77777777" w:rsidR="00DC412B" w:rsidRDefault="00DC412B">
      <w:pPr>
        <w:pStyle w:val="ParagraphStyle41"/>
        <w:framePr w:w="3620" w:h="1271" w:hRule="exact" w:wrap="none" w:vAnchor="page" w:hAnchor="margin" w:x="2045" w:y="3881"/>
        <w:rPr>
          <w:rStyle w:val="FakeCharacterStyle"/>
        </w:rPr>
      </w:pPr>
    </w:p>
    <w:p w14:paraId="61C1BFB9" w14:textId="77777777" w:rsidR="00DC412B" w:rsidRDefault="00000000">
      <w:pPr>
        <w:pStyle w:val="ParagraphStyle42"/>
        <w:framePr w:w="3577" w:h="1200" w:hRule="exact" w:wrap="none" w:vAnchor="page" w:hAnchor="margin" w:x="2090" w:y="3909"/>
        <w:rPr>
          <w:rStyle w:val="CharacterStyle28"/>
        </w:rPr>
      </w:pPr>
      <w:r>
        <w:rPr>
          <w:rStyle w:val="CharacterStyle28"/>
        </w:rPr>
        <w:t>1,7,7-TRIMETHYLBICYCLO[2.2.1]-2-HEPTANONE</w:t>
      </w:r>
    </w:p>
    <w:p w14:paraId="60E4F632" w14:textId="77777777" w:rsidR="00DC412B" w:rsidRDefault="00DC412B">
      <w:pPr>
        <w:pStyle w:val="ParagraphStyle43"/>
        <w:framePr w:w="983" w:h="1271" w:hRule="exact" w:wrap="none" w:vAnchor="page" w:hAnchor="margin" w:x="5710" w:y="3881"/>
        <w:rPr>
          <w:rStyle w:val="FakeCharacterStyle"/>
        </w:rPr>
      </w:pPr>
    </w:p>
    <w:p w14:paraId="4AC5BBC6" w14:textId="77777777" w:rsidR="00DC412B" w:rsidRDefault="00000000">
      <w:pPr>
        <w:pStyle w:val="ParagraphStyle44"/>
        <w:framePr w:w="968" w:h="1200" w:hRule="exact" w:wrap="none" w:vAnchor="page" w:hAnchor="margin" w:x="5727" w:y="3909"/>
        <w:rPr>
          <w:rStyle w:val="CharacterStyle29"/>
        </w:rPr>
      </w:pPr>
      <w:r>
        <w:rPr>
          <w:rStyle w:val="CharacterStyle29"/>
        </w:rPr>
        <w:t>&lt;0,01</w:t>
      </w:r>
    </w:p>
    <w:p w14:paraId="1EC16C14" w14:textId="77777777" w:rsidR="00DC412B" w:rsidRDefault="00DC412B">
      <w:pPr>
        <w:pStyle w:val="ParagraphStyle41"/>
        <w:framePr w:w="2790" w:h="1271" w:hRule="exact" w:wrap="none" w:vAnchor="page" w:hAnchor="margin" w:x="6739" w:y="3881"/>
        <w:rPr>
          <w:rStyle w:val="FakeCharacterStyle"/>
        </w:rPr>
      </w:pPr>
    </w:p>
    <w:p w14:paraId="7D5C0A3D" w14:textId="77777777" w:rsidR="00DC412B" w:rsidRDefault="00000000">
      <w:pPr>
        <w:pStyle w:val="ParagraphStyle42"/>
        <w:framePr w:w="2747" w:h="1200" w:hRule="exact" w:wrap="none" w:vAnchor="page" w:hAnchor="margin" w:x="6784" w:y="3909"/>
        <w:rPr>
          <w:rStyle w:val="CharacterStyle28"/>
        </w:rPr>
      </w:pPr>
      <w:r>
        <w:rPr>
          <w:rStyle w:val="CharacterStyle28"/>
        </w:rPr>
        <w:t>Flam. Sol. 2, H228</w:t>
      </w:r>
      <w:r>
        <w:rPr>
          <w:rStyle w:val="CharacterStyle28"/>
        </w:rPr>
        <w:br/>
        <w:t>Skin Irrit. 2, H315</w:t>
      </w:r>
      <w:r>
        <w:rPr>
          <w:rStyle w:val="CharacterStyle28"/>
        </w:rPr>
        <w:br/>
        <w:t>Eye Dam. 1, H318</w:t>
      </w:r>
      <w:r>
        <w:rPr>
          <w:rStyle w:val="CharacterStyle28"/>
        </w:rPr>
        <w:br/>
        <w:t>Acute Tox. 4, H332</w:t>
      </w:r>
      <w:r>
        <w:rPr>
          <w:rStyle w:val="CharacterStyle28"/>
        </w:rPr>
        <w:br/>
        <w:t>STOT SE 2, H371 (poumons) (inhalation)</w:t>
      </w:r>
    </w:p>
    <w:p w14:paraId="4F01B13B" w14:textId="77777777" w:rsidR="00DC412B" w:rsidRDefault="00DC412B">
      <w:pPr>
        <w:pStyle w:val="ParagraphStyle41"/>
        <w:framePr w:w="597" w:h="1271" w:hRule="exact" w:wrap="none" w:vAnchor="page" w:hAnchor="margin" w:x="9574" w:y="3881"/>
        <w:rPr>
          <w:rStyle w:val="FakeCharacterStyle"/>
        </w:rPr>
      </w:pPr>
    </w:p>
    <w:p w14:paraId="0EF91401" w14:textId="77777777" w:rsidR="00DC412B" w:rsidRDefault="00000000">
      <w:pPr>
        <w:pStyle w:val="ParagraphStyle42"/>
        <w:framePr w:w="554" w:h="1200" w:hRule="exact" w:wrap="none" w:vAnchor="page" w:hAnchor="margin" w:x="9619" w:y="3909"/>
        <w:rPr>
          <w:rStyle w:val="CharacterStyle28"/>
        </w:rPr>
      </w:pPr>
      <w:r>
        <w:rPr>
          <w:rStyle w:val="CharacterStyle28"/>
        </w:rPr>
        <w:t>1</w:t>
      </w:r>
    </w:p>
    <w:p w14:paraId="04812F9A" w14:textId="77777777" w:rsidR="00DC412B" w:rsidRDefault="00DC412B">
      <w:pPr>
        <w:pStyle w:val="ParagraphStyle25"/>
        <w:framePr w:w="622" w:h="227" w:hRule="exact" w:wrap="none" w:vAnchor="page" w:hAnchor="margin" w:x="39" w:y="5152"/>
        <w:rPr>
          <w:rStyle w:val="CharacterStyle19"/>
        </w:rPr>
      </w:pPr>
    </w:p>
    <w:p w14:paraId="6B0BD420" w14:textId="77777777" w:rsidR="00DC412B" w:rsidRDefault="00000000">
      <w:pPr>
        <w:pStyle w:val="ParagraphStyle25"/>
        <w:framePr w:w="9131" w:h="227" w:hRule="exact" w:wrap="none" w:vAnchor="page" w:hAnchor="margin" w:x="689" w:y="5152"/>
        <w:rPr>
          <w:rStyle w:val="CharacterStyle19"/>
        </w:rPr>
      </w:pPr>
      <w:r>
        <w:rPr>
          <w:rStyle w:val="CharacterStyle19"/>
        </w:rPr>
        <w:t>Remarques</w:t>
      </w:r>
    </w:p>
    <w:p w14:paraId="3FD5BDC5" w14:textId="77777777" w:rsidR="00DC412B" w:rsidRDefault="00DC412B">
      <w:pPr>
        <w:pStyle w:val="ParagraphStyle34"/>
        <w:framePr w:w="650" w:h="227" w:hRule="exact" w:wrap="none" w:vAnchor="page" w:hAnchor="margin" w:x="11" w:y="5380"/>
        <w:rPr>
          <w:rStyle w:val="CharacterStyle24"/>
        </w:rPr>
      </w:pPr>
    </w:p>
    <w:p w14:paraId="05DE08DC" w14:textId="77777777" w:rsidR="00DC412B" w:rsidRDefault="00000000">
      <w:pPr>
        <w:pStyle w:val="ParagraphStyle13"/>
        <w:framePr w:w="317" w:h="227" w:hRule="exact" w:wrap="none" w:vAnchor="page" w:hAnchor="margin" w:x="689" w:y="5380"/>
        <w:rPr>
          <w:rStyle w:val="CharacterStyle11"/>
        </w:rPr>
      </w:pPr>
      <w:r>
        <w:rPr>
          <w:rStyle w:val="CharacterStyle11"/>
        </w:rPr>
        <w:t>1</w:t>
      </w:r>
    </w:p>
    <w:p w14:paraId="32068EAE" w14:textId="77777777" w:rsidR="00DC412B" w:rsidRDefault="00000000">
      <w:pPr>
        <w:pStyle w:val="ParagraphStyle45"/>
        <w:framePr w:w="8786" w:h="227" w:hRule="exact" w:wrap="none" w:vAnchor="page" w:hAnchor="margin" w:x="1034" w:y="5380"/>
        <w:rPr>
          <w:rStyle w:val="CharacterStyle30"/>
        </w:rPr>
      </w:pPr>
      <w:r>
        <w:rPr>
          <w:rStyle w:val="CharacterStyle30"/>
        </w:rPr>
        <w:t>Substance pour laquelle des limites d'exposition sont définies.</w:t>
      </w:r>
    </w:p>
    <w:p w14:paraId="409C69E0" w14:textId="77777777" w:rsidR="00DC412B" w:rsidRDefault="00DC412B">
      <w:pPr>
        <w:pStyle w:val="ParagraphStyle25"/>
        <w:framePr w:w="621" w:h="227" w:hRule="exact" w:wrap="none" w:vAnchor="page" w:hAnchor="margin" w:x="28" w:y="5698"/>
        <w:rPr>
          <w:rStyle w:val="CharacterStyle19"/>
        </w:rPr>
      </w:pPr>
    </w:p>
    <w:p w14:paraId="4B9686D9" w14:textId="77777777" w:rsidR="00DC412B" w:rsidRDefault="00000000">
      <w:pPr>
        <w:pStyle w:val="ParagraphStyle26"/>
        <w:framePr w:w="9538" w:h="227" w:hRule="exact" w:wrap="none" w:vAnchor="page" w:hAnchor="margin" w:x="677" w:y="5698"/>
        <w:rPr>
          <w:rStyle w:val="CharacterStyle20"/>
        </w:rPr>
      </w:pPr>
      <w:r>
        <w:rPr>
          <w:rStyle w:val="CharacterStyle20"/>
        </w:rPr>
        <w:t>Le texte intégral de toutes les classifications et mentions de danger figure à la section 16.</w:t>
      </w:r>
    </w:p>
    <w:p w14:paraId="68C00FD1" w14:textId="77777777" w:rsidR="00DC412B" w:rsidRDefault="00DC412B">
      <w:pPr>
        <w:pStyle w:val="ParagraphStyle25"/>
        <w:framePr w:w="621" w:h="227" w:hRule="exact" w:wrap="none" w:vAnchor="page" w:hAnchor="margin" w:x="28" w:y="5925"/>
        <w:rPr>
          <w:rStyle w:val="CharacterStyle19"/>
        </w:rPr>
      </w:pPr>
    </w:p>
    <w:p w14:paraId="2B2BAEBA" w14:textId="77777777" w:rsidR="00DC412B" w:rsidRDefault="00DC412B">
      <w:pPr>
        <w:pStyle w:val="ParagraphStyle46"/>
        <w:framePr w:w="9538" w:h="227" w:hRule="exact" w:wrap="none" w:vAnchor="page" w:hAnchor="margin" w:x="677" w:y="5925"/>
        <w:rPr>
          <w:rStyle w:val="CharacterStyle31"/>
        </w:rPr>
      </w:pPr>
    </w:p>
    <w:p w14:paraId="45DADB54" w14:textId="77777777" w:rsidR="00DC412B" w:rsidRDefault="00DC412B">
      <w:pPr>
        <w:pStyle w:val="ParagraphStyle27"/>
        <w:framePr w:w="10216" w:h="114" w:hRule="exact" w:wrap="none" w:vAnchor="page" w:hAnchor="margin" w:y="6152"/>
        <w:rPr>
          <w:rStyle w:val="FakeCharacterStyle"/>
        </w:rPr>
      </w:pPr>
    </w:p>
    <w:p w14:paraId="781D0379" w14:textId="77777777" w:rsidR="00DC412B" w:rsidRDefault="00DC412B">
      <w:pPr>
        <w:pStyle w:val="ParagraphStyle28"/>
        <w:framePr w:w="10188" w:h="99" w:hRule="exact" w:wrap="none" w:vAnchor="page" w:hAnchor="margin" w:x="28" w:y="6152"/>
        <w:rPr>
          <w:rStyle w:val="CharacterStyle21"/>
        </w:rPr>
      </w:pPr>
    </w:p>
    <w:p w14:paraId="0C1B309F" w14:textId="77777777" w:rsidR="00DC412B" w:rsidRDefault="00000000">
      <w:pPr>
        <w:pStyle w:val="ParagraphStyle24"/>
        <w:framePr w:w="10194" w:h="227" w:hRule="exact" w:wrap="none" w:vAnchor="page" w:hAnchor="margin" w:x="28" w:y="6380"/>
        <w:rPr>
          <w:rStyle w:val="CharacterStyle18"/>
        </w:rPr>
      </w:pPr>
      <w:r>
        <w:rPr>
          <w:rStyle w:val="CharacterStyle18"/>
        </w:rPr>
        <w:t>RUBRIQUE 4 — Premiers secours</w:t>
      </w:r>
    </w:p>
    <w:p w14:paraId="0A24FA63" w14:textId="77777777" w:rsidR="00DC412B" w:rsidRDefault="00000000">
      <w:pPr>
        <w:pStyle w:val="ParagraphStyle24"/>
        <w:framePr w:w="622" w:h="227" w:hRule="exact" w:wrap="none" w:vAnchor="page" w:hAnchor="margin" w:x="28" w:y="6607"/>
        <w:rPr>
          <w:rStyle w:val="CharacterStyle18"/>
        </w:rPr>
      </w:pPr>
      <w:r>
        <w:rPr>
          <w:rStyle w:val="CharacterStyle18"/>
        </w:rPr>
        <w:t>4.1.</w:t>
      </w:r>
    </w:p>
    <w:p w14:paraId="47A66B66" w14:textId="77777777" w:rsidR="00DC412B" w:rsidRDefault="00000000">
      <w:pPr>
        <w:pStyle w:val="ParagraphStyle24"/>
        <w:framePr w:w="9544" w:h="227" w:hRule="exact" w:wrap="none" w:vAnchor="page" w:hAnchor="margin" w:x="678" w:y="6607"/>
        <w:rPr>
          <w:rStyle w:val="CharacterStyle18"/>
        </w:rPr>
      </w:pPr>
      <w:r>
        <w:rPr>
          <w:rStyle w:val="CharacterStyle18"/>
        </w:rPr>
        <w:t>Description des mesures de premiers secours</w:t>
      </w:r>
    </w:p>
    <w:p w14:paraId="5673142D" w14:textId="77777777" w:rsidR="00DC412B" w:rsidRDefault="00DC412B">
      <w:pPr>
        <w:pStyle w:val="ParagraphStyle12"/>
        <w:framePr w:w="622" w:h="227" w:hRule="exact" w:wrap="none" w:vAnchor="page" w:hAnchor="margin" w:x="28" w:y="6834"/>
        <w:rPr>
          <w:rStyle w:val="CharacterStyle10"/>
        </w:rPr>
      </w:pPr>
    </w:p>
    <w:p w14:paraId="17D9E04F" w14:textId="77777777" w:rsidR="00DC412B" w:rsidRDefault="00000000">
      <w:pPr>
        <w:pStyle w:val="ParagraphStyle26"/>
        <w:framePr w:w="9544" w:h="227" w:hRule="exact" w:wrap="none" w:vAnchor="page" w:hAnchor="margin" w:x="678" w:y="6834"/>
        <w:rPr>
          <w:rStyle w:val="CharacterStyle20"/>
        </w:rPr>
      </w:pPr>
      <w:r>
        <w:rPr>
          <w:rStyle w:val="CharacterStyle20"/>
        </w:rPr>
        <w:t>non indiqué</w:t>
      </w:r>
    </w:p>
    <w:p w14:paraId="1C7F0800" w14:textId="77777777" w:rsidR="00DC412B" w:rsidRDefault="00DC412B">
      <w:pPr>
        <w:pStyle w:val="ParagraphStyle25"/>
        <w:framePr w:w="622" w:h="227" w:hRule="exact" w:wrap="none" w:vAnchor="page" w:hAnchor="margin" w:x="28" w:y="7061"/>
        <w:rPr>
          <w:rStyle w:val="CharacterStyle19"/>
        </w:rPr>
      </w:pPr>
    </w:p>
    <w:p w14:paraId="50629E8C" w14:textId="77777777" w:rsidR="00DC412B" w:rsidRDefault="00000000">
      <w:pPr>
        <w:pStyle w:val="ParagraphStyle24"/>
        <w:framePr w:w="9544" w:h="227" w:hRule="exact" w:wrap="none" w:vAnchor="page" w:hAnchor="margin" w:x="678" w:y="7061"/>
        <w:rPr>
          <w:rStyle w:val="CharacterStyle18"/>
        </w:rPr>
      </w:pPr>
      <w:r>
        <w:rPr>
          <w:rStyle w:val="CharacterStyle18"/>
        </w:rPr>
        <w:t>En cas d'inhalation</w:t>
      </w:r>
    </w:p>
    <w:p w14:paraId="726943B0" w14:textId="77777777" w:rsidR="00DC412B" w:rsidRDefault="00DC412B">
      <w:pPr>
        <w:pStyle w:val="ParagraphStyle12"/>
        <w:framePr w:w="622" w:h="227" w:hRule="exact" w:wrap="none" w:vAnchor="page" w:hAnchor="margin" w:x="28" w:y="7289"/>
        <w:rPr>
          <w:rStyle w:val="CharacterStyle10"/>
        </w:rPr>
      </w:pPr>
    </w:p>
    <w:p w14:paraId="4B56A72E" w14:textId="77777777" w:rsidR="00DC412B" w:rsidRDefault="00000000">
      <w:pPr>
        <w:pStyle w:val="ParagraphStyle26"/>
        <w:framePr w:w="9544" w:h="227" w:hRule="exact" w:wrap="none" w:vAnchor="page" w:hAnchor="margin" w:x="678" w:y="7289"/>
        <w:rPr>
          <w:rStyle w:val="CharacterStyle20"/>
        </w:rPr>
      </w:pPr>
      <w:r>
        <w:rPr>
          <w:rStyle w:val="CharacterStyle20"/>
        </w:rPr>
        <w:t>Transporter la personne à l’extérieur et la maintenir dans une position où elle peut confortablement respirer.</w:t>
      </w:r>
    </w:p>
    <w:p w14:paraId="56586D4C" w14:textId="77777777" w:rsidR="00DC412B" w:rsidRDefault="00DC412B">
      <w:pPr>
        <w:pStyle w:val="ParagraphStyle25"/>
        <w:framePr w:w="622" w:h="227" w:hRule="exact" w:wrap="none" w:vAnchor="page" w:hAnchor="margin" w:x="28" w:y="7516"/>
        <w:rPr>
          <w:rStyle w:val="CharacterStyle19"/>
        </w:rPr>
      </w:pPr>
    </w:p>
    <w:p w14:paraId="1965D16E" w14:textId="77777777" w:rsidR="00DC412B" w:rsidRDefault="00000000">
      <w:pPr>
        <w:pStyle w:val="ParagraphStyle24"/>
        <w:framePr w:w="9544" w:h="227" w:hRule="exact" w:wrap="none" w:vAnchor="page" w:hAnchor="margin" w:x="678" w:y="7516"/>
        <w:rPr>
          <w:rStyle w:val="CharacterStyle18"/>
        </w:rPr>
      </w:pPr>
      <w:r>
        <w:rPr>
          <w:rStyle w:val="CharacterStyle18"/>
        </w:rPr>
        <w:t>En cas de contact avec la peau</w:t>
      </w:r>
    </w:p>
    <w:p w14:paraId="7220341C" w14:textId="77777777" w:rsidR="00DC412B" w:rsidRDefault="00DC412B">
      <w:pPr>
        <w:pStyle w:val="ParagraphStyle12"/>
        <w:framePr w:w="622" w:h="227" w:hRule="exact" w:wrap="none" w:vAnchor="page" w:hAnchor="margin" w:x="28" w:y="7743"/>
        <w:rPr>
          <w:rStyle w:val="CharacterStyle10"/>
        </w:rPr>
      </w:pPr>
    </w:p>
    <w:p w14:paraId="587C1D7E" w14:textId="77777777" w:rsidR="00DC412B" w:rsidRDefault="00000000">
      <w:pPr>
        <w:pStyle w:val="ParagraphStyle26"/>
        <w:framePr w:w="9544" w:h="227" w:hRule="exact" w:wrap="none" w:vAnchor="page" w:hAnchor="margin" w:x="678" w:y="7743"/>
        <w:rPr>
          <w:rStyle w:val="CharacterStyle20"/>
        </w:rPr>
      </w:pPr>
      <w:r>
        <w:rPr>
          <w:rStyle w:val="CharacterStyle20"/>
        </w:rPr>
        <w:t>Laver la zone affectée avec beaucoup d'eau, utiliser de l'eau tiède si possible.</w:t>
      </w:r>
    </w:p>
    <w:p w14:paraId="2C844643" w14:textId="77777777" w:rsidR="00DC412B" w:rsidRDefault="00DC412B">
      <w:pPr>
        <w:pStyle w:val="ParagraphStyle25"/>
        <w:framePr w:w="622" w:h="227" w:hRule="exact" w:wrap="none" w:vAnchor="page" w:hAnchor="margin" w:x="28" w:y="7971"/>
        <w:rPr>
          <w:rStyle w:val="CharacterStyle19"/>
        </w:rPr>
      </w:pPr>
    </w:p>
    <w:p w14:paraId="698849DC" w14:textId="77777777" w:rsidR="00DC412B" w:rsidRDefault="00000000">
      <w:pPr>
        <w:pStyle w:val="ParagraphStyle24"/>
        <w:framePr w:w="9544" w:h="227" w:hRule="exact" w:wrap="none" w:vAnchor="page" w:hAnchor="margin" w:x="678" w:y="7971"/>
        <w:rPr>
          <w:rStyle w:val="CharacterStyle18"/>
        </w:rPr>
      </w:pPr>
      <w:r>
        <w:rPr>
          <w:rStyle w:val="CharacterStyle18"/>
        </w:rPr>
        <w:t>En cas de contact avec les yeux</w:t>
      </w:r>
    </w:p>
    <w:p w14:paraId="2C866EBD" w14:textId="77777777" w:rsidR="00DC412B" w:rsidRDefault="00DC412B">
      <w:pPr>
        <w:pStyle w:val="ParagraphStyle12"/>
        <w:framePr w:w="622" w:h="420" w:hRule="exact" w:wrap="none" w:vAnchor="page" w:hAnchor="margin" w:x="28" w:y="8198"/>
        <w:rPr>
          <w:rStyle w:val="CharacterStyle10"/>
        </w:rPr>
      </w:pPr>
    </w:p>
    <w:p w14:paraId="3C531F21" w14:textId="77777777" w:rsidR="00DC412B" w:rsidRDefault="00000000">
      <w:pPr>
        <w:pStyle w:val="ParagraphStyle26"/>
        <w:framePr w:w="9544" w:h="420" w:hRule="exact" w:wrap="none" w:vAnchor="page" w:hAnchor="margin" w:x="678" w:y="819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BDDFFFD" w14:textId="77777777" w:rsidR="00DC412B" w:rsidRDefault="00DC412B">
      <w:pPr>
        <w:pStyle w:val="ParagraphStyle25"/>
        <w:framePr w:w="622" w:h="227" w:hRule="exact" w:wrap="none" w:vAnchor="page" w:hAnchor="margin" w:x="28" w:y="8618"/>
        <w:rPr>
          <w:rStyle w:val="CharacterStyle19"/>
        </w:rPr>
      </w:pPr>
    </w:p>
    <w:p w14:paraId="6EB2864B" w14:textId="77777777" w:rsidR="00DC412B" w:rsidRDefault="00000000">
      <w:pPr>
        <w:pStyle w:val="ParagraphStyle24"/>
        <w:framePr w:w="9544" w:h="227" w:hRule="exact" w:wrap="none" w:vAnchor="page" w:hAnchor="margin" w:x="678" w:y="8618"/>
        <w:rPr>
          <w:rStyle w:val="CharacterStyle18"/>
        </w:rPr>
      </w:pPr>
      <w:r>
        <w:rPr>
          <w:rStyle w:val="CharacterStyle18"/>
        </w:rPr>
        <w:t>En cas d'ingestion</w:t>
      </w:r>
    </w:p>
    <w:p w14:paraId="51D6CEFA" w14:textId="77777777" w:rsidR="00DC412B" w:rsidRDefault="00DC412B">
      <w:pPr>
        <w:pStyle w:val="ParagraphStyle12"/>
        <w:framePr w:w="622" w:h="227" w:hRule="exact" w:wrap="none" w:vAnchor="page" w:hAnchor="margin" w:x="28" w:y="8845"/>
        <w:rPr>
          <w:rStyle w:val="CharacterStyle10"/>
        </w:rPr>
      </w:pPr>
    </w:p>
    <w:p w14:paraId="38CF1DAB" w14:textId="77777777" w:rsidR="00DC412B" w:rsidRDefault="00000000">
      <w:pPr>
        <w:pStyle w:val="ParagraphStyle26"/>
        <w:framePr w:w="9544" w:h="227" w:hRule="exact" w:wrap="none" w:vAnchor="page" w:hAnchor="margin" w:x="678" w:y="8845"/>
        <w:rPr>
          <w:rStyle w:val="CharacterStyle20"/>
        </w:rPr>
      </w:pPr>
      <w:r>
        <w:rPr>
          <w:rStyle w:val="CharacterStyle20"/>
        </w:rPr>
        <w:t>Appeler un centre antipoison ou un médecin en cas de malaise.</w:t>
      </w:r>
    </w:p>
    <w:p w14:paraId="7CB20295" w14:textId="77777777" w:rsidR="00DC412B" w:rsidRDefault="00000000">
      <w:pPr>
        <w:pStyle w:val="ParagraphStyle24"/>
        <w:framePr w:w="622" w:h="227" w:hRule="exact" w:wrap="none" w:vAnchor="page" w:hAnchor="margin" w:x="28" w:y="9072"/>
        <w:rPr>
          <w:rStyle w:val="CharacterStyle18"/>
        </w:rPr>
      </w:pPr>
      <w:r>
        <w:rPr>
          <w:rStyle w:val="CharacterStyle18"/>
        </w:rPr>
        <w:t>4.2.</w:t>
      </w:r>
    </w:p>
    <w:p w14:paraId="541A09AF" w14:textId="77777777" w:rsidR="00DC412B" w:rsidRDefault="00000000">
      <w:pPr>
        <w:pStyle w:val="ParagraphStyle24"/>
        <w:framePr w:w="9544" w:h="227" w:hRule="exact" w:wrap="none" w:vAnchor="page" w:hAnchor="margin" w:x="678" w:y="9072"/>
        <w:rPr>
          <w:rStyle w:val="CharacterStyle18"/>
        </w:rPr>
      </w:pPr>
      <w:r>
        <w:rPr>
          <w:rStyle w:val="CharacterStyle18"/>
        </w:rPr>
        <w:t>Principaux symptômes et effets, aigus et différés</w:t>
      </w:r>
    </w:p>
    <w:p w14:paraId="05F26CA6" w14:textId="77777777" w:rsidR="00DC412B" w:rsidRDefault="00DC412B">
      <w:pPr>
        <w:pStyle w:val="ParagraphStyle12"/>
        <w:framePr w:w="622" w:h="227" w:hRule="exact" w:wrap="none" w:vAnchor="page" w:hAnchor="margin" w:x="28" w:y="9299"/>
        <w:rPr>
          <w:rStyle w:val="CharacterStyle10"/>
        </w:rPr>
      </w:pPr>
    </w:p>
    <w:p w14:paraId="403EC943" w14:textId="77777777" w:rsidR="00DC412B" w:rsidRDefault="00000000">
      <w:pPr>
        <w:pStyle w:val="ParagraphStyle24"/>
        <w:framePr w:w="9544" w:h="227" w:hRule="exact" w:wrap="none" w:vAnchor="page" w:hAnchor="margin" w:x="678" w:y="9299"/>
        <w:rPr>
          <w:rStyle w:val="CharacterStyle18"/>
        </w:rPr>
      </w:pPr>
      <w:r>
        <w:rPr>
          <w:rStyle w:val="CharacterStyle18"/>
        </w:rPr>
        <w:t>En cas d'inhalation</w:t>
      </w:r>
    </w:p>
    <w:p w14:paraId="43BBE894" w14:textId="77777777" w:rsidR="00DC412B" w:rsidRDefault="00DC412B">
      <w:pPr>
        <w:pStyle w:val="ParagraphStyle12"/>
        <w:framePr w:w="622" w:h="227" w:hRule="exact" w:wrap="none" w:vAnchor="page" w:hAnchor="margin" w:x="28" w:y="9527"/>
        <w:rPr>
          <w:rStyle w:val="CharacterStyle10"/>
        </w:rPr>
      </w:pPr>
    </w:p>
    <w:p w14:paraId="1AD65C6C" w14:textId="77777777" w:rsidR="00DC412B" w:rsidRDefault="00000000">
      <w:pPr>
        <w:pStyle w:val="ParagraphStyle26"/>
        <w:framePr w:w="9544" w:h="227" w:hRule="exact" w:wrap="none" w:vAnchor="page" w:hAnchor="margin" w:x="678" w:y="9527"/>
        <w:rPr>
          <w:rStyle w:val="CharacterStyle20"/>
        </w:rPr>
      </w:pPr>
      <w:r>
        <w:rPr>
          <w:rStyle w:val="CharacterStyle20"/>
        </w:rPr>
        <w:t>non indiqué</w:t>
      </w:r>
    </w:p>
    <w:p w14:paraId="2CA448DE" w14:textId="77777777" w:rsidR="00DC412B" w:rsidRDefault="00DC412B">
      <w:pPr>
        <w:pStyle w:val="ParagraphStyle12"/>
        <w:framePr w:w="622" w:h="227" w:hRule="exact" w:wrap="none" w:vAnchor="page" w:hAnchor="margin" w:x="28" w:y="9754"/>
        <w:rPr>
          <w:rStyle w:val="CharacterStyle10"/>
        </w:rPr>
      </w:pPr>
    </w:p>
    <w:p w14:paraId="358C37E1" w14:textId="77777777" w:rsidR="00DC412B" w:rsidRDefault="00000000">
      <w:pPr>
        <w:pStyle w:val="ParagraphStyle24"/>
        <w:framePr w:w="9544" w:h="227" w:hRule="exact" w:wrap="none" w:vAnchor="page" w:hAnchor="margin" w:x="678" w:y="9754"/>
        <w:rPr>
          <w:rStyle w:val="CharacterStyle18"/>
        </w:rPr>
      </w:pPr>
      <w:r>
        <w:rPr>
          <w:rStyle w:val="CharacterStyle18"/>
        </w:rPr>
        <w:t>En cas de contact avec la peau</w:t>
      </w:r>
    </w:p>
    <w:p w14:paraId="5F48744D" w14:textId="77777777" w:rsidR="00DC412B" w:rsidRDefault="00DC412B">
      <w:pPr>
        <w:pStyle w:val="ParagraphStyle12"/>
        <w:framePr w:w="622" w:h="227" w:hRule="exact" w:wrap="none" w:vAnchor="page" w:hAnchor="margin" w:x="28" w:y="9981"/>
        <w:rPr>
          <w:rStyle w:val="CharacterStyle10"/>
        </w:rPr>
      </w:pPr>
    </w:p>
    <w:p w14:paraId="79A28556" w14:textId="77777777" w:rsidR="00DC412B" w:rsidRDefault="00000000">
      <w:pPr>
        <w:pStyle w:val="ParagraphStyle26"/>
        <w:framePr w:w="9544" w:h="227" w:hRule="exact" w:wrap="none" w:vAnchor="page" w:hAnchor="margin" w:x="678" w:y="9981"/>
        <w:rPr>
          <w:rStyle w:val="CharacterStyle20"/>
        </w:rPr>
      </w:pPr>
      <w:r>
        <w:rPr>
          <w:rStyle w:val="CharacterStyle20"/>
        </w:rPr>
        <w:t>Ne sont pas attendus.</w:t>
      </w:r>
    </w:p>
    <w:p w14:paraId="6AE22C80" w14:textId="77777777" w:rsidR="00DC412B" w:rsidRDefault="00DC412B">
      <w:pPr>
        <w:pStyle w:val="ParagraphStyle12"/>
        <w:framePr w:w="622" w:h="227" w:hRule="exact" w:wrap="none" w:vAnchor="page" w:hAnchor="margin" w:x="28" w:y="10209"/>
        <w:rPr>
          <w:rStyle w:val="CharacterStyle10"/>
        </w:rPr>
      </w:pPr>
    </w:p>
    <w:p w14:paraId="01D218E0" w14:textId="77777777" w:rsidR="00DC412B" w:rsidRDefault="00000000">
      <w:pPr>
        <w:pStyle w:val="ParagraphStyle24"/>
        <w:framePr w:w="9544" w:h="227" w:hRule="exact" w:wrap="none" w:vAnchor="page" w:hAnchor="margin" w:x="678" w:y="10209"/>
        <w:rPr>
          <w:rStyle w:val="CharacterStyle18"/>
        </w:rPr>
      </w:pPr>
      <w:r>
        <w:rPr>
          <w:rStyle w:val="CharacterStyle18"/>
        </w:rPr>
        <w:t>En cas de contact avec les yeux</w:t>
      </w:r>
    </w:p>
    <w:p w14:paraId="7410EBEA" w14:textId="77777777" w:rsidR="00DC412B" w:rsidRDefault="00DC412B">
      <w:pPr>
        <w:pStyle w:val="ParagraphStyle12"/>
        <w:framePr w:w="622" w:h="227" w:hRule="exact" w:wrap="none" w:vAnchor="page" w:hAnchor="margin" w:x="28" w:y="10436"/>
        <w:rPr>
          <w:rStyle w:val="CharacterStyle10"/>
        </w:rPr>
      </w:pPr>
    </w:p>
    <w:p w14:paraId="48376619" w14:textId="77777777" w:rsidR="00DC412B" w:rsidRDefault="00000000">
      <w:pPr>
        <w:pStyle w:val="ParagraphStyle26"/>
        <w:framePr w:w="9544" w:h="227" w:hRule="exact" w:wrap="none" w:vAnchor="page" w:hAnchor="margin" w:x="678" w:y="10436"/>
        <w:rPr>
          <w:rStyle w:val="CharacterStyle20"/>
        </w:rPr>
      </w:pPr>
      <w:r>
        <w:rPr>
          <w:rStyle w:val="CharacterStyle20"/>
        </w:rPr>
        <w:t>Irritation possible.</w:t>
      </w:r>
    </w:p>
    <w:p w14:paraId="1054A1AE" w14:textId="77777777" w:rsidR="00DC412B" w:rsidRDefault="00DC412B">
      <w:pPr>
        <w:pStyle w:val="ParagraphStyle12"/>
        <w:framePr w:w="622" w:h="227" w:hRule="exact" w:wrap="none" w:vAnchor="page" w:hAnchor="margin" w:x="28" w:y="10663"/>
        <w:rPr>
          <w:rStyle w:val="CharacterStyle10"/>
        </w:rPr>
      </w:pPr>
    </w:p>
    <w:p w14:paraId="19CB4676" w14:textId="77777777" w:rsidR="00DC412B" w:rsidRDefault="00000000">
      <w:pPr>
        <w:pStyle w:val="ParagraphStyle24"/>
        <w:framePr w:w="9544" w:h="227" w:hRule="exact" w:wrap="none" w:vAnchor="page" w:hAnchor="margin" w:x="678" w:y="10663"/>
        <w:rPr>
          <w:rStyle w:val="CharacterStyle18"/>
        </w:rPr>
      </w:pPr>
      <w:r>
        <w:rPr>
          <w:rStyle w:val="CharacterStyle18"/>
        </w:rPr>
        <w:t>En cas d'ingestion</w:t>
      </w:r>
    </w:p>
    <w:p w14:paraId="265AE3D4" w14:textId="77777777" w:rsidR="00DC412B" w:rsidRDefault="00DC412B">
      <w:pPr>
        <w:pStyle w:val="ParagraphStyle12"/>
        <w:framePr w:w="622" w:h="227" w:hRule="exact" w:wrap="none" w:vAnchor="page" w:hAnchor="margin" w:x="28" w:y="10890"/>
        <w:rPr>
          <w:rStyle w:val="CharacterStyle10"/>
        </w:rPr>
      </w:pPr>
    </w:p>
    <w:p w14:paraId="07E2F005" w14:textId="77777777" w:rsidR="00DC412B" w:rsidRDefault="00000000">
      <w:pPr>
        <w:pStyle w:val="ParagraphStyle26"/>
        <w:framePr w:w="9544" w:h="227" w:hRule="exact" w:wrap="none" w:vAnchor="page" w:hAnchor="margin" w:x="678" w:y="10890"/>
        <w:rPr>
          <w:rStyle w:val="CharacterStyle20"/>
        </w:rPr>
      </w:pPr>
      <w:r>
        <w:rPr>
          <w:rStyle w:val="CharacterStyle20"/>
        </w:rPr>
        <w:t>Ne sont pas attendus.</w:t>
      </w:r>
    </w:p>
    <w:p w14:paraId="281EA58B" w14:textId="77777777" w:rsidR="00DC412B" w:rsidRDefault="00000000">
      <w:pPr>
        <w:pStyle w:val="ParagraphStyle24"/>
        <w:framePr w:w="622" w:h="227" w:hRule="exact" w:wrap="none" w:vAnchor="page" w:hAnchor="margin" w:x="28" w:y="11118"/>
        <w:rPr>
          <w:rStyle w:val="CharacterStyle18"/>
        </w:rPr>
      </w:pPr>
      <w:r>
        <w:rPr>
          <w:rStyle w:val="CharacterStyle18"/>
        </w:rPr>
        <w:t>4.3.</w:t>
      </w:r>
    </w:p>
    <w:p w14:paraId="3AC1820A" w14:textId="77777777" w:rsidR="00DC412B" w:rsidRDefault="00000000">
      <w:pPr>
        <w:pStyle w:val="ParagraphStyle24"/>
        <w:framePr w:w="9544" w:h="227" w:hRule="exact" w:wrap="none" w:vAnchor="page" w:hAnchor="margin" w:x="678" w:y="11118"/>
        <w:rPr>
          <w:rStyle w:val="CharacterStyle18"/>
        </w:rPr>
      </w:pPr>
      <w:r>
        <w:rPr>
          <w:rStyle w:val="CharacterStyle18"/>
        </w:rPr>
        <w:t>Indication des éventuels soins médicaux immédiats et traitements particuliers nécessaires</w:t>
      </w:r>
    </w:p>
    <w:p w14:paraId="2CA68A7B" w14:textId="77777777" w:rsidR="00DC412B" w:rsidRDefault="00DC412B">
      <w:pPr>
        <w:pStyle w:val="ParagraphStyle12"/>
        <w:framePr w:w="622" w:h="227" w:hRule="exact" w:wrap="none" w:vAnchor="page" w:hAnchor="margin" w:x="28" w:y="11345"/>
        <w:rPr>
          <w:rStyle w:val="CharacterStyle10"/>
        </w:rPr>
      </w:pPr>
    </w:p>
    <w:p w14:paraId="0C1B6A27" w14:textId="77777777" w:rsidR="00DC412B" w:rsidRDefault="00000000">
      <w:pPr>
        <w:pStyle w:val="ParagraphStyle26"/>
        <w:framePr w:w="9544" w:h="227" w:hRule="exact" w:wrap="none" w:vAnchor="page" w:hAnchor="margin" w:x="678" w:y="11345"/>
        <w:rPr>
          <w:rStyle w:val="CharacterStyle20"/>
        </w:rPr>
      </w:pPr>
      <w:r>
        <w:rPr>
          <w:rStyle w:val="CharacterStyle20"/>
        </w:rPr>
        <w:t>Traitement symptomatique.</w:t>
      </w:r>
    </w:p>
    <w:p w14:paraId="12C40900" w14:textId="77777777" w:rsidR="00DC412B" w:rsidRDefault="00DC412B">
      <w:pPr>
        <w:pStyle w:val="ParagraphStyle47"/>
        <w:framePr w:w="10222" w:h="114" w:hRule="exact" w:wrap="none" w:vAnchor="page" w:hAnchor="margin" w:y="11572"/>
        <w:rPr>
          <w:rStyle w:val="FakeCharacterStyle"/>
        </w:rPr>
      </w:pPr>
    </w:p>
    <w:p w14:paraId="059A0CA3" w14:textId="77777777" w:rsidR="00DC412B" w:rsidRDefault="00DC412B">
      <w:pPr>
        <w:pStyle w:val="ParagraphStyle48"/>
        <w:framePr w:w="10194" w:h="99" w:hRule="exact" w:wrap="none" w:vAnchor="page" w:hAnchor="margin" w:x="28" w:y="11572"/>
        <w:rPr>
          <w:rStyle w:val="CharacterStyle32"/>
        </w:rPr>
      </w:pPr>
    </w:p>
    <w:p w14:paraId="01E36F35" w14:textId="77777777" w:rsidR="00DC412B" w:rsidRDefault="00000000">
      <w:pPr>
        <w:pStyle w:val="ParagraphStyle24"/>
        <w:framePr w:w="10194" w:h="227" w:hRule="exact" w:wrap="none" w:vAnchor="page" w:hAnchor="margin" w:x="28" w:y="11907"/>
        <w:rPr>
          <w:rStyle w:val="CharacterStyle18"/>
        </w:rPr>
      </w:pPr>
      <w:r>
        <w:rPr>
          <w:rStyle w:val="CharacterStyle18"/>
        </w:rPr>
        <w:t>RUBRIQUE 5 — Mesures de lutte contre l’incendie</w:t>
      </w:r>
    </w:p>
    <w:p w14:paraId="0D2DFB41" w14:textId="77777777" w:rsidR="00DC412B" w:rsidRDefault="00000000">
      <w:pPr>
        <w:pStyle w:val="ParagraphStyle24"/>
        <w:framePr w:w="622" w:h="227" w:hRule="exact" w:wrap="none" w:vAnchor="page" w:hAnchor="margin" w:x="28" w:y="12135"/>
        <w:rPr>
          <w:rStyle w:val="CharacterStyle18"/>
        </w:rPr>
      </w:pPr>
      <w:r>
        <w:rPr>
          <w:rStyle w:val="CharacterStyle18"/>
        </w:rPr>
        <w:t>5.1.</w:t>
      </w:r>
    </w:p>
    <w:p w14:paraId="380CAC88" w14:textId="77777777" w:rsidR="00DC412B" w:rsidRDefault="00000000">
      <w:pPr>
        <w:pStyle w:val="ParagraphStyle24"/>
        <w:framePr w:w="9544" w:h="227" w:hRule="exact" w:wrap="none" w:vAnchor="page" w:hAnchor="margin" w:x="678" w:y="12135"/>
        <w:rPr>
          <w:rStyle w:val="CharacterStyle18"/>
        </w:rPr>
      </w:pPr>
      <w:r>
        <w:rPr>
          <w:rStyle w:val="CharacterStyle18"/>
        </w:rPr>
        <w:t>Moyens d’extinction</w:t>
      </w:r>
    </w:p>
    <w:p w14:paraId="5943A58D" w14:textId="77777777" w:rsidR="00DC412B" w:rsidRDefault="00DC412B">
      <w:pPr>
        <w:pStyle w:val="ParagraphStyle12"/>
        <w:framePr w:w="622" w:h="227" w:hRule="exact" w:wrap="none" w:vAnchor="page" w:hAnchor="margin" w:x="28" w:y="12362"/>
        <w:rPr>
          <w:rStyle w:val="CharacterStyle10"/>
        </w:rPr>
      </w:pPr>
    </w:p>
    <w:p w14:paraId="13330012" w14:textId="77777777" w:rsidR="00DC412B" w:rsidRDefault="00000000">
      <w:pPr>
        <w:pStyle w:val="ParagraphStyle24"/>
        <w:framePr w:w="9544" w:h="227" w:hRule="exact" w:wrap="none" w:vAnchor="page" w:hAnchor="margin" w:x="678" w:y="12362"/>
        <w:rPr>
          <w:rStyle w:val="CharacterStyle18"/>
        </w:rPr>
      </w:pPr>
      <w:r>
        <w:rPr>
          <w:rStyle w:val="CharacterStyle18"/>
        </w:rPr>
        <w:t>Moyens d'extinction appropriés</w:t>
      </w:r>
    </w:p>
    <w:p w14:paraId="269670F5" w14:textId="77777777" w:rsidR="00DC412B" w:rsidRDefault="00DC412B">
      <w:pPr>
        <w:pStyle w:val="ParagraphStyle12"/>
        <w:framePr w:w="622" w:h="227" w:hRule="exact" w:wrap="none" w:vAnchor="page" w:hAnchor="margin" w:x="28" w:y="12589"/>
        <w:rPr>
          <w:rStyle w:val="CharacterStyle10"/>
        </w:rPr>
      </w:pPr>
    </w:p>
    <w:p w14:paraId="7478263E" w14:textId="77777777" w:rsidR="00DC412B" w:rsidRDefault="00000000">
      <w:pPr>
        <w:pStyle w:val="ParagraphStyle26"/>
        <w:framePr w:w="9544" w:h="227" w:hRule="exact" w:wrap="none" w:vAnchor="page" w:hAnchor="margin" w:x="678" w:y="12589"/>
        <w:rPr>
          <w:rStyle w:val="CharacterStyle20"/>
        </w:rPr>
      </w:pPr>
      <w:r>
        <w:rPr>
          <w:rStyle w:val="CharacterStyle20"/>
        </w:rPr>
        <w:t>Eau pulvérisée. Poudre sèche. Mousse. Dioxyde de carbone.</w:t>
      </w:r>
    </w:p>
    <w:p w14:paraId="405FFE0D" w14:textId="77777777" w:rsidR="00DC412B" w:rsidRDefault="00DC412B">
      <w:pPr>
        <w:pStyle w:val="ParagraphStyle25"/>
        <w:framePr w:w="622" w:h="227" w:hRule="exact" w:wrap="none" w:vAnchor="page" w:hAnchor="margin" w:x="28" w:y="12816"/>
        <w:rPr>
          <w:rStyle w:val="CharacterStyle19"/>
        </w:rPr>
      </w:pPr>
    </w:p>
    <w:p w14:paraId="3DA2175C" w14:textId="77777777" w:rsidR="00DC412B" w:rsidRDefault="00000000">
      <w:pPr>
        <w:pStyle w:val="ParagraphStyle24"/>
        <w:framePr w:w="9544" w:h="227" w:hRule="exact" w:wrap="none" w:vAnchor="page" w:hAnchor="margin" w:x="678" w:y="12816"/>
        <w:rPr>
          <w:rStyle w:val="CharacterStyle18"/>
        </w:rPr>
      </w:pPr>
      <w:r>
        <w:rPr>
          <w:rStyle w:val="CharacterStyle18"/>
        </w:rPr>
        <w:t>Moyens d'extinction inappropriés</w:t>
      </w:r>
    </w:p>
    <w:p w14:paraId="0E66E7B6" w14:textId="77777777" w:rsidR="00DC412B" w:rsidRDefault="00DC412B">
      <w:pPr>
        <w:pStyle w:val="ParagraphStyle12"/>
        <w:framePr w:w="622" w:h="227" w:hRule="exact" w:wrap="none" w:vAnchor="page" w:hAnchor="margin" w:x="28" w:y="13044"/>
        <w:rPr>
          <w:rStyle w:val="CharacterStyle10"/>
        </w:rPr>
      </w:pPr>
    </w:p>
    <w:p w14:paraId="1CD3E8F1" w14:textId="77777777" w:rsidR="00DC412B" w:rsidRDefault="00000000">
      <w:pPr>
        <w:pStyle w:val="ParagraphStyle26"/>
        <w:framePr w:w="9544" w:h="227" w:hRule="exact" w:wrap="none" w:vAnchor="page" w:hAnchor="margin" w:x="678" w:y="13044"/>
        <w:rPr>
          <w:rStyle w:val="CharacterStyle20"/>
        </w:rPr>
      </w:pPr>
      <w:r>
        <w:rPr>
          <w:rStyle w:val="CharacterStyle20"/>
        </w:rPr>
        <w:t>non indiqué</w:t>
      </w:r>
    </w:p>
    <w:p w14:paraId="089C2565" w14:textId="77777777" w:rsidR="00DC412B" w:rsidRDefault="00000000">
      <w:pPr>
        <w:pStyle w:val="ParagraphStyle24"/>
        <w:framePr w:w="622" w:h="227" w:hRule="exact" w:wrap="none" w:vAnchor="page" w:hAnchor="margin" w:x="28" w:y="13271"/>
        <w:rPr>
          <w:rStyle w:val="CharacterStyle18"/>
        </w:rPr>
      </w:pPr>
      <w:r>
        <w:rPr>
          <w:rStyle w:val="CharacterStyle18"/>
        </w:rPr>
        <w:t>5.2.</w:t>
      </w:r>
    </w:p>
    <w:p w14:paraId="69533DE0" w14:textId="77777777" w:rsidR="00DC412B" w:rsidRDefault="00000000">
      <w:pPr>
        <w:pStyle w:val="ParagraphStyle24"/>
        <w:framePr w:w="9544" w:h="227" w:hRule="exact" w:wrap="none" w:vAnchor="page" w:hAnchor="margin" w:x="678" w:y="13271"/>
        <w:rPr>
          <w:rStyle w:val="CharacterStyle18"/>
        </w:rPr>
      </w:pPr>
      <w:r>
        <w:rPr>
          <w:rStyle w:val="CharacterStyle18"/>
        </w:rPr>
        <w:t>Dangers particuliers résultant de la substance ou du mélange</w:t>
      </w:r>
    </w:p>
    <w:p w14:paraId="39799E54" w14:textId="77777777" w:rsidR="00DC412B" w:rsidRDefault="00DC412B">
      <w:pPr>
        <w:pStyle w:val="ParagraphStyle12"/>
        <w:framePr w:w="622" w:h="227" w:hRule="exact" w:wrap="none" w:vAnchor="page" w:hAnchor="margin" w:x="28" w:y="13498"/>
        <w:rPr>
          <w:rStyle w:val="CharacterStyle10"/>
        </w:rPr>
      </w:pPr>
    </w:p>
    <w:p w14:paraId="09BBE232" w14:textId="77777777" w:rsidR="00DC412B" w:rsidRDefault="00000000">
      <w:pPr>
        <w:pStyle w:val="ParagraphStyle26"/>
        <w:framePr w:w="9544" w:h="227" w:hRule="exact" w:wrap="none" w:vAnchor="page" w:hAnchor="margin" w:x="678" w:y="13498"/>
        <w:rPr>
          <w:rStyle w:val="CharacterStyle20"/>
        </w:rPr>
      </w:pPr>
      <w:r>
        <w:rPr>
          <w:rStyle w:val="CharacterStyle20"/>
        </w:rPr>
        <w:t>En cas d' incendie, le monoxyde et le dioxyde de carbone peuvent se dégager ainsi que d'autres gaz toxiques.</w:t>
      </w:r>
    </w:p>
    <w:p w14:paraId="07E15E4D" w14:textId="77777777" w:rsidR="00DC412B" w:rsidRDefault="00000000">
      <w:pPr>
        <w:pStyle w:val="ParagraphStyle24"/>
        <w:framePr w:w="622" w:h="227" w:hRule="exact" w:wrap="none" w:vAnchor="page" w:hAnchor="margin" w:x="28" w:y="13726"/>
        <w:rPr>
          <w:rStyle w:val="CharacterStyle18"/>
        </w:rPr>
      </w:pPr>
      <w:r>
        <w:rPr>
          <w:rStyle w:val="CharacterStyle18"/>
        </w:rPr>
        <w:t>5.3.</w:t>
      </w:r>
    </w:p>
    <w:p w14:paraId="6BEB640C" w14:textId="77777777" w:rsidR="00DC412B" w:rsidRDefault="00000000">
      <w:pPr>
        <w:pStyle w:val="ParagraphStyle24"/>
        <w:framePr w:w="9544" w:h="227" w:hRule="exact" w:wrap="none" w:vAnchor="page" w:hAnchor="margin" w:x="678" w:y="13726"/>
        <w:rPr>
          <w:rStyle w:val="CharacterStyle18"/>
        </w:rPr>
      </w:pPr>
      <w:r>
        <w:rPr>
          <w:rStyle w:val="CharacterStyle18"/>
        </w:rPr>
        <w:t>Conseils aux pompiers</w:t>
      </w:r>
    </w:p>
    <w:p w14:paraId="406A036A" w14:textId="77777777" w:rsidR="00DC412B" w:rsidRDefault="00DC412B">
      <w:pPr>
        <w:pStyle w:val="ParagraphStyle12"/>
        <w:framePr w:w="622" w:h="420" w:hRule="exact" w:wrap="none" w:vAnchor="page" w:hAnchor="margin" w:x="28" w:y="13953"/>
        <w:rPr>
          <w:rStyle w:val="CharacterStyle10"/>
        </w:rPr>
      </w:pPr>
    </w:p>
    <w:p w14:paraId="3E11D84B" w14:textId="77777777" w:rsidR="00DC412B" w:rsidRDefault="00000000">
      <w:pPr>
        <w:pStyle w:val="ParagraphStyle26"/>
        <w:framePr w:w="9544" w:h="420" w:hRule="exact" w:wrap="none" w:vAnchor="page" w:hAnchor="margin" w:x="678" w:y="13953"/>
        <w:rPr>
          <w:rStyle w:val="CharacterStyle20"/>
        </w:rPr>
      </w:pPr>
      <w:r>
        <w:rPr>
          <w:rStyle w:val="CharacterStyle20"/>
        </w:rPr>
        <w:t>Ne pas intervenir sans un équipement de protection adapté. Appareil de protection respiratoire autonome isolant. Protection complète du corps.</w:t>
      </w:r>
    </w:p>
    <w:p w14:paraId="4DA38678" w14:textId="77777777" w:rsidR="00DC412B" w:rsidRDefault="00DC412B">
      <w:pPr>
        <w:pStyle w:val="ParagraphStyle47"/>
        <w:framePr w:w="10222" w:h="114" w:hRule="exact" w:wrap="none" w:vAnchor="page" w:hAnchor="margin" w:y="14373"/>
        <w:rPr>
          <w:rStyle w:val="FakeCharacterStyle"/>
        </w:rPr>
      </w:pPr>
    </w:p>
    <w:p w14:paraId="156A7F8A" w14:textId="77777777" w:rsidR="00DC412B" w:rsidRDefault="00DC412B">
      <w:pPr>
        <w:pStyle w:val="ParagraphStyle48"/>
        <w:framePr w:w="10194" w:h="99" w:hRule="exact" w:wrap="none" w:vAnchor="page" w:hAnchor="margin" w:x="28" w:y="14373"/>
        <w:rPr>
          <w:rStyle w:val="CharacterStyle32"/>
        </w:rPr>
      </w:pPr>
    </w:p>
    <w:p w14:paraId="31AB91B9" w14:textId="77777777" w:rsidR="00DC412B" w:rsidRDefault="00000000">
      <w:pPr>
        <w:pStyle w:val="ParagraphStyle31"/>
        <w:framePr w:w="10222" w:h="28" w:hRule="exact" w:wrap="none" w:vAnchor="page" w:hAnchor="margin" w:y="15250"/>
        <w:rPr>
          <w:rStyle w:val="FakeCharacterStyle"/>
        </w:rPr>
      </w:pPr>
      <w:r>
        <w:rPr>
          <w:noProof/>
        </w:rPr>
        <w:drawing>
          <wp:inline distT="0" distB="0" distL="0" distR="0" wp14:anchorId="7A6E16E4" wp14:editId="6C712C2D">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1E022FB7" w14:textId="77777777" w:rsidR="00DC412B" w:rsidRDefault="00000000">
      <w:pPr>
        <w:pStyle w:val="ParagraphStyle32"/>
        <w:framePr w:w="801" w:h="332" w:hRule="exact" w:wrap="none" w:vAnchor="page" w:hAnchor="margin" w:x="34" w:y="15278"/>
        <w:rPr>
          <w:rStyle w:val="CharacterStyle22"/>
        </w:rPr>
      </w:pPr>
      <w:r>
        <w:rPr>
          <w:rStyle w:val="CharacterStyle22"/>
        </w:rPr>
        <w:t>Page</w:t>
      </w:r>
    </w:p>
    <w:p w14:paraId="54ED3A39" w14:textId="77777777" w:rsidR="00DC412B" w:rsidRDefault="00000000">
      <w:pPr>
        <w:pStyle w:val="ParagraphStyle32"/>
        <w:framePr w:w="1387" w:h="332" w:hRule="exact" w:wrap="none" w:vAnchor="page" w:hAnchor="margin" w:x="896" w:y="15278"/>
        <w:rPr>
          <w:rStyle w:val="CharacterStyle22"/>
        </w:rPr>
      </w:pPr>
      <w:r>
        <w:rPr>
          <w:rStyle w:val="CharacterStyle22"/>
        </w:rPr>
        <w:t>4/10</w:t>
      </w:r>
    </w:p>
    <w:p w14:paraId="2BDF8622" w14:textId="77777777" w:rsidR="00DC412B"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39298FA2" w14:textId="77777777" w:rsidR="00DC412B" w:rsidRDefault="00DC412B">
      <w:pPr>
        <w:sectPr w:rsidR="00DC412B">
          <w:pgSz w:w="11908" w:h="16833"/>
          <w:pgMar w:top="850" w:right="827" w:bottom="1190" w:left="816" w:header="720" w:footer="720" w:gutter="0"/>
          <w:cols w:space="720"/>
          <w:formProt w:val="0"/>
        </w:sectPr>
      </w:pPr>
    </w:p>
    <w:p w14:paraId="0A78060F" w14:textId="77777777" w:rsidR="00DC412B" w:rsidRDefault="00DC412B">
      <w:pPr>
        <w:pStyle w:val="ParagraphStyle0"/>
        <w:framePr w:w="2114" w:h="568" w:hRule="exact" w:wrap="none" w:vAnchor="page" w:hAnchor="margin" w:x="45" w:y="850"/>
        <w:rPr>
          <w:rStyle w:val="CharacterStyle0"/>
        </w:rPr>
      </w:pPr>
    </w:p>
    <w:p w14:paraId="398D1683" w14:textId="77777777" w:rsidR="00DC412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4A567BE" w14:textId="77777777" w:rsidR="00DC412B" w:rsidRDefault="00DC412B">
      <w:pPr>
        <w:pStyle w:val="ParagraphStyle2"/>
        <w:framePr w:w="2114" w:h="568" w:hRule="exact" w:wrap="none" w:vAnchor="page" w:hAnchor="margin" w:x="8062" w:y="850"/>
        <w:rPr>
          <w:rStyle w:val="CharacterStyle2"/>
        </w:rPr>
      </w:pPr>
    </w:p>
    <w:p w14:paraId="0889E128" w14:textId="77777777" w:rsidR="00DC412B" w:rsidRDefault="00DC412B">
      <w:pPr>
        <w:pStyle w:val="ParagraphStyle3"/>
        <w:framePr w:w="2114" w:h="420" w:hRule="exact" w:wrap="none" w:vAnchor="page" w:hAnchor="margin" w:x="45" w:y="1419"/>
        <w:rPr>
          <w:rStyle w:val="CharacterStyle3"/>
        </w:rPr>
      </w:pPr>
    </w:p>
    <w:p w14:paraId="2C8F7C0C" w14:textId="77777777" w:rsidR="00DC412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7969AE6" w14:textId="77777777" w:rsidR="00DC412B" w:rsidRDefault="00DC412B">
      <w:pPr>
        <w:pStyle w:val="ParagraphStyle5"/>
        <w:framePr w:w="2114" w:h="420" w:hRule="exact" w:wrap="none" w:vAnchor="page" w:hAnchor="margin" w:x="8062" w:y="1419"/>
        <w:rPr>
          <w:rStyle w:val="CharacterStyle5"/>
        </w:rPr>
      </w:pPr>
    </w:p>
    <w:p w14:paraId="07C1286C" w14:textId="77777777" w:rsidR="00DC412B" w:rsidRDefault="00DC412B">
      <w:pPr>
        <w:pStyle w:val="ParagraphStyle6"/>
        <w:framePr w:w="129" w:h="352" w:hRule="exact" w:wrap="none" w:vAnchor="page" w:hAnchor="margin" w:x="45" w:y="1838"/>
        <w:rPr>
          <w:rStyle w:val="CharacterStyle6"/>
        </w:rPr>
      </w:pPr>
    </w:p>
    <w:p w14:paraId="183879EC" w14:textId="77777777" w:rsidR="00DC412B" w:rsidRDefault="00DC412B">
      <w:pPr>
        <w:pStyle w:val="ParagraphStyle7"/>
        <w:framePr w:w="9867" w:h="352" w:hRule="exact" w:wrap="none" w:vAnchor="page" w:hAnchor="margin" w:x="174" w:y="1838"/>
        <w:rPr>
          <w:rStyle w:val="FakeCharacterStyle"/>
        </w:rPr>
      </w:pPr>
    </w:p>
    <w:p w14:paraId="49AA1F89" w14:textId="77777777" w:rsidR="00DC412B" w:rsidRDefault="00000000">
      <w:pPr>
        <w:pStyle w:val="ParagraphStyle8"/>
        <w:framePr w:w="9811" w:h="322" w:hRule="exact" w:wrap="none" w:vAnchor="page" w:hAnchor="margin" w:x="202" w:y="1853"/>
        <w:rPr>
          <w:rStyle w:val="CharacterStyle7"/>
        </w:rPr>
      </w:pPr>
      <w:r>
        <w:rPr>
          <w:rStyle w:val="CharacterStyle7"/>
        </w:rPr>
        <w:t>NARGUILE 10%</w:t>
      </w:r>
    </w:p>
    <w:p w14:paraId="1E88AB94" w14:textId="77777777" w:rsidR="00DC412B" w:rsidRDefault="00DC412B">
      <w:pPr>
        <w:pStyle w:val="ParagraphStyle9"/>
        <w:framePr w:w="135" w:h="352" w:hRule="exact" w:wrap="none" w:vAnchor="page" w:hAnchor="margin" w:x="10041" w:y="1838"/>
        <w:rPr>
          <w:rStyle w:val="CharacterStyle8"/>
        </w:rPr>
      </w:pPr>
    </w:p>
    <w:p w14:paraId="7C2B1A50" w14:textId="77777777" w:rsidR="00DC412B" w:rsidRDefault="00DC412B">
      <w:pPr>
        <w:pStyle w:val="ParagraphStyle10"/>
        <w:framePr w:w="2506" w:h="225" w:hRule="exact" w:wrap="none" w:vAnchor="page" w:hAnchor="margin" w:x="45" w:y="2191"/>
        <w:rPr>
          <w:rStyle w:val="FakeCharacterStyle"/>
        </w:rPr>
      </w:pPr>
    </w:p>
    <w:p w14:paraId="1C9D6F31" w14:textId="77777777" w:rsidR="00DC412B" w:rsidRDefault="00000000">
      <w:pPr>
        <w:pStyle w:val="ParagraphStyle11"/>
        <w:framePr w:w="2508" w:h="225" w:hRule="exact" w:wrap="none" w:vAnchor="page" w:hAnchor="margin" w:x="43" w:y="2191"/>
        <w:rPr>
          <w:rStyle w:val="CharacterStyle9"/>
        </w:rPr>
      </w:pPr>
      <w:r>
        <w:rPr>
          <w:rStyle w:val="CharacterStyle9"/>
        </w:rPr>
        <w:t>Date de création</w:t>
      </w:r>
    </w:p>
    <w:p w14:paraId="5EBF7581" w14:textId="77777777" w:rsidR="00DC412B" w:rsidRDefault="00000000">
      <w:pPr>
        <w:pStyle w:val="ParagraphStyle12"/>
        <w:framePr w:w="2857" w:h="225" w:hRule="exact" w:wrap="none" w:vAnchor="page" w:hAnchor="margin" w:x="2579" w:y="2191"/>
        <w:rPr>
          <w:rStyle w:val="CharacterStyle10"/>
        </w:rPr>
      </w:pPr>
      <w:r>
        <w:rPr>
          <w:rStyle w:val="CharacterStyle10"/>
        </w:rPr>
        <w:t>22/07/2025</w:t>
      </w:r>
    </w:p>
    <w:p w14:paraId="720BB35F" w14:textId="77777777" w:rsidR="00DC412B" w:rsidRDefault="00DC412B">
      <w:pPr>
        <w:pStyle w:val="ParagraphStyle13"/>
        <w:framePr w:w="2190" w:h="225" w:hRule="exact" w:wrap="none" w:vAnchor="page" w:hAnchor="margin" w:x="5464" w:y="2191"/>
        <w:rPr>
          <w:rStyle w:val="CharacterStyle11"/>
        </w:rPr>
      </w:pPr>
    </w:p>
    <w:p w14:paraId="45ED37BA" w14:textId="77777777" w:rsidR="00DC412B" w:rsidRDefault="00DC412B">
      <w:pPr>
        <w:pStyle w:val="ParagraphStyle14"/>
        <w:framePr w:w="2523" w:h="225" w:hRule="exact" w:wrap="none" w:vAnchor="page" w:hAnchor="margin" w:x="7653" w:y="2191"/>
        <w:rPr>
          <w:rStyle w:val="FakeCharacterStyle"/>
        </w:rPr>
      </w:pPr>
    </w:p>
    <w:p w14:paraId="387FA9EC" w14:textId="77777777" w:rsidR="00DC412B" w:rsidRDefault="00DC412B">
      <w:pPr>
        <w:pStyle w:val="ParagraphStyle15"/>
        <w:framePr w:w="2525" w:h="225" w:hRule="exact" w:wrap="none" w:vAnchor="page" w:hAnchor="margin" w:x="7681" w:y="2191"/>
        <w:rPr>
          <w:rStyle w:val="CharacterStyle12"/>
        </w:rPr>
      </w:pPr>
    </w:p>
    <w:p w14:paraId="14A683ED" w14:textId="77777777" w:rsidR="00DC412B" w:rsidRDefault="00DC412B">
      <w:pPr>
        <w:pStyle w:val="ParagraphStyle16"/>
        <w:framePr w:w="2506" w:h="240" w:hRule="exact" w:wrap="none" w:vAnchor="page" w:hAnchor="margin" w:x="45" w:y="2416"/>
        <w:rPr>
          <w:rStyle w:val="FakeCharacterStyle"/>
        </w:rPr>
      </w:pPr>
    </w:p>
    <w:p w14:paraId="531FCF9F" w14:textId="77777777" w:rsidR="00DC412B" w:rsidRDefault="00000000">
      <w:pPr>
        <w:pStyle w:val="ParagraphStyle17"/>
        <w:framePr w:w="2508" w:h="225" w:hRule="exact" w:wrap="none" w:vAnchor="page" w:hAnchor="margin" w:x="43" w:y="2416"/>
        <w:rPr>
          <w:rStyle w:val="CharacterStyle13"/>
        </w:rPr>
      </w:pPr>
      <w:r>
        <w:rPr>
          <w:rStyle w:val="CharacterStyle13"/>
        </w:rPr>
        <w:t>Date de révision</w:t>
      </w:r>
    </w:p>
    <w:p w14:paraId="066CED44" w14:textId="77777777" w:rsidR="00DC412B" w:rsidRDefault="00DC412B">
      <w:pPr>
        <w:pStyle w:val="ParagraphStyle18"/>
        <w:framePr w:w="2885" w:h="240" w:hRule="exact" w:wrap="none" w:vAnchor="page" w:hAnchor="margin" w:x="2551" w:y="2416"/>
        <w:rPr>
          <w:rStyle w:val="FakeCharacterStyle"/>
        </w:rPr>
      </w:pPr>
    </w:p>
    <w:p w14:paraId="1BD70FC3" w14:textId="77777777" w:rsidR="00DC412B" w:rsidRDefault="00DC412B">
      <w:pPr>
        <w:pStyle w:val="ParagraphStyle19"/>
        <w:framePr w:w="2857" w:h="225" w:hRule="exact" w:wrap="none" w:vAnchor="page" w:hAnchor="margin" w:x="2579" w:y="2416"/>
        <w:rPr>
          <w:rStyle w:val="CharacterStyle14"/>
        </w:rPr>
      </w:pPr>
    </w:p>
    <w:p w14:paraId="24847F50" w14:textId="77777777" w:rsidR="00DC412B" w:rsidRDefault="00DC412B">
      <w:pPr>
        <w:pStyle w:val="ParagraphStyle18"/>
        <w:framePr w:w="2218" w:h="240" w:hRule="exact" w:wrap="none" w:vAnchor="page" w:hAnchor="margin" w:x="5436" w:y="2416"/>
        <w:rPr>
          <w:rStyle w:val="FakeCharacterStyle"/>
        </w:rPr>
      </w:pPr>
    </w:p>
    <w:p w14:paraId="0A14E0E1" w14:textId="77777777" w:rsidR="00DC412B" w:rsidRDefault="00000000">
      <w:pPr>
        <w:pStyle w:val="ParagraphStyle19"/>
        <w:framePr w:w="2190" w:h="225" w:hRule="exact" w:wrap="none" w:vAnchor="page" w:hAnchor="margin" w:x="5464" w:y="2416"/>
        <w:rPr>
          <w:rStyle w:val="CharacterStyle14"/>
        </w:rPr>
      </w:pPr>
      <w:r>
        <w:rPr>
          <w:rStyle w:val="CharacterStyle14"/>
        </w:rPr>
        <w:t>Numéro de version</w:t>
      </w:r>
    </w:p>
    <w:p w14:paraId="5E03CFC8" w14:textId="77777777" w:rsidR="00DC412B" w:rsidRDefault="00DC412B">
      <w:pPr>
        <w:pStyle w:val="ParagraphStyle20"/>
        <w:framePr w:w="2523" w:h="240" w:hRule="exact" w:wrap="none" w:vAnchor="page" w:hAnchor="margin" w:x="7653" w:y="2416"/>
        <w:rPr>
          <w:rStyle w:val="FakeCharacterStyle"/>
        </w:rPr>
      </w:pPr>
    </w:p>
    <w:p w14:paraId="534726C3" w14:textId="77777777" w:rsidR="00DC412B" w:rsidRDefault="00000000">
      <w:pPr>
        <w:pStyle w:val="ParagraphStyle21"/>
        <w:framePr w:w="2525" w:h="225" w:hRule="exact" w:wrap="none" w:vAnchor="page" w:hAnchor="margin" w:x="7681" w:y="2416"/>
        <w:rPr>
          <w:rStyle w:val="CharacterStyle15"/>
        </w:rPr>
      </w:pPr>
      <w:r>
        <w:rPr>
          <w:rStyle w:val="CharacterStyle15"/>
        </w:rPr>
        <w:t>1.0</w:t>
      </w:r>
    </w:p>
    <w:p w14:paraId="6BA6F163" w14:textId="77777777" w:rsidR="00DC412B" w:rsidRDefault="00DC412B">
      <w:pPr>
        <w:pStyle w:val="ParagraphStyle22"/>
        <w:framePr w:w="10166" w:h="114" w:hRule="exact" w:wrap="none" w:vAnchor="page" w:hAnchor="margin" w:x="28" w:y="2656"/>
        <w:rPr>
          <w:rStyle w:val="CharacterStyle16"/>
        </w:rPr>
      </w:pPr>
    </w:p>
    <w:p w14:paraId="7E87480A" w14:textId="77777777" w:rsidR="00DC412B" w:rsidRDefault="00000000">
      <w:pPr>
        <w:pStyle w:val="ParagraphStyle24"/>
        <w:framePr w:w="10194" w:h="227" w:hRule="exact" w:wrap="none" w:vAnchor="page" w:hAnchor="margin" w:x="28" w:y="2769"/>
        <w:rPr>
          <w:rStyle w:val="CharacterStyle18"/>
        </w:rPr>
      </w:pPr>
      <w:r>
        <w:rPr>
          <w:rStyle w:val="CharacterStyle18"/>
        </w:rPr>
        <w:t>RUBRIQUE 6 — Mesures à prendre en cas de dispersion accidentelle</w:t>
      </w:r>
    </w:p>
    <w:p w14:paraId="26E3A930" w14:textId="77777777" w:rsidR="00DC412B" w:rsidRDefault="00000000">
      <w:pPr>
        <w:pStyle w:val="ParagraphStyle24"/>
        <w:framePr w:w="622" w:h="227" w:hRule="exact" w:wrap="none" w:vAnchor="page" w:hAnchor="margin" w:x="28" w:y="2997"/>
        <w:rPr>
          <w:rStyle w:val="CharacterStyle18"/>
        </w:rPr>
      </w:pPr>
      <w:r>
        <w:rPr>
          <w:rStyle w:val="CharacterStyle18"/>
        </w:rPr>
        <w:t>6.1.</w:t>
      </w:r>
    </w:p>
    <w:p w14:paraId="06DE4C2A" w14:textId="77777777" w:rsidR="00DC412B" w:rsidRDefault="00000000">
      <w:pPr>
        <w:pStyle w:val="ParagraphStyle24"/>
        <w:framePr w:w="9544" w:h="227" w:hRule="exact" w:wrap="none" w:vAnchor="page" w:hAnchor="margin" w:x="678" w:y="2997"/>
        <w:rPr>
          <w:rStyle w:val="CharacterStyle18"/>
        </w:rPr>
      </w:pPr>
      <w:r>
        <w:rPr>
          <w:rStyle w:val="CharacterStyle18"/>
        </w:rPr>
        <w:t>Précautions individuelles, équipement de protection et procédures d'urgence</w:t>
      </w:r>
    </w:p>
    <w:p w14:paraId="191CA3CD" w14:textId="77777777" w:rsidR="00DC412B" w:rsidRDefault="00DC412B">
      <w:pPr>
        <w:pStyle w:val="ParagraphStyle12"/>
        <w:framePr w:w="622" w:h="227" w:hRule="exact" w:wrap="none" w:vAnchor="page" w:hAnchor="margin" w:x="28" w:y="3224"/>
        <w:rPr>
          <w:rStyle w:val="CharacterStyle10"/>
        </w:rPr>
      </w:pPr>
    </w:p>
    <w:p w14:paraId="7AC4C051" w14:textId="77777777" w:rsidR="00DC412B" w:rsidRDefault="00000000">
      <w:pPr>
        <w:pStyle w:val="ParagraphStyle26"/>
        <w:framePr w:w="9544" w:h="227" w:hRule="exact" w:wrap="none" w:vAnchor="page" w:hAnchor="margin" w:x="678" w:y="3224"/>
        <w:rPr>
          <w:rStyle w:val="CharacterStyle20"/>
        </w:rPr>
      </w:pPr>
      <w:r>
        <w:rPr>
          <w:rStyle w:val="CharacterStyle20"/>
        </w:rPr>
        <w:t>Récupérer le maximum de produit et le stocker dans des récipients hermétiques. Assurer une aération suffisante.</w:t>
      </w:r>
    </w:p>
    <w:p w14:paraId="6912E340" w14:textId="77777777" w:rsidR="00DC412B" w:rsidRDefault="00000000">
      <w:pPr>
        <w:pStyle w:val="ParagraphStyle24"/>
        <w:framePr w:w="622" w:h="227" w:hRule="exact" w:wrap="none" w:vAnchor="page" w:hAnchor="margin" w:x="28" w:y="3451"/>
        <w:rPr>
          <w:rStyle w:val="CharacterStyle18"/>
        </w:rPr>
      </w:pPr>
      <w:r>
        <w:rPr>
          <w:rStyle w:val="CharacterStyle18"/>
        </w:rPr>
        <w:t>6.2.</w:t>
      </w:r>
    </w:p>
    <w:p w14:paraId="14A509CF" w14:textId="77777777" w:rsidR="00DC412B" w:rsidRDefault="00000000">
      <w:pPr>
        <w:pStyle w:val="ParagraphStyle24"/>
        <w:framePr w:w="9544" w:h="227" w:hRule="exact" w:wrap="none" w:vAnchor="page" w:hAnchor="margin" w:x="678" w:y="3451"/>
        <w:rPr>
          <w:rStyle w:val="CharacterStyle18"/>
        </w:rPr>
      </w:pPr>
      <w:r>
        <w:rPr>
          <w:rStyle w:val="CharacterStyle18"/>
        </w:rPr>
        <w:t>Précautions pour la protection de l'environnement</w:t>
      </w:r>
    </w:p>
    <w:p w14:paraId="1A7611D5" w14:textId="77777777" w:rsidR="00DC412B" w:rsidRDefault="00DC412B">
      <w:pPr>
        <w:pStyle w:val="ParagraphStyle12"/>
        <w:framePr w:w="622" w:h="227" w:hRule="exact" w:wrap="none" w:vAnchor="page" w:hAnchor="margin" w:x="28" w:y="3679"/>
        <w:rPr>
          <w:rStyle w:val="CharacterStyle10"/>
        </w:rPr>
      </w:pPr>
    </w:p>
    <w:p w14:paraId="3E96E4BB" w14:textId="77777777" w:rsidR="00DC412B" w:rsidRDefault="00000000">
      <w:pPr>
        <w:pStyle w:val="ParagraphStyle26"/>
        <w:framePr w:w="9544" w:h="227" w:hRule="exact" w:wrap="none" w:vAnchor="page" w:hAnchor="margin" w:x="678" w:y="3679"/>
        <w:rPr>
          <w:rStyle w:val="CharacterStyle20"/>
        </w:rPr>
      </w:pPr>
      <w:r>
        <w:rPr>
          <w:rStyle w:val="CharacterStyle20"/>
        </w:rPr>
        <w:t>Eviter le rejet à l'égout, ne pas laisser s'écouler les résidus de cire dans les eaux courantes.</w:t>
      </w:r>
    </w:p>
    <w:p w14:paraId="3DD1B74B" w14:textId="77777777" w:rsidR="00DC412B" w:rsidRDefault="00000000">
      <w:pPr>
        <w:pStyle w:val="ParagraphStyle24"/>
        <w:framePr w:w="622" w:h="227" w:hRule="exact" w:wrap="none" w:vAnchor="page" w:hAnchor="margin" w:x="28" w:y="3906"/>
        <w:rPr>
          <w:rStyle w:val="CharacterStyle18"/>
        </w:rPr>
      </w:pPr>
      <w:r>
        <w:rPr>
          <w:rStyle w:val="CharacterStyle18"/>
        </w:rPr>
        <w:t>6.3.</w:t>
      </w:r>
    </w:p>
    <w:p w14:paraId="31719E86" w14:textId="77777777" w:rsidR="00DC412B" w:rsidRDefault="00000000">
      <w:pPr>
        <w:pStyle w:val="ParagraphStyle24"/>
        <w:framePr w:w="9544" w:h="227" w:hRule="exact" w:wrap="none" w:vAnchor="page" w:hAnchor="margin" w:x="678" w:y="3906"/>
        <w:rPr>
          <w:rStyle w:val="CharacterStyle18"/>
        </w:rPr>
      </w:pPr>
      <w:r>
        <w:rPr>
          <w:rStyle w:val="CharacterStyle18"/>
        </w:rPr>
        <w:t>Méthodes et matériel de confinement et de nettoyage</w:t>
      </w:r>
    </w:p>
    <w:p w14:paraId="6EDB5232" w14:textId="77777777" w:rsidR="00DC412B" w:rsidRDefault="00DC412B">
      <w:pPr>
        <w:pStyle w:val="ParagraphStyle12"/>
        <w:framePr w:w="622" w:h="227" w:hRule="exact" w:wrap="none" w:vAnchor="page" w:hAnchor="margin" w:x="28" w:y="4133"/>
        <w:rPr>
          <w:rStyle w:val="CharacterStyle10"/>
        </w:rPr>
      </w:pPr>
    </w:p>
    <w:p w14:paraId="6EED27FF" w14:textId="77777777" w:rsidR="00DC412B" w:rsidRDefault="00000000">
      <w:pPr>
        <w:pStyle w:val="ParagraphStyle26"/>
        <w:framePr w:w="9544" w:h="227" w:hRule="exact" w:wrap="none" w:vAnchor="page" w:hAnchor="margin" w:x="678" w:y="4133"/>
        <w:rPr>
          <w:rStyle w:val="CharacterStyle20"/>
        </w:rPr>
      </w:pPr>
      <w:r>
        <w:rPr>
          <w:rStyle w:val="CharacterStyle20"/>
        </w:rPr>
        <w:t>Récupérer le maximum de produit et le stocker dans des récipients hermétiques.</w:t>
      </w:r>
    </w:p>
    <w:p w14:paraId="1B2447C4" w14:textId="77777777" w:rsidR="00DC412B" w:rsidRDefault="00000000">
      <w:pPr>
        <w:pStyle w:val="ParagraphStyle24"/>
        <w:framePr w:w="622" w:h="227" w:hRule="exact" w:wrap="none" w:vAnchor="page" w:hAnchor="margin" w:x="28" w:y="4360"/>
        <w:rPr>
          <w:rStyle w:val="CharacterStyle18"/>
        </w:rPr>
      </w:pPr>
      <w:r>
        <w:rPr>
          <w:rStyle w:val="CharacterStyle18"/>
        </w:rPr>
        <w:t>6.4.</w:t>
      </w:r>
    </w:p>
    <w:p w14:paraId="59E1F3DB" w14:textId="77777777" w:rsidR="00DC412B" w:rsidRDefault="00000000">
      <w:pPr>
        <w:pStyle w:val="ParagraphStyle24"/>
        <w:framePr w:w="9544" w:h="227" w:hRule="exact" w:wrap="none" w:vAnchor="page" w:hAnchor="margin" w:x="678" w:y="4360"/>
        <w:rPr>
          <w:rStyle w:val="CharacterStyle18"/>
        </w:rPr>
      </w:pPr>
      <w:r>
        <w:rPr>
          <w:rStyle w:val="CharacterStyle18"/>
        </w:rPr>
        <w:t>Référence à d’autres rubriques</w:t>
      </w:r>
    </w:p>
    <w:p w14:paraId="4C55079A" w14:textId="77777777" w:rsidR="00DC412B" w:rsidRDefault="00DC412B">
      <w:pPr>
        <w:pStyle w:val="ParagraphStyle12"/>
        <w:framePr w:w="622" w:h="227" w:hRule="exact" w:wrap="none" w:vAnchor="page" w:hAnchor="margin" w:x="28" w:y="4588"/>
        <w:rPr>
          <w:rStyle w:val="CharacterStyle10"/>
        </w:rPr>
      </w:pPr>
    </w:p>
    <w:p w14:paraId="75118020" w14:textId="77777777" w:rsidR="00DC412B" w:rsidRDefault="00000000">
      <w:pPr>
        <w:pStyle w:val="ParagraphStyle26"/>
        <w:framePr w:w="9544" w:h="227" w:hRule="exact" w:wrap="none" w:vAnchor="page" w:hAnchor="margin" w:x="678" w:y="4588"/>
        <w:rPr>
          <w:rStyle w:val="CharacterStyle20"/>
        </w:rPr>
      </w:pPr>
      <w:r>
        <w:rPr>
          <w:rStyle w:val="CharacterStyle20"/>
        </w:rPr>
        <w:t>Voir rubrique 7., 8. et 13.</w:t>
      </w:r>
    </w:p>
    <w:p w14:paraId="3B6D3C05" w14:textId="77777777" w:rsidR="00DC412B" w:rsidRDefault="00DC412B">
      <w:pPr>
        <w:pStyle w:val="ParagraphStyle47"/>
        <w:framePr w:w="10222" w:h="114" w:hRule="exact" w:wrap="none" w:vAnchor="page" w:hAnchor="margin" w:y="4815"/>
        <w:rPr>
          <w:rStyle w:val="FakeCharacterStyle"/>
        </w:rPr>
      </w:pPr>
    </w:p>
    <w:p w14:paraId="68A450F9" w14:textId="77777777" w:rsidR="00DC412B" w:rsidRDefault="00DC412B">
      <w:pPr>
        <w:pStyle w:val="ParagraphStyle48"/>
        <w:framePr w:w="10194" w:h="99" w:hRule="exact" w:wrap="none" w:vAnchor="page" w:hAnchor="margin" w:x="28" w:y="4815"/>
        <w:rPr>
          <w:rStyle w:val="CharacterStyle32"/>
        </w:rPr>
      </w:pPr>
    </w:p>
    <w:p w14:paraId="02C35367" w14:textId="77777777" w:rsidR="00DC412B" w:rsidRDefault="00000000">
      <w:pPr>
        <w:pStyle w:val="ParagraphStyle24"/>
        <w:framePr w:w="10194" w:h="227" w:hRule="exact" w:wrap="none" w:vAnchor="page" w:hAnchor="margin" w:x="28" w:y="5150"/>
        <w:rPr>
          <w:rStyle w:val="CharacterStyle18"/>
        </w:rPr>
      </w:pPr>
      <w:r>
        <w:rPr>
          <w:rStyle w:val="CharacterStyle18"/>
        </w:rPr>
        <w:t>RUBRIQUE 7 — Manipulation et stockage</w:t>
      </w:r>
    </w:p>
    <w:p w14:paraId="1A633BF6" w14:textId="77777777" w:rsidR="00DC412B" w:rsidRDefault="00000000">
      <w:pPr>
        <w:pStyle w:val="ParagraphStyle24"/>
        <w:framePr w:w="622" w:h="227" w:hRule="exact" w:wrap="none" w:vAnchor="page" w:hAnchor="margin" w:x="28" w:y="5377"/>
        <w:rPr>
          <w:rStyle w:val="CharacterStyle18"/>
        </w:rPr>
      </w:pPr>
      <w:r>
        <w:rPr>
          <w:rStyle w:val="CharacterStyle18"/>
        </w:rPr>
        <w:t>7.1.</w:t>
      </w:r>
    </w:p>
    <w:p w14:paraId="6BFFFFEB" w14:textId="77777777" w:rsidR="00DC412B" w:rsidRDefault="00000000">
      <w:pPr>
        <w:pStyle w:val="ParagraphStyle24"/>
        <w:framePr w:w="9544" w:h="227" w:hRule="exact" w:wrap="none" w:vAnchor="page" w:hAnchor="margin" w:x="678" w:y="5377"/>
        <w:rPr>
          <w:rStyle w:val="CharacterStyle18"/>
        </w:rPr>
      </w:pPr>
      <w:r>
        <w:rPr>
          <w:rStyle w:val="CharacterStyle18"/>
        </w:rPr>
        <w:t>Précautions à prendre pour une manipulation sans danger</w:t>
      </w:r>
    </w:p>
    <w:p w14:paraId="5709CA03" w14:textId="77777777" w:rsidR="00DC412B" w:rsidRDefault="00DC412B">
      <w:pPr>
        <w:pStyle w:val="ParagraphStyle12"/>
        <w:framePr w:w="622" w:h="420" w:hRule="exact" w:wrap="none" w:vAnchor="page" w:hAnchor="margin" w:x="28" w:y="5605"/>
        <w:rPr>
          <w:rStyle w:val="CharacterStyle10"/>
        </w:rPr>
      </w:pPr>
    </w:p>
    <w:p w14:paraId="2D97C7A8" w14:textId="77777777" w:rsidR="00DC412B" w:rsidRDefault="00000000">
      <w:pPr>
        <w:pStyle w:val="ParagraphStyle26"/>
        <w:framePr w:w="9544" w:h="420" w:hRule="exact" w:wrap="none" w:vAnchor="page" w:hAnchor="margin" w:x="678" w:y="56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2D34775" w14:textId="77777777" w:rsidR="00DC412B" w:rsidRDefault="00000000">
      <w:pPr>
        <w:pStyle w:val="ParagraphStyle24"/>
        <w:framePr w:w="622" w:h="227" w:hRule="exact" w:wrap="none" w:vAnchor="page" w:hAnchor="margin" w:x="28" w:y="6024"/>
        <w:rPr>
          <w:rStyle w:val="CharacterStyle18"/>
        </w:rPr>
      </w:pPr>
      <w:r>
        <w:rPr>
          <w:rStyle w:val="CharacterStyle18"/>
        </w:rPr>
        <w:t>7.2.</w:t>
      </w:r>
    </w:p>
    <w:p w14:paraId="6E691BA8" w14:textId="77777777" w:rsidR="00DC412B" w:rsidRDefault="00000000">
      <w:pPr>
        <w:pStyle w:val="ParagraphStyle24"/>
        <w:framePr w:w="9544" w:h="227" w:hRule="exact" w:wrap="none" w:vAnchor="page" w:hAnchor="margin" w:x="678" w:y="6024"/>
        <w:rPr>
          <w:rStyle w:val="CharacterStyle18"/>
        </w:rPr>
      </w:pPr>
      <w:r>
        <w:rPr>
          <w:rStyle w:val="CharacterStyle18"/>
        </w:rPr>
        <w:t>Conditions d’un stockage sûr, y compris les éventuelles incompatibilités</w:t>
      </w:r>
    </w:p>
    <w:p w14:paraId="5156F929" w14:textId="77777777" w:rsidR="00DC412B" w:rsidRDefault="00DC412B">
      <w:pPr>
        <w:pStyle w:val="ParagraphStyle12"/>
        <w:framePr w:w="622" w:h="615" w:hRule="exact" w:wrap="none" w:vAnchor="page" w:hAnchor="margin" w:x="28" w:y="6252"/>
        <w:rPr>
          <w:rStyle w:val="CharacterStyle10"/>
        </w:rPr>
      </w:pPr>
    </w:p>
    <w:p w14:paraId="10A180C6" w14:textId="77777777" w:rsidR="00DC412B" w:rsidRDefault="00000000">
      <w:pPr>
        <w:pStyle w:val="ParagraphStyle26"/>
        <w:framePr w:w="9544" w:h="615" w:hRule="exact" w:wrap="none" w:vAnchor="page" w:hAnchor="margin" w:x="678" w:y="62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ED5EE78" w14:textId="77777777" w:rsidR="00DC412B" w:rsidRDefault="00DC412B">
      <w:pPr>
        <w:pStyle w:val="ParagraphStyle12"/>
        <w:framePr w:w="622" w:h="227" w:hRule="exact" w:wrap="none" w:vAnchor="page" w:hAnchor="margin" w:x="28" w:y="6872"/>
        <w:rPr>
          <w:rStyle w:val="CharacterStyle10"/>
        </w:rPr>
      </w:pPr>
    </w:p>
    <w:p w14:paraId="102A3076" w14:textId="77777777" w:rsidR="00DC412B" w:rsidRDefault="00000000">
      <w:pPr>
        <w:pStyle w:val="ParagraphStyle12"/>
        <w:framePr w:w="4757" w:h="227" w:hRule="exact" w:wrap="none" w:vAnchor="page" w:hAnchor="margin" w:x="678" w:y="6872"/>
        <w:rPr>
          <w:rStyle w:val="CharacterStyle10"/>
        </w:rPr>
      </w:pPr>
      <w:r>
        <w:rPr>
          <w:rStyle w:val="CharacterStyle10"/>
        </w:rPr>
        <w:t>Température de stockage</w:t>
      </w:r>
    </w:p>
    <w:p w14:paraId="3D91E18E" w14:textId="77777777" w:rsidR="00DC412B" w:rsidRDefault="00000000">
      <w:pPr>
        <w:pStyle w:val="ParagraphStyle12"/>
        <w:framePr w:w="4759" w:h="227" w:hRule="exact" w:wrap="none" w:vAnchor="page" w:hAnchor="margin" w:x="5463" w:y="6872"/>
        <w:rPr>
          <w:rStyle w:val="CharacterStyle10"/>
        </w:rPr>
      </w:pPr>
      <w:r>
        <w:rPr>
          <w:rStyle w:val="CharacterStyle10"/>
        </w:rPr>
        <w:t>20 °C</w:t>
      </w:r>
    </w:p>
    <w:p w14:paraId="2086D164" w14:textId="77777777" w:rsidR="00DC412B" w:rsidRDefault="00000000">
      <w:pPr>
        <w:pStyle w:val="ParagraphStyle24"/>
        <w:framePr w:w="622" w:h="227" w:hRule="exact" w:wrap="none" w:vAnchor="page" w:hAnchor="margin" w:x="28" w:y="7099"/>
        <w:rPr>
          <w:rStyle w:val="CharacterStyle18"/>
        </w:rPr>
      </w:pPr>
      <w:r>
        <w:rPr>
          <w:rStyle w:val="CharacterStyle18"/>
        </w:rPr>
        <w:t>7.3.</w:t>
      </w:r>
    </w:p>
    <w:p w14:paraId="6F1BA3C5" w14:textId="77777777" w:rsidR="00DC412B" w:rsidRDefault="00000000">
      <w:pPr>
        <w:pStyle w:val="ParagraphStyle24"/>
        <w:framePr w:w="9544" w:h="227" w:hRule="exact" w:wrap="none" w:vAnchor="page" w:hAnchor="margin" w:x="678" w:y="7099"/>
        <w:rPr>
          <w:rStyle w:val="CharacterStyle18"/>
        </w:rPr>
      </w:pPr>
      <w:r>
        <w:rPr>
          <w:rStyle w:val="CharacterStyle18"/>
        </w:rPr>
        <w:t>Utilisation(s) finale(s) particulière(s)</w:t>
      </w:r>
    </w:p>
    <w:p w14:paraId="1266B07C" w14:textId="77777777" w:rsidR="00DC412B" w:rsidRDefault="00DC412B">
      <w:pPr>
        <w:pStyle w:val="ParagraphStyle12"/>
        <w:framePr w:w="622" w:h="227" w:hRule="exact" w:wrap="none" w:vAnchor="page" w:hAnchor="margin" w:x="28" w:y="7327"/>
        <w:rPr>
          <w:rStyle w:val="CharacterStyle10"/>
        </w:rPr>
      </w:pPr>
    </w:p>
    <w:p w14:paraId="088D3887" w14:textId="77777777" w:rsidR="00DC412B" w:rsidRDefault="00000000">
      <w:pPr>
        <w:pStyle w:val="ParagraphStyle26"/>
        <w:framePr w:w="9544" w:h="227" w:hRule="exact" w:wrap="none" w:vAnchor="page" w:hAnchor="margin" w:x="678" w:y="7327"/>
        <w:rPr>
          <w:rStyle w:val="CharacterStyle20"/>
        </w:rPr>
      </w:pPr>
      <w:r>
        <w:rPr>
          <w:rStyle w:val="CharacterStyle20"/>
        </w:rPr>
        <w:t>non indiqué</w:t>
      </w:r>
    </w:p>
    <w:p w14:paraId="2CBE3E5A" w14:textId="77777777" w:rsidR="00DC412B" w:rsidRDefault="00DC412B">
      <w:pPr>
        <w:pStyle w:val="ParagraphStyle47"/>
        <w:framePr w:w="10222" w:h="114" w:hRule="exact" w:wrap="none" w:vAnchor="page" w:hAnchor="margin" w:y="7554"/>
        <w:rPr>
          <w:rStyle w:val="FakeCharacterStyle"/>
        </w:rPr>
      </w:pPr>
    </w:p>
    <w:p w14:paraId="196ADC16" w14:textId="77777777" w:rsidR="00DC412B" w:rsidRDefault="00DC412B">
      <w:pPr>
        <w:pStyle w:val="ParagraphStyle48"/>
        <w:framePr w:w="10194" w:h="99" w:hRule="exact" w:wrap="none" w:vAnchor="page" w:hAnchor="margin" w:x="28" w:y="7554"/>
        <w:rPr>
          <w:rStyle w:val="CharacterStyle32"/>
        </w:rPr>
      </w:pPr>
    </w:p>
    <w:p w14:paraId="338A0638" w14:textId="77777777" w:rsidR="00DC412B" w:rsidRDefault="00000000">
      <w:pPr>
        <w:pStyle w:val="ParagraphStyle24"/>
        <w:framePr w:w="10194" w:h="227" w:hRule="exact" w:wrap="none" w:vAnchor="page" w:hAnchor="margin" w:x="28" w:y="7889"/>
        <w:rPr>
          <w:rStyle w:val="CharacterStyle18"/>
        </w:rPr>
      </w:pPr>
      <w:r>
        <w:rPr>
          <w:rStyle w:val="CharacterStyle18"/>
        </w:rPr>
        <w:t>RUBRIQUE 8 — Contrôles de l’exposition/protection individuelle</w:t>
      </w:r>
    </w:p>
    <w:p w14:paraId="511D5E18" w14:textId="77777777" w:rsidR="00DC412B" w:rsidRDefault="00000000">
      <w:pPr>
        <w:pStyle w:val="ParagraphStyle24"/>
        <w:framePr w:w="622" w:h="227" w:hRule="exact" w:wrap="none" w:vAnchor="page" w:hAnchor="margin" w:x="28" w:y="8116"/>
        <w:rPr>
          <w:rStyle w:val="CharacterStyle18"/>
        </w:rPr>
      </w:pPr>
      <w:r>
        <w:rPr>
          <w:rStyle w:val="CharacterStyle18"/>
        </w:rPr>
        <w:t>8.1.</w:t>
      </w:r>
    </w:p>
    <w:p w14:paraId="6EAFB10F" w14:textId="77777777" w:rsidR="00DC412B" w:rsidRDefault="00000000">
      <w:pPr>
        <w:pStyle w:val="ParagraphStyle24"/>
        <w:framePr w:w="9544" w:h="227" w:hRule="exact" w:wrap="none" w:vAnchor="page" w:hAnchor="margin" w:x="678" w:y="8116"/>
        <w:rPr>
          <w:rStyle w:val="CharacterStyle18"/>
        </w:rPr>
      </w:pPr>
      <w:r>
        <w:rPr>
          <w:rStyle w:val="CharacterStyle18"/>
        </w:rPr>
        <w:t>Paramètres de contrôle</w:t>
      </w:r>
    </w:p>
    <w:p w14:paraId="65286D54" w14:textId="77777777" w:rsidR="00DC412B" w:rsidRDefault="00DC412B">
      <w:pPr>
        <w:pStyle w:val="ParagraphStyle12"/>
        <w:framePr w:w="622" w:h="227" w:hRule="exact" w:wrap="none" w:vAnchor="page" w:hAnchor="margin" w:x="28" w:y="8344"/>
        <w:rPr>
          <w:rStyle w:val="CharacterStyle10"/>
        </w:rPr>
      </w:pPr>
    </w:p>
    <w:p w14:paraId="5AF72A79" w14:textId="77777777" w:rsidR="00DC412B" w:rsidRDefault="00000000">
      <w:pPr>
        <w:pStyle w:val="ParagraphStyle12"/>
        <w:framePr w:w="9544" w:h="227" w:hRule="exact" w:wrap="none" w:vAnchor="page" w:hAnchor="margin" w:x="678" w:y="8344"/>
        <w:rPr>
          <w:rStyle w:val="CharacterStyle10"/>
        </w:rPr>
      </w:pPr>
      <w:r>
        <w:rPr>
          <w:rStyle w:val="CharacterStyle10"/>
        </w:rPr>
        <w:t>Le mélange contient des substances pour lesquelles il existe des limites d'exposition en milieu professionnel.</w:t>
      </w:r>
    </w:p>
    <w:p w14:paraId="57254091" w14:textId="77777777" w:rsidR="00DC412B" w:rsidRDefault="00DC412B">
      <w:pPr>
        <w:pStyle w:val="ParagraphStyle13"/>
        <w:framePr w:w="9549" w:h="227" w:hRule="exact" w:wrap="none" w:vAnchor="page" w:hAnchor="margin" w:x="678" w:y="8577"/>
        <w:rPr>
          <w:rStyle w:val="CharacterStyle11"/>
        </w:rPr>
      </w:pPr>
    </w:p>
    <w:p w14:paraId="4B2AE7FF" w14:textId="77777777" w:rsidR="00DC412B" w:rsidRDefault="00000000">
      <w:pPr>
        <w:pStyle w:val="ParagraphStyle24"/>
        <w:framePr w:w="3040" w:h="420" w:hRule="exact" w:wrap="none" w:vAnchor="page" w:hAnchor="margin" w:x="678" w:y="8804"/>
        <w:rPr>
          <w:rStyle w:val="CharacterStyle18"/>
        </w:rPr>
      </w:pPr>
      <w:r>
        <w:rPr>
          <w:rStyle w:val="CharacterStyle18"/>
        </w:rPr>
        <w:t>France</w:t>
      </w:r>
    </w:p>
    <w:p w14:paraId="4812FC00" w14:textId="77777777" w:rsidR="00DC412B" w:rsidRDefault="00000000">
      <w:pPr>
        <w:pStyle w:val="ParagraphStyle49"/>
        <w:framePr w:w="6482" w:h="420" w:hRule="exact" w:wrap="none" w:vAnchor="page" w:hAnchor="margin" w:x="3745" w:y="8804"/>
        <w:rPr>
          <w:rStyle w:val="CharacterStyle33"/>
        </w:rPr>
      </w:pPr>
      <w:r>
        <w:rPr>
          <w:rStyle w:val="CharacterStyle33"/>
        </w:rPr>
        <w:t>Décret n° 2021/1849 du 28 décembre 2021, décret n° 2021/1763 du 23 décembre 2021 et arrêté du 9 décembre 2021</w:t>
      </w:r>
    </w:p>
    <w:p w14:paraId="1B5A6817" w14:textId="77777777" w:rsidR="00DC412B" w:rsidRDefault="00DC412B">
      <w:pPr>
        <w:pStyle w:val="ParagraphStyle50"/>
        <w:framePr w:w="5842" w:h="255" w:hRule="exact" w:wrap="none" w:vAnchor="page" w:hAnchor="margin" w:x="695" w:y="9224"/>
        <w:rPr>
          <w:rStyle w:val="FakeCharacterStyle"/>
        </w:rPr>
      </w:pPr>
    </w:p>
    <w:p w14:paraId="7657F6E5" w14:textId="77777777" w:rsidR="00DC412B" w:rsidRDefault="00000000">
      <w:pPr>
        <w:pStyle w:val="ParagraphStyle51"/>
        <w:framePr w:w="5778" w:h="225" w:hRule="exact" w:wrap="none" w:vAnchor="page" w:hAnchor="margin" w:x="727" w:y="9239"/>
        <w:rPr>
          <w:rStyle w:val="CharacterStyle34"/>
        </w:rPr>
      </w:pPr>
      <w:r>
        <w:rPr>
          <w:rStyle w:val="CharacterStyle34"/>
        </w:rPr>
        <w:t>Nom de la substance (du composant)</w:t>
      </w:r>
    </w:p>
    <w:p w14:paraId="27A7A667" w14:textId="77777777" w:rsidR="00DC412B" w:rsidRDefault="00DC412B">
      <w:pPr>
        <w:pStyle w:val="ParagraphStyle52"/>
        <w:framePr w:w="1778" w:h="255" w:hRule="exact" w:wrap="none" w:vAnchor="page" w:hAnchor="margin" w:x="6582" w:y="9224"/>
        <w:rPr>
          <w:rStyle w:val="FakeCharacterStyle"/>
        </w:rPr>
      </w:pPr>
    </w:p>
    <w:p w14:paraId="65A796F5" w14:textId="77777777" w:rsidR="00DC412B" w:rsidRDefault="00000000">
      <w:pPr>
        <w:pStyle w:val="ParagraphStyle53"/>
        <w:framePr w:w="1684" w:h="225" w:hRule="exact" w:wrap="none" w:vAnchor="page" w:hAnchor="margin" w:x="6644" w:y="9239"/>
        <w:rPr>
          <w:rStyle w:val="CharacterStyle35"/>
        </w:rPr>
      </w:pPr>
      <w:r>
        <w:rPr>
          <w:rStyle w:val="CharacterStyle35"/>
        </w:rPr>
        <w:t>Type</w:t>
      </w:r>
    </w:p>
    <w:p w14:paraId="6957112A" w14:textId="77777777" w:rsidR="00DC412B" w:rsidRDefault="00DC412B">
      <w:pPr>
        <w:pStyle w:val="ParagraphStyle52"/>
        <w:framePr w:w="1778" w:h="255" w:hRule="exact" w:wrap="none" w:vAnchor="page" w:hAnchor="margin" w:x="8405" w:y="9224"/>
        <w:rPr>
          <w:rStyle w:val="FakeCharacterStyle"/>
        </w:rPr>
      </w:pPr>
    </w:p>
    <w:p w14:paraId="4C3A6222" w14:textId="77777777" w:rsidR="00DC412B" w:rsidRDefault="00000000">
      <w:pPr>
        <w:pStyle w:val="ParagraphStyle53"/>
        <w:framePr w:w="1684" w:h="225" w:hRule="exact" w:wrap="none" w:vAnchor="page" w:hAnchor="margin" w:x="8467" w:y="9239"/>
        <w:rPr>
          <w:rStyle w:val="CharacterStyle35"/>
        </w:rPr>
      </w:pPr>
      <w:r>
        <w:rPr>
          <w:rStyle w:val="CharacterStyle35"/>
        </w:rPr>
        <w:t>Valeur</w:t>
      </w:r>
    </w:p>
    <w:p w14:paraId="76D37F13" w14:textId="77777777" w:rsidR="00DC412B" w:rsidRDefault="00DC412B">
      <w:pPr>
        <w:pStyle w:val="ParagraphStyle54"/>
        <w:framePr w:w="1778" w:h="240" w:hRule="exact" w:wrap="none" w:vAnchor="page" w:hAnchor="margin" w:x="6582" w:y="9479"/>
        <w:rPr>
          <w:rStyle w:val="FakeCharacterStyle"/>
        </w:rPr>
      </w:pPr>
    </w:p>
    <w:p w14:paraId="2ABEFC1B" w14:textId="77777777" w:rsidR="00DC412B" w:rsidRDefault="00000000">
      <w:pPr>
        <w:pStyle w:val="ParagraphStyle55"/>
        <w:framePr w:w="1684" w:h="225" w:hRule="exact" w:wrap="none" w:vAnchor="page" w:hAnchor="margin" w:x="6644" w:y="9479"/>
        <w:rPr>
          <w:rStyle w:val="CharacterStyle36"/>
        </w:rPr>
      </w:pPr>
      <w:r>
        <w:rPr>
          <w:rStyle w:val="CharacterStyle36"/>
        </w:rPr>
        <w:t>VLEP-8h</w:t>
      </w:r>
    </w:p>
    <w:p w14:paraId="7BDA698D" w14:textId="77777777" w:rsidR="00DC412B" w:rsidRDefault="00DC412B">
      <w:pPr>
        <w:pStyle w:val="ParagraphStyle54"/>
        <w:framePr w:w="1778" w:h="240" w:hRule="exact" w:wrap="none" w:vAnchor="page" w:hAnchor="margin" w:x="8405" w:y="9479"/>
        <w:rPr>
          <w:rStyle w:val="FakeCharacterStyle"/>
        </w:rPr>
      </w:pPr>
    </w:p>
    <w:p w14:paraId="05104CF3" w14:textId="77777777" w:rsidR="00DC412B" w:rsidRDefault="00000000">
      <w:pPr>
        <w:pStyle w:val="ParagraphStyle55"/>
        <w:framePr w:w="1684" w:h="225" w:hRule="exact" w:wrap="none" w:vAnchor="page" w:hAnchor="margin" w:x="8467" w:y="9479"/>
        <w:rPr>
          <w:rStyle w:val="CharacterStyle36"/>
        </w:rPr>
      </w:pPr>
      <w:r>
        <w:rPr>
          <w:rStyle w:val="CharacterStyle36"/>
        </w:rPr>
        <w:t>10 mg/m³</w:t>
      </w:r>
    </w:p>
    <w:p w14:paraId="5D64AA04" w14:textId="77777777" w:rsidR="00DC412B" w:rsidRDefault="00DC412B">
      <w:pPr>
        <w:pStyle w:val="ParagraphStyle54"/>
        <w:framePr w:w="1778" w:h="240" w:hRule="exact" w:wrap="none" w:vAnchor="page" w:hAnchor="margin" w:x="6582" w:y="9719"/>
        <w:rPr>
          <w:rStyle w:val="FakeCharacterStyle"/>
        </w:rPr>
      </w:pPr>
    </w:p>
    <w:p w14:paraId="79DB4DF1" w14:textId="77777777" w:rsidR="00DC412B" w:rsidRDefault="00000000">
      <w:pPr>
        <w:pStyle w:val="ParagraphStyle55"/>
        <w:framePr w:w="1684" w:h="225" w:hRule="exact" w:wrap="none" w:vAnchor="page" w:hAnchor="margin" w:x="6644" w:y="9719"/>
        <w:rPr>
          <w:rStyle w:val="CharacterStyle36"/>
        </w:rPr>
      </w:pPr>
      <w:r>
        <w:rPr>
          <w:rStyle w:val="CharacterStyle36"/>
        </w:rPr>
        <w:t>VLEP-8h</w:t>
      </w:r>
    </w:p>
    <w:p w14:paraId="6D4A055E" w14:textId="77777777" w:rsidR="00DC412B" w:rsidRDefault="00DC412B">
      <w:pPr>
        <w:pStyle w:val="ParagraphStyle54"/>
        <w:framePr w:w="1778" w:h="240" w:hRule="exact" w:wrap="none" w:vAnchor="page" w:hAnchor="margin" w:x="8405" w:y="9719"/>
        <w:rPr>
          <w:rStyle w:val="FakeCharacterStyle"/>
        </w:rPr>
      </w:pPr>
    </w:p>
    <w:p w14:paraId="4BBCD9DD" w14:textId="77777777" w:rsidR="00DC412B" w:rsidRDefault="00000000">
      <w:pPr>
        <w:pStyle w:val="ParagraphStyle55"/>
        <w:framePr w:w="1684" w:h="225" w:hRule="exact" w:wrap="none" w:vAnchor="page" w:hAnchor="margin" w:x="8467" w:y="9719"/>
        <w:rPr>
          <w:rStyle w:val="CharacterStyle36"/>
        </w:rPr>
      </w:pPr>
      <w:r>
        <w:rPr>
          <w:rStyle w:val="CharacterStyle36"/>
        </w:rPr>
        <w:t>12 mg/m³</w:t>
      </w:r>
    </w:p>
    <w:p w14:paraId="26FED0B9" w14:textId="77777777" w:rsidR="00DC412B" w:rsidRDefault="00DC412B">
      <w:pPr>
        <w:pStyle w:val="ParagraphStyle54"/>
        <w:framePr w:w="1778" w:h="240" w:hRule="exact" w:wrap="none" w:vAnchor="page" w:hAnchor="margin" w:x="6582" w:y="9959"/>
        <w:rPr>
          <w:rStyle w:val="FakeCharacterStyle"/>
        </w:rPr>
      </w:pPr>
    </w:p>
    <w:p w14:paraId="189A1018" w14:textId="77777777" w:rsidR="00DC412B" w:rsidRDefault="00000000">
      <w:pPr>
        <w:pStyle w:val="ParagraphStyle55"/>
        <w:framePr w:w="1684" w:h="225" w:hRule="exact" w:wrap="none" w:vAnchor="page" w:hAnchor="margin" w:x="6644" w:y="9959"/>
        <w:rPr>
          <w:rStyle w:val="CharacterStyle36"/>
        </w:rPr>
      </w:pPr>
      <w:r>
        <w:rPr>
          <w:rStyle w:val="CharacterStyle36"/>
        </w:rPr>
        <w:t>VLEP-8h</w:t>
      </w:r>
    </w:p>
    <w:p w14:paraId="696815C0" w14:textId="77777777" w:rsidR="00DC412B" w:rsidRDefault="00DC412B">
      <w:pPr>
        <w:pStyle w:val="ParagraphStyle54"/>
        <w:framePr w:w="1778" w:h="240" w:hRule="exact" w:wrap="none" w:vAnchor="page" w:hAnchor="margin" w:x="8405" w:y="9959"/>
        <w:rPr>
          <w:rStyle w:val="FakeCharacterStyle"/>
        </w:rPr>
      </w:pPr>
    </w:p>
    <w:p w14:paraId="591746F5" w14:textId="77777777" w:rsidR="00DC412B" w:rsidRDefault="00000000">
      <w:pPr>
        <w:pStyle w:val="ParagraphStyle55"/>
        <w:framePr w:w="1684" w:h="225" w:hRule="exact" w:wrap="none" w:vAnchor="page" w:hAnchor="margin" w:x="8467" w:y="9959"/>
        <w:rPr>
          <w:rStyle w:val="CharacterStyle36"/>
        </w:rPr>
      </w:pPr>
      <w:r>
        <w:rPr>
          <w:rStyle w:val="CharacterStyle36"/>
        </w:rPr>
        <w:t>2 ppm</w:t>
      </w:r>
    </w:p>
    <w:p w14:paraId="6D0A0788" w14:textId="77777777" w:rsidR="00DC412B" w:rsidRDefault="00DC412B">
      <w:pPr>
        <w:pStyle w:val="ParagraphStyle13"/>
        <w:framePr w:w="622" w:h="227" w:hRule="exact" w:wrap="none" w:vAnchor="page" w:hAnchor="margin" w:x="28" w:y="10199"/>
        <w:rPr>
          <w:rStyle w:val="CharacterStyle11"/>
        </w:rPr>
      </w:pPr>
    </w:p>
    <w:p w14:paraId="34CFE724" w14:textId="77777777" w:rsidR="00DC412B" w:rsidRDefault="00DC412B">
      <w:pPr>
        <w:pStyle w:val="ParagraphStyle56"/>
        <w:framePr w:w="9549" w:h="227" w:hRule="exact" w:wrap="none" w:vAnchor="page" w:hAnchor="margin" w:x="678" w:y="10199"/>
        <w:rPr>
          <w:rStyle w:val="CharacterStyle37"/>
        </w:rPr>
      </w:pPr>
    </w:p>
    <w:p w14:paraId="26E317C9" w14:textId="77777777" w:rsidR="00DC412B" w:rsidRDefault="00DC412B">
      <w:pPr>
        <w:pStyle w:val="ParagraphStyle13"/>
        <w:framePr w:w="622" w:h="227" w:hRule="exact" w:wrap="none" w:vAnchor="page" w:hAnchor="margin" w:x="28" w:y="10426"/>
        <w:rPr>
          <w:rStyle w:val="CharacterStyle11"/>
        </w:rPr>
      </w:pPr>
    </w:p>
    <w:p w14:paraId="71144D56" w14:textId="77777777" w:rsidR="00DC412B" w:rsidRDefault="00DC412B">
      <w:pPr>
        <w:pStyle w:val="ParagraphStyle56"/>
        <w:framePr w:w="9549" w:h="227" w:hRule="exact" w:wrap="none" w:vAnchor="page" w:hAnchor="margin" w:x="678" w:y="10426"/>
        <w:rPr>
          <w:rStyle w:val="CharacterStyle37"/>
        </w:rPr>
      </w:pPr>
    </w:p>
    <w:p w14:paraId="32E7DBD9" w14:textId="77777777" w:rsidR="00DC412B" w:rsidRDefault="00000000">
      <w:pPr>
        <w:pStyle w:val="ParagraphStyle24"/>
        <w:framePr w:w="622" w:h="227" w:hRule="exact" w:wrap="none" w:vAnchor="page" w:hAnchor="margin" w:x="28" w:y="10682"/>
        <w:rPr>
          <w:rStyle w:val="CharacterStyle18"/>
        </w:rPr>
      </w:pPr>
      <w:r>
        <w:rPr>
          <w:rStyle w:val="CharacterStyle18"/>
        </w:rPr>
        <w:t>8.2.</w:t>
      </w:r>
    </w:p>
    <w:p w14:paraId="03E9D433" w14:textId="77777777" w:rsidR="00DC412B" w:rsidRDefault="00000000">
      <w:pPr>
        <w:pStyle w:val="ParagraphStyle24"/>
        <w:framePr w:w="9544" w:h="227" w:hRule="exact" w:wrap="none" w:vAnchor="page" w:hAnchor="margin" w:x="678" w:y="10682"/>
        <w:rPr>
          <w:rStyle w:val="CharacterStyle18"/>
        </w:rPr>
      </w:pPr>
      <w:r>
        <w:rPr>
          <w:rStyle w:val="CharacterStyle18"/>
        </w:rPr>
        <w:t>Contrôles de l’exposition</w:t>
      </w:r>
    </w:p>
    <w:p w14:paraId="3C7E5D21" w14:textId="77777777" w:rsidR="00DC412B" w:rsidRDefault="00DC412B">
      <w:pPr>
        <w:pStyle w:val="ParagraphStyle13"/>
        <w:framePr w:w="622" w:h="420" w:hRule="exact" w:wrap="none" w:vAnchor="page" w:hAnchor="margin" w:x="28" w:y="10909"/>
        <w:rPr>
          <w:rStyle w:val="CharacterStyle11"/>
        </w:rPr>
      </w:pPr>
    </w:p>
    <w:p w14:paraId="56C78218" w14:textId="77777777" w:rsidR="00DC412B" w:rsidRDefault="00000000">
      <w:pPr>
        <w:pStyle w:val="ParagraphStyle26"/>
        <w:framePr w:w="9544" w:h="420" w:hRule="exact" w:wrap="none" w:vAnchor="page" w:hAnchor="margin" w:x="678" w:y="10909"/>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3ED6BB05" w14:textId="77777777" w:rsidR="00DC412B" w:rsidRDefault="00DC412B">
      <w:pPr>
        <w:pStyle w:val="ParagraphStyle13"/>
        <w:framePr w:w="622" w:h="227" w:hRule="exact" w:wrap="none" w:vAnchor="page" w:hAnchor="margin" w:x="28" w:y="11329"/>
        <w:rPr>
          <w:rStyle w:val="CharacterStyle11"/>
        </w:rPr>
      </w:pPr>
    </w:p>
    <w:p w14:paraId="4ED182A9" w14:textId="77777777" w:rsidR="00DC412B" w:rsidRDefault="00000000">
      <w:pPr>
        <w:pStyle w:val="ParagraphStyle24"/>
        <w:framePr w:w="9544" w:h="227" w:hRule="exact" w:wrap="none" w:vAnchor="page" w:hAnchor="margin" w:x="678" w:y="11329"/>
        <w:rPr>
          <w:rStyle w:val="CharacterStyle18"/>
        </w:rPr>
      </w:pPr>
      <w:r>
        <w:rPr>
          <w:rStyle w:val="CharacterStyle18"/>
        </w:rPr>
        <w:t>Protection des yeux/du visage</w:t>
      </w:r>
    </w:p>
    <w:p w14:paraId="568E710C" w14:textId="77777777" w:rsidR="00DC412B" w:rsidRDefault="00DC412B">
      <w:pPr>
        <w:pStyle w:val="ParagraphStyle13"/>
        <w:framePr w:w="622" w:h="227" w:hRule="exact" w:wrap="none" w:vAnchor="page" w:hAnchor="margin" w:x="28" w:y="11556"/>
        <w:rPr>
          <w:rStyle w:val="CharacterStyle11"/>
        </w:rPr>
      </w:pPr>
    </w:p>
    <w:p w14:paraId="3193C987" w14:textId="77777777" w:rsidR="00DC412B" w:rsidRDefault="00000000">
      <w:pPr>
        <w:pStyle w:val="ParagraphStyle26"/>
        <w:framePr w:w="9544" w:h="227" w:hRule="exact" w:wrap="none" w:vAnchor="page" w:hAnchor="margin" w:x="678" w:y="11556"/>
        <w:rPr>
          <w:rStyle w:val="CharacterStyle20"/>
        </w:rPr>
      </w:pPr>
      <w:r>
        <w:rPr>
          <w:rStyle w:val="CharacterStyle20"/>
        </w:rPr>
        <w:t>Non nécessaire.</w:t>
      </w:r>
    </w:p>
    <w:p w14:paraId="0DA716AA" w14:textId="77777777" w:rsidR="00DC412B" w:rsidRDefault="00DC412B">
      <w:pPr>
        <w:pStyle w:val="ParagraphStyle13"/>
        <w:framePr w:w="622" w:h="227" w:hRule="exact" w:wrap="none" w:vAnchor="page" w:hAnchor="margin" w:x="28" w:y="11783"/>
        <w:rPr>
          <w:rStyle w:val="CharacterStyle11"/>
        </w:rPr>
      </w:pPr>
    </w:p>
    <w:p w14:paraId="5E1D2A55" w14:textId="77777777" w:rsidR="00DC412B" w:rsidRDefault="00000000">
      <w:pPr>
        <w:pStyle w:val="ParagraphStyle24"/>
        <w:framePr w:w="9544" w:h="227" w:hRule="exact" w:wrap="none" w:vAnchor="page" w:hAnchor="margin" w:x="678" w:y="11783"/>
        <w:rPr>
          <w:rStyle w:val="CharacterStyle18"/>
        </w:rPr>
      </w:pPr>
      <w:r>
        <w:rPr>
          <w:rStyle w:val="CharacterStyle18"/>
        </w:rPr>
        <w:t>Protection de la peau</w:t>
      </w:r>
    </w:p>
    <w:p w14:paraId="1FEDF006" w14:textId="77777777" w:rsidR="00DC412B" w:rsidRDefault="00DC412B">
      <w:pPr>
        <w:pStyle w:val="ParagraphStyle13"/>
        <w:framePr w:w="622" w:h="615" w:hRule="exact" w:wrap="none" w:vAnchor="page" w:hAnchor="margin" w:x="28" w:y="12011"/>
        <w:rPr>
          <w:rStyle w:val="CharacterStyle11"/>
        </w:rPr>
      </w:pPr>
    </w:p>
    <w:p w14:paraId="061DD44D" w14:textId="77777777" w:rsidR="00DC412B" w:rsidRDefault="00000000">
      <w:pPr>
        <w:pStyle w:val="ParagraphStyle26"/>
        <w:framePr w:w="9544" w:h="615" w:hRule="exact" w:wrap="none" w:vAnchor="page" w:hAnchor="margin" w:x="678" w:y="12011"/>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1663157" w14:textId="77777777" w:rsidR="00DC412B" w:rsidRDefault="00DC412B">
      <w:pPr>
        <w:pStyle w:val="ParagraphStyle57"/>
        <w:framePr w:w="3550" w:h="255" w:hRule="exact" w:wrap="none" w:vAnchor="page" w:hAnchor="margin" w:x="695" w:y="12625"/>
        <w:rPr>
          <w:rStyle w:val="FakeCharacterStyle"/>
        </w:rPr>
      </w:pPr>
    </w:p>
    <w:p w14:paraId="087FA642" w14:textId="77777777" w:rsidR="00DC412B" w:rsidRDefault="00000000">
      <w:pPr>
        <w:pStyle w:val="ParagraphStyle58"/>
        <w:framePr w:w="3524" w:h="225" w:hRule="exact" w:wrap="none" w:vAnchor="page" w:hAnchor="margin" w:x="721" w:y="12640"/>
        <w:rPr>
          <w:rStyle w:val="CharacterStyle38"/>
        </w:rPr>
      </w:pPr>
      <w:r>
        <w:rPr>
          <w:rStyle w:val="CharacterStyle38"/>
        </w:rPr>
        <w:t>Matière du gant</w:t>
      </w:r>
    </w:p>
    <w:p w14:paraId="2419E8AD" w14:textId="77777777" w:rsidR="00DC412B" w:rsidRDefault="00DC412B">
      <w:pPr>
        <w:pStyle w:val="ParagraphStyle57"/>
        <w:framePr w:w="1674" w:h="255" w:hRule="exact" w:wrap="none" w:vAnchor="page" w:hAnchor="margin" w:x="4289" w:y="12625"/>
        <w:rPr>
          <w:rStyle w:val="FakeCharacterStyle"/>
        </w:rPr>
      </w:pPr>
    </w:p>
    <w:p w14:paraId="10FFFF41" w14:textId="77777777" w:rsidR="00DC412B" w:rsidRDefault="00000000">
      <w:pPr>
        <w:pStyle w:val="ParagraphStyle58"/>
        <w:framePr w:w="1648" w:h="225" w:hRule="exact" w:wrap="none" w:vAnchor="page" w:hAnchor="margin" w:x="4315" w:y="12640"/>
        <w:rPr>
          <w:rStyle w:val="CharacterStyle38"/>
        </w:rPr>
      </w:pPr>
      <w:r>
        <w:rPr>
          <w:rStyle w:val="CharacterStyle38"/>
        </w:rPr>
        <w:t>Épaisseur</w:t>
      </w:r>
    </w:p>
    <w:p w14:paraId="47F02240" w14:textId="77777777" w:rsidR="00DC412B" w:rsidRDefault="00DC412B">
      <w:pPr>
        <w:pStyle w:val="ParagraphStyle59"/>
        <w:framePr w:w="2489" w:h="255" w:hRule="exact" w:wrap="none" w:vAnchor="page" w:hAnchor="margin" w:x="6008" w:y="12625"/>
        <w:rPr>
          <w:rStyle w:val="FakeCharacterStyle"/>
        </w:rPr>
      </w:pPr>
    </w:p>
    <w:p w14:paraId="625ECF95" w14:textId="77777777" w:rsidR="00DC412B" w:rsidRDefault="00000000">
      <w:pPr>
        <w:pStyle w:val="ParagraphStyle60"/>
        <w:framePr w:w="2493" w:h="225" w:hRule="exact" w:wrap="none" w:vAnchor="page" w:hAnchor="margin" w:x="6034" w:y="12640"/>
        <w:rPr>
          <w:rStyle w:val="CharacterStyle39"/>
        </w:rPr>
      </w:pPr>
      <w:r>
        <w:rPr>
          <w:rStyle w:val="CharacterStyle39"/>
        </w:rPr>
        <w:t>Délai de rupture</w:t>
      </w:r>
    </w:p>
    <w:p w14:paraId="6A4E7B44" w14:textId="77777777" w:rsidR="00DC412B" w:rsidRDefault="00DC412B">
      <w:pPr>
        <w:pStyle w:val="ParagraphStyle61"/>
        <w:framePr w:w="1674" w:h="255" w:hRule="exact" w:wrap="none" w:vAnchor="page" w:hAnchor="margin" w:x="8542" w:y="12625"/>
        <w:rPr>
          <w:rStyle w:val="FakeCharacterStyle"/>
        </w:rPr>
      </w:pPr>
    </w:p>
    <w:p w14:paraId="5FDBCE5F" w14:textId="77777777" w:rsidR="00DC412B" w:rsidRDefault="00000000">
      <w:pPr>
        <w:pStyle w:val="ParagraphStyle62"/>
        <w:framePr w:w="1648" w:h="225" w:hRule="exact" w:wrap="none" w:vAnchor="page" w:hAnchor="margin" w:x="8598" w:y="12640"/>
        <w:rPr>
          <w:rStyle w:val="CharacterStyle40"/>
        </w:rPr>
      </w:pPr>
      <w:r>
        <w:rPr>
          <w:rStyle w:val="CharacterStyle40"/>
        </w:rPr>
        <w:t>Classe</w:t>
      </w:r>
    </w:p>
    <w:p w14:paraId="0E88F738" w14:textId="77777777" w:rsidR="00DC412B" w:rsidRDefault="00DC412B">
      <w:pPr>
        <w:pStyle w:val="ParagraphStyle63"/>
        <w:framePr w:w="3550" w:h="240" w:hRule="exact" w:wrap="none" w:vAnchor="page" w:hAnchor="margin" w:x="695" w:y="12880"/>
        <w:rPr>
          <w:rStyle w:val="FakeCharacterStyle"/>
        </w:rPr>
      </w:pPr>
    </w:p>
    <w:p w14:paraId="3780D79E" w14:textId="77777777" w:rsidR="00DC412B" w:rsidRDefault="00000000">
      <w:pPr>
        <w:pStyle w:val="ParagraphStyle64"/>
        <w:framePr w:w="3524" w:h="225" w:hRule="exact" w:wrap="none" w:vAnchor="page" w:hAnchor="margin" w:x="721" w:y="12880"/>
        <w:rPr>
          <w:rStyle w:val="CharacterStyle41"/>
        </w:rPr>
      </w:pPr>
      <w:r>
        <w:rPr>
          <w:rStyle w:val="CharacterStyle41"/>
        </w:rPr>
        <w:t>Néoprène (CR)</w:t>
      </w:r>
    </w:p>
    <w:p w14:paraId="64DC8BAF" w14:textId="77777777" w:rsidR="00DC412B" w:rsidRDefault="00DC412B">
      <w:pPr>
        <w:pStyle w:val="ParagraphStyle63"/>
        <w:framePr w:w="1674" w:h="240" w:hRule="exact" w:wrap="none" w:vAnchor="page" w:hAnchor="margin" w:x="4289" w:y="12880"/>
        <w:rPr>
          <w:rStyle w:val="FakeCharacterStyle"/>
        </w:rPr>
      </w:pPr>
    </w:p>
    <w:p w14:paraId="7BE796C1" w14:textId="77777777" w:rsidR="00DC412B" w:rsidRDefault="00000000">
      <w:pPr>
        <w:pStyle w:val="ParagraphStyle64"/>
        <w:framePr w:w="1648" w:h="225" w:hRule="exact" w:wrap="none" w:vAnchor="page" w:hAnchor="margin" w:x="4315" w:y="12880"/>
        <w:rPr>
          <w:rStyle w:val="CharacterStyle41"/>
        </w:rPr>
      </w:pPr>
      <w:r>
        <w:rPr>
          <w:rStyle w:val="CharacterStyle41"/>
        </w:rPr>
        <w:t>0,7 mm</w:t>
      </w:r>
    </w:p>
    <w:p w14:paraId="7E8F76AD" w14:textId="77777777" w:rsidR="00DC412B" w:rsidRDefault="00DC412B">
      <w:pPr>
        <w:pStyle w:val="ParagraphStyle65"/>
        <w:framePr w:w="2489" w:h="240" w:hRule="exact" w:wrap="none" w:vAnchor="page" w:hAnchor="margin" w:x="6008" w:y="12880"/>
        <w:rPr>
          <w:rStyle w:val="FakeCharacterStyle"/>
        </w:rPr>
      </w:pPr>
    </w:p>
    <w:p w14:paraId="60C8C1C2" w14:textId="77777777" w:rsidR="00DC412B" w:rsidRDefault="00000000">
      <w:pPr>
        <w:pStyle w:val="ParagraphStyle66"/>
        <w:framePr w:w="2493" w:h="225" w:hRule="exact" w:wrap="none" w:vAnchor="page" w:hAnchor="margin" w:x="6034" w:y="12880"/>
        <w:rPr>
          <w:rStyle w:val="CharacterStyle42"/>
        </w:rPr>
      </w:pPr>
      <w:r>
        <w:rPr>
          <w:rStyle w:val="CharacterStyle42"/>
        </w:rPr>
        <w:t>&gt;480 minimum</w:t>
      </w:r>
    </w:p>
    <w:p w14:paraId="10BE1382" w14:textId="77777777" w:rsidR="00DC412B" w:rsidRDefault="00DC412B">
      <w:pPr>
        <w:pStyle w:val="ParagraphStyle67"/>
        <w:framePr w:w="1674" w:h="240" w:hRule="exact" w:wrap="none" w:vAnchor="page" w:hAnchor="margin" w:x="8542" w:y="12880"/>
        <w:rPr>
          <w:rStyle w:val="FakeCharacterStyle"/>
        </w:rPr>
      </w:pPr>
    </w:p>
    <w:p w14:paraId="66FF2882" w14:textId="77777777" w:rsidR="00DC412B" w:rsidRDefault="00000000">
      <w:pPr>
        <w:pStyle w:val="ParagraphStyle68"/>
        <w:framePr w:w="1648" w:h="225" w:hRule="exact" w:wrap="none" w:vAnchor="page" w:hAnchor="margin" w:x="8598" w:y="12880"/>
        <w:rPr>
          <w:rStyle w:val="CharacterStyle43"/>
        </w:rPr>
      </w:pPr>
      <w:r>
        <w:rPr>
          <w:rStyle w:val="CharacterStyle43"/>
        </w:rPr>
        <w:t>6</w:t>
      </w:r>
    </w:p>
    <w:p w14:paraId="65C1EB9A" w14:textId="77777777" w:rsidR="00DC412B" w:rsidRDefault="00DC412B">
      <w:pPr>
        <w:pStyle w:val="ParagraphStyle24"/>
        <w:framePr w:w="622" w:h="227" w:hRule="exact" w:wrap="none" w:vAnchor="page" w:hAnchor="margin" w:x="28" w:y="13120"/>
        <w:rPr>
          <w:rStyle w:val="CharacterStyle18"/>
        </w:rPr>
      </w:pPr>
    </w:p>
    <w:p w14:paraId="5B784DC2" w14:textId="77777777" w:rsidR="00DC412B" w:rsidRDefault="00000000">
      <w:pPr>
        <w:pStyle w:val="ParagraphStyle24"/>
        <w:framePr w:w="9544" w:h="227" w:hRule="exact" w:wrap="none" w:vAnchor="page" w:hAnchor="margin" w:x="678" w:y="13120"/>
        <w:rPr>
          <w:rStyle w:val="CharacterStyle18"/>
        </w:rPr>
      </w:pPr>
      <w:r>
        <w:rPr>
          <w:rStyle w:val="CharacterStyle18"/>
        </w:rPr>
        <w:t>Protection respiratoire</w:t>
      </w:r>
    </w:p>
    <w:p w14:paraId="314BEB03" w14:textId="77777777" w:rsidR="00DC412B" w:rsidRDefault="00DC412B">
      <w:pPr>
        <w:pStyle w:val="ParagraphStyle13"/>
        <w:framePr w:w="622" w:h="227" w:hRule="exact" w:wrap="none" w:vAnchor="page" w:hAnchor="margin" w:x="28" w:y="13348"/>
        <w:rPr>
          <w:rStyle w:val="CharacterStyle11"/>
        </w:rPr>
      </w:pPr>
    </w:p>
    <w:p w14:paraId="48839C45" w14:textId="77777777" w:rsidR="00DC412B" w:rsidRDefault="00000000">
      <w:pPr>
        <w:pStyle w:val="ParagraphStyle26"/>
        <w:framePr w:w="9544" w:h="227" w:hRule="exact" w:wrap="none" w:vAnchor="page" w:hAnchor="margin" w:x="678" w:y="13348"/>
        <w:rPr>
          <w:rStyle w:val="CharacterStyle20"/>
        </w:rPr>
      </w:pPr>
      <w:r>
        <w:rPr>
          <w:rStyle w:val="CharacterStyle20"/>
        </w:rPr>
        <w:t>Non nécessaire. Lorsque la ventilation du local est insuffisante porter un équipement de protection respiratoire.</w:t>
      </w:r>
    </w:p>
    <w:p w14:paraId="7C0ED629" w14:textId="77777777" w:rsidR="00DC412B" w:rsidRDefault="00DC412B">
      <w:pPr>
        <w:pStyle w:val="ParagraphStyle24"/>
        <w:framePr w:w="622" w:h="227" w:hRule="exact" w:wrap="none" w:vAnchor="page" w:hAnchor="margin" w:x="28" w:y="13575"/>
        <w:rPr>
          <w:rStyle w:val="CharacterStyle18"/>
        </w:rPr>
      </w:pPr>
    </w:p>
    <w:p w14:paraId="603ACD97" w14:textId="77777777" w:rsidR="00DC412B" w:rsidRDefault="00000000">
      <w:pPr>
        <w:pStyle w:val="ParagraphStyle24"/>
        <w:framePr w:w="9544" w:h="227" w:hRule="exact" w:wrap="none" w:vAnchor="page" w:hAnchor="margin" w:x="678" w:y="13575"/>
        <w:rPr>
          <w:rStyle w:val="CharacterStyle18"/>
        </w:rPr>
      </w:pPr>
      <w:r>
        <w:rPr>
          <w:rStyle w:val="CharacterStyle18"/>
        </w:rPr>
        <w:t>Risques thermiques</w:t>
      </w:r>
    </w:p>
    <w:p w14:paraId="4AEE0CDF" w14:textId="77777777" w:rsidR="00DC412B" w:rsidRDefault="00DC412B">
      <w:pPr>
        <w:pStyle w:val="ParagraphStyle13"/>
        <w:framePr w:w="622" w:h="227" w:hRule="exact" w:wrap="none" w:vAnchor="page" w:hAnchor="margin" w:x="28" w:y="13802"/>
        <w:rPr>
          <w:rStyle w:val="CharacterStyle11"/>
        </w:rPr>
      </w:pPr>
    </w:p>
    <w:p w14:paraId="297099E2" w14:textId="77777777" w:rsidR="00DC412B" w:rsidRDefault="00000000">
      <w:pPr>
        <w:pStyle w:val="ParagraphStyle26"/>
        <w:framePr w:w="9544" w:h="227" w:hRule="exact" w:wrap="none" w:vAnchor="page" w:hAnchor="margin" w:x="678" w:y="13802"/>
        <w:rPr>
          <w:rStyle w:val="CharacterStyle20"/>
        </w:rPr>
      </w:pPr>
      <w:r>
        <w:rPr>
          <w:rStyle w:val="CharacterStyle20"/>
        </w:rPr>
        <w:t>Non indiqué.</w:t>
      </w:r>
    </w:p>
    <w:p w14:paraId="5FCC48E5" w14:textId="77777777" w:rsidR="00DC412B" w:rsidRDefault="00DC412B">
      <w:pPr>
        <w:pStyle w:val="ParagraphStyle24"/>
        <w:framePr w:w="622" w:h="227" w:hRule="exact" w:wrap="none" w:vAnchor="page" w:hAnchor="margin" w:x="28" w:y="14029"/>
        <w:rPr>
          <w:rStyle w:val="CharacterStyle18"/>
        </w:rPr>
      </w:pPr>
    </w:p>
    <w:p w14:paraId="3B155235" w14:textId="77777777" w:rsidR="00DC412B" w:rsidRDefault="00000000">
      <w:pPr>
        <w:pStyle w:val="ParagraphStyle24"/>
        <w:framePr w:w="9544" w:h="227" w:hRule="exact" w:wrap="none" w:vAnchor="page" w:hAnchor="margin" w:x="678" w:y="14029"/>
        <w:rPr>
          <w:rStyle w:val="CharacterStyle18"/>
        </w:rPr>
      </w:pPr>
      <w:r>
        <w:rPr>
          <w:rStyle w:val="CharacterStyle18"/>
        </w:rPr>
        <w:t>Contrôles d'exposition liés à la protection de l'environnement</w:t>
      </w:r>
    </w:p>
    <w:p w14:paraId="3BFF8D00" w14:textId="77777777" w:rsidR="00DC412B" w:rsidRDefault="00DC412B">
      <w:pPr>
        <w:pStyle w:val="ParagraphStyle13"/>
        <w:framePr w:w="622" w:h="227" w:hRule="exact" w:wrap="none" w:vAnchor="page" w:hAnchor="margin" w:x="28" w:y="14257"/>
        <w:rPr>
          <w:rStyle w:val="CharacterStyle11"/>
        </w:rPr>
      </w:pPr>
    </w:p>
    <w:p w14:paraId="55D1195B" w14:textId="77777777" w:rsidR="00DC412B" w:rsidRDefault="00000000">
      <w:pPr>
        <w:pStyle w:val="ParagraphStyle26"/>
        <w:framePr w:w="9544" w:h="227" w:hRule="exact" w:wrap="none" w:vAnchor="page" w:hAnchor="margin" w:x="678" w:y="14257"/>
        <w:rPr>
          <w:rStyle w:val="CharacterStyle20"/>
        </w:rPr>
      </w:pPr>
      <w:r>
        <w:rPr>
          <w:rStyle w:val="CharacterStyle20"/>
        </w:rPr>
        <w:t>Observer les mesures habituelles de protection relatives à l'environnement, voir la section 6.2.</w:t>
      </w:r>
    </w:p>
    <w:p w14:paraId="51C6A886" w14:textId="77777777" w:rsidR="00DC412B" w:rsidRDefault="00DC412B">
      <w:pPr>
        <w:pStyle w:val="ParagraphStyle47"/>
        <w:framePr w:w="10222" w:h="114" w:hRule="exact" w:wrap="none" w:vAnchor="page" w:hAnchor="margin" w:y="14484"/>
        <w:rPr>
          <w:rStyle w:val="FakeCharacterStyle"/>
        </w:rPr>
      </w:pPr>
    </w:p>
    <w:p w14:paraId="4D3C0F2B" w14:textId="77777777" w:rsidR="00DC412B" w:rsidRDefault="00DC412B">
      <w:pPr>
        <w:pStyle w:val="ParagraphStyle48"/>
        <w:framePr w:w="10194" w:h="99" w:hRule="exact" w:wrap="none" w:vAnchor="page" w:hAnchor="margin" w:x="28" w:y="14484"/>
        <w:rPr>
          <w:rStyle w:val="CharacterStyle32"/>
        </w:rPr>
      </w:pPr>
    </w:p>
    <w:p w14:paraId="141ED371" w14:textId="77777777" w:rsidR="00DC412B" w:rsidRDefault="00000000">
      <w:pPr>
        <w:pStyle w:val="ParagraphStyle31"/>
        <w:framePr w:w="10222" w:h="28" w:hRule="exact" w:wrap="none" w:vAnchor="page" w:hAnchor="margin" w:y="15250"/>
        <w:rPr>
          <w:rStyle w:val="FakeCharacterStyle"/>
        </w:rPr>
      </w:pPr>
      <w:r>
        <w:rPr>
          <w:noProof/>
        </w:rPr>
        <w:drawing>
          <wp:inline distT="0" distB="0" distL="0" distR="0" wp14:anchorId="4CB8A439" wp14:editId="6280EB82">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7DA26253" w14:textId="77777777" w:rsidR="00DC412B" w:rsidRDefault="00000000">
      <w:pPr>
        <w:pStyle w:val="ParagraphStyle32"/>
        <w:framePr w:w="801" w:h="332" w:hRule="exact" w:wrap="none" w:vAnchor="page" w:hAnchor="margin" w:x="34" w:y="15278"/>
        <w:rPr>
          <w:rStyle w:val="CharacterStyle22"/>
        </w:rPr>
      </w:pPr>
      <w:r>
        <w:rPr>
          <w:rStyle w:val="CharacterStyle22"/>
        </w:rPr>
        <w:t>Page</w:t>
      </w:r>
    </w:p>
    <w:p w14:paraId="59A306E8" w14:textId="77777777" w:rsidR="00DC412B" w:rsidRDefault="00000000">
      <w:pPr>
        <w:pStyle w:val="ParagraphStyle32"/>
        <w:framePr w:w="1387" w:h="332" w:hRule="exact" w:wrap="none" w:vAnchor="page" w:hAnchor="margin" w:x="896" w:y="15278"/>
        <w:rPr>
          <w:rStyle w:val="CharacterStyle22"/>
        </w:rPr>
      </w:pPr>
      <w:r>
        <w:rPr>
          <w:rStyle w:val="CharacterStyle22"/>
        </w:rPr>
        <w:t>5/10</w:t>
      </w:r>
    </w:p>
    <w:p w14:paraId="5E4CDCC1" w14:textId="77777777" w:rsidR="00DC412B"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45BDB639" w14:textId="77777777" w:rsidR="00DC412B" w:rsidRDefault="00DC412B">
      <w:pPr>
        <w:pStyle w:val="ParagraphStyle69"/>
        <w:framePr w:w="5842" w:h="240" w:hRule="exact" w:wrap="none" w:vAnchor="page" w:hAnchor="margin" w:x="695" w:y="9479"/>
        <w:rPr>
          <w:rStyle w:val="FakeCharacterStyle"/>
        </w:rPr>
      </w:pPr>
    </w:p>
    <w:p w14:paraId="1A0487F2" w14:textId="77777777" w:rsidR="00DC412B" w:rsidRDefault="00000000">
      <w:pPr>
        <w:pStyle w:val="ParagraphStyle70"/>
        <w:framePr w:w="5778" w:h="225" w:hRule="exact" w:wrap="none" w:vAnchor="page" w:hAnchor="margin" w:x="727" w:y="9479"/>
        <w:rPr>
          <w:rStyle w:val="CharacterStyle44"/>
        </w:rPr>
      </w:pPr>
      <w:r>
        <w:rPr>
          <w:rStyle w:val="CharacterStyle44"/>
        </w:rPr>
        <w:t>2,6−DI−TERT−BUTYL−P−CRÉSOL (CAS: 128−37−0)</w:t>
      </w:r>
    </w:p>
    <w:p w14:paraId="3ADFFD38" w14:textId="77777777" w:rsidR="00DC412B" w:rsidRDefault="00DC412B">
      <w:pPr>
        <w:pStyle w:val="ParagraphStyle69"/>
        <w:framePr w:w="5842" w:h="480" w:hRule="exact" w:wrap="none" w:vAnchor="page" w:hAnchor="margin" w:x="695" w:y="9719"/>
        <w:rPr>
          <w:rStyle w:val="FakeCharacterStyle"/>
        </w:rPr>
      </w:pPr>
    </w:p>
    <w:p w14:paraId="3E0230ED" w14:textId="77777777" w:rsidR="00DC412B" w:rsidRDefault="00000000">
      <w:pPr>
        <w:pStyle w:val="ParagraphStyle70"/>
        <w:framePr w:w="5778" w:h="465" w:hRule="exact" w:wrap="none" w:vAnchor="page" w:hAnchor="margin" w:x="727" w:y="9719"/>
        <w:rPr>
          <w:rStyle w:val="CharacterStyle44"/>
        </w:rPr>
      </w:pPr>
      <w:r>
        <w:rPr>
          <w:rStyle w:val="CharacterStyle44"/>
        </w:rPr>
        <w:t>1,7,7−TRIMETHYLBICYCLO[2.2.1]−2−HEPTANONE (CAS: 76−22−2)</w:t>
      </w:r>
    </w:p>
    <w:p w14:paraId="751BB6EE" w14:textId="77777777" w:rsidR="00DC412B" w:rsidRDefault="00DC412B">
      <w:pPr>
        <w:sectPr w:rsidR="00DC412B">
          <w:pgSz w:w="11908" w:h="16833"/>
          <w:pgMar w:top="850" w:right="827" w:bottom="1190" w:left="816" w:header="720" w:footer="720" w:gutter="0"/>
          <w:cols w:space="720"/>
          <w:formProt w:val="0"/>
        </w:sectPr>
      </w:pPr>
    </w:p>
    <w:p w14:paraId="4345C990" w14:textId="77777777" w:rsidR="00DC412B" w:rsidRDefault="00DC412B">
      <w:pPr>
        <w:pStyle w:val="ParagraphStyle0"/>
        <w:framePr w:w="2114" w:h="568" w:hRule="exact" w:wrap="none" w:vAnchor="page" w:hAnchor="margin" w:x="45" w:y="850"/>
        <w:rPr>
          <w:rStyle w:val="CharacterStyle0"/>
        </w:rPr>
      </w:pPr>
    </w:p>
    <w:p w14:paraId="675271F3" w14:textId="77777777" w:rsidR="00DC412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0EA72E8" w14:textId="77777777" w:rsidR="00DC412B" w:rsidRDefault="00DC412B">
      <w:pPr>
        <w:pStyle w:val="ParagraphStyle2"/>
        <w:framePr w:w="2114" w:h="568" w:hRule="exact" w:wrap="none" w:vAnchor="page" w:hAnchor="margin" w:x="8062" w:y="850"/>
        <w:rPr>
          <w:rStyle w:val="CharacterStyle2"/>
        </w:rPr>
      </w:pPr>
    </w:p>
    <w:p w14:paraId="1D47233F" w14:textId="77777777" w:rsidR="00DC412B" w:rsidRDefault="00DC412B">
      <w:pPr>
        <w:pStyle w:val="ParagraphStyle3"/>
        <w:framePr w:w="2114" w:h="420" w:hRule="exact" w:wrap="none" w:vAnchor="page" w:hAnchor="margin" w:x="45" w:y="1419"/>
        <w:rPr>
          <w:rStyle w:val="CharacterStyle3"/>
        </w:rPr>
      </w:pPr>
    </w:p>
    <w:p w14:paraId="4D1FF01E" w14:textId="77777777" w:rsidR="00DC412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D4B8CA2" w14:textId="77777777" w:rsidR="00DC412B" w:rsidRDefault="00DC412B">
      <w:pPr>
        <w:pStyle w:val="ParagraphStyle5"/>
        <w:framePr w:w="2114" w:h="420" w:hRule="exact" w:wrap="none" w:vAnchor="page" w:hAnchor="margin" w:x="8062" w:y="1419"/>
        <w:rPr>
          <w:rStyle w:val="CharacterStyle5"/>
        </w:rPr>
      </w:pPr>
    </w:p>
    <w:p w14:paraId="365F059C" w14:textId="77777777" w:rsidR="00DC412B" w:rsidRDefault="00DC412B">
      <w:pPr>
        <w:pStyle w:val="ParagraphStyle6"/>
        <w:framePr w:w="129" w:h="352" w:hRule="exact" w:wrap="none" w:vAnchor="page" w:hAnchor="margin" w:x="45" w:y="1838"/>
        <w:rPr>
          <w:rStyle w:val="CharacterStyle6"/>
        </w:rPr>
      </w:pPr>
    </w:p>
    <w:p w14:paraId="7666F494" w14:textId="77777777" w:rsidR="00DC412B" w:rsidRDefault="00DC412B">
      <w:pPr>
        <w:pStyle w:val="ParagraphStyle7"/>
        <w:framePr w:w="9867" w:h="352" w:hRule="exact" w:wrap="none" w:vAnchor="page" w:hAnchor="margin" w:x="174" w:y="1838"/>
        <w:rPr>
          <w:rStyle w:val="FakeCharacterStyle"/>
        </w:rPr>
      </w:pPr>
    </w:p>
    <w:p w14:paraId="66C1D9D5" w14:textId="77777777" w:rsidR="00DC412B" w:rsidRDefault="00000000">
      <w:pPr>
        <w:pStyle w:val="ParagraphStyle8"/>
        <w:framePr w:w="9811" w:h="322" w:hRule="exact" w:wrap="none" w:vAnchor="page" w:hAnchor="margin" w:x="202" w:y="1853"/>
        <w:rPr>
          <w:rStyle w:val="CharacterStyle7"/>
        </w:rPr>
      </w:pPr>
      <w:r>
        <w:rPr>
          <w:rStyle w:val="CharacterStyle7"/>
        </w:rPr>
        <w:t>NARGUILE 10%</w:t>
      </w:r>
    </w:p>
    <w:p w14:paraId="35CEBB30" w14:textId="77777777" w:rsidR="00DC412B" w:rsidRDefault="00DC412B">
      <w:pPr>
        <w:pStyle w:val="ParagraphStyle9"/>
        <w:framePr w:w="135" w:h="352" w:hRule="exact" w:wrap="none" w:vAnchor="page" w:hAnchor="margin" w:x="10041" w:y="1838"/>
        <w:rPr>
          <w:rStyle w:val="CharacterStyle8"/>
        </w:rPr>
      </w:pPr>
    </w:p>
    <w:p w14:paraId="56EFEF1C" w14:textId="77777777" w:rsidR="00DC412B" w:rsidRDefault="00DC412B">
      <w:pPr>
        <w:pStyle w:val="ParagraphStyle10"/>
        <w:framePr w:w="2506" w:h="225" w:hRule="exact" w:wrap="none" w:vAnchor="page" w:hAnchor="margin" w:x="45" w:y="2191"/>
        <w:rPr>
          <w:rStyle w:val="FakeCharacterStyle"/>
        </w:rPr>
      </w:pPr>
    </w:p>
    <w:p w14:paraId="4DB4FABC" w14:textId="77777777" w:rsidR="00DC412B" w:rsidRDefault="00000000">
      <w:pPr>
        <w:pStyle w:val="ParagraphStyle11"/>
        <w:framePr w:w="2508" w:h="225" w:hRule="exact" w:wrap="none" w:vAnchor="page" w:hAnchor="margin" w:x="43" w:y="2191"/>
        <w:rPr>
          <w:rStyle w:val="CharacterStyle9"/>
        </w:rPr>
      </w:pPr>
      <w:r>
        <w:rPr>
          <w:rStyle w:val="CharacterStyle9"/>
        </w:rPr>
        <w:t>Date de création</w:t>
      </w:r>
    </w:p>
    <w:p w14:paraId="3303D7EA" w14:textId="77777777" w:rsidR="00DC412B" w:rsidRDefault="00000000">
      <w:pPr>
        <w:pStyle w:val="ParagraphStyle12"/>
        <w:framePr w:w="2857" w:h="225" w:hRule="exact" w:wrap="none" w:vAnchor="page" w:hAnchor="margin" w:x="2579" w:y="2191"/>
        <w:rPr>
          <w:rStyle w:val="CharacterStyle10"/>
        </w:rPr>
      </w:pPr>
      <w:r>
        <w:rPr>
          <w:rStyle w:val="CharacterStyle10"/>
        </w:rPr>
        <w:t>22/07/2025</w:t>
      </w:r>
    </w:p>
    <w:p w14:paraId="357EE8C7" w14:textId="77777777" w:rsidR="00DC412B" w:rsidRDefault="00DC412B">
      <w:pPr>
        <w:pStyle w:val="ParagraphStyle13"/>
        <w:framePr w:w="2190" w:h="225" w:hRule="exact" w:wrap="none" w:vAnchor="page" w:hAnchor="margin" w:x="5464" w:y="2191"/>
        <w:rPr>
          <w:rStyle w:val="CharacterStyle11"/>
        </w:rPr>
      </w:pPr>
    </w:p>
    <w:p w14:paraId="60B4D9AE" w14:textId="77777777" w:rsidR="00DC412B" w:rsidRDefault="00DC412B">
      <w:pPr>
        <w:pStyle w:val="ParagraphStyle14"/>
        <w:framePr w:w="2523" w:h="225" w:hRule="exact" w:wrap="none" w:vAnchor="page" w:hAnchor="margin" w:x="7653" w:y="2191"/>
        <w:rPr>
          <w:rStyle w:val="FakeCharacterStyle"/>
        </w:rPr>
      </w:pPr>
    </w:p>
    <w:p w14:paraId="150FDBAE" w14:textId="77777777" w:rsidR="00DC412B" w:rsidRDefault="00DC412B">
      <w:pPr>
        <w:pStyle w:val="ParagraphStyle15"/>
        <w:framePr w:w="2525" w:h="225" w:hRule="exact" w:wrap="none" w:vAnchor="page" w:hAnchor="margin" w:x="7681" w:y="2191"/>
        <w:rPr>
          <w:rStyle w:val="CharacterStyle12"/>
        </w:rPr>
      </w:pPr>
    </w:p>
    <w:p w14:paraId="1C6B522B" w14:textId="77777777" w:rsidR="00DC412B" w:rsidRDefault="00DC412B">
      <w:pPr>
        <w:pStyle w:val="ParagraphStyle16"/>
        <w:framePr w:w="2506" w:h="240" w:hRule="exact" w:wrap="none" w:vAnchor="page" w:hAnchor="margin" w:x="45" w:y="2416"/>
        <w:rPr>
          <w:rStyle w:val="FakeCharacterStyle"/>
        </w:rPr>
      </w:pPr>
    </w:p>
    <w:p w14:paraId="5C3BF8B0" w14:textId="77777777" w:rsidR="00DC412B" w:rsidRDefault="00000000">
      <w:pPr>
        <w:pStyle w:val="ParagraphStyle17"/>
        <w:framePr w:w="2508" w:h="225" w:hRule="exact" w:wrap="none" w:vAnchor="page" w:hAnchor="margin" w:x="43" w:y="2416"/>
        <w:rPr>
          <w:rStyle w:val="CharacterStyle13"/>
        </w:rPr>
      </w:pPr>
      <w:r>
        <w:rPr>
          <w:rStyle w:val="CharacterStyle13"/>
        </w:rPr>
        <w:t>Date de révision</w:t>
      </w:r>
    </w:p>
    <w:p w14:paraId="03C05334" w14:textId="77777777" w:rsidR="00DC412B" w:rsidRDefault="00DC412B">
      <w:pPr>
        <w:pStyle w:val="ParagraphStyle18"/>
        <w:framePr w:w="2885" w:h="240" w:hRule="exact" w:wrap="none" w:vAnchor="page" w:hAnchor="margin" w:x="2551" w:y="2416"/>
        <w:rPr>
          <w:rStyle w:val="FakeCharacterStyle"/>
        </w:rPr>
      </w:pPr>
    </w:p>
    <w:p w14:paraId="0444AE83" w14:textId="77777777" w:rsidR="00DC412B" w:rsidRDefault="00DC412B">
      <w:pPr>
        <w:pStyle w:val="ParagraphStyle19"/>
        <w:framePr w:w="2857" w:h="225" w:hRule="exact" w:wrap="none" w:vAnchor="page" w:hAnchor="margin" w:x="2579" w:y="2416"/>
        <w:rPr>
          <w:rStyle w:val="CharacterStyle14"/>
        </w:rPr>
      </w:pPr>
    </w:p>
    <w:p w14:paraId="59E7890B" w14:textId="77777777" w:rsidR="00DC412B" w:rsidRDefault="00DC412B">
      <w:pPr>
        <w:pStyle w:val="ParagraphStyle18"/>
        <w:framePr w:w="2218" w:h="240" w:hRule="exact" w:wrap="none" w:vAnchor="page" w:hAnchor="margin" w:x="5436" w:y="2416"/>
        <w:rPr>
          <w:rStyle w:val="FakeCharacterStyle"/>
        </w:rPr>
      </w:pPr>
    </w:p>
    <w:p w14:paraId="22814057" w14:textId="77777777" w:rsidR="00DC412B" w:rsidRDefault="00000000">
      <w:pPr>
        <w:pStyle w:val="ParagraphStyle19"/>
        <w:framePr w:w="2190" w:h="225" w:hRule="exact" w:wrap="none" w:vAnchor="page" w:hAnchor="margin" w:x="5464" w:y="2416"/>
        <w:rPr>
          <w:rStyle w:val="CharacterStyle14"/>
        </w:rPr>
      </w:pPr>
      <w:r>
        <w:rPr>
          <w:rStyle w:val="CharacterStyle14"/>
        </w:rPr>
        <w:t>Numéro de version</w:t>
      </w:r>
    </w:p>
    <w:p w14:paraId="538E1F2C" w14:textId="77777777" w:rsidR="00DC412B" w:rsidRDefault="00DC412B">
      <w:pPr>
        <w:pStyle w:val="ParagraphStyle20"/>
        <w:framePr w:w="2523" w:h="240" w:hRule="exact" w:wrap="none" w:vAnchor="page" w:hAnchor="margin" w:x="7653" w:y="2416"/>
        <w:rPr>
          <w:rStyle w:val="FakeCharacterStyle"/>
        </w:rPr>
      </w:pPr>
    </w:p>
    <w:p w14:paraId="0E4EC576" w14:textId="77777777" w:rsidR="00DC412B" w:rsidRDefault="00000000">
      <w:pPr>
        <w:pStyle w:val="ParagraphStyle21"/>
        <w:framePr w:w="2525" w:h="225" w:hRule="exact" w:wrap="none" w:vAnchor="page" w:hAnchor="margin" w:x="7681" w:y="2416"/>
        <w:rPr>
          <w:rStyle w:val="CharacterStyle15"/>
        </w:rPr>
      </w:pPr>
      <w:r>
        <w:rPr>
          <w:rStyle w:val="CharacterStyle15"/>
        </w:rPr>
        <w:t>1.0</w:t>
      </w:r>
    </w:p>
    <w:p w14:paraId="7EF9F79C" w14:textId="77777777" w:rsidR="00DC412B" w:rsidRDefault="00DC412B">
      <w:pPr>
        <w:pStyle w:val="ParagraphStyle22"/>
        <w:framePr w:w="10166" w:h="114" w:hRule="exact" w:wrap="none" w:vAnchor="page" w:hAnchor="margin" w:x="28" w:y="2656"/>
        <w:rPr>
          <w:rStyle w:val="CharacterStyle16"/>
        </w:rPr>
      </w:pPr>
    </w:p>
    <w:p w14:paraId="569D2145" w14:textId="77777777" w:rsidR="00DC412B" w:rsidRDefault="00000000">
      <w:pPr>
        <w:pStyle w:val="ParagraphStyle24"/>
        <w:framePr w:w="10194" w:h="227" w:hRule="exact" w:wrap="none" w:vAnchor="page" w:hAnchor="margin" w:x="28" w:y="2769"/>
        <w:rPr>
          <w:rStyle w:val="CharacterStyle18"/>
        </w:rPr>
      </w:pPr>
      <w:r>
        <w:rPr>
          <w:rStyle w:val="CharacterStyle18"/>
        </w:rPr>
        <w:t>RUBRIQUE 9 — Propriétés physiques et chimiques</w:t>
      </w:r>
    </w:p>
    <w:p w14:paraId="651228CF" w14:textId="77777777" w:rsidR="00DC412B" w:rsidRDefault="00000000">
      <w:pPr>
        <w:pStyle w:val="ParagraphStyle24"/>
        <w:framePr w:w="622" w:h="227" w:hRule="exact" w:wrap="none" w:vAnchor="page" w:hAnchor="margin" w:x="28" w:y="2997"/>
        <w:rPr>
          <w:rStyle w:val="CharacterStyle18"/>
        </w:rPr>
      </w:pPr>
      <w:r>
        <w:rPr>
          <w:rStyle w:val="CharacterStyle18"/>
        </w:rPr>
        <w:t>9.1.</w:t>
      </w:r>
    </w:p>
    <w:p w14:paraId="04B477C0" w14:textId="77777777" w:rsidR="00DC412B" w:rsidRDefault="00000000">
      <w:pPr>
        <w:pStyle w:val="ParagraphStyle24"/>
        <w:framePr w:w="9544" w:h="227" w:hRule="exact" w:wrap="none" w:vAnchor="page" w:hAnchor="margin" w:x="678" w:y="2997"/>
        <w:rPr>
          <w:rStyle w:val="CharacterStyle18"/>
        </w:rPr>
      </w:pPr>
      <w:r>
        <w:rPr>
          <w:rStyle w:val="CharacterStyle18"/>
        </w:rPr>
        <w:t>Informations sur les propriétés physiques et chimiques essentielles</w:t>
      </w:r>
    </w:p>
    <w:p w14:paraId="1A62BF78" w14:textId="77777777" w:rsidR="00DC412B" w:rsidRDefault="00DC412B">
      <w:pPr>
        <w:pStyle w:val="ParagraphStyle71"/>
        <w:framePr w:w="622" w:h="227" w:hRule="exact" w:wrap="none" w:vAnchor="page" w:hAnchor="margin" w:x="28" w:y="3230"/>
        <w:rPr>
          <w:rStyle w:val="CharacterStyle45"/>
        </w:rPr>
      </w:pPr>
    </w:p>
    <w:p w14:paraId="59581358" w14:textId="77777777" w:rsidR="00DC412B" w:rsidRDefault="00000000">
      <w:pPr>
        <w:pStyle w:val="ParagraphStyle13"/>
        <w:framePr w:w="4758" w:h="227" w:hRule="exact" w:wrap="none" w:vAnchor="page" w:hAnchor="margin" w:x="5464" w:y="3230"/>
        <w:rPr>
          <w:rStyle w:val="CharacterStyle11"/>
        </w:rPr>
      </w:pPr>
      <w:r>
        <w:rPr>
          <w:rStyle w:val="CharacterStyle11"/>
        </w:rPr>
        <w:t>solide</w:t>
      </w:r>
    </w:p>
    <w:p w14:paraId="22EAEC04" w14:textId="77777777" w:rsidR="00DC412B" w:rsidRDefault="00DC412B">
      <w:pPr>
        <w:pStyle w:val="ParagraphStyle71"/>
        <w:framePr w:w="622" w:h="227" w:hRule="exact" w:wrap="none" w:vAnchor="page" w:hAnchor="margin" w:x="28" w:y="3457"/>
        <w:rPr>
          <w:rStyle w:val="CharacterStyle45"/>
        </w:rPr>
      </w:pPr>
    </w:p>
    <w:p w14:paraId="296D0F26" w14:textId="77777777" w:rsidR="00DC412B" w:rsidRDefault="00000000">
      <w:pPr>
        <w:pStyle w:val="ParagraphStyle13"/>
        <w:framePr w:w="4758" w:h="227" w:hRule="exact" w:wrap="none" w:vAnchor="page" w:hAnchor="margin" w:x="5464" w:y="3457"/>
        <w:rPr>
          <w:rStyle w:val="CharacterStyle11"/>
        </w:rPr>
      </w:pPr>
      <w:r>
        <w:rPr>
          <w:rStyle w:val="CharacterStyle11"/>
        </w:rPr>
        <w:t>Blanchâtre</w:t>
      </w:r>
    </w:p>
    <w:p w14:paraId="57EAF966" w14:textId="77777777" w:rsidR="00DC412B" w:rsidRDefault="00DC412B">
      <w:pPr>
        <w:pStyle w:val="ParagraphStyle71"/>
        <w:framePr w:w="622" w:h="227" w:hRule="exact" w:wrap="none" w:vAnchor="page" w:hAnchor="margin" w:x="28" w:y="3684"/>
        <w:rPr>
          <w:rStyle w:val="CharacterStyle45"/>
        </w:rPr>
      </w:pPr>
    </w:p>
    <w:p w14:paraId="6C6E9AAA" w14:textId="77777777" w:rsidR="00DC412B" w:rsidRDefault="00000000">
      <w:pPr>
        <w:pStyle w:val="ParagraphStyle13"/>
        <w:framePr w:w="4758" w:h="227" w:hRule="exact" w:wrap="none" w:vAnchor="page" w:hAnchor="margin" w:x="5464" w:y="3684"/>
        <w:rPr>
          <w:rStyle w:val="CharacterStyle11"/>
        </w:rPr>
      </w:pPr>
      <w:r>
        <w:rPr>
          <w:rStyle w:val="CharacterStyle11"/>
        </w:rPr>
        <w:t>spécifique</w:t>
      </w:r>
    </w:p>
    <w:p w14:paraId="6A305913" w14:textId="77777777" w:rsidR="00DC412B" w:rsidRDefault="00DC412B">
      <w:pPr>
        <w:pStyle w:val="ParagraphStyle71"/>
        <w:framePr w:w="622" w:h="227" w:hRule="exact" w:wrap="none" w:vAnchor="page" w:hAnchor="margin" w:x="28" w:y="3911"/>
        <w:rPr>
          <w:rStyle w:val="CharacterStyle45"/>
        </w:rPr>
      </w:pPr>
    </w:p>
    <w:p w14:paraId="5BD62EB4" w14:textId="77777777" w:rsidR="00DC412B" w:rsidRDefault="00000000">
      <w:pPr>
        <w:pStyle w:val="ParagraphStyle13"/>
        <w:framePr w:w="4758" w:h="227" w:hRule="exact" w:wrap="none" w:vAnchor="page" w:hAnchor="margin" w:x="5464" w:y="3911"/>
        <w:rPr>
          <w:rStyle w:val="CharacterStyle11"/>
        </w:rPr>
      </w:pPr>
      <w:r>
        <w:rPr>
          <w:rStyle w:val="CharacterStyle11"/>
        </w:rPr>
        <w:t>donnée non disponible</w:t>
      </w:r>
    </w:p>
    <w:p w14:paraId="42CA9272" w14:textId="77777777" w:rsidR="00DC412B" w:rsidRDefault="00DC412B">
      <w:pPr>
        <w:pStyle w:val="ParagraphStyle71"/>
        <w:framePr w:w="622" w:h="420" w:hRule="exact" w:wrap="none" w:vAnchor="page" w:hAnchor="margin" w:x="28" w:y="4139"/>
        <w:rPr>
          <w:rStyle w:val="CharacterStyle45"/>
        </w:rPr>
      </w:pPr>
    </w:p>
    <w:p w14:paraId="7060FE32" w14:textId="77777777" w:rsidR="00DC412B" w:rsidRDefault="00000000">
      <w:pPr>
        <w:pStyle w:val="ParagraphStyle13"/>
        <w:framePr w:w="4758" w:h="420" w:hRule="exact" w:wrap="none" w:vAnchor="page" w:hAnchor="margin" w:x="5464" w:y="4139"/>
        <w:rPr>
          <w:rStyle w:val="CharacterStyle11"/>
        </w:rPr>
      </w:pPr>
      <w:r>
        <w:rPr>
          <w:rStyle w:val="CharacterStyle11"/>
        </w:rPr>
        <w:t>donnée non disponible</w:t>
      </w:r>
    </w:p>
    <w:p w14:paraId="5404BBC0" w14:textId="77777777" w:rsidR="00DC412B" w:rsidRDefault="00DC412B">
      <w:pPr>
        <w:pStyle w:val="ParagraphStyle71"/>
        <w:framePr w:w="622" w:h="227" w:hRule="exact" w:wrap="none" w:vAnchor="page" w:hAnchor="margin" w:x="28" w:y="4559"/>
        <w:rPr>
          <w:rStyle w:val="CharacterStyle45"/>
        </w:rPr>
      </w:pPr>
    </w:p>
    <w:p w14:paraId="54A38AB1" w14:textId="77777777" w:rsidR="00DC412B" w:rsidRDefault="00000000">
      <w:pPr>
        <w:pStyle w:val="ParagraphStyle13"/>
        <w:framePr w:w="4758" w:h="227" w:hRule="exact" w:wrap="none" w:vAnchor="page" w:hAnchor="margin" w:x="5464" w:y="4559"/>
        <w:rPr>
          <w:rStyle w:val="CharacterStyle11"/>
        </w:rPr>
      </w:pPr>
      <w:r>
        <w:rPr>
          <w:rStyle w:val="CharacterStyle11"/>
        </w:rPr>
        <w:t>donnée non disponible</w:t>
      </w:r>
    </w:p>
    <w:p w14:paraId="210C8F41" w14:textId="77777777" w:rsidR="00DC412B" w:rsidRDefault="00DC412B">
      <w:pPr>
        <w:pStyle w:val="ParagraphStyle71"/>
        <w:framePr w:w="622" w:h="227" w:hRule="exact" w:wrap="none" w:vAnchor="page" w:hAnchor="margin" w:x="28" w:y="4786"/>
        <w:rPr>
          <w:rStyle w:val="CharacterStyle45"/>
        </w:rPr>
      </w:pPr>
    </w:p>
    <w:p w14:paraId="79E07A1D" w14:textId="77777777" w:rsidR="00DC412B" w:rsidRDefault="00000000">
      <w:pPr>
        <w:pStyle w:val="ParagraphStyle13"/>
        <w:framePr w:w="4758" w:h="227" w:hRule="exact" w:wrap="none" w:vAnchor="page" w:hAnchor="margin" w:x="5464" w:y="4786"/>
        <w:rPr>
          <w:rStyle w:val="CharacterStyle11"/>
        </w:rPr>
      </w:pPr>
      <w:r>
        <w:rPr>
          <w:rStyle w:val="CharacterStyle11"/>
        </w:rPr>
        <w:t>donnée non disponible</w:t>
      </w:r>
    </w:p>
    <w:p w14:paraId="33B9B202" w14:textId="77777777" w:rsidR="00DC412B" w:rsidRDefault="00DC412B">
      <w:pPr>
        <w:pStyle w:val="ParagraphStyle71"/>
        <w:framePr w:w="622" w:h="227" w:hRule="exact" w:wrap="none" w:vAnchor="page" w:hAnchor="margin" w:x="28" w:y="5013"/>
        <w:rPr>
          <w:rStyle w:val="CharacterStyle45"/>
        </w:rPr>
      </w:pPr>
    </w:p>
    <w:p w14:paraId="75EEB9C9" w14:textId="77777777" w:rsidR="00DC412B" w:rsidRDefault="00000000">
      <w:pPr>
        <w:pStyle w:val="ParagraphStyle13"/>
        <w:framePr w:w="4758" w:h="227" w:hRule="exact" w:wrap="none" w:vAnchor="page" w:hAnchor="margin" w:x="5464" w:y="5013"/>
        <w:rPr>
          <w:rStyle w:val="CharacterStyle11"/>
        </w:rPr>
      </w:pPr>
      <w:r>
        <w:rPr>
          <w:rStyle w:val="CharacterStyle11"/>
        </w:rPr>
        <w:t>donnée non disponible</w:t>
      </w:r>
    </w:p>
    <w:p w14:paraId="625A43A9" w14:textId="77777777" w:rsidR="00DC412B" w:rsidRDefault="00DC412B">
      <w:pPr>
        <w:pStyle w:val="ParagraphStyle71"/>
        <w:framePr w:w="622" w:h="227" w:hRule="exact" w:wrap="none" w:vAnchor="page" w:hAnchor="margin" w:x="28" w:y="5240"/>
        <w:rPr>
          <w:rStyle w:val="CharacterStyle45"/>
        </w:rPr>
      </w:pPr>
    </w:p>
    <w:p w14:paraId="3BE29CF6" w14:textId="77777777" w:rsidR="00DC412B" w:rsidRDefault="00000000">
      <w:pPr>
        <w:pStyle w:val="ParagraphStyle13"/>
        <w:framePr w:w="4758" w:h="227" w:hRule="exact" w:wrap="none" w:vAnchor="page" w:hAnchor="margin" w:x="5464" w:y="5240"/>
        <w:rPr>
          <w:rStyle w:val="CharacterStyle11"/>
        </w:rPr>
      </w:pPr>
      <w:r>
        <w:rPr>
          <w:rStyle w:val="CharacterStyle11"/>
        </w:rPr>
        <w:t>donnée non disponible</w:t>
      </w:r>
    </w:p>
    <w:p w14:paraId="7FAC58CA" w14:textId="77777777" w:rsidR="00DC412B" w:rsidRDefault="00DC412B">
      <w:pPr>
        <w:pStyle w:val="ParagraphStyle71"/>
        <w:framePr w:w="622" w:h="227" w:hRule="exact" w:wrap="none" w:vAnchor="page" w:hAnchor="margin" w:x="28" w:y="5468"/>
        <w:rPr>
          <w:rStyle w:val="CharacterStyle45"/>
        </w:rPr>
      </w:pPr>
    </w:p>
    <w:p w14:paraId="11D72BE8" w14:textId="77777777" w:rsidR="00DC412B" w:rsidRDefault="00000000">
      <w:pPr>
        <w:pStyle w:val="ParagraphStyle13"/>
        <w:framePr w:w="4758" w:h="227" w:hRule="exact" w:wrap="none" w:vAnchor="page" w:hAnchor="margin" w:x="5464" w:y="5468"/>
        <w:rPr>
          <w:rStyle w:val="CharacterStyle11"/>
        </w:rPr>
      </w:pPr>
      <w:r>
        <w:rPr>
          <w:rStyle w:val="CharacterStyle11"/>
        </w:rPr>
        <w:t>donnée non disponible</w:t>
      </w:r>
    </w:p>
    <w:p w14:paraId="06BC13C4" w14:textId="77777777" w:rsidR="00DC412B" w:rsidRDefault="00DC412B">
      <w:pPr>
        <w:pStyle w:val="ParagraphStyle71"/>
        <w:framePr w:w="622" w:h="227" w:hRule="exact" w:wrap="none" w:vAnchor="page" w:hAnchor="margin" w:x="28" w:y="5695"/>
        <w:rPr>
          <w:rStyle w:val="CharacterStyle45"/>
        </w:rPr>
      </w:pPr>
    </w:p>
    <w:p w14:paraId="784EE751" w14:textId="77777777" w:rsidR="00DC412B" w:rsidRDefault="00000000">
      <w:pPr>
        <w:pStyle w:val="ParagraphStyle13"/>
        <w:framePr w:w="4758" w:h="227" w:hRule="exact" w:wrap="none" w:vAnchor="page" w:hAnchor="margin" w:x="5464" w:y="5695"/>
        <w:rPr>
          <w:rStyle w:val="CharacterStyle11"/>
        </w:rPr>
      </w:pPr>
      <w:r>
        <w:rPr>
          <w:rStyle w:val="CharacterStyle11"/>
        </w:rPr>
        <w:t>donnée non disponible</w:t>
      </w:r>
    </w:p>
    <w:p w14:paraId="060D1992" w14:textId="77777777" w:rsidR="00DC412B" w:rsidRDefault="00DC412B">
      <w:pPr>
        <w:pStyle w:val="ParagraphStyle71"/>
        <w:framePr w:w="622" w:h="227" w:hRule="exact" w:wrap="none" w:vAnchor="page" w:hAnchor="margin" w:x="28" w:y="5922"/>
        <w:rPr>
          <w:rStyle w:val="CharacterStyle45"/>
        </w:rPr>
      </w:pPr>
    </w:p>
    <w:p w14:paraId="3F9AB55B" w14:textId="77777777" w:rsidR="00DC412B" w:rsidRDefault="00000000">
      <w:pPr>
        <w:pStyle w:val="ParagraphStyle13"/>
        <w:framePr w:w="4758" w:h="227" w:hRule="exact" w:wrap="none" w:vAnchor="page" w:hAnchor="margin" w:x="5464" w:y="5922"/>
        <w:rPr>
          <w:rStyle w:val="CharacterStyle11"/>
        </w:rPr>
      </w:pPr>
      <w:r>
        <w:rPr>
          <w:rStyle w:val="CharacterStyle11"/>
        </w:rPr>
        <w:t>donnée non disponible</w:t>
      </w:r>
    </w:p>
    <w:p w14:paraId="2D2C2A31" w14:textId="77777777" w:rsidR="00DC412B" w:rsidRDefault="00DC412B">
      <w:pPr>
        <w:pStyle w:val="ParagraphStyle71"/>
        <w:framePr w:w="622" w:h="227" w:hRule="exact" w:wrap="none" w:vAnchor="page" w:hAnchor="margin" w:x="28" w:y="6149"/>
        <w:rPr>
          <w:rStyle w:val="CharacterStyle45"/>
        </w:rPr>
      </w:pPr>
    </w:p>
    <w:p w14:paraId="125B743E" w14:textId="77777777" w:rsidR="00DC412B" w:rsidRDefault="00000000">
      <w:pPr>
        <w:pStyle w:val="ParagraphStyle13"/>
        <w:framePr w:w="4758" w:h="227" w:hRule="exact" w:wrap="none" w:vAnchor="page" w:hAnchor="margin" w:x="5464" w:y="6149"/>
        <w:rPr>
          <w:rStyle w:val="CharacterStyle11"/>
        </w:rPr>
      </w:pPr>
      <w:r>
        <w:rPr>
          <w:rStyle w:val="CharacterStyle11"/>
        </w:rPr>
        <w:t>donnée non disponible</w:t>
      </w:r>
    </w:p>
    <w:p w14:paraId="59872B37" w14:textId="77777777" w:rsidR="00DC412B" w:rsidRDefault="00DC412B">
      <w:pPr>
        <w:pStyle w:val="ParagraphStyle71"/>
        <w:framePr w:w="622" w:h="227" w:hRule="exact" w:wrap="none" w:vAnchor="page" w:hAnchor="margin" w:x="28" w:y="6377"/>
        <w:rPr>
          <w:rStyle w:val="CharacterStyle45"/>
        </w:rPr>
      </w:pPr>
    </w:p>
    <w:p w14:paraId="3191BBC4" w14:textId="77777777" w:rsidR="00DC412B" w:rsidRDefault="00000000">
      <w:pPr>
        <w:pStyle w:val="ParagraphStyle13"/>
        <w:framePr w:w="4758" w:h="227" w:hRule="exact" w:wrap="none" w:vAnchor="page" w:hAnchor="margin" w:x="5464" w:y="6377"/>
        <w:rPr>
          <w:rStyle w:val="CharacterStyle11"/>
        </w:rPr>
      </w:pPr>
      <w:r>
        <w:rPr>
          <w:rStyle w:val="CharacterStyle11"/>
        </w:rPr>
        <w:t>donnée non disponible</w:t>
      </w:r>
    </w:p>
    <w:p w14:paraId="3EDD1F6D" w14:textId="77777777" w:rsidR="00DC412B" w:rsidRDefault="00DC412B">
      <w:pPr>
        <w:pStyle w:val="ParagraphStyle71"/>
        <w:framePr w:w="622" w:h="227" w:hRule="exact" w:wrap="none" w:vAnchor="page" w:hAnchor="margin" w:x="28" w:y="6604"/>
        <w:rPr>
          <w:rStyle w:val="CharacterStyle45"/>
        </w:rPr>
      </w:pPr>
    </w:p>
    <w:p w14:paraId="440B6E8A" w14:textId="77777777" w:rsidR="00DC412B" w:rsidRDefault="00000000">
      <w:pPr>
        <w:pStyle w:val="ParagraphStyle13"/>
        <w:framePr w:w="4758" w:h="227" w:hRule="exact" w:wrap="none" w:vAnchor="page" w:hAnchor="margin" w:x="5464" w:y="6604"/>
        <w:rPr>
          <w:rStyle w:val="CharacterStyle11"/>
        </w:rPr>
      </w:pPr>
      <w:r>
        <w:rPr>
          <w:rStyle w:val="CharacterStyle11"/>
        </w:rPr>
        <w:t>donnée non disponible</w:t>
      </w:r>
    </w:p>
    <w:p w14:paraId="059C8B17" w14:textId="77777777" w:rsidR="00DC412B" w:rsidRDefault="00DC412B">
      <w:pPr>
        <w:pStyle w:val="ParagraphStyle71"/>
        <w:framePr w:w="622" w:h="227" w:hRule="exact" w:wrap="none" w:vAnchor="page" w:hAnchor="margin" w:x="28" w:y="6831"/>
        <w:rPr>
          <w:rStyle w:val="CharacterStyle45"/>
        </w:rPr>
      </w:pPr>
    </w:p>
    <w:p w14:paraId="6190947F" w14:textId="77777777" w:rsidR="00DC412B" w:rsidRDefault="00000000">
      <w:pPr>
        <w:pStyle w:val="ParagraphStyle13"/>
        <w:framePr w:w="4758" w:h="227" w:hRule="exact" w:wrap="none" w:vAnchor="page" w:hAnchor="margin" w:x="5464" w:y="6831"/>
        <w:rPr>
          <w:rStyle w:val="CharacterStyle11"/>
        </w:rPr>
      </w:pPr>
      <w:r>
        <w:rPr>
          <w:rStyle w:val="CharacterStyle11"/>
        </w:rPr>
        <w:t>donnée non disponible</w:t>
      </w:r>
    </w:p>
    <w:p w14:paraId="029DAD3F" w14:textId="77777777" w:rsidR="00DC412B" w:rsidRDefault="00DC412B">
      <w:pPr>
        <w:pStyle w:val="ParagraphStyle71"/>
        <w:framePr w:w="622" w:h="227" w:hRule="exact" w:wrap="none" w:vAnchor="page" w:hAnchor="margin" w:x="28" w:y="7059"/>
        <w:rPr>
          <w:rStyle w:val="CharacterStyle45"/>
        </w:rPr>
      </w:pPr>
    </w:p>
    <w:p w14:paraId="760C0CF2" w14:textId="77777777" w:rsidR="00DC412B" w:rsidRDefault="00000000">
      <w:pPr>
        <w:pStyle w:val="ParagraphStyle13"/>
        <w:framePr w:w="4758" w:h="227" w:hRule="exact" w:wrap="none" w:vAnchor="page" w:hAnchor="margin" w:x="5464" w:y="7059"/>
        <w:rPr>
          <w:rStyle w:val="CharacterStyle11"/>
        </w:rPr>
      </w:pPr>
      <w:r>
        <w:rPr>
          <w:rStyle w:val="CharacterStyle11"/>
        </w:rPr>
        <w:t>donnée non disponible</w:t>
      </w:r>
    </w:p>
    <w:p w14:paraId="47598F8F" w14:textId="77777777" w:rsidR="00DC412B" w:rsidRDefault="00DC412B">
      <w:pPr>
        <w:pStyle w:val="ParagraphStyle71"/>
        <w:framePr w:w="622" w:h="227" w:hRule="exact" w:wrap="none" w:vAnchor="page" w:hAnchor="margin" w:x="28" w:y="7286"/>
        <w:rPr>
          <w:rStyle w:val="CharacterStyle45"/>
        </w:rPr>
      </w:pPr>
    </w:p>
    <w:p w14:paraId="51E54414" w14:textId="77777777" w:rsidR="00DC412B" w:rsidRDefault="00000000">
      <w:pPr>
        <w:pStyle w:val="ParagraphStyle13"/>
        <w:framePr w:w="4758" w:h="227" w:hRule="exact" w:wrap="none" w:vAnchor="page" w:hAnchor="margin" w:x="5464" w:y="7286"/>
        <w:rPr>
          <w:rStyle w:val="CharacterStyle11"/>
        </w:rPr>
      </w:pPr>
      <w:r>
        <w:rPr>
          <w:rStyle w:val="CharacterStyle11"/>
        </w:rPr>
        <w:t>donnée non disponible</w:t>
      </w:r>
    </w:p>
    <w:p w14:paraId="63719904" w14:textId="77777777" w:rsidR="00DC412B" w:rsidRDefault="00000000">
      <w:pPr>
        <w:pStyle w:val="ParagraphStyle24"/>
        <w:framePr w:w="622" w:h="227" w:hRule="exact" w:wrap="none" w:vAnchor="page" w:hAnchor="margin" w:x="28" w:y="7513"/>
        <w:rPr>
          <w:rStyle w:val="CharacterStyle18"/>
        </w:rPr>
      </w:pPr>
      <w:r>
        <w:rPr>
          <w:rStyle w:val="CharacterStyle18"/>
        </w:rPr>
        <w:t>9.2.</w:t>
      </w:r>
    </w:p>
    <w:p w14:paraId="180821EC" w14:textId="77777777" w:rsidR="00DC412B" w:rsidRDefault="00000000">
      <w:pPr>
        <w:pStyle w:val="ParagraphStyle24"/>
        <w:framePr w:w="9544" w:h="227" w:hRule="exact" w:wrap="none" w:vAnchor="page" w:hAnchor="margin" w:x="678" w:y="7513"/>
        <w:rPr>
          <w:rStyle w:val="CharacterStyle18"/>
        </w:rPr>
      </w:pPr>
      <w:r>
        <w:rPr>
          <w:rStyle w:val="CharacterStyle18"/>
        </w:rPr>
        <w:t>Autres informations</w:t>
      </w:r>
    </w:p>
    <w:p w14:paraId="0B0A0AB1" w14:textId="77777777" w:rsidR="00DC412B" w:rsidRDefault="00DC412B">
      <w:pPr>
        <w:pStyle w:val="ParagraphStyle13"/>
        <w:framePr w:w="622" w:h="227" w:hRule="exact" w:wrap="none" w:vAnchor="page" w:hAnchor="margin" w:x="28" w:y="7746"/>
        <w:rPr>
          <w:rStyle w:val="CharacterStyle11"/>
        </w:rPr>
      </w:pPr>
    </w:p>
    <w:p w14:paraId="1B48E55F" w14:textId="77777777" w:rsidR="00DC412B" w:rsidRDefault="00000000">
      <w:pPr>
        <w:pStyle w:val="ParagraphStyle26"/>
        <w:framePr w:w="9544" w:h="227" w:hRule="exact" w:wrap="none" w:vAnchor="page" w:hAnchor="margin" w:x="678" w:y="7746"/>
        <w:rPr>
          <w:rStyle w:val="CharacterStyle20"/>
        </w:rPr>
      </w:pPr>
      <w:r>
        <w:rPr>
          <w:rStyle w:val="CharacterStyle20"/>
        </w:rPr>
        <w:t>non indiqué</w:t>
      </w:r>
    </w:p>
    <w:p w14:paraId="56942269" w14:textId="77777777" w:rsidR="00DC412B" w:rsidRDefault="00DC412B">
      <w:pPr>
        <w:pStyle w:val="ParagraphStyle47"/>
        <w:framePr w:w="10222" w:h="114" w:hRule="exact" w:wrap="none" w:vAnchor="page" w:hAnchor="margin" w:y="7973"/>
        <w:rPr>
          <w:rStyle w:val="FakeCharacterStyle"/>
        </w:rPr>
      </w:pPr>
    </w:p>
    <w:p w14:paraId="0BF8F921" w14:textId="77777777" w:rsidR="00DC412B" w:rsidRDefault="00DC412B">
      <w:pPr>
        <w:pStyle w:val="ParagraphStyle48"/>
        <w:framePr w:w="10194" w:h="99" w:hRule="exact" w:wrap="none" w:vAnchor="page" w:hAnchor="margin" w:x="28" w:y="7973"/>
        <w:rPr>
          <w:rStyle w:val="CharacterStyle32"/>
        </w:rPr>
      </w:pPr>
    </w:p>
    <w:p w14:paraId="697A1870" w14:textId="77777777" w:rsidR="00DC412B" w:rsidRDefault="00000000">
      <w:pPr>
        <w:pStyle w:val="ParagraphStyle24"/>
        <w:framePr w:w="10194" w:h="227" w:hRule="exact" w:wrap="none" w:vAnchor="page" w:hAnchor="margin" w:x="28" w:y="8309"/>
        <w:rPr>
          <w:rStyle w:val="CharacterStyle18"/>
        </w:rPr>
      </w:pPr>
      <w:r>
        <w:rPr>
          <w:rStyle w:val="CharacterStyle18"/>
        </w:rPr>
        <w:t>RUBRIQUE 10 — Stabilité et réactivité</w:t>
      </w:r>
    </w:p>
    <w:p w14:paraId="0C087C66" w14:textId="77777777" w:rsidR="00DC412B" w:rsidRDefault="00000000">
      <w:pPr>
        <w:pStyle w:val="ParagraphStyle24"/>
        <w:framePr w:w="622" w:h="227" w:hRule="exact" w:wrap="none" w:vAnchor="page" w:hAnchor="margin" w:x="28" w:y="8536"/>
        <w:rPr>
          <w:rStyle w:val="CharacterStyle18"/>
        </w:rPr>
      </w:pPr>
      <w:r>
        <w:rPr>
          <w:rStyle w:val="CharacterStyle18"/>
        </w:rPr>
        <w:t>10.1.</w:t>
      </w:r>
    </w:p>
    <w:p w14:paraId="3C990443" w14:textId="77777777" w:rsidR="00DC412B" w:rsidRDefault="00000000">
      <w:pPr>
        <w:pStyle w:val="ParagraphStyle24"/>
        <w:framePr w:w="9544" w:h="227" w:hRule="exact" w:wrap="none" w:vAnchor="page" w:hAnchor="margin" w:x="678" w:y="8536"/>
        <w:rPr>
          <w:rStyle w:val="CharacterStyle18"/>
        </w:rPr>
      </w:pPr>
      <w:r>
        <w:rPr>
          <w:rStyle w:val="CharacterStyle18"/>
        </w:rPr>
        <w:t>Réactivité</w:t>
      </w:r>
    </w:p>
    <w:p w14:paraId="55454273" w14:textId="77777777" w:rsidR="00DC412B" w:rsidRDefault="00DC412B">
      <w:pPr>
        <w:pStyle w:val="ParagraphStyle13"/>
        <w:framePr w:w="622" w:h="227" w:hRule="exact" w:wrap="none" w:vAnchor="page" w:hAnchor="margin" w:x="28" w:y="8763"/>
        <w:rPr>
          <w:rStyle w:val="CharacterStyle11"/>
        </w:rPr>
      </w:pPr>
    </w:p>
    <w:p w14:paraId="5D1313E3" w14:textId="77777777" w:rsidR="00DC412B" w:rsidRDefault="00000000">
      <w:pPr>
        <w:pStyle w:val="ParagraphStyle13"/>
        <w:framePr w:w="9544" w:h="227" w:hRule="exact" w:wrap="none" w:vAnchor="page" w:hAnchor="margin" w:x="678" w:y="8763"/>
        <w:rPr>
          <w:rStyle w:val="CharacterStyle11"/>
        </w:rPr>
      </w:pPr>
      <w:r>
        <w:rPr>
          <w:rStyle w:val="CharacterStyle11"/>
        </w:rPr>
        <w:t>Dans des conditions normales d'utilisation, aucune réaction dangereuse avec d'autres substances ne se produit.</w:t>
      </w:r>
    </w:p>
    <w:p w14:paraId="3FEECAB3" w14:textId="77777777" w:rsidR="00DC412B" w:rsidRDefault="00000000">
      <w:pPr>
        <w:pStyle w:val="ParagraphStyle24"/>
        <w:framePr w:w="622" w:h="227" w:hRule="exact" w:wrap="none" w:vAnchor="page" w:hAnchor="margin" w:x="28" w:y="8990"/>
        <w:rPr>
          <w:rStyle w:val="CharacterStyle18"/>
        </w:rPr>
      </w:pPr>
      <w:r>
        <w:rPr>
          <w:rStyle w:val="CharacterStyle18"/>
        </w:rPr>
        <w:t>10.2.</w:t>
      </w:r>
    </w:p>
    <w:p w14:paraId="46E309B2" w14:textId="77777777" w:rsidR="00DC412B" w:rsidRDefault="00000000">
      <w:pPr>
        <w:pStyle w:val="ParagraphStyle24"/>
        <w:framePr w:w="9544" w:h="227" w:hRule="exact" w:wrap="none" w:vAnchor="page" w:hAnchor="margin" w:x="678" w:y="8990"/>
        <w:rPr>
          <w:rStyle w:val="CharacterStyle18"/>
        </w:rPr>
      </w:pPr>
      <w:r>
        <w:rPr>
          <w:rStyle w:val="CharacterStyle18"/>
        </w:rPr>
        <w:t>Stabilité chimique</w:t>
      </w:r>
    </w:p>
    <w:p w14:paraId="0EF7D53F" w14:textId="77777777" w:rsidR="00DC412B" w:rsidRDefault="00DC412B">
      <w:pPr>
        <w:pStyle w:val="ParagraphStyle13"/>
        <w:framePr w:w="622" w:h="227" w:hRule="exact" w:wrap="none" w:vAnchor="page" w:hAnchor="margin" w:x="28" w:y="9218"/>
        <w:rPr>
          <w:rStyle w:val="CharacterStyle11"/>
        </w:rPr>
      </w:pPr>
    </w:p>
    <w:p w14:paraId="54BC94B9" w14:textId="77777777" w:rsidR="00DC412B" w:rsidRDefault="00000000">
      <w:pPr>
        <w:pStyle w:val="ParagraphStyle13"/>
        <w:framePr w:w="9544" w:h="227" w:hRule="exact" w:wrap="none" w:vAnchor="page" w:hAnchor="margin" w:x="678" w:y="9218"/>
        <w:rPr>
          <w:rStyle w:val="CharacterStyle11"/>
        </w:rPr>
      </w:pPr>
      <w:r>
        <w:rPr>
          <w:rStyle w:val="CharacterStyle11"/>
        </w:rPr>
        <w:t>Le produit est stable dans les conditions normales d'utilisation.</w:t>
      </w:r>
    </w:p>
    <w:p w14:paraId="61A257F2" w14:textId="77777777" w:rsidR="00DC412B" w:rsidRDefault="00000000">
      <w:pPr>
        <w:pStyle w:val="ParagraphStyle24"/>
        <w:framePr w:w="622" w:h="227" w:hRule="exact" w:wrap="none" w:vAnchor="page" w:hAnchor="margin" w:x="28" w:y="9445"/>
        <w:rPr>
          <w:rStyle w:val="CharacterStyle18"/>
        </w:rPr>
      </w:pPr>
      <w:r>
        <w:rPr>
          <w:rStyle w:val="CharacterStyle18"/>
        </w:rPr>
        <w:t>10.3.</w:t>
      </w:r>
    </w:p>
    <w:p w14:paraId="2C14B77B" w14:textId="77777777" w:rsidR="00DC412B" w:rsidRDefault="00000000">
      <w:pPr>
        <w:pStyle w:val="ParagraphStyle24"/>
        <w:framePr w:w="9544" w:h="227" w:hRule="exact" w:wrap="none" w:vAnchor="page" w:hAnchor="margin" w:x="678" w:y="9445"/>
        <w:rPr>
          <w:rStyle w:val="CharacterStyle18"/>
        </w:rPr>
      </w:pPr>
      <w:r>
        <w:rPr>
          <w:rStyle w:val="CharacterStyle18"/>
        </w:rPr>
        <w:t>Possibilité de réactions dangereuses</w:t>
      </w:r>
    </w:p>
    <w:p w14:paraId="31CFB7FC" w14:textId="77777777" w:rsidR="00DC412B" w:rsidRDefault="00DC412B">
      <w:pPr>
        <w:pStyle w:val="ParagraphStyle13"/>
        <w:framePr w:w="622" w:h="227" w:hRule="exact" w:wrap="none" w:vAnchor="page" w:hAnchor="margin" w:x="28" w:y="9672"/>
        <w:rPr>
          <w:rStyle w:val="CharacterStyle11"/>
        </w:rPr>
      </w:pPr>
    </w:p>
    <w:p w14:paraId="08D21145" w14:textId="77777777" w:rsidR="00DC412B" w:rsidRDefault="00000000">
      <w:pPr>
        <w:pStyle w:val="ParagraphStyle13"/>
        <w:framePr w:w="9544" w:h="227" w:hRule="exact" w:wrap="none" w:vAnchor="page" w:hAnchor="margin" w:x="678" w:y="9672"/>
        <w:rPr>
          <w:rStyle w:val="CharacterStyle11"/>
        </w:rPr>
      </w:pPr>
      <w:r>
        <w:rPr>
          <w:rStyle w:val="CharacterStyle11"/>
        </w:rPr>
        <w:t>Le produit est stable dans les conditions normales d'utilisation.</w:t>
      </w:r>
    </w:p>
    <w:p w14:paraId="7DED4BEB" w14:textId="77777777" w:rsidR="00DC412B" w:rsidRDefault="00000000">
      <w:pPr>
        <w:pStyle w:val="ParagraphStyle24"/>
        <w:framePr w:w="622" w:h="227" w:hRule="exact" w:wrap="none" w:vAnchor="page" w:hAnchor="margin" w:x="28" w:y="9899"/>
        <w:rPr>
          <w:rStyle w:val="CharacterStyle18"/>
        </w:rPr>
      </w:pPr>
      <w:r>
        <w:rPr>
          <w:rStyle w:val="CharacterStyle18"/>
        </w:rPr>
        <w:t>10.4.</w:t>
      </w:r>
    </w:p>
    <w:p w14:paraId="13867DFF" w14:textId="77777777" w:rsidR="00DC412B" w:rsidRDefault="00000000">
      <w:pPr>
        <w:pStyle w:val="ParagraphStyle24"/>
        <w:framePr w:w="9544" w:h="227" w:hRule="exact" w:wrap="none" w:vAnchor="page" w:hAnchor="margin" w:x="678" w:y="9899"/>
        <w:rPr>
          <w:rStyle w:val="CharacterStyle18"/>
        </w:rPr>
      </w:pPr>
      <w:r>
        <w:rPr>
          <w:rStyle w:val="CharacterStyle18"/>
        </w:rPr>
        <w:t>Conditions à éviter</w:t>
      </w:r>
    </w:p>
    <w:p w14:paraId="299C4A46" w14:textId="77777777" w:rsidR="00DC412B" w:rsidRDefault="00DC412B">
      <w:pPr>
        <w:pStyle w:val="ParagraphStyle13"/>
        <w:framePr w:w="622" w:h="227" w:hRule="exact" w:wrap="none" w:vAnchor="page" w:hAnchor="margin" w:x="28" w:y="10127"/>
        <w:rPr>
          <w:rStyle w:val="CharacterStyle11"/>
        </w:rPr>
      </w:pPr>
    </w:p>
    <w:p w14:paraId="6BDA2077" w14:textId="77777777" w:rsidR="00DC412B" w:rsidRDefault="00000000">
      <w:pPr>
        <w:pStyle w:val="ParagraphStyle26"/>
        <w:framePr w:w="9544" w:h="227" w:hRule="exact" w:wrap="none" w:vAnchor="page" w:hAnchor="margin" w:x="678" w:y="10127"/>
        <w:rPr>
          <w:rStyle w:val="CharacterStyle20"/>
        </w:rPr>
      </w:pPr>
      <w:r>
        <w:rPr>
          <w:rStyle w:val="CharacterStyle20"/>
        </w:rPr>
        <w:t>Le produit est stable dans les conditions normales d'utilisation, la décomposition ne se produit pas.</w:t>
      </w:r>
    </w:p>
    <w:p w14:paraId="2A1C688C" w14:textId="77777777" w:rsidR="00DC412B" w:rsidRDefault="00000000">
      <w:pPr>
        <w:pStyle w:val="ParagraphStyle24"/>
        <w:framePr w:w="622" w:h="227" w:hRule="exact" w:wrap="none" w:vAnchor="page" w:hAnchor="margin" w:x="28" w:y="10354"/>
        <w:rPr>
          <w:rStyle w:val="CharacterStyle18"/>
        </w:rPr>
      </w:pPr>
      <w:r>
        <w:rPr>
          <w:rStyle w:val="CharacterStyle18"/>
        </w:rPr>
        <w:t>10.5.</w:t>
      </w:r>
    </w:p>
    <w:p w14:paraId="1EE38B51" w14:textId="77777777" w:rsidR="00DC412B" w:rsidRDefault="00000000">
      <w:pPr>
        <w:pStyle w:val="ParagraphStyle24"/>
        <w:framePr w:w="9544" w:h="227" w:hRule="exact" w:wrap="none" w:vAnchor="page" w:hAnchor="margin" w:x="678" w:y="10354"/>
        <w:rPr>
          <w:rStyle w:val="CharacterStyle18"/>
        </w:rPr>
      </w:pPr>
      <w:r>
        <w:rPr>
          <w:rStyle w:val="CharacterStyle18"/>
        </w:rPr>
        <w:t>Matières incompatibles</w:t>
      </w:r>
    </w:p>
    <w:p w14:paraId="1A646EB5" w14:textId="77777777" w:rsidR="00DC412B" w:rsidRDefault="00DC412B">
      <w:pPr>
        <w:pStyle w:val="ParagraphStyle13"/>
        <w:framePr w:w="622" w:h="227" w:hRule="exact" w:wrap="none" w:vAnchor="page" w:hAnchor="margin" w:x="28" w:y="10581"/>
        <w:rPr>
          <w:rStyle w:val="CharacterStyle11"/>
        </w:rPr>
      </w:pPr>
    </w:p>
    <w:p w14:paraId="19F7C5C9" w14:textId="77777777" w:rsidR="00DC412B" w:rsidRDefault="00000000">
      <w:pPr>
        <w:pStyle w:val="ParagraphStyle26"/>
        <w:framePr w:w="9544" w:h="227" w:hRule="exact" w:wrap="none" w:vAnchor="page" w:hAnchor="margin" w:x="678" w:y="10581"/>
        <w:rPr>
          <w:rStyle w:val="CharacterStyle20"/>
        </w:rPr>
      </w:pPr>
      <w:r>
        <w:rPr>
          <w:rStyle w:val="CharacterStyle20"/>
        </w:rPr>
        <w:t>non indiqué</w:t>
      </w:r>
    </w:p>
    <w:p w14:paraId="516B740E" w14:textId="77777777" w:rsidR="00DC412B" w:rsidRDefault="00000000">
      <w:pPr>
        <w:pStyle w:val="ParagraphStyle24"/>
        <w:framePr w:w="622" w:h="227" w:hRule="exact" w:wrap="none" w:vAnchor="page" w:hAnchor="margin" w:x="28" w:y="10809"/>
        <w:rPr>
          <w:rStyle w:val="CharacterStyle18"/>
        </w:rPr>
      </w:pPr>
      <w:r>
        <w:rPr>
          <w:rStyle w:val="CharacterStyle18"/>
        </w:rPr>
        <w:t>10.6.</w:t>
      </w:r>
    </w:p>
    <w:p w14:paraId="2250143B" w14:textId="77777777" w:rsidR="00DC412B" w:rsidRDefault="00000000">
      <w:pPr>
        <w:pStyle w:val="ParagraphStyle24"/>
        <w:framePr w:w="9544" w:h="227" w:hRule="exact" w:wrap="none" w:vAnchor="page" w:hAnchor="margin" w:x="678" w:y="10809"/>
        <w:rPr>
          <w:rStyle w:val="CharacterStyle18"/>
        </w:rPr>
      </w:pPr>
      <w:r>
        <w:rPr>
          <w:rStyle w:val="CharacterStyle18"/>
        </w:rPr>
        <w:t>Produits de décomposition dangereux</w:t>
      </w:r>
    </w:p>
    <w:p w14:paraId="7524D86C" w14:textId="77777777" w:rsidR="00DC412B" w:rsidRDefault="00DC412B">
      <w:pPr>
        <w:pStyle w:val="ParagraphStyle13"/>
        <w:framePr w:w="622" w:h="227" w:hRule="exact" w:wrap="none" w:vAnchor="page" w:hAnchor="margin" w:x="28" w:y="11036"/>
        <w:rPr>
          <w:rStyle w:val="CharacterStyle11"/>
        </w:rPr>
      </w:pPr>
    </w:p>
    <w:p w14:paraId="218FA1E5" w14:textId="77777777" w:rsidR="00DC412B" w:rsidRDefault="00000000">
      <w:pPr>
        <w:pStyle w:val="ParagraphStyle26"/>
        <w:framePr w:w="9544" w:h="227" w:hRule="exact" w:wrap="none" w:vAnchor="page" w:hAnchor="margin" w:x="678" w:y="11036"/>
        <w:rPr>
          <w:rStyle w:val="CharacterStyle20"/>
        </w:rPr>
      </w:pPr>
      <w:r>
        <w:rPr>
          <w:rStyle w:val="CharacterStyle20"/>
        </w:rPr>
        <w:t>En utilisation normale, les problèmes ne se produisent pas.</w:t>
      </w:r>
    </w:p>
    <w:p w14:paraId="1E428F02" w14:textId="77777777" w:rsidR="00DC412B" w:rsidRDefault="00DC412B">
      <w:pPr>
        <w:pStyle w:val="ParagraphStyle47"/>
        <w:framePr w:w="10222" w:h="114" w:hRule="exact" w:wrap="none" w:vAnchor="page" w:hAnchor="margin" w:y="11263"/>
        <w:rPr>
          <w:rStyle w:val="FakeCharacterStyle"/>
        </w:rPr>
      </w:pPr>
    </w:p>
    <w:p w14:paraId="7A74F7C5" w14:textId="77777777" w:rsidR="00DC412B" w:rsidRDefault="00DC412B">
      <w:pPr>
        <w:pStyle w:val="ParagraphStyle48"/>
        <w:framePr w:w="10194" w:h="99" w:hRule="exact" w:wrap="none" w:vAnchor="page" w:hAnchor="margin" w:x="28" w:y="11263"/>
        <w:rPr>
          <w:rStyle w:val="CharacterStyle32"/>
        </w:rPr>
      </w:pPr>
    </w:p>
    <w:p w14:paraId="74523BAC" w14:textId="77777777" w:rsidR="00DC412B" w:rsidRDefault="00000000">
      <w:pPr>
        <w:pStyle w:val="ParagraphStyle24"/>
        <w:framePr w:w="10194" w:h="227" w:hRule="exact" w:wrap="none" w:vAnchor="page" w:hAnchor="margin" w:x="28" w:y="11598"/>
        <w:rPr>
          <w:rStyle w:val="CharacterStyle18"/>
        </w:rPr>
      </w:pPr>
      <w:r>
        <w:rPr>
          <w:rStyle w:val="CharacterStyle18"/>
        </w:rPr>
        <w:t>RUBRIQUE 11 — Informations toxicologiques</w:t>
      </w:r>
    </w:p>
    <w:p w14:paraId="11C8201C" w14:textId="77777777" w:rsidR="00DC412B" w:rsidRDefault="00000000">
      <w:pPr>
        <w:pStyle w:val="ParagraphStyle24"/>
        <w:framePr w:w="622" w:h="227" w:hRule="exact" w:wrap="none" w:vAnchor="page" w:hAnchor="margin" w:x="28" w:y="11826"/>
        <w:rPr>
          <w:rStyle w:val="CharacterStyle18"/>
        </w:rPr>
      </w:pPr>
      <w:r>
        <w:rPr>
          <w:rStyle w:val="CharacterStyle18"/>
        </w:rPr>
        <w:t>11.1.</w:t>
      </w:r>
    </w:p>
    <w:p w14:paraId="458497EE" w14:textId="77777777" w:rsidR="00DC412B" w:rsidRDefault="00000000">
      <w:pPr>
        <w:pStyle w:val="ParagraphStyle24"/>
        <w:framePr w:w="9544" w:h="227" w:hRule="exact" w:wrap="none" w:vAnchor="page" w:hAnchor="margin" w:x="678" w:y="11826"/>
        <w:rPr>
          <w:rStyle w:val="CharacterStyle18"/>
        </w:rPr>
      </w:pPr>
      <w:r>
        <w:rPr>
          <w:rStyle w:val="CharacterStyle18"/>
        </w:rPr>
        <w:t>Informations sur les classes de danger telles que définies dans le règlement (CE) n° 1272/2008</w:t>
      </w:r>
    </w:p>
    <w:p w14:paraId="0AC5636D" w14:textId="77777777" w:rsidR="00DC412B" w:rsidRDefault="00DC412B">
      <w:pPr>
        <w:pStyle w:val="ParagraphStyle13"/>
        <w:framePr w:w="622" w:h="615" w:hRule="exact" w:wrap="none" w:vAnchor="page" w:hAnchor="margin" w:x="28" w:y="12053"/>
        <w:rPr>
          <w:rStyle w:val="CharacterStyle11"/>
        </w:rPr>
      </w:pPr>
    </w:p>
    <w:p w14:paraId="5183F788" w14:textId="77777777" w:rsidR="00DC412B" w:rsidRDefault="00000000">
      <w:pPr>
        <w:pStyle w:val="ParagraphStyle26"/>
        <w:framePr w:w="9544" w:h="615" w:hRule="exact" w:wrap="none" w:vAnchor="page" w:hAnchor="margin" w:x="678" w:y="12053"/>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4EBBF951" w14:textId="77777777" w:rsidR="00DC412B" w:rsidRDefault="00DC412B">
      <w:pPr>
        <w:pStyle w:val="ParagraphStyle13"/>
        <w:framePr w:w="622" w:h="227" w:hRule="exact" w:wrap="none" w:vAnchor="page" w:hAnchor="margin" w:x="28" w:y="12668"/>
        <w:rPr>
          <w:rStyle w:val="CharacterStyle11"/>
        </w:rPr>
      </w:pPr>
    </w:p>
    <w:p w14:paraId="1C587B42" w14:textId="77777777" w:rsidR="00DC412B" w:rsidRDefault="00DC412B">
      <w:pPr>
        <w:pStyle w:val="ParagraphStyle13"/>
        <w:framePr w:w="9544" w:h="227" w:hRule="exact" w:wrap="none" w:vAnchor="page" w:hAnchor="margin" w:x="678" w:y="12668"/>
        <w:rPr>
          <w:rStyle w:val="CharacterStyle11"/>
        </w:rPr>
      </w:pPr>
    </w:p>
    <w:p w14:paraId="097D5CDC" w14:textId="77777777" w:rsidR="00DC412B" w:rsidRDefault="00DC412B">
      <w:pPr>
        <w:pStyle w:val="ParagraphStyle13"/>
        <w:framePr w:w="622" w:h="227" w:hRule="exact" w:wrap="none" w:vAnchor="page" w:hAnchor="margin" w:x="28" w:y="12895"/>
        <w:rPr>
          <w:rStyle w:val="CharacterStyle11"/>
        </w:rPr>
      </w:pPr>
    </w:p>
    <w:p w14:paraId="29601B25" w14:textId="77777777" w:rsidR="00DC412B" w:rsidRDefault="00000000">
      <w:pPr>
        <w:pStyle w:val="ParagraphStyle24"/>
        <w:framePr w:w="9544" w:h="227" w:hRule="exact" w:wrap="none" w:vAnchor="page" w:hAnchor="margin" w:x="678" w:y="12895"/>
        <w:rPr>
          <w:rStyle w:val="CharacterStyle18"/>
        </w:rPr>
      </w:pPr>
      <w:r>
        <w:rPr>
          <w:rStyle w:val="CharacterStyle18"/>
        </w:rPr>
        <w:t>Toxicité aiguë</w:t>
      </w:r>
    </w:p>
    <w:p w14:paraId="66FE2F42" w14:textId="77777777" w:rsidR="00DC412B" w:rsidRDefault="00DC412B">
      <w:pPr>
        <w:pStyle w:val="ParagraphStyle72"/>
        <w:framePr w:w="622" w:h="420" w:hRule="exact" w:wrap="none" w:vAnchor="page" w:hAnchor="margin" w:x="28" w:y="13122"/>
        <w:rPr>
          <w:rStyle w:val="CharacterStyle46"/>
        </w:rPr>
      </w:pPr>
    </w:p>
    <w:p w14:paraId="4067E87E" w14:textId="77777777" w:rsidR="00DC412B" w:rsidRDefault="00000000">
      <w:pPr>
        <w:pStyle w:val="ParagraphStyle26"/>
        <w:framePr w:w="9544" w:h="420" w:hRule="exact" w:wrap="none" w:vAnchor="page" w:hAnchor="margin" w:x="678" w:y="13122"/>
        <w:rPr>
          <w:rStyle w:val="CharacterStyle20"/>
        </w:rPr>
      </w:pPr>
      <w:r>
        <w:rPr>
          <w:rStyle w:val="CharacterStyle20"/>
        </w:rPr>
        <w:t>Sur la base des données disponibles, les critères pour la classification du mélange ne sont pas remplis. Données des composants du mélange indisponibles.</w:t>
      </w:r>
    </w:p>
    <w:p w14:paraId="6D4F0ABA" w14:textId="77777777" w:rsidR="00DC412B" w:rsidRDefault="00DC412B">
      <w:pPr>
        <w:pStyle w:val="ParagraphStyle73"/>
        <w:framePr w:w="9482" w:h="240" w:hRule="exact" w:wrap="none" w:vAnchor="page" w:hAnchor="margin" w:x="695" w:y="13656"/>
        <w:rPr>
          <w:rStyle w:val="FakeCharacterStyle"/>
        </w:rPr>
      </w:pPr>
    </w:p>
    <w:p w14:paraId="0C5B836D" w14:textId="77777777" w:rsidR="00DC412B" w:rsidRDefault="00000000">
      <w:pPr>
        <w:pStyle w:val="ParagraphStyle74"/>
        <w:framePr w:w="9514" w:h="225" w:hRule="exact" w:wrap="none" w:vAnchor="page" w:hAnchor="margin" w:x="693" w:y="13671"/>
        <w:rPr>
          <w:rStyle w:val="CharacterStyle47"/>
        </w:rPr>
      </w:pPr>
      <w:r>
        <w:rPr>
          <w:rStyle w:val="CharacterStyle47"/>
        </w:rPr>
        <w:t>NARGUILE 10%</w:t>
      </w:r>
    </w:p>
    <w:p w14:paraId="2DCD97D5" w14:textId="77777777" w:rsidR="00DC412B" w:rsidRDefault="00DC412B">
      <w:pPr>
        <w:pStyle w:val="ParagraphStyle57"/>
        <w:framePr w:w="1528" w:h="455" w:hRule="exact" w:wrap="none" w:vAnchor="page" w:hAnchor="margin" w:x="695" w:y="13896"/>
        <w:rPr>
          <w:rStyle w:val="FakeCharacterStyle"/>
        </w:rPr>
      </w:pPr>
    </w:p>
    <w:p w14:paraId="434698CD" w14:textId="77777777" w:rsidR="00DC412B" w:rsidRDefault="00000000">
      <w:pPr>
        <w:pStyle w:val="ParagraphStyle58"/>
        <w:framePr w:w="1502" w:h="425" w:hRule="exact" w:wrap="none" w:vAnchor="page" w:hAnchor="margin" w:x="721" w:y="13911"/>
        <w:rPr>
          <w:rStyle w:val="CharacterStyle38"/>
        </w:rPr>
      </w:pPr>
      <w:r>
        <w:rPr>
          <w:rStyle w:val="CharacterStyle38"/>
        </w:rPr>
        <w:t>Voie d'exposition</w:t>
      </w:r>
    </w:p>
    <w:p w14:paraId="0660C2D3" w14:textId="77777777" w:rsidR="00DC412B" w:rsidRDefault="00DC412B">
      <w:pPr>
        <w:pStyle w:val="ParagraphStyle57"/>
        <w:framePr w:w="1242" w:h="455" w:hRule="exact" w:wrap="none" w:vAnchor="page" w:hAnchor="margin" w:x="2268" w:y="13896"/>
        <w:rPr>
          <w:rStyle w:val="FakeCharacterStyle"/>
        </w:rPr>
      </w:pPr>
    </w:p>
    <w:p w14:paraId="491EBDAB" w14:textId="77777777" w:rsidR="00DC412B" w:rsidRDefault="00000000">
      <w:pPr>
        <w:pStyle w:val="ParagraphStyle58"/>
        <w:framePr w:w="1216" w:h="425" w:hRule="exact" w:wrap="none" w:vAnchor="page" w:hAnchor="margin" w:x="2294" w:y="13911"/>
        <w:rPr>
          <w:rStyle w:val="CharacterStyle38"/>
        </w:rPr>
      </w:pPr>
      <w:r>
        <w:rPr>
          <w:rStyle w:val="CharacterStyle38"/>
        </w:rPr>
        <w:t>Paramètre</w:t>
      </w:r>
    </w:p>
    <w:p w14:paraId="3B5F189F" w14:textId="77777777" w:rsidR="00DC412B" w:rsidRDefault="00DC412B">
      <w:pPr>
        <w:pStyle w:val="ParagraphStyle57"/>
        <w:framePr w:w="1671" w:h="455" w:hRule="exact" w:wrap="none" w:vAnchor="page" w:hAnchor="margin" w:x="3555" w:y="13896"/>
        <w:rPr>
          <w:rStyle w:val="FakeCharacterStyle"/>
        </w:rPr>
      </w:pPr>
    </w:p>
    <w:p w14:paraId="4A405AE3" w14:textId="77777777" w:rsidR="00DC412B" w:rsidRDefault="00000000">
      <w:pPr>
        <w:pStyle w:val="ParagraphStyle58"/>
        <w:framePr w:w="1645" w:h="425" w:hRule="exact" w:wrap="none" w:vAnchor="page" w:hAnchor="margin" w:x="3581" w:y="13911"/>
        <w:rPr>
          <w:rStyle w:val="CharacterStyle38"/>
        </w:rPr>
      </w:pPr>
      <w:r>
        <w:rPr>
          <w:rStyle w:val="CharacterStyle38"/>
        </w:rPr>
        <w:t>Valeur</w:t>
      </w:r>
    </w:p>
    <w:p w14:paraId="21EB891D" w14:textId="77777777" w:rsidR="00DC412B" w:rsidRDefault="00DC412B">
      <w:pPr>
        <w:pStyle w:val="ParagraphStyle57"/>
        <w:framePr w:w="1116" w:h="455" w:hRule="exact" w:wrap="none" w:vAnchor="page" w:hAnchor="margin" w:x="5270" w:y="13896"/>
        <w:rPr>
          <w:rStyle w:val="FakeCharacterStyle"/>
        </w:rPr>
      </w:pPr>
    </w:p>
    <w:p w14:paraId="63F7DE6C" w14:textId="77777777" w:rsidR="00DC412B" w:rsidRDefault="00000000">
      <w:pPr>
        <w:pStyle w:val="ParagraphStyle58"/>
        <w:framePr w:w="1090" w:h="425" w:hRule="exact" w:wrap="none" w:vAnchor="page" w:hAnchor="margin" w:x="5296" w:y="13911"/>
        <w:rPr>
          <w:rStyle w:val="CharacterStyle38"/>
        </w:rPr>
      </w:pPr>
      <w:r>
        <w:rPr>
          <w:rStyle w:val="CharacterStyle38"/>
        </w:rPr>
        <w:t>Durée d'exposition</w:t>
      </w:r>
    </w:p>
    <w:p w14:paraId="371CBA9D" w14:textId="77777777" w:rsidR="00DC412B" w:rsidRDefault="00DC412B">
      <w:pPr>
        <w:pStyle w:val="ParagraphStyle57"/>
        <w:framePr w:w="1320" w:h="455" w:hRule="exact" w:wrap="none" w:vAnchor="page" w:hAnchor="margin" w:x="6431" w:y="13896"/>
        <w:rPr>
          <w:rStyle w:val="FakeCharacterStyle"/>
        </w:rPr>
      </w:pPr>
    </w:p>
    <w:p w14:paraId="642FE9A8" w14:textId="77777777" w:rsidR="00DC412B" w:rsidRDefault="00000000">
      <w:pPr>
        <w:pStyle w:val="ParagraphStyle58"/>
        <w:framePr w:w="1294" w:h="425" w:hRule="exact" w:wrap="none" w:vAnchor="page" w:hAnchor="margin" w:x="6457" w:y="13911"/>
        <w:rPr>
          <w:rStyle w:val="CharacterStyle38"/>
        </w:rPr>
      </w:pPr>
      <w:r>
        <w:rPr>
          <w:rStyle w:val="CharacterStyle38"/>
        </w:rPr>
        <w:t>Espèce</w:t>
      </w:r>
    </w:p>
    <w:p w14:paraId="1D23BCF5" w14:textId="77777777" w:rsidR="00DC412B" w:rsidRDefault="00DC412B">
      <w:pPr>
        <w:pStyle w:val="ParagraphStyle57"/>
        <w:framePr w:w="920" w:h="455" w:hRule="exact" w:wrap="none" w:vAnchor="page" w:hAnchor="margin" w:x="7796" w:y="13896"/>
        <w:rPr>
          <w:rStyle w:val="FakeCharacterStyle"/>
        </w:rPr>
      </w:pPr>
    </w:p>
    <w:p w14:paraId="7F14BE32" w14:textId="77777777" w:rsidR="00DC412B" w:rsidRDefault="00000000">
      <w:pPr>
        <w:pStyle w:val="ParagraphStyle58"/>
        <w:framePr w:w="894" w:h="425" w:hRule="exact" w:wrap="none" w:vAnchor="page" w:hAnchor="margin" w:x="7822" w:y="13911"/>
        <w:rPr>
          <w:rStyle w:val="CharacterStyle38"/>
        </w:rPr>
      </w:pPr>
      <w:r>
        <w:rPr>
          <w:rStyle w:val="CharacterStyle38"/>
        </w:rPr>
        <w:t>Sexe</w:t>
      </w:r>
    </w:p>
    <w:p w14:paraId="59D17109" w14:textId="77777777" w:rsidR="00DC412B" w:rsidRDefault="00DC412B">
      <w:pPr>
        <w:pStyle w:val="ParagraphStyle59"/>
        <w:framePr w:w="1415" w:h="455" w:hRule="exact" w:wrap="none" w:vAnchor="page" w:hAnchor="margin" w:x="8761" w:y="13896"/>
        <w:rPr>
          <w:rStyle w:val="FakeCharacterStyle"/>
        </w:rPr>
      </w:pPr>
    </w:p>
    <w:p w14:paraId="52EA3D43" w14:textId="77777777" w:rsidR="00DC412B" w:rsidRDefault="00000000">
      <w:pPr>
        <w:pStyle w:val="ParagraphStyle60"/>
        <w:framePr w:w="1419" w:h="425" w:hRule="exact" w:wrap="none" w:vAnchor="page" w:hAnchor="margin" w:x="8787" w:y="13911"/>
        <w:rPr>
          <w:rStyle w:val="CharacterStyle39"/>
        </w:rPr>
      </w:pPr>
      <w:r>
        <w:rPr>
          <w:rStyle w:val="CharacterStyle39"/>
        </w:rPr>
        <w:t>Méthode de détermination</w:t>
      </w:r>
    </w:p>
    <w:p w14:paraId="7F3D08C1" w14:textId="77777777" w:rsidR="00DC412B" w:rsidRDefault="00DC412B">
      <w:pPr>
        <w:pStyle w:val="ParagraphStyle63"/>
        <w:framePr w:w="1528" w:h="435" w:hRule="exact" w:wrap="none" w:vAnchor="page" w:hAnchor="margin" w:x="695" w:y="14350"/>
        <w:rPr>
          <w:rStyle w:val="FakeCharacterStyle"/>
        </w:rPr>
      </w:pPr>
    </w:p>
    <w:p w14:paraId="6385D703" w14:textId="77777777" w:rsidR="00DC412B" w:rsidRDefault="00000000">
      <w:pPr>
        <w:pStyle w:val="ParagraphStyle64"/>
        <w:framePr w:w="1502" w:h="420" w:hRule="exact" w:wrap="none" w:vAnchor="page" w:hAnchor="margin" w:x="721" w:y="14350"/>
        <w:rPr>
          <w:rStyle w:val="CharacterStyle41"/>
        </w:rPr>
      </w:pPr>
      <w:r>
        <w:rPr>
          <w:rStyle w:val="CharacterStyle41"/>
        </w:rPr>
        <w:t>Orale</w:t>
      </w:r>
    </w:p>
    <w:p w14:paraId="20967485" w14:textId="77777777" w:rsidR="00DC412B" w:rsidRDefault="00DC412B">
      <w:pPr>
        <w:pStyle w:val="ParagraphStyle63"/>
        <w:framePr w:w="1242" w:h="435" w:hRule="exact" w:wrap="none" w:vAnchor="page" w:hAnchor="margin" w:x="2268" w:y="14350"/>
        <w:rPr>
          <w:rStyle w:val="FakeCharacterStyle"/>
        </w:rPr>
      </w:pPr>
    </w:p>
    <w:p w14:paraId="4700D168" w14:textId="77777777" w:rsidR="00DC412B" w:rsidRDefault="00000000">
      <w:pPr>
        <w:pStyle w:val="ParagraphStyle64"/>
        <w:framePr w:w="1216" w:h="420" w:hRule="exact" w:wrap="none" w:vAnchor="page" w:hAnchor="margin" w:x="2294" w:y="14350"/>
        <w:rPr>
          <w:rStyle w:val="CharacterStyle41"/>
        </w:rPr>
      </w:pPr>
      <w:r>
        <w:rPr>
          <w:rStyle w:val="CharacterStyle41"/>
        </w:rPr>
        <w:t>ETA</w:t>
      </w:r>
    </w:p>
    <w:p w14:paraId="056E5A60" w14:textId="77777777" w:rsidR="00DC412B" w:rsidRDefault="00DC412B">
      <w:pPr>
        <w:pStyle w:val="ParagraphStyle63"/>
        <w:framePr w:w="1671" w:h="435" w:hRule="exact" w:wrap="none" w:vAnchor="page" w:hAnchor="margin" w:x="3555" w:y="14350"/>
        <w:rPr>
          <w:rStyle w:val="FakeCharacterStyle"/>
        </w:rPr>
      </w:pPr>
    </w:p>
    <w:p w14:paraId="758DD54F" w14:textId="77777777" w:rsidR="00DC412B" w:rsidRDefault="00000000">
      <w:pPr>
        <w:pStyle w:val="ParagraphStyle64"/>
        <w:framePr w:w="1645" w:h="420" w:hRule="exact" w:wrap="none" w:vAnchor="page" w:hAnchor="margin" w:x="3581" w:y="14350"/>
        <w:rPr>
          <w:rStyle w:val="CharacterStyle41"/>
        </w:rPr>
      </w:pPr>
      <w:r>
        <w:rPr>
          <w:rStyle w:val="CharacterStyle41"/>
        </w:rPr>
        <w:t>31250 mg/kg</w:t>
      </w:r>
    </w:p>
    <w:p w14:paraId="5D3D3FFE" w14:textId="77777777" w:rsidR="00DC412B" w:rsidRDefault="00DC412B">
      <w:pPr>
        <w:pStyle w:val="ParagraphStyle63"/>
        <w:framePr w:w="1116" w:h="435" w:hRule="exact" w:wrap="none" w:vAnchor="page" w:hAnchor="margin" w:x="5270" w:y="14350"/>
        <w:rPr>
          <w:rStyle w:val="FakeCharacterStyle"/>
        </w:rPr>
      </w:pPr>
    </w:p>
    <w:p w14:paraId="11CCDCB3" w14:textId="77777777" w:rsidR="00DC412B" w:rsidRDefault="00DC412B">
      <w:pPr>
        <w:pStyle w:val="ParagraphStyle64"/>
        <w:framePr w:w="1090" w:h="420" w:hRule="exact" w:wrap="none" w:vAnchor="page" w:hAnchor="margin" w:x="5296" w:y="14350"/>
        <w:rPr>
          <w:rStyle w:val="CharacterStyle41"/>
        </w:rPr>
      </w:pPr>
    </w:p>
    <w:p w14:paraId="7B3B884E" w14:textId="77777777" w:rsidR="00DC412B" w:rsidRDefault="00DC412B">
      <w:pPr>
        <w:pStyle w:val="ParagraphStyle63"/>
        <w:framePr w:w="1320" w:h="435" w:hRule="exact" w:wrap="none" w:vAnchor="page" w:hAnchor="margin" w:x="6431" w:y="14350"/>
        <w:rPr>
          <w:rStyle w:val="FakeCharacterStyle"/>
        </w:rPr>
      </w:pPr>
    </w:p>
    <w:p w14:paraId="35E90AE7" w14:textId="77777777" w:rsidR="00DC412B" w:rsidRDefault="00DC412B">
      <w:pPr>
        <w:pStyle w:val="ParagraphStyle64"/>
        <w:framePr w:w="1294" w:h="420" w:hRule="exact" w:wrap="none" w:vAnchor="page" w:hAnchor="margin" w:x="6457" w:y="14350"/>
        <w:rPr>
          <w:rStyle w:val="CharacterStyle41"/>
        </w:rPr>
      </w:pPr>
    </w:p>
    <w:p w14:paraId="48540F6B" w14:textId="77777777" w:rsidR="00DC412B" w:rsidRDefault="00DC412B">
      <w:pPr>
        <w:pStyle w:val="ParagraphStyle63"/>
        <w:framePr w:w="920" w:h="435" w:hRule="exact" w:wrap="none" w:vAnchor="page" w:hAnchor="margin" w:x="7796" w:y="14350"/>
        <w:rPr>
          <w:rStyle w:val="FakeCharacterStyle"/>
        </w:rPr>
      </w:pPr>
    </w:p>
    <w:p w14:paraId="5BE04AFE" w14:textId="77777777" w:rsidR="00DC412B" w:rsidRDefault="00DC412B">
      <w:pPr>
        <w:pStyle w:val="ParagraphStyle64"/>
        <w:framePr w:w="894" w:h="420" w:hRule="exact" w:wrap="none" w:vAnchor="page" w:hAnchor="margin" w:x="7822" w:y="14350"/>
        <w:rPr>
          <w:rStyle w:val="CharacterStyle41"/>
        </w:rPr>
      </w:pPr>
    </w:p>
    <w:p w14:paraId="46A9EB48" w14:textId="77777777" w:rsidR="00DC412B" w:rsidRDefault="00DC412B">
      <w:pPr>
        <w:pStyle w:val="ParagraphStyle65"/>
        <w:framePr w:w="1415" w:h="435" w:hRule="exact" w:wrap="none" w:vAnchor="page" w:hAnchor="margin" w:x="8761" w:y="14350"/>
        <w:rPr>
          <w:rStyle w:val="FakeCharacterStyle"/>
        </w:rPr>
      </w:pPr>
    </w:p>
    <w:p w14:paraId="7FB41067" w14:textId="77777777" w:rsidR="00DC412B" w:rsidRDefault="00000000">
      <w:pPr>
        <w:pStyle w:val="ParagraphStyle66"/>
        <w:framePr w:w="1419" w:h="420" w:hRule="exact" w:wrap="none" w:vAnchor="page" w:hAnchor="margin" w:x="8787" w:y="14350"/>
        <w:rPr>
          <w:rStyle w:val="CharacterStyle42"/>
        </w:rPr>
      </w:pPr>
      <w:r>
        <w:rPr>
          <w:rStyle w:val="CharacterStyle42"/>
        </w:rPr>
        <w:t>Calcul de la valeur</w:t>
      </w:r>
    </w:p>
    <w:p w14:paraId="39E64B29" w14:textId="77777777" w:rsidR="00DC412B" w:rsidRDefault="00DC412B">
      <w:pPr>
        <w:pStyle w:val="ParagraphStyle63"/>
        <w:framePr w:w="1528" w:h="435" w:hRule="exact" w:wrap="none" w:vAnchor="page" w:hAnchor="margin" w:x="695" w:y="14785"/>
        <w:rPr>
          <w:rStyle w:val="FakeCharacterStyle"/>
        </w:rPr>
      </w:pPr>
    </w:p>
    <w:p w14:paraId="52DE3497" w14:textId="77777777" w:rsidR="00DC412B" w:rsidRDefault="00000000">
      <w:pPr>
        <w:pStyle w:val="ParagraphStyle64"/>
        <w:framePr w:w="1502" w:h="420" w:hRule="exact" w:wrap="none" w:vAnchor="page" w:hAnchor="margin" w:x="721" w:y="14785"/>
        <w:rPr>
          <w:rStyle w:val="CharacterStyle41"/>
        </w:rPr>
      </w:pPr>
      <w:r>
        <w:rPr>
          <w:rStyle w:val="CharacterStyle41"/>
        </w:rPr>
        <w:t>Cutanée</w:t>
      </w:r>
    </w:p>
    <w:p w14:paraId="319476BF" w14:textId="77777777" w:rsidR="00DC412B" w:rsidRDefault="00DC412B">
      <w:pPr>
        <w:pStyle w:val="ParagraphStyle63"/>
        <w:framePr w:w="1242" w:h="435" w:hRule="exact" w:wrap="none" w:vAnchor="page" w:hAnchor="margin" w:x="2268" w:y="14785"/>
        <w:rPr>
          <w:rStyle w:val="FakeCharacterStyle"/>
        </w:rPr>
      </w:pPr>
    </w:p>
    <w:p w14:paraId="279C5AD3" w14:textId="77777777" w:rsidR="00DC412B" w:rsidRDefault="00000000">
      <w:pPr>
        <w:pStyle w:val="ParagraphStyle64"/>
        <w:framePr w:w="1216" w:h="420" w:hRule="exact" w:wrap="none" w:vAnchor="page" w:hAnchor="margin" w:x="2294" w:y="14785"/>
        <w:rPr>
          <w:rStyle w:val="CharacterStyle41"/>
        </w:rPr>
      </w:pPr>
      <w:r>
        <w:rPr>
          <w:rStyle w:val="CharacterStyle41"/>
        </w:rPr>
        <w:t>ETA</w:t>
      </w:r>
    </w:p>
    <w:p w14:paraId="34551789" w14:textId="77777777" w:rsidR="00DC412B" w:rsidRDefault="00DC412B">
      <w:pPr>
        <w:pStyle w:val="ParagraphStyle63"/>
        <w:framePr w:w="1671" w:h="435" w:hRule="exact" w:wrap="none" w:vAnchor="page" w:hAnchor="margin" w:x="3555" w:y="14785"/>
        <w:rPr>
          <w:rStyle w:val="FakeCharacterStyle"/>
        </w:rPr>
      </w:pPr>
    </w:p>
    <w:p w14:paraId="3F74B62A" w14:textId="77777777" w:rsidR="00DC412B" w:rsidRDefault="00000000">
      <w:pPr>
        <w:pStyle w:val="ParagraphStyle64"/>
        <w:framePr w:w="1645" w:h="420" w:hRule="exact" w:wrap="none" w:vAnchor="page" w:hAnchor="margin" w:x="3581" w:y="14785"/>
        <w:rPr>
          <w:rStyle w:val="CharacterStyle41"/>
        </w:rPr>
      </w:pPr>
      <w:r>
        <w:rPr>
          <w:rStyle w:val="CharacterStyle41"/>
        </w:rPr>
        <w:t>1100000 mg/kg</w:t>
      </w:r>
    </w:p>
    <w:p w14:paraId="7B7D4976" w14:textId="77777777" w:rsidR="00DC412B" w:rsidRDefault="00DC412B">
      <w:pPr>
        <w:pStyle w:val="ParagraphStyle63"/>
        <w:framePr w:w="1116" w:h="435" w:hRule="exact" w:wrap="none" w:vAnchor="page" w:hAnchor="margin" w:x="5270" w:y="14785"/>
        <w:rPr>
          <w:rStyle w:val="FakeCharacterStyle"/>
        </w:rPr>
      </w:pPr>
    </w:p>
    <w:p w14:paraId="10783CC4" w14:textId="77777777" w:rsidR="00DC412B" w:rsidRDefault="00DC412B">
      <w:pPr>
        <w:pStyle w:val="ParagraphStyle64"/>
        <w:framePr w:w="1090" w:h="420" w:hRule="exact" w:wrap="none" w:vAnchor="page" w:hAnchor="margin" w:x="5296" w:y="14785"/>
        <w:rPr>
          <w:rStyle w:val="CharacterStyle41"/>
        </w:rPr>
      </w:pPr>
    </w:p>
    <w:p w14:paraId="6FBFD948" w14:textId="77777777" w:rsidR="00DC412B" w:rsidRDefault="00DC412B">
      <w:pPr>
        <w:pStyle w:val="ParagraphStyle63"/>
        <w:framePr w:w="1320" w:h="435" w:hRule="exact" w:wrap="none" w:vAnchor="page" w:hAnchor="margin" w:x="6431" w:y="14785"/>
        <w:rPr>
          <w:rStyle w:val="FakeCharacterStyle"/>
        </w:rPr>
      </w:pPr>
    </w:p>
    <w:p w14:paraId="2DFF9432" w14:textId="77777777" w:rsidR="00DC412B" w:rsidRDefault="00DC412B">
      <w:pPr>
        <w:pStyle w:val="ParagraphStyle64"/>
        <w:framePr w:w="1294" w:h="420" w:hRule="exact" w:wrap="none" w:vAnchor="page" w:hAnchor="margin" w:x="6457" w:y="14785"/>
        <w:rPr>
          <w:rStyle w:val="CharacterStyle41"/>
        </w:rPr>
      </w:pPr>
    </w:p>
    <w:p w14:paraId="40E5115D" w14:textId="77777777" w:rsidR="00DC412B" w:rsidRDefault="00DC412B">
      <w:pPr>
        <w:pStyle w:val="ParagraphStyle63"/>
        <w:framePr w:w="920" w:h="435" w:hRule="exact" w:wrap="none" w:vAnchor="page" w:hAnchor="margin" w:x="7796" w:y="14785"/>
        <w:rPr>
          <w:rStyle w:val="FakeCharacterStyle"/>
        </w:rPr>
      </w:pPr>
    </w:p>
    <w:p w14:paraId="2ED7F667" w14:textId="77777777" w:rsidR="00DC412B" w:rsidRDefault="00DC412B">
      <w:pPr>
        <w:pStyle w:val="ParagraphStyle64"/>
        <w:framePr w:w="894" w:h="420" w:hRule="exact" w:wrap="none" w:vAnchor="page" w:hAnchor="margin" w:x="7822" w:y="14785"/>
        <w:rPr>
          <w:rStyle w:val="CharacterStyle41"/>
        </w:rPr>
      </w:pPr>
    </w:p>
    <w:p w14:paraId="2E148A30" w14:textId="77777777" w:rsidR="00DC412B" w:rsidRDefault="00DC412B">
      <w:pPr>
        <w:pStyle w:val="ParagraphStyle65"/>
        <w:framePr w:w="1415" w:h="435" w:hRule="exact" w:wrap="none" w:vAnchor="page" w:hAnchor="margin" w:x="8761" w:y="14785"/>
        <w:rPr>
          <w:rStyle w:val="FakeCharacterStyle"/>
        </w:rPr>
      </w:pPr>
    </w:p>
    <w:p w14:paraId="650612D3" w14:textId="77777777" w:rsidR="00DC412B" w:rsidRDefault="00000000">
      <w:pPr>
        <w:pStyle w:val="ParagraphStyle66"/>
        <w:framePr w:w="1419" w:h="420" w:hRule="exact" w:wrap="none" w:vAnchor="page" w:hAnchor="margin" w:x="8787" w:y="14785"/>
        <w:rPr>
          <w:rStyle w:val="CharacterStyle42"/>
        </w:rPr>
      </w:pPr>
      <w:r>
        <w:rPr>
          <w:rStyle w:val="CharacterStyle42"/>
        </w:rPr>
        <w:t>Calcul de la valeur</w:t>
      </w:r>
    </w:p>
    <w:p w14:paraId="350D1C1E" w14:textId="77777777" w:rsidR="00DC412B" w:rsidRDefault="00000000">
      <w:pPr>
        <w:pStyle w:val="ParagraphStyle31"/>
        <w:framePr w:w="10222" w:h="28" w:hRule="exact" w:wrap="none" w:vAnchor="page" w:hAnchor="margin" w:y="15250"/>
        <w:rPr>
          <w:rStyle w:val="FakeCharacterStyle"/>
        </w:rPr>
      </w:pPr>
      <w:r>
        <w:rPr>
          <w:noProof/>
        </w:rPr>
        <w:drawing>
          <wp:inline distT="0" distB="0" distL="0" distR="0" wp14:anchorId="06D7BB0A" wp14:editId="1D2F15D3">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52FC8137" w14:textId="77777777" w:rsidR="00DC412B" w:rsidRDefault="00000000">
      <w:pPr>
        <w:pStyle w:val="ParagraphStyle32"/>
        <w:framePr w:w="801" w:h="332" w:hRule="exact" w:wrap="none" w:vAnchor="page" w:hAnchor="margin" w:x="34" w:y="15278"/>
        <w:rPr>
          <w:rStyle w:val="CharacterStyle22"/>
        </w:rPr>
      </w:pPr>
      <w:r>
        <w:rPr>
          <w:rStyle w:val="CharacterStyle22"/>
        </w:rPr>
        <w:t>Page</w:t>
      </w:r>
    </w:p>
    <w:p w14:paraId="3BF5FE69" w14:textId="77777777" w:rsidR="00DC412B" w:rsidRDefault="00000000">
      <w:pPr>
        <w:pStyle w:val="ParagraphStyle32"/>
        <w:framePr w:w="1387" w:h="332" w:hRule="exact" w:wrap="none" w:vAnchor="page" w:hAnchor="margin" w:x="896" w:y="15278"/>
        <w:rPr>
          <w:rStyle w:val="CharacterStyle22"/>
        </w:rPr>
      </w:pPr>
      <w:r>
        <w:rPr>
          <w:rStyle w:val="CharacterStyle22"/>
        </w:rPr>
        <w:t>6/10</w:t>
      </w:r>
    </w:p>
    <w:p w14:paraId="672DDD68" w14:textId="77777777" w:rsidR="00DC412B"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6593C1C2" w14:textId="77777777" w:rsidR="00DC412B" w:rsidRDefault="00000000">
      <w:pPr>
        <w:pStyle w:val="ParagraphStyle13"/>
        <w:framePr w:w="4758" w:h="227" w:hRule="exact" w:wrap="none" w:vAnchor="page" w:hAnchor="margin" w:x="678" w:y="3230"/>
        <w:rPr>
          <w:rStyle w:val="CharacterStyle11"/>
        </w:rPr>
      </w:pPr>
      <w:r>
        <w:rPr>
          <w:rStyle w:val="CharacterStyle11"/>
        </w:rPr>
        <w:t>État physique</w:t>
      </w:r>
    </w:p>
    <w:p w14:paraId="707D2DA7" w14:textId="77777777" w:rsidR="00DC412B" w:rsidRDefault="00000000">
      <w:pPr>
        <w:pStyle w:val="ParagraphStyle13"/>
        <w:framePr w:w="4758" w:h="227" w:hRule="exact" w:wrap="none" w:vAnchor="page" w:hAnchor="margin" w:x="678" w:y="3457"/>
        <w:rPr>
          <w:rStyle w:val="CharacterStyle11"/>
        </w:rPr>
      </w:pPr>
      <w:r>
        <w:rPr>
          <w:rStyle w:val="CharacterStyle11"/>
        </w:rPr>
        <w:t>Couleur</w:t>
      </w:r>
    </w:p>
    <w:p w14:paraId="0D4D5B61" w14:textId="77777777" w:rsidR="00DC412B" w:rsidRDefault="00000000">
      <w:pPr>
        <w:pStyle w:val="ParagraphStyle13"/>
        <w:framePr w:w="4758" w:h="227" w:hRule="exact" w:wrap="none" w:vAnchor="page" w:hAnchor="margin" w:x="678" w:y="3684"/>
        <w:rPr>
          <w:rStyle w:val="CharacterStyle11"/>
        </w:rPr>
      </w:pPr>
      <w:r>
        <w:rPr>
          <w:rStyle w:val="CharacterStyle11"/>
        </w:rPr>
        <w:t>Odeur</w:t>
      </w:r>
    </w:p>
    <w:p w14:paraId="6BB74784" w14:textId="77777777" w:rsidR="00DC412B" w:rsidRDefault="00000000">
      <w:pPr>
        <w:pStyle w:val="ParagraphStyle13"/>
        <w:framePr w:w="4758" w:h="227" w:hRule="exact" w:wrap="none" w:vAnchor="page" w:hAnchor="margin" w:x="678" w:y="3911"/>
        <w:rPr>
          <w:rStyle w:val="CharacterStyle11"/>
        </w:rPr>
      </w:pPr>
      <w:r>
        <w:rPr>
          <w:rStyle w:val="CharacterStyle11"/>
        </w:rPr>
        <w:t>Point de fusion/point de congélation</w:t>
      </w:r>
    </w:p>
    <w:p w14:paraId="713F8464" w14:textId="77777777" w:rsidR="00DC412B" w:rsidRDefault="00000000">
      <w:pPr>
        <w:pStyle w:val="ParagraphStyle13"/>
        <w:framePr w:w="4758" w:h="420" w:hRule="exact" w:wrap="none" w:vAnchor="page" w:hAnchor="margin" w:x="678" w:y="4139"/>
        <w:rPr>
          <w:rStyle w:val="CharacterStyle11"/>
        </w:rPr>
      </w:pPr>
      <w:r>
        <w:rPr>
          <w:rStyle w:val="CharacterStyle11"/>
        </w:rPr>
        <w:t>Point d’ébullition ou point initial d’ébullition et intervalle d’ébullition</w:t>
      </w:r>
    </w:p>
    <w:p w14:paraId="2CC6F0AF" w14:textId="77777777" w:rsidR="00DC412B" w:rsidRDefault="00000000">
      <w:pPr>
        <w:pStyle w:val="ParagraphStyle13"/>
        <w:framePr w:w="4758" w:h="227" w:hRule="exact" w:wrap="none" w:vAnchor="page" w:hAnchor="margin" w:x="678" w:y="4559"/>
        <w:rPr>
          <w:rStyle w:val="CharacterStyle11"/>
        </w:rPr>
      </w:pPr>
      <w:r>
        <w:rPr>
          <w:rStyle w:val="CharacterStyle11"/>
        </w:rPr>
        <w:t>Inflammabilité</w:t>
      </w:r>
    </w:p>
    <w:p w14:paraId="670C22E4" w14:textId="77777777" w:rsidR="00DC412B" w:rsidRDefault="00000000">
      <w:pPr>
        <w:pStyle w:val="ParagraphStyle13"/>
        <w:framePr w:w="4758" w:h="227" w:hRule="exact" w:wrap="none" w:vAnchor="page" w:hAnchor="margin" w:x="678" w:y="4786"/>
        <w:rPr>
          <w:rStyle w:val="CharacterStyle11"/>
        </w:rPr>
      </w:pPr>
      <w:r>
        <w:rPr>
          <w:rStyle w:val="CharacterStyle11"/>
        </w:rPr>
        <w:t>Limites inférieure et supérieure d’explosion</w:t>
      </w:r>
    </w:p>
    <w:p w14:paraId="57A3834E" w14:textId="77777777" w:rsidR="00DC412B" w:rsidRDefault="00000000">
      <w:pPr>
        <w:pStyle w:val="ParagraphStyle13"/>
        <w:framePr w:w="4758" w:h="227" w:hRule="exact" w:wrap="none" w:vAnchor="page" w:hAnchor="margin" w:x="678" w:y="5013"/>
        <w:rPr>
          <w:rStyle w:val="CharacterStyle11"/>
        </w:rPr>
      </w:pPr>
      <w:r>
        <w:rPr>
          <w:rStyle w:val="CharacterStyle11"/>
        </w:rPr>
        <w:t>Point d’éclair</w:t>
      </w:r>
    </w:p>
    <w:p w14:paraId="36F1388E" w14:textId="77777777" w:rsidR="00DC412B" w:rsidRDefault="00000000">
      <w:pPr>
        <w:pStyle w:val="ParagraphStyle13"/>
        <w:framePr w:w="4758" w:h="227" w:hRule="exact" w:wrap="none" w:vAnchor="page" w:hAnchor="margin" w:x="678" w:y="5240"/>
        <w:rPr>
          <w:rStyle w:val="CharacterStyle11"/>
        </w:rPr>
      </w:pPr>
      <w:r>
        <w:rPr>
          <w:rStyle w:val="CharacterStyle11"/>
        </w:rPr>
        <w:t>Température d’auto-inflammation</w:t>
      </w:r>
    </w:p>
    <w:p w14:paraId="5F1364AB" w14:textId="77777777" w:rsidR="00DC412B" w:rsidRDefault="00000000">
      <w:pPr>
        <w:pStyle w:val="ParagraphStyle13"/>
        <w:framePr w:w="4758" w:h="227" w:hRule="exact" w:wrap="none" w:vAnchor="page" w:hAnchor="margin" w:x="678" w:y="5468"/>
        <w:rPr>
          <w:rStyle w:val="CharacterStyle11"/>
        </w:rPr>
      </w:pPr>
      <w:r>
        <w:rPr>
          <w:rStyle w:val="CharacterStyle11"/>
        </w:rPr>
        <w:t>Température de décomposition</w:t>
      </w:r>
    </w:p>
    <w:p w14:paraId="0609E019" w14:textId="77777777" w:rsidR="00DC412B" w:rsidRDefault="00000000">
      <w:pPr>
        <w:pStyle w:val="ParagraphStyle13"/>
        <w:framePr w:w="4758" w:h="227" w:hRule="exact" w:wrap="none" w:vAnchor="page" w:hAnchor="margin" w:x="678" w:y="5695"/>
        <w:rPr>
          <w:rStyle w:val="CharacterStyle11"/>
        </w:rPr>
      </w:pPr>
      <w:r>
        <w:rPr>
          <w:rStyle w:val="CharacterStyle11"/>
        </w:rPr>
        <w:t>pH</w:t>
      </w:r>
    </w:p>
    <w:p w14:paraId="43E6C8BE" w14:textId="77777777" w:rsidR="00DC412B" w:rsidRDefault="00000000">
      <w:pPr>
        <w:pStyle w:val="ParagraphStyle13"/>
        <w:framePr w:w="4758" w:h="227" w:hRule="exact" w:wrap="none" w:vAnchor="page" w:hAnchor="margin" w:x="678" w:y="5922"/>
        <w:rPr>
          <w:rStyle w:val="CharacterStyle11"/>
        </w:rPr>
      </w:pPr>
      <w:r>
        <w:rPr>
          <w:rStyle w:val="CharacterStyle11"/>
        </w:rPr>
        <w:t>Viscosité cinématique</w:t>
      </w:r>
    </w:p>
    <w:p w14:paraId="07AFFA91" w14:textId="77777777" w:rsidR="00DC412B" w:rsidRDefault="00000000">
      <w:pPr>
        <w:pStyle w:val="ParagraphStyle13"/>
        <w:framePr w:w="4758" w:h="227" w:hRule="exact" w:wrap="none" w:vAnchor="page" w:hAnchor="margin" w:x="678" w:y="6149"/>
        <w:rPr>
          <w:rStyle w:val="CharacterStyle11"/>
        </w:rPr>
      </w:pPr>
      <w:r>
        <w:rPr>
          <w:rStyle w:val="CharacterStyle11"/>
        </w:rPr>
        <w:t>Solubilité dans l’eau</w:t>
      </w:r>
    </w:p>
    <w:p w14:paraId="052C427A" w14:textId="77777777" w:rsidR="00DC412B" w:rsidRDefault="00000000">
      <w:pPr>
        <w:pStyle w:val="ParagraphStyle13"/>
        <w:framePr w:w="4758" w:h="227" w:hRule="exact" w:wrap="none" w:vAnchor="page" w:hAnchor="margin" w:x="678" w:y="6377"/>
        <w:rPr>
          <w:rStyle w:val="CharacterStyle11"/>
        </w:rPr>
      </w:pPr>
      <w:r>
        <w:rPr>
          <w:rStyle w:val="CharacterStyle11"/>
        </w:rPr>
        <w:t>Coefficient de partage n-octanol/eau (valeur log)</w:t>
      </w:r>
    </w:p>
    <w:p w14:paraId="0DFF05D6" w14:textId="77777777" w:rsidR="00DC412B" w:rsidRDefault="00000000">
      <w:pPr>
        <w:pStyle w:val="ParagraphStyle13"/>
        <w:framePr w:w="4758" w:h="227" w:hRule="exact" w:wrap="none" w:vAnchor="page" w:hAnchor="margin" w:x="678" w:y="6604"/>
        <w:rPr>
          <w:rStyle w:val="CharacterStyle11"/>
        </w:rPr>
      </w:pPr>
      <w:r>
        <w:rPr>
          <w:rStyle w:val="CharacterStyle11"/>
        </w:rPr>
        <w:t>Pression de vapeur</w:t>
      </w:r>
    </w:p>
    <w:p w14:paraId="0B8F891C" w14:textId="77777777" w:rsidR="00DC412B" w:rsidRDefault="00000000">
      <w:pPr>
        <w:pStyle w:val="ParagraphStyle13"/>
        <w:framePr w:w="4758" w:h="227" w:hRule="exact" w:wrap="none" w:vAnchor="page" w:hAnchor="margin" w:x="678" w:y="6831"/>
        <w:rPr>
          <w:rStyle w:val="CharacterStyle11"/>
        </w:rPr>
      </w:pPr>
      <w:r>
        <w:rPr>
          <w:rStyle w:val="CharacterStyle11"/>
        </w:rPr>
        <w:t>Densité et/ou densité relative</w:t>
      </w:r>
    </w:p>
    <w:p w14:paraId="1C8BAAA6" w14:textId="77777777" w:rsidR="00DC412B" w:rsidRDefault="00000000">
      <w:pPr>
        <w:pStyle w:val="ParagraphStyle13"/>
        <w:framePr w:w="4758" w:h="227" w:hRule="exact" w:wrap="none" w:vAnchor="page" w:hAnchor="margin" w:x="678" w:y="7059"/>
        <w:rPr>
          <w:rStyle w:val="CharacterStyle11"/>
        </w:rPr>
      </w:pPr>
      <w:r>
        <w:rPr>
          <w:rStyle w:val="CharacterStyle11"/>
        </w:rPr>
        <w:t>Densité de vapeur relative</w:t>
      </w:r>
    </w:p>
    <w:p w14:paraId="351E73FA" w14:textId="77777777" w:rsidR="00DC412B" w:rsidRDefault="00000000">
      <w:pPr>
        <w:pStyle w:val="ParagraphStyle13"/>
        <w:framePr w:w="4758" w:h="227" w:hRule="exact" w:wrap="none" w:vAnchor="page" w:hAnchor="margin" w:x="678" w:y="7286"/>
        <w:rPr>
          <w:rStyle w:val="CharacterStyle11"/>
        </w:rPr>
      </w:pPr>
      <w:r>
        <w:rPr>
          <w:rStyle w:val="CharacterStyle11"/>
        </w:rPr>
        <w:t>Caractéristiques des particules</w:t>
      </w:r>
    </w:p>
    <w:p w14:paraId="6C541735" w14:textId="77777777" w:rsidR="00DC412B" w:rsidRDefault="00DC412B">
      <w:pPr>
        <w:sectPr w:rsidR="00DC412B">
          <w:pgSz w:w="11908" w:h="16833"/>
          <w:pgMar w:top="850" w:right="827" w:bottom="1190" w:left="816" w:header="720" w:footer="720" w:gutter="0"/>
          <w:cols w:space="720"/>
          <w:formProt w:val="0"/>
        </w:sectPr>
      </w:pPr>
    </w:p>
    <w:p w14:paraId="710B40D7" w14:textId="77777777" w:rsidR="00DC412B" w:rsidRDefault="00DC412B">
      <w:pPr>
        <w:pStyle w:val="ParagraphStyle0"/>
        <w:framePr w:w="2114" w:h="568" w:hRule="exact" w:wrap="none" w:vAnchor="page" w:hAnchor="margin" w:x="45" w:y="850"/>
        <w:rPr>
          <w:rStyle w:val="CharacterStyle0"/>
        </w:rPr>
      </w:pPr>
    </w:p>
    <w:p w14:paraId="57C36A38" w14:textId="77777777" w:rsidR="00DC412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ECED8C1" w14:textId="77777777" w:rsidR="00DC412B" w:rsidRDefault="00DC412B">
      <w:pPr>
        <w:pStyle w:val="ParagraphStyle2"/>
        <w:framePr w:w="2114" w:h="568" w:hRule="exact" w:wrap="none" w:vAnchor="page" w:hAnchor="margin" w:x="8062" w:y="850"/>
        <w:rPr>
          <w:rStyle w:val="CharacterStyle2"/>
        </w:rPr>
      </w:pPr>
    </w:p>
    <w:p w14:paraId="605E7253" w14:textId="77777777" w:rsidR="00DC412B" w:rsidRDefault="00DC412B">
      <w:pPr>
        <w:pStyle w:val="ParagraphStyle3"/>
        <w:framePr w:w="2114" w:h="420" w:hRule="exact" w:wrap="none" w:vAnchor="page" w:hAnchor="margin" w:x="45" w:y="1419"/>
        <w:rPr>
          <w:rStyle w:val="CharacterStyle3"/>
        </w:rPr>
      </w:pPr>
    </w:p>
    <w:p w14:paraId="2254D0EA" w14:textId="77777777" w:rsidR="00DC412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ADF7707" w14:textId="77777777" w:rsidR="00DC412B" w:rsidRDefault="00DC412B">
      <w:pPr>
        <w:pStyle w:val="ParagraphStyle5"/>
        <w:framePr w:w="2114" w:h="420" w:hRule="exact" w:wrap="none" w:vAnchor="page" w:hAnchor="margin" w:x="8062" w:y="1419"/>
        <w:rPr>
          <w:rStyle w:val="CharacterStyle5"/>
        </w:rPr>
      </w:pPr>
    </w:p>
    <w:p w14:paraId="59E60F19" w14:textId="77777777" w:rsidR="00DC412B" w:rsidRDefault="00DC412B">
      <w:pPr>
        <w:pStyle w:val="ParagraphStyle6"/>
        <w:framePr w:w="129" w:h="352" w:hRule="exact" w:wrap="none" w:vAnchor="page" w:hAnchor="margin" w:x="45" w:y="1838"/>
        <w:rPr>
          <w:rStyle w:val="CharacterStyle6"/>
        </w:rPr>
      </w:pPr>
    </w:p>
    <w:p w14:paraId="69DE1DD4" w14:textId="77777777" w:rsidR="00DC412B" w:rsidRDefault="00DC412B">
      <w:pPr>
        <w:pStyle w:val="ParagraphStyle7"/>
        <w:framePr w:w="9867" w:h="352" w:hRule="exact" w:wrap="none" w:vAnchor="page" w:hAnchor="margin" w:x="174" w:y="1838"/>
        <w:rPr>
          <w:rStyle w:val="FakeCharacterStyle"/>
        </w:rPr>
      </w:pPr>
    </w:p>
    <w:p w14:paraId="092B2F80" w14:textId="77777777" w:rsidR="00DC412B" w:rsidRDefault="00000000">
      <w:pPr>
        <w:pStyle w:val="ParagraphStyle8"/>
        <w:framePr w:w="9811" w:h="322" w:hRule="exact" w:wrap="none" w:vAnchor="page" w:hAnchor="margin" w:x="202" w:y="1853"/>
        <w:rPr>
          <w:rStyle w:val="CharacterStyle7"/>
        </w:rPr>
      </w:pPr>
      <w:r>
        <w:rPr>
          <w:rStyle w:val="CharacterStyle7"/>
        </w:rPr>
        <w:t>NARGUILE 10%</w:t>
      </w:r>
    </w:p>
    <w:p w14:paraId="58CA010A" w14:textId="77777777" w:rsidR="00DC412B" w:rsidRDefault="00DC412B">
      <w:pPr>
        <w:pStyle w:val="ParagraphStyle9"/>
        <w:framePr w:w="135" w:h="352" w:hRule="exact" w:wrap="none" w:vAnchor="page" w:hAnchor="margin" w:x="10041" w:y="1838"/>
        <w:rPr>
          <w:rStyle w:val="CharacterStyle8"/>
        </w:rPr>
      </w:pPr>
    </w:p>
    <w:p w14:paraId="5896B7AB" w14:textId="77777777" w:rsidR="00DC412B" w:rsidRDefault="00DC412B">
      <w:pPr>
        <w:pStyle w:val="ParagraphStyle10"/>
        <w:framePr w:w="2506" w:h="225" w:hRule="exact" w:wrap="none" w:vAnchor="page" w:hAnchor="margin" w:x="45" w:y="2191"/>
        <w:rPr>
          <w:rStyle w:val="FakeCharacterStyle"/>
        </w:rPr>
      </w:pPr>
    </w:p>
    <w:p w14:paraId="29110F90" w14:textId="77777777" w:rsidR="00DC412B" w:rsidRDefault="00000000">
      <w:pPr>
        <w:pStyle w:val="ParagraphStyle11"/>
        <w:framePr w:w="2508" w:h="225" w:hRule="exact" w:wrap="none" w:vAnchor="page" w:hAnchor="margin" w:x="43" w:y="2191"/>
        <w:rPr>
          <w:rStyle w:val="CharacterStyle9"/>
        </w:rPr>
      </w:pPr>
      <w:r>
        <w:rPr>
          <w:rStyle w:val="CharacterStyle9"/>
        </w:rPr>
        <w:t>Date de création</w:t>
      </w:r>
    </w:p>
    <w:p w14:paraId="0E8EC522" w14:textId="77777777" w:rsidR="00DC412B" w:rsidRDefault="00000000">
      <w:pPr>
        <w:pStyle w:val="ParagraphStyle12"/>
        <w:framePr w:w="2857" w:h="225" w:hRule="exact" w:wrap="none" w:vAnchor="page" w:hAnchor="margin" w:x="2579" w:y="2191"/>
        <w:rPr>
          <w:rStyle w:val="CharacterStyle10"/>
        </w:rPr>
      </w:pPr>
      <w:r>
        <w:rPr>
          <w:rStyle w:val="CharacterStyle10"/>
        </w:rPr>
        <w:t>22/07/2025</w:t>
      </w:r>
    </w:p>
    <w:p w14:paraId="162D5736" w14:textId="77777777" w:rsidR="00DC412B" w:rsidRDefault="00DC412B">
      <w:pPr>
        <w:pStyle w:val="ParagraphStyle13"/>
        <w:framePr w:w="2190" w:h="225" w:hRule="exact" w:wrap="none" w:vAnchor="page" w:hAnchor="margin" w:x="5464" w:y="2191"/>
        <w:rPr>
          <w:rStyle w:val="CharacterStyle11"/>
        </w:rPr>
      </w:pPr>
    </w:p>
    <w:p w14:paraId="64776C63" w14:textId="77777777" w:rsidR="00DC412B" w:rsidRDefault="00DC412B">
      <w:pPr>
        <w:pStyle w:val="ParagraphStyle14"/>
        <w:framePr w:w="2523" w:h="225" w:hRule="exact" w:wrap="none" w:vAnchor="page" w:hAnchor="margin" w:x="7653" w:y="2191"/>
        <w:rPr>
          <w:rStyle w:val="FakeCharacterStyle"/>
        </w:rPr>
      </w:pPr>
    </w:p>
    <w:p w14:paraId="5485ED87" w14:textId="77777777" w:rsidR="00DC412B" w:rsidRDefault="00DC412B">
      <w:pPr>
        <w:pStyle w:val="ParagraphStyle15"/>
        <w:framePr w:w="2525" w:h="225" w:hRule="exact" w:wrap="none" w:vAnchor="page" w:hAnchor="margin" w:x="7681" w:y="2191"/>
        <w:rPr>
          <w:rStyle w:val="CharacterStyle12"/>
        </w:rPr>
      </w:pPr>
    </w:p>
    <w:p w14:paraId="30F62C89" w14:textId="77777777" w:rsidR="00DC412B" w:rsidRDefault="00DC412B">
      <w:pPr>
        <w:pStyle w:val="ParagraphStyle16"/>
        <w:framePr w:w="2506" w:h="240" w:hRule="exact" w:wrap="none" w:vAnchor="page" w:hAnchor="margin" w:x="45" w:y="2416"/>
        <w:rPr>
          <w:rStyle w:val="FakeCharacterStyle"/>
        </w:rPr>
      </w:pPr>
    </w:p>
    <w:p w14:paraId="6F174B19" w14:textId="77777777" w:rsidR="00DC412B" w:rsidRDefault="00000000">
      <w:pPr>
        <w:pStyle w:val="ParagraphStyle17"/>
        <w:framePr w:w="2508" w:h="225" w:hRule="exact" w:wrap="none" w:vAnchor="page" w:hAnchor="margin" w:x="43" w:y="2416"/>
        <w:rPr>
          <w:rStyle w:val="CharacterStyle13"/>
        </w:rPr>
      </w:pPr>
      <w:r>
        <w:rPr>
          <w:rStyle w:val="CharacterStyle13"/>
        </w:rPr>
        <w:t>Date de révision</w:t>
      </w:r>
    </w:p>
    <w:p w14:paraId="6BA8FB49" w14:textId="77777777" w:rsidR="00DC412B" w:rsidRDefault="00DC412B">
      <w:pPr>
        <w:pStyle w:val="ParagraphStyle18"/>
        <w:framePr w:w="2885" w:h="240" w:hRule="exact" w:wrap="none" w:vAnchor="page" w:hAnchor="margin" w:x="2551" w:y="2416"/>
        <w:rPr>
          <w:rStyle w:val="FakeCharacterStyle"/>
        </w:rPr>
      </w:pPr>
    </w:p>
    <w:p w14:paraId="4CBD0D70" w14:textId="77777777" w:rsidR="00DC412B" w:rsidRDefault="00DC412B">
      <w:pPr>
        <w:pStyle w:val="ParagraphStyle19"/>
        <w:framePr w:w="2857" w:h="225" w:hRule="exact" w:wrap="none" w:vAnchor="page" w:hAnchor="margin" w:x="2579" w:y="2416"/>
        <w:rPr>
          <w:rStyle w:val="CharacterStyle14"/>
        </w:rPr>
      </w:pPr>
    </w:p>
    <w:p w14:paraId="0BB96D83" w14:textId="77777777" w:rsidR="00DC412B" w:rsidRDefault="00DC412B">
      <w:pPr>
        <w:pStyle w:val="ParagraphStyle18"/>
        <w:framePr w:w="2218" w:h="240" w:hRule="exact" w:wrap="none" w:vAnchor="page" w:hAnchor="margin" w:x="5436" w:y="2416"/>
        <w:rPr>
          <w:rStyle w:val="FakeCharacterStyle"/>
        </w:rPr>
      </w:pPr>
    </w:p>
    <w:p w14:paraId="63AAFCAD" w14:textId="77777777" w:rsidR="00DC412B" w:rsidRDefault="00000000">
      <w:pPr>
        <w:pStyle w:val="ParagraphStyle19"/>
        <w:framePr w:w="2190" w:h="225" w:hRule="exact" w:wrap="none" w:vAnchor="page" w:hAnchor="margin" w:x="5464" w:y="2416"/>
        <w:rPr>
          <w:rStyle w:val="CharacterStyle14"/>
        </w:rPr>
      </w:pPr>
      <w:r>
        <w:rPr>
          <w:rStyle w:val="CharacterStyle14"/>
        </w:rPr>
        <w:t>Numéro de version</w:t>
      </w:r>
    </w:p>
    <w:p w14:paraId="31AC5AA1" w14:textId="77777777" w:rsidR="00DC412B" w:rsidRDefault="00DC412B">
      <w:pPr>
        <w:pStyle w:val="ParagraphStyle20"/>
        <w:framePr w:w="2523" w:h="240" w:hRule="exact" w:wrap="none" w:vAnchor="page" w:hAnchor="margin" w:x="7653" w:y="2416"/>
        <w:rPr>
          <w:rStyle w:val="FakeCharacterStyle"/>
        </w:rPr>
      </w:pPr>
    </w:p>
    <w:p w14:paraId="3C1DADE7" w14:textId="77777777" w:rsidR="00DC412B" w:rsidRDefault="00000000">
      <w:pPr>
        <w:pStyle w:val="ParagraphStyle21"/>
        <w:framePr w:w="2525" w:h="225" w:hRule="exact" w:wrap="none" w:vAnchor="page" w:hAnchor="margin" w:x="7681" w:y="2416"/>
        <w:rPr>
          <w:rStyle w:val="CharacterStyle15"/>
        </w:rPr>
      </w:pPr>
      <w:r>
        <w:rPr>
          <w:rStyle w:val="CharacterStyle15"/>
        </w:rPr>
        <w:t>1.0</w:t>
      </w:r>
    </w:p>
    <w:p w14:paraId="59A54178" w14:textId="77777777" w:rsidR="00DC412B" w:rsidRDefault="00DC412B">
      <w:pPr>
        <w:pStyle w:val="ParagraphStyle22"/>
        <w:framePr w:w="10166" w:h="114" w:hRule="exact" w:wrap="none" w:vAnchor="page" w:hAnchor="margin" w:x="28" w:y="2656"/>
        <w:rPr>
          <w:rStyle w:val="CharacterStyle16"/>
        </w:rPr>
      </w:pPr>
    </w:p>
    <w:p w14:paraId="33CD8E88" w14:textId="77777777" w:rsidR="00DC412B" w:rsidRDefault="00DC412B">
      <w:pPr>
        <w:pStyle w:val="ParagraphStyle73"/>
        <w:framePr w:w="9482" w:h="240" w:hRule="exact" w:wrap="none" w:vAnchor="page" w:hAnchor="margin" w:x="695" w:y="2883"/>
        <w:rPr>
          <w:rStyle w:val="FakeCharacterStyle"/>
        </w:rPr>
      </w:pPr>
    </w:p>
    <w:p w14:paraId="6FE1CD7F" w14:textId="77777777" w:rsidR="00DC412B" w:rsidRDefault="00000000">
      <w:pPr>
        <w:pStyle w:val="ParagraphStyle74"/>
        <w:framePr w:w="9514" w:h="225" w:hRule="exact" w:wrap="none" w:vAnchor="page" w:hAnchor="margin" w:x="693" w:y="2898"/>
        <w:rPr>
          <w:rStyle w:val="CharacterStyle47"/>
        </w:rPr>
      </w:pPr>
      <w:r>
        <w:rPr>
          <w:rStyle w:val="CharacterStyle47"/>
        </w:rPr>
        <w:t>NARGUILE 10%</w:t>
      </w:r>
    </w:p>
    <w:p w14:paraId="44957606" w14:textId="77777777" w:rsidR="00DC412B" w:rsidRDefault="00DC412B">
      <w:pPr>
        <w:pStyle w:val="ParagraphStyle57"/>
        <w:framePr w:w="1528" w:h="455" w:hRule="exact" w:wrap="none" w:vAnchor="page" w:hAnchor="margin" w:x="695" w:y="3123"/>
        <w:rPr>
          <w:rStyle w:val="FakeCharacterStyle"/>
        </w:rPr>
      </w:pPr>
    </w:p>
    <w:p w14:paraId="34DDABCE" w14:textId="77777777" w:rsidR="00DC412B" w:rsidRDefault="00000000">
      <w:pPr>
        <w:pStyle w:val="ParagraphStyle58"/>
        <w:framePr w:w="1502" w:h="425" w:hRule="exact" w:wrap="none" w:vAnchor="page" w:hAnchor="margin" w:x="721" w:y="3138"/>
        <w:rPr>
          <w:rStyle w:val="CharacterStyle38"/>
        </w:rPr>
      </w:pPr>
      <w:r>
        <w:rPr>
          <w:rStyle w:val="CharacterStyle38"/>
        </w:rPr>
        <w:t>Voie d'exposition</w:t>
      </w:r>
    </w:p>
    <w:p w14:paraId="3714DFB1" w14:textId="77777777" w:rsidR="00DC412B" w:rsidRDefault="00DC412B">
      <w:pPr>
        <w:pStyle w:val="ParagraphStyle57"/>
        <w:framePr w:w="1242" w:h="455" w:hRule="exact" w:wrap="none" w:vAnchor="page" w:hAnchor="margin" w:x="2268" w:y="3123"/>
        <w:rPr>
          <w:rStyle w:val="FakeCharacterStyle"/>
        </w:rPr>
      </w:pPr>
    </w:p>
    <w:p w14:paraId="36D66BAF" w14:textId="77777777" w:rsidR="00DC412B" w:rsidRDefault="00000000">
      <w:pPr>
        <w:pStyle w:val="ParagraphStyle58"/>
        <w:framePr w:w="1216" w:h="425" w:hRule="exact" w:wrap="none" w:vAnchor="page" w:hAnchor="margin" w:x="2294" w:y="3138"/>
        <w:rPr>
          <w:rStyle w:val="CharacterStyle38"/>
        </w:rPr>
      </w:pPr>
      <w:r>
        <w:rPr>
          <w:rStyle w:val="CharacterStyle38"/>
        </w:rPr>
        <w:t>Paramètre</w:t>
      </w:r>
    </w:p>
    <w:p w14:paraId="5AEDDF01" w14:textId="77777777" w:rsidR="00DC412B" w:rsidRDefault="00DC412B">
      <w:pPr>
        <w:pStyle w:val="ParagraphStyle57"/>
        <w:framePr w:w="1671" w:h="455" w:hRule="exact" w:wrap="none" w:vAnchor="page" w:hAnchor="margin" w:x="3555" w:y="3123"/>
        <w:rPr>
          <w:rStyle w:val="FakeCharacterStyle"/>
        </w:rPr>
      </w:pPr>
    </w:p>
    <w:p w14:paraId="72911FAC" w14:textId="77777777" w:rsidR="00DC412B" w:rsidRDefault="00000000">
      <w:pPr>
        <w:pStyle w:val="ParagraphStyle58"/>
        <w:framePr w:w="1645" w:h="425" w:hRule="exact" w:wrap="none" w:vAnchor="page" w:hAnchor="margin" w:x="3581" w:y="3138"/>
        <w:rPr>
          <w:rStyle w:val="CharacterStyle38"/>
        </w:rPr>
      </w:pPr>
      <w:r>
        <w:rPr>
          <w:rStyle w:val="CharacterStyle38"/>
        </w:rPr>
        <w:t>Valeur</w:t>
      </w:r>
    </w:p>
    <w:p w14:paraId="4479026B" w14:textId="77777777" w:rsidR="00DC412B" w:rsidRDefault="00DC412B">
      <w:pPr>
        <w:pStyle w:val="ParagraphStyle57"/>
        <w:framePr w:w="1116" w:h="455" w:hRule="exact" w:wrap="none" w:vAnchor="page" w:hAnchor="margin" w:x="5270" w:y="3123"/>
        <w:rPr>
          <w:rStyle w:val="FakeCharacterStyle"/>
        </w:rPr>
      </w:pPr>
    </w:p>
    <w:p w14:paraId="715EA327" w14:textId="77777777" w:rsidR="00DC412B" w:rsidRDefault="00000000">
      <w:pPr>
        <w:pStyle w:val="ParagraphStyle58"/>
        <w:framePr w:w="1090" w:h="425" w:hRule="exact" w:wrap="none" w:vAnchor="page" w:hAnchor="margin" w:x="5296" w:y="3138"/>
        <w:rPr>
          <w:rStyle w:val="CharacterStyle38"/>
        </w:rPr>
      </w:pPr>
      <w:r>
        <w:rPr>
          <w:rStyle w:val="CharacterStyle38"/>
        </w:rPr>
        <w:t>Durée d'exposition</w:t>
      </w:r>
    </w:p>
    <w:p w14:paraId="56A5F8AA" w14:textId="77777777" w:rsidR="00DC412B" w:rsidRDefault="00DC412B">
      <w:pPr>
        <w:pStyle w:val="ParagraphStyle57"/>
        <w:framePr w:w="1320" w:h="455" w:hRule="exact" w:wrap="none" w:vAnchor="page" w:hAnchor="margin" w:x="6431" w:y="3123"/>
        <w:rPr>
          <w:rStyle w:val="FakeCharacterStyle"/>
        </w:rPr>
      </w:pPr>
    </w:p>
    <w:p w14:paraId="3841885F" w14:textId="77777777" w:rsidR="00DC412B" w:rsidRDefault="00000000">
      <w:pPr>
        <w:pStyle w:val="ParagraphStyle58"/>
        <w:framePr w:w="1294" w:h="425" w:hRule="exact" w:wrap="none" w:vAnchor="page" w:hAnchor="margin" w:x="6457" w:y="3138"/>
        <w:rPr>
          <w:rStyle w:val="CharacterStyle38"/>
        </w:rPr>
      </w:pPr>
      <w:r>
        <w:rPr>
          <w:rStyle w:val="CharacterStyle38"/>
        </w:rPr>
        <w:t>Espèce</w:t>
      </w:r>
    </w:p>
    <w:p w14:paraId="45196C98" w14:textId="77777777" w:rsidR="00DC412B" w:rsidRDefault="00DC412B">
      <w:pPr>
        <w:pStyle w:val="ParagraphStyle57"/>
        <w:framePr w:w="920" w:h="455" w:hRule="exact" w:wrap="none" w:vAnchor="page" w:hAnchor="margin" w:x="7796" w:y="3123"/>
        <w:rPr>
          <w:rStyle w:val="FakeCharacterStyle"/>
        </w:rPr>
      </w:pPr>
    </w:p>
    <w:p w14:paraId="7B67D304" w14:textId="77777777" w:rsidR="00DC412B" w:rsidRDefault="00000000">
      <w:pPr>
        <w:pStyle w:val="ParagraphStyle58"/>
        <w:framePr w:w="894" w:h="425" w:hRule="exact" w:wrap="none" w:vAnchor="page" w:hAnchor="margin" w:x="7822" w:y="3138"/>
        <w:rPr>
          <w:rStyle w:val="CharacterStyle38"/>
        </w:rPr>
      </w:pPr>
      <w:r>
        <w:rPr>
          <w:rStyle w:val="CharacterStyle38"/>
        </w:rPr>
        <w:t>Sexe</w:t>
      </w:r>
    </w:p>
    <w:p w14:paraId="59172B73" w14:textId="77777777" w:rsidR="00DC412B" w:rsidRDefault="00DC412B">
      <w:pPr>
        <w:pStyle w:val="ParagraphStyle59"/>
        <w:framePr w:w="1415" w:h="455" w:hRule="exact" w:wrap="none" w:vAnchor="page" w:hAnchor="margin" w:x="8761" w:y="3123"/>
        <w:rPr>
          <w:rStyle w:val="FakeCharacterStyle"/>
        </w:rPr>
      </w:pPr>
    </w:p>
    <w:p w14:paraId="68EAC34D" w14:textId="77777777" w:rsidR="00DC412B" w:rsidRDefault="00000000">
      <w:pPr>
        <w:pStyle w:val="ParagraphStyle60"/>
        <w:framePr w:w="1419" w:h="425" w:hRule="exact" w:wrap="none" w:vAnchor="page" w:hAnchor="margin" w:x="8787" w:y="3138"/>
        <w:rPr>
          <w:rStyle w:val="CharacterStyle39"/>
        </w:rPr>
      </w:pPr>
      <w:r>
        <w:rPr>
          <w:rStyle w:val="CharacterStyle39"/>
        </w:rPr>
        <w:t>Méthode de détermination</w:t>
      </w:r>
    </w:p>
    <w:p w14:paraId="115349BA" w14:textId="77777777" w:rsidR="00DC412B" w:rsidRDefault="00DC412B">
      <w:pPr>
        <w:pStyle w:val="ParagraphStyle63"/>
        <w:framePr w:w="1528" w:h="630" w:hRule="exact" w:wrap="none" w:vAnchor="page" w:hAnchor="margin" w:x="695" w:y="3578"/>
        <w:rPr>
          <w:rStyle w:val="FakeCharacterStyle"/>
        </w:rPr>
      </w:pPr>
    </w:p>
    <w:p w14:paraId="43401580" w14:textId="77777777" w:rsidR="00DC412B" w:rsidRDefault="00000000">
      <w:pPr>
        <w:pStyle w:val="ParagraphStyle64"/>
        <w:framePr w:w="1502" w:h="615" w:hRule="exact" w:wrap="none" w:vAnchor="page" w:hAnchor="margin" w:x="721" w:y="3578"/>
        <w:rPr>
          <w:rStyle w:val="CharacterStyle41"/>
        </w:rPr>
      </w:pPr>
      <w:r>
        <w:rPr>
          <w:rStyle w:val="CharacterStyle41"/>
        </w:rPr>
        <w:t>Par inhalation (poussières/brouillard)</w:t>
      </w:r>
    </w:p>
    <w:p w14:paraId="0C859A6F" w14:textId="77777777" w:rsidR="00DC412B" w:rsidRDefault="00DC412B">
      <w:pPr>
        <w:pStyle w:val="ParagraphStyle63"/>
        <w:framePr w:w="1242" w:h="630" w:hRule="exact" w:wrap="none" w:vAnchor="page" w:hAnchor="margin" w:x="2268" w:y="3578"/>
        <w:rPr>
          <w:rStyle w:val="FakeCharacterStyle"/>
        </w:rPr>
      </w:pPr>
    </w:p>
    <w:p w14:paraId="7C823A03" w14:textId="77777777" w:rsidR="00DC412B" w:rsidRDefault="00000000">
      <w:pPr>
        <w:pStyle w:val="ParagraphStyle64"/>
        <w:framePr w:w="1216" w:h="615" w:hRule="exact" w:wrap="none" w:vAnchor="page" w:hAnchor="margin" w:x="2294" w:y="3578"/>
        <w:rPr>
          <w:rStyle w:val="CharacterStyle41"/>
        </w:rPr>
      </w:pPr>
      <w:r>
        <w:rPr>
          <w:rStyle w:val="CharacterStyle41"/>
        </w:rPr>
        <w:t>ETA</w:t>
      </w:r>
    </w:p>
    <w:p w14:paraId="2AF86CF1" w14:textId="77777777" w:rsidR="00DC412B" w:rsidRDefault="00DC412B">
      <w:pPr>
        <w:pStyle w:val="ParagraphStyle63"/>
        <w:framePr w:w="1671" w:h="630" w:hRule="exact" w:wrap="none" w:vAnchor="page" w:hAnchor="margin" w:x="3555" w:y="3578"/>
        <w:rPr>
          <w:rStyle w:val="FakeCharacterStyle"/>
        </w:rPr>
      </w:pPr>
    </w:p>
    <w:p w14:paraId="177829F4" w14:textId="77777777" w:rsidR="00DC412B" w:rsidRDefault="00000000">
      <w:pPr>
        <w:pStyle w:val="ParagraphStyle64"/>
        <w:framePr w:w="1645" w:h="615" w:hRule="exact" w:wrap="none" w:vAnchor="page" w:hAnchor="margin" w:x="3581" w:y="3578"/>
        <w:rPr>
          <w:rStyle w:val="CharacterStyle41"/>
        </w:rPr>
      </w:pPr>
      <w:r>
        <w:rPr>
          <w:rStyle w:val="CharacterStyle41"/>
        </w:rPr>
        <w:t>1364 mg/l</w:t>
      </w:r>
    </w:p>
    <w:p w14:paraId="77EE254B" w14:textId="77777777" w:rsidR="00DC412B" w:rsidRDefault="00DC412B">
      <w:pPr>
        <w:pStyle w:val="ParagraphStyle63"/>
        <w:framePr w:w="1116" w:h="630" w:hRule="exact" w:wrap="none" w:vAnchor="page" w:hAnchor="margin" w:x="5270" w:y="3578"/>
        <w:rPr>
          <w:rStyle w:val="FakeCharacterStyle"/>
        </w:rPr>
      </w:pPr>
    </w:p>
    <w:p w14:paraId="06199C2B" w14:textId="77777777" w:rsidR="00DC412B" w:rsidRDefault="00DC412B">
      <w:pPr>
        <w:pStyle w:val="ParagraphStyle64"/>
        <w:framePr w:w="1090" w:h="615" w:hRule="exact" w:wrap="none" w:vAnchor="page" w:hAnchor="margin" w:x="5296" w:y="3578"/>
        <w:rPr>
          <w:rStyle w:val="CharacterStyle41"/>
        </w:rPr>
      </w:pPr>
    </w:p>
    <w:p w14:paraId="1F88E315" w14:textId="77777777" w:rsidR="00DC412B" w:rsidRDefault="00DC412B">
      <w:pPr>
        <w:pStyle w:val="ParagraphStyle63"/>
        <w:framePr w:w="1320" w:h="630" w:hRule="exact" w:wrap="none" w:vAnchor="page" w:hAnchor="margin" w:x="6431" w:y="3578"/>
        <w:rPr>
          <w:rStyle w:val="FakeCharacterStyle"/>
        </w:rPr>
      </w:pPr>
    </w:p>
    <w:p w14:paraId="617C5EB7" w14:textId="77777777" w:rsidR="00DC412B" w:rsidRDefault="00DC412B">
      <w:pPr>
        <w:pStyle w:val="ParagraphStyle64"/>
        <w:framePr w:w="1294" w:h="615" w:hRule="exact" w:wrap="none" w:vAnchor="page" w:hAnchor="margin" w:x="6457" w:y="3578"/>
        <w:rPr>
          <w:rStyle w:val="CharacterStyle41"/>
        </w:rPr>
      </w:pPr>
    </w:p>
    <w:p w14:paraId="7B4A7442" w14:textId="77777777" w:rsidR="00DC412B" w:rsidRDefault="00DC412B">
      <w:pPr>
        <w:pStyle w:val="ParagraphStyle63"/>
        <w:framePr w:w="920" w:h="630" w:hRule="exact" w:wrap="none" w:vAnchor="page" w:hAnchor="margin" w:x="7796" w:y="3578"/>
        <w:rPr>
          <w:rStyle w:val="FakeCharacterStyle"/>
        </w:rPr>
      </w:pPr>
    </w:p>
    <w:p w14:paraId="725B09C0" w14:textId="77777777" w:rsidR="00DC412B" w:rsidRDefault="00DC412B">
      <w:pPr>
        <w:pStyle w:val="ParagraphStyle64"/>
        <w:framePr w:w="894" w:h="615" w:hRule="exact" w:wrap="none" w:vAnchor="page" w:hAnchor="margin" w:x="7822" w:y="3578"/>
        <w:rPr>
          <w:rStyle w:val="CharacterStyle41"/>
        </w:rPr>
      </w:pPr>
    </w:p>
    <w:p w14:paraId="2991FBAB" w14:textId="77777777" w:rsidR="00DC412B" w:rsidRDefault="00DC412B">
      <w:pPr>
        <w:pStyle w:val="ParagraphStyle65"/>
        <w:framePr w:w="1415" w:h="630" w:hRule="exact" w:wrap="none" w:vAnchor="page" w:hAnchor="margin" w:x="8761" w:y="3578"/>
        <w:rPr>
          <w:rStyle w:val="FakeCharacterStyle"/>
        </w:rPr>
      </w:pPr>
    </w:p>
    <w:p w14:paraId="60709EC5" w14:textId="77777777" w:rsidR="00DC412B" w:rsidRDefault="00000000">
      <w:pPr>
        <w:pStyle w:val="ParagraphStyle66"/>
        <w:framePr w:w="1419" w:h="615" w:hRule="exact" w:wrap="none" w:vAnchor="page" w:hAnchor="margin" w:x="8787" w:y="3578"/>
        <w:rPr>
          <w:rStyle w:val="CharacterStyle42"/>
        </w:rPr>
      </w:pPr>
      <w:r>
        <w:rPr>
          <w:rStyle w:val="CharacterStyle42"/>
        </w:rPr>
        <w:t>Calcul de la valeur</w:t>
      </w:r>
    </w:p>
    <w:p w14:paraId="5B87C8A0" w14:textId="77777777" w:rsidR="00DC412B" w:rsidRDefault="00DC412B">
      <w:pPr>
        <w:pStyle w:val="ParagraphStyle75"/>
        <w:framePr w:w="1194" w:h="227" w:hRule="exact" w:wrap="none" w:vAnchor="page" w:hAnchor="margin" w:x="706" w:y="4207"/>
        <w:rPr>
          <w:rStyle w:val="CharacterStyle48"/>
        </w:rPr>
      </w:pPr>
    </w:p>
    <w:p w14:paraId="032892E5" w14:textId="77777777" w:rsidR="00DC412B" w:rsidRDefault="00DC412B">
      <w:pPr>
        <w:pStyle w:val="ParagraphStyle13"/>
        <w:framePr w:w="622" w:h="227" w:hRule="exact" w:wrap="none" w:vAnchor="page" w:hAnchor="margin" w:x="28" w:y="4435"/>
        <w:rPr>
          <w:rStyle w:val="CharacterStyle11"/>
        </w:rPr>
      </w:pPr>
    </w:p>
    <w:p w14:paraId="46981CD4" w14:textId="77777777" w:rsidR="00DC412B" w:rsidRDefault="00000000">
      <w:pPr>
        <w:pStyle w:val="ParagraphStyle24"/>
        <w:framePr w:w="9544" w:h="227" w:hRule="exact" w:wrap="none" w:vAnchor="page" w:hAnchor="margin" w:x="678" w:y="4435"/>
        <w:rPr>
          <w:rStyle w:val="CharacterStyle18"/>
        </w:rPr>
      </w:pPr>
      <w:r>
        <w:rPr>
          <w:rStyle w:val="CharacterStyle18"/>
        </w:rPr>
        <w:t>Corrosion cutanée/irritation cutanée</w:t>
      </w:r>
    </w:p>
    <w:p w14:paraId="5496CF5A" w14:textId="77777777" w:rsidR="00DC412B" w:rsidRDefault="00DC412B">
      <w:pPr>
        <w:pStyle w:val="ParagraphStyle13"/>
        <w:framePr w:w="622" w:h="420" w:hRule="exact" w:wrap="none" w:vAnchor="page" w:hAnchor="margin" w:x="28" w:y="4662"/>
        <w:rPr>
          <w:rStyle w:val="CharacterStyle11"/>
        </w:rPr>
      </w:pPr>
    </w:p>
    <w:p w14:paraId="389D947A" w14:textId="77777777" w:rsidR="00DC412B" w:rsidRDefault="00000000">
      <w:pPr>
        <w:pStyle w:val="ParagraphStyle26"/>
        <w:framePr w:w="9544" w:h="420" w:hRule="exact" w:wrap="none" w:vAnchor="page" w:hAnchor="margin" w:x="678" w:y="4662"/>
        <w:rPr>
          <w:rStyle w:val="CharacterStyle20"/>
        </w:rPr>
      </w:pPr>
      <w:r>
        <w:rPr>
          <w:rStyle w:val="CharacterStyle20"/>
        </w:rPr>
        <w:t>Données du mélange ou des composants indisponibles. Sur la base des données disponibles, les critères pour la classification du mélange ne sont pas remplis.</w:t>
      </w:r>
    </w:p>
    <w:p w14:paraId="1055CB90" w14:textId="77777777" w:rsidR="00DC412B" w:rsidRDefault="00DC412B">
      <w:pPr>
        <w:pStyle w:val="ParagraphStyle75"/>
        <w:framePr w:w="1194" w:h="227" w:hRule="exact" w:wrap="none" w:vAnchor="page" w:hAnchor="margin" w:x="706" w:y="5082"/>
        <w:rPr>
          <w:rStyle w:val="CharacterStyle48"/>
        </w:rPr>
      </w:pPr>
    </w:p>
    <w:p w14:paraId="466F127A" w14:textId="77777777" w:rsidR="00DC412B" w:rsidRDefault="00DC412B">
      <w:pPr>
        <w:pStyle w:val="ParagraphStyle13"/>
        <w:framePr w:w="622" w:h="227" w:hRule="exact" w:wrap="none" w:vAnchor="page" w:hAnchor="margin" w:x="28" w:y="5320"/>
        <w:rPr>
          <w:rStyle w:val="CharacterStyle11"/>
        </w:rPr>
      </w:pPr>
    </w:p>
    <w:p w14:paraId="2E24B0E2" w14:textId="77777777" w:rsidR="00DC412B" w:rsidRDefault="00000000">
      <w:pPr>
        <w:pStyle w:val="ParagraphStyle24"/>
        <w:framePr w:w="9544" w:h="227" w:hRule="exact" w:wrap="none" w:vAnchor="page" w:hAnchor="margin" w:x="678" w:y="5320"/>
        <w:rPr>
          <w:rStyle w:val="CharacterStyle18"/>
        </w:rPr>
      </w:pPr>
      <w:r>
        <w:rPr>
          <w:rStyle w:val="CharacterStyle18"/>
        </w:rPr>
        <w:t>Lésions oculaires graves/irritation oculaire</w:t>
      </w:r>
    </w:p>
    <w:p w14:paraId="50A28A6B" w14:textId="77777777" w:rsidR="00DC412B" w:rsidRDefault="00DC412B">
      <w:pPr>
        <w:pStyle w:val="ParagraphStyle13"/>
        <w:framePr w:w="622" w:h="420" w:hRule="exact" w:wrap="none" w:vAnchor="page" w:hAnchor="margin" w:x="28" w:y="5548"/>
        <w:rPr>
          <w:rStyle w:val="CharacterStyle11"/>
        </w:rPr>
      </w:pPr>
    </w:p>
    <w:p w14:paraId="06A50D2E" w14:textId="77777777" w:rsidR="00DC412B" w:rsidRDefault="00000000">
      <w:pPr>
        <w:pStyle w:val="ParagraphStyle26"/>
        <w:framePr w:w="9544" w:h="420" w:hRule="exact" w:wrap="none" w:vAnchor="page" w:hAnchor="margin" w:x="678" w:y="5548"/>
        <w:rPr>
          <w:rStyle w:val="CharacterStyle20"/>
        </w:rPr>
      </w:pPr>
      <w:r>
        <w:rPr>
          <w:rStyle w:val="CharacterStyle20"/>
        </w:rPr>
        <w:t>Données du mélange ou des composants indisponibles. Sur la base des données disponibles, les critères pour la classification du mélange ne sont pas remplis.</w:t>
      </w:r>
    </w:p>
    <w:p w14:paraId="04F75D2E" w14:textId="77777777" w:rsidR="00DC412B" w:rsidRDefault="00DC412B">
      <w:pPr>
        <w:pStyle w:val="ParagraphStyle75"/>
        <w:framePr w:w="1194" w:h="227" w:hRule="exact" w:wrap="none" w:vAnchor="page" w:hAnchor="margin" w:x="706" w:y="5967"/>
        <w:rPr>
          <w:rStyle w:val="CharacterStyle48"/>
        </w:rPr>
      </w:pPr>
    </w:p>
    <w:p w14:paraId="20BE5B6B" w14:textId="77777777" w:rsidR="00DC412B" w:rsidRDefault="00DC412B">
      <w:pPr>
        <w:pStyle w:val="ParagraphStyle13"/>
        <w:framePr w:w="622" w:h="227" w:hRule="exact" w:wrap="none" w:vAnchor="page" w:hAnchor="margin" w:x="28" w:y="6200"/>
        <w:rPr>
          <w:rStyle w:val="CharacterStyle11"/>
        </w:rPr>
      </w:pPr>
    </w:p>
    <w:p w14:paraId="41C5EA11" w14:textId="77777777" w:rsidR="00DC412B" w:rsidRDefault="00000000">
      <w:pPr>
        <w:pStyle w:val="ParagraphStyle24"/>
        <w:framePr w:w="9544" w:h="227" w:hRule="exact" w:wrap="none" w:vAnchor="page" w:hAnchor="margin" w:x="678" w:y="6200"/>
        <w:rPr>
          <w:rStyle w:val="CharacterStyle18"/>
        </w:rPr>
      </w:pPr>
      <w:r>
        <w:rPr>
          <w:rStyle w:val="CharacterStyle18"/>
        </w:rPr>
        <w:t>Sensibilisation respiratoire ou cutanée</w:t>
      </w:r>
    </w:p>
    <w:p w14:paraId="60B171FB" w14:textId="77777777" w:rsidR="00DC412B" w:rsidRDefault="00DC412B">
      <w:pPr>
        <w:pStyle w:val="ParagraphStyle13"/>
        <w:framePr w:w="622" w:h="227" w:hRule="exact" w:wrap="none" w:vAnchor="page" w:hAnchor="margin" w:x="28" w:y="6428"/>
        <w:rPr>
          <w:rStyle w:val="CharacterStyle11"/>
        </w:rPr>
      </w:pPr>
    </w:p>
    <w:p w14:paraId="126E81ED" w14:textId="77777777" w:rsidR="00DC412B" w:rsidRDefault="00000000">
      <w:pPr>
        <w:pStyle w:val="ParagraphStyle26"/>
        <w:framePr w:w="9544" w:h="227" w:hRule="exact" w:wrap="none" w:vAnchor="page" w:hAnchor="margin" w:x="678" w:y="6428"/>
        <w:rPr>
          <w:rStyle w:val="CharacterStyle20"/>
        </w:rPr>
      </w:pPr>
      <w:r>
        <w:rPr>
          <w:rStyle w:val="CharacterStyle20"/>
        </w:rPr>
        <w:t>Peut provoquer une allergie cutanée. Données des composants du mélange indisponibles.</w:t>
      </w:r>
    </w:p>
    <w:p w14:paraId="347B2F79" w14:textId="77777777" w:rsidR="00DC412B" w:rsidRDefault="00DC412B">
      <w:pPr>
        <w:pStyle w:val="ParagraphStyle75"/>
        <w:framePr w:w="1194" w:h="227" w:hRule="exact" w:wrap="none" w:vAnchor="page" w:hAnchor="margin" w:x="706" w:y="6655"/>
        <w:rPr>
          <w:rStyle w:val="CharacterStyle48"/>
        </w:rPr>
      </w:pPr>
    </w:p>
    <w:p w14:paraId="74D90EA5" w14:textId="77777777" w:rsidR="00DC412B" w:rsidRDefault="00DC412B">
      <w:pPr>
        <w:pStyle w:val="ParagraphStyle13"/>
        <w:framePr w:w="622" w:h="227" w:hRule="exact" w:wrap="none" w:vAnchor="page" w:hAnchor="margin" w:x="28" w:y="6899"/>
        <w:rPr>
          <w:rStyle w:val="CharacterStyle11"/>
        </w:rPr>
      </w:pPr>
    </w:p>
    <w:p w14:paraId="4613BA0A" w14:textId="77777777" w:rsidR="00DC412B" w:rsidRDefault="00000000">
      <w:pPr>
        <w:pStyle w:val="ParagraphStyle24"/>
        <w:framePr w:w="9544" w:h="227" w:hRule="exact" w:wrap="none" w:vAnchor="page" w:hAnchor="margin" w:x="678" w:y="6899"/>
        <w:rPr>
          <w:rStyle w:val="CharacterStyle18"/>
        </w:rPr>
      </w:pPr>
      <w:r>
        <w:rPr>
          <w:rStyle w:val="CharacterStyle18"/>
        </w:rPr>
        <w:t>Mutagénicité sur les cellules germinales</w:t>
      </w:r>
    </w:p>
    <w:p w14:paraId="7DD4F343" w14:textId="77777777" w:rsidR="00DC412B" w:rsidRDefault="00DC412B">
      <w:pPr>
        <w:pStyle w:val="ParagraphStyle13"/>
        <w:framePr w:w="622" w:h="420" w:hRule="exact" w:wrap="none" w:vAnchor="page" w:hAnchor="margin" w:x="28" w:y="7127"/>
        <w:rPr>
          <w:rStyle w:val="CharacterStyle11"/>
        </w:rPr>
      </w:pPr>
    </w:p>
    <w:p w14:paraId="6D85452D" w14:textId="77777777" w:rsidR="00DC412B" w:rsidRDefault="00000000">
      <w:pPr>
        <w:pStyle w:val="ParagraphStyle26"/>
        <w:framePr w:w="9544" w:h="420" w:hRule="exact" w:wrap="none" w:vAnchor="page" w:hAnchor="margin" w:x="678" w:y="7127"/>
        <w:rPr>
          <w:rStyle w:val="CharacterStyle20"/>
        </w:rPr>
      </w:pPr>
      <w:r>
        <w:rPr>
          <w:rStyle w:val="CharacterStyle20"/>
        </w:rPr>
        <w:t>Données du mélange ou des composants indisponibles. Sur la base des données disponibles, les critères pour la classification du mélange ne sont pas remplis.</w:t>
      </w:r>
    </w:p>
    <w:p w14:paraId="2CBBC882" w14:textId="77777777" w:rsidR="00DC412B" w:rsidRDefault="00DC412B">
      <w:pPr>
        <w:pStyle w:val="ParagraphStyle75"/>
        <w:framePr w:w="1194" w:h="227" w:hRule="exact" w:wrap="none" w:vAnchor="page" w:hAnchor="margin" w:x="706" w:y="7546"/>
        <w:rPr>
          <w:rStyle w:val="CharacterStyle48"/>
        </w:rPr>
      </w:pPr>
    </w:p>
    <w:p w14:paraId="3B07F220" w14:textId="77777777" w:rsidR="00DC412B" w:rsidRDefault="00DC412B">
      <w:pPr>
        <w:pStyle w:val="ParagraphStyle13"/>
        <w:framePr w:w="622" w:h="227" w:hRule="exact" w:wrap="none" w:vAnchor="page" w:hAnchor="margin" w:x="28" w:y="7774"/>
        <w:rPr>
          <w:rStyle w:val="CharacterStyle11"/>
        </w:rPr>
      </w:pPr>
    </w:p>
    <w:p w14:paraId="3AE099BB" w14:textId="77777777" w:rsidR="00DC412B" w:rsidRDefault="00000000">
      <w:pPr>
        <w:pStyle w:val="ParagraphStyle24"/>
        <w:framePr w:w="9544" w:h="227" w:hRule="exact" w:wrap="none" w:vAnchor="page" w:hAnchor="margin" w:x="678" w:y="7774"/>
        <w:rPr>
          <w:rStyle w:val="CharacterStyle18"/>
        </w:rPr>
      </w:pPr>
      <w:r>
        <w:rPr>
          <w:rStyle w:val="CharacterStyle18"/>
        </w:rPr>
        <w:t>Cancérogénicité</w:t>
      </w:r>
    </w:p>
    <w:p w14:paraId="5576682F" w14:textId="77777777" w:rsidR="00DC412B" w:rsidRDefault="00DC412B">
      <w:pPr>
        <w:pStyle w:val="ParagraphStyle13"/>
        <w:framePr w:w="622" w:h="420" w:hRule="exact" w:wrap="none" w:vAnchor="page" w:hAnchor="margin" w:x="28" w:y="8001"/>
        <w:rPr>
          <w:rStyle w:val="CharacterStyle11"/>
        </w:rPr>
      </w:pPr>
    </w:p>
    <w:p w14:paraId="3A87B754" w14:textId="77777777" w:rsidR="00DC412B" w:rsidRDefault="00000000">
      <w:pPr>
        <w:pStyle w:val="ParagraphStyle26"/>
        <w:framePr w:w="9544" w:h="420" w:hRule="exact" w:wrap="none" w:vAnchor="page" w:hAnchor="margin" w:x="678" w:y="8001"/>
        <w:rPr>
          <w:rStyle w:val="CharacterStyle20"/>
        </w:rPr>
      </w:pPr>
      <w:r>
        <w:rPr>
          <w:rStyle w:val="CharacterStyle20"/>
        </w:rPr>
        <w:t>Données du mélange ou des composants indisponibles. Sur la base des données disponibles, les critères pour la classification du mélange ne sont pas remplis.</w:t>
      </w:r>
    </w:p>
    <w:p w14:paraId="0390ECB5" w14:textId="77777777" w:rsidR="00DC412B" w:rsidRDefault="00DC412B">
      <w:pPr>
        <w:pStyle w:val="ParagraphStyle75"/>
        <w:framePr w:w="1194" w:h="227" w:hRule="exact" w:wrap="none" w:vAnchor="page" w:hAnchor="margin" w:x="706" w:y="8421"/>
        <w:rPr>
          <w:rStyle w:val="CharacterStyle48"/>
        </w:rPr>
      </w:pPr>
    </w:p>
    <w:p w14:paraId="69D59166" w14:textId="77777777" w:rsidR="00DC412B" w:rsidRDefault="00DC412B">
      <w:pPr>
        <w:pStyle w:val="ParagraphStyle13"/>
        <w:framePr w:w="622" w:h="227" w:hRule="exact" w:wrap="none" w:vAnchor="page" w:hAnchor="margin" w:x="28" w:y="8648"/>
        <w:rPr>
          <w:rStyle w:val="CharacterStyle11"/>
        </w:rPr>
      </w:pPr>
    </w:p>
    <w:p w14:paraId="4137F85B" w14:textId="77777777" w:rsidR="00DC412B" w:rsidRDefault="00000000">
      <w:pPr>
        <w:pStyle w:val="ParagraphStyle24"/>
        <w:framePr w:w="9544" w:h="227" w:hRule="exact" w:wrap="none" w:vAnchor="page" w:hAnchor="margin" w:x="678" w:y="8648"/>
        <w:rPr>
          <w:rStyle w:val="CharacterStyle18"/>
        </w:rPr>
      </w:pPr>
      <w:r>
        <w:rPr>
          <w:rStyle w:val="CharacterStyle18"/>
        </w:rPr>
        <w:t>Toxicité pour la reproduction</w:t>
      </w:r>
    </w:p>
    <w:p w14:paraId="1B3F9008" w14:textId="77777777" w:rsidR="00DC412B" w:rsidRDefault="00DC412B">
      <w:pPr>
        <w:pStyle w:val="ParagraphStyle13"/>
        <w:framePr w:w="622" w:h="420" w:hRule="exact" w:wrap="none" w:vAnchor="page" w:hAnchor="margin" w:x="28" w:y="8875"/>
        <w:rPr>
          <w:rStyle w:val="CharacterStyle11"/>
        </w:rPr>
      </w:pPr>
    </w:p>
    <w:p w14:paraId="708535A1" w14:textId="77777777" w:rsidR="00DC412B" w:rsidRDefault="00000000">
      <w:pPr>
        <w:pStyle w:val="ParagraphStyle26"/>
        <w:framePr w:w="9544" w:h="420" w:hRule="exact" w:wrap="none" w:vAnchor="page" w:hAnchor="margin" w:x="678" w:y="8875"/>
        <w:rPr>
          <w:rStyle w:val="CharacterStyle20"/>
        </w:rPr>
      </w:pPr>
      <w:r>
        <w:rPr>
          <w:rStyle w:val="CharacterStyle20"/>
        </w:rPr>
        <w:t>Données du mélange ou des composants indisponibles. Sur la base des données disponibles, les critères pour la classification du mélange ne sont pas remplis.</w:t>
      </w:r>
    </w:p>
    <w:p w14:paraId="41676091" w14:textId="77777777" w:rsidR="00DC412B" w:rsidRDefault="00DC412B">
      <w:pPr>
        <w:pStyle w:val="ParagraphStyle75"/>
        <w:framePr w:w="1194" w:h="227" w:hRule="exact" w:wrap="none" w:vAnchor="page" w:hAnchor="margin" w:x="706" w:y="9295"/>
        <w:rPr>
          <w:rStyle w:val="CharacterStyle48"/>
        </w:rPr>
      </w:pPr>
    </w:p>
    <w:p w14:paraId="35F076EA" w14:textId="77777777" w:rsidR="00DC412B" w:rsidRDefault="00DC412B">
      <w:pPr>
        <w:pStyle w:val="ParagraphStyle13"/>
        <w:framePr w:w="622" w:h="227" w:hRule="exact" w:wrap="none" w:vAnchor="page" w:hAnchor="margin" w:x="28" w:y="9522"/>
        <w:rPr>
          <w:rStyle w:val="CharacterStyle11"/>
        </w:rPr>
      </w:pPr>
    </w:p>
    <w:p w14:paraId="650EB97C" w14:textId="77777777" w:rsidR="00DC412B" w:rsidRDefault="00000000">
      <w:pPr>
        <w:pStyle w:val="ParagraphStyle24"/>
        <w:framePr w:w="9544" w:h="227" w:hRule="exact" w:wrap="none" w:vAnchor="page" w:hAnchor="margin" w:x="678" w:y="9522"/>
        <w:rPr>
          <w:rStyle w:val="CharacterStyle18"/>
        </w:rPr>
      </w:pPr>
      <w:r>
        <w:rPr>
          <w:rStyle w:val="CharacterStyle18"/>
        </w:rPr>
        <w:t>Toxicité spécifique pour certains organes cibles — exposition unique</w:t>
      </w:r>
    </w:p>
    <w:p w14:paraId="00EEB905" w14:textId="77777777" w:rsidR="00DC412B" w:rsidRDefault="00DC412B">
      <w:pPr>
        <w:pStyle w:val="ParagraphStyle13"/>
        <w:framePr w:w="622" w:h="420" w:hRule="exact" w:wrap="none" w:vAnchor="page" w:hAnchor="margin" w:x="28" w:y="9750"/>
        <w:rPr>
          <w:rStyle w:val="CharacterStyle11"/>
        </w:rPr>
      </w:pPr>
    </w:p>
    <w:p w14:paraId="613CA8AA" w14:textId="77777777" w:rsidR="00DC412B" w:rsidRDefault="00000000">
      <w:pPr>
        <w:pStyle w:val="ParagraphStyle26"/>
        <w:framePr w:w="9544" w:h="420" w:hRule="exact" w:wrap="none" w:vAnchor="page" w:hAnchor="margin" w:x="678" w:y="9750"/>
        <w:rPr>
          <w:rStyle w:val="CharacterStyle20"/>
        </w:rPr>
      </w:pPr>
      <w:r>
        <w:rPr>
          <w:rStyle w:val="CharacterStyle20"/>
        </w:rPr>
        <w:t>Données du mélange ou des composants indisponibles. Sur la base des données disponibles, les critères pour la classification du mélange ne sont pas remplis.</w:t>
      </w:r>
    </w:p>
    <w:p w14:paraId="6F1F7645" w14:textId="77777777" w:rsidR="00DC412B" w:rsidRDefault="00DC412B">
      <w:pPr>
        <w:pStyle w:val="ParagraphStyle75"/>
        <w:framePr w:w="1194" w:h="227" w:hRule="exact" w:wrap="none" w:vAnchor="page" w:hAnchor="margin" w:x="706" w:y="10169"/>
        <w:rPr>
          <w:rStyle w:val="CharacterStyle48"/>
        </w:rPr>
      </w:pPr>
    </w:p>
    <w:p w14:paraId="25092BAE" w14:textId="77777777" w:rsidR="00DC412B" w:rsidRDefault="00DC412B">
      <w:pPr>
        <w:pStyle w:val="ParagraphStyle13"/>
        <w:framePr w:w="622" w:h="227" w:hRule="exact" w:wrap="none" w:vAnchor="page" w:hAnchor="margin" w:x="28" w:y="10397"/>
        <w:rPr>
          <w:rStyle w:val="CharacterStyle11"/>
        </w:rPr>
      </w:pPr>
    </w:p>
    <w:p w14:paraId="6BDD7A5D" w14:textId="77777777" w:rsidR="00DC412B" w:rsidRDefault="00000000">
      <w:pPr>
        <w:pStyle w:val="ParagraphStyle24"/>
        <w:framePr w:w="9544" w:h="227" w:hRule="exact" w:wrap="none" w:vAnchor="page" w:hAnchor="margin" w:x="678" w:y="10397"/>
        <w:rPr>
          <w:rStyle w:val="CharacterStyle18"/>
        </w:rPr>
      </w:pPr>
      <w:r>
        <w:rPr>
          <w:rStyle w:val="CharacterStyle18"/>
        </w:rPr>
        <w:t>Toxicité spécifique pour certains organes cibles — exposition répétée</w:t>
      </w:r>
    </w:p>
    <w:p w14:paraId="2AAC3EEB" w14:textId="77777777" w:rsidR="00DC412B" w:rsidRDefault="00DC412B">
      <w:pPr>
        <w:pStyle w:val="ParagraphStyle13"/>
        <w:framePr w:w="622" w:h="420" w:hRule="exact" w:wrap="none" w:vAnchor="page" w:hAnchor="margin" w:x="28" w:y="10624"/>
        <w:rPr>
          <w:rStyle w:val="CharacterStyle11"/>
        </w:rPr>
      </w:pPr>
    </w:p>
    <w:p w14:paraId="2CF67DE3" w14:textId="77777777" w:rsidR="00DC412B" w:rsidRDefault="00000000">
      <w:pPr>
        <w:pStyle w:val="ParagraphStyle26"/>
        <w:framePr w:w="9544" w:h="420" w:hRule="exact" w:wrap="none" w:vAnchor="page" w:hAnchor="margin" w:x="678" w:y="10624"/>
        <w:rPr>
          <w:rStyle w:val="CharacterStyle20"/>
        </w:rPr>
      </w:pPr>
      <w:r>
        <w:rPr>
          <w:rStyle w:val="CharacterStyle20"/>
        </w:rPr>
        <w:t>Données du mélange ou des composants indisponibles. Sur la base des données disponibles, les critères pour la classification du mélange ne sont pas remplis.</w:t>
      </w:r>
    </w:p>
    <w:p w14:paraId="07483001" w14:textId="77777777" w:rsidR="00DC412B" w:rsidRDefault="00DC412B">
      <w:pPr>
        <w:pStyle w:val="ParagraphStyle75"/>
        <w:framePr w:w="1194" w:h="227" w:hRule="exact" w:wrap="none" w:vAnchor="page" w:hAnchor="margin" w:x="706" w:y="11044"/>
        <w:rPr>
          <w:rStyle w:val="CharacterStyle48"/>
        </w:rPr>
      </w:pPr>
    </w:p>
    <w:p w14:paraId="7766553A" w14:textId="77777777" w:rsidR="00DC412B" w:rsidRDefault="00DC412B">
      <w:pPr>
        <w:pStyle w:val="ParagraphStyle13"/>
        <w:framePr w:w="622" w:h="227" w:hRule="exact" w:wrap="none" w:vAnchor="page" w:hAnchor="margin" w:x="28" w:y="11277"/>
        <w:rPr>
          <w:rStyle w:val="CharacterStyle11"/>
        </w:rPr>
      </w:pPr>
    </w:p>
    <w:p w14:paraId="2BE07B1F" w14:textId="77777777" w:rsidR="00DC412B" w:rsidRDefault="00000000">
      <w:pPr>
        <w:pStyle w:val="ParagraphStyle24"/>
        <w:framePr w:w="9544" w:h="227" w:hRule="exact" w:wrap="none" w:vAnchor="page" w:hAnchor="margin" w:x="678" w:y="11277"/>
        <w:rPr>
          <w:rStyle w:val="CharacterStyle18"/>
        </w:rPr>
      </w:pPr>
      <w:r>
        <w:rPr>
          <w:rStyle w:val="CharacterStyle18"/>
        </w:rPr>
        <w:t>Danger par aspiration</w:t>
      </w:r>
    </w:p>
    <w:p w14:paraId="5DE02110" w14:textId="77777777" w:rsidR="00DC412B" w:rsidRDefault="00DC412B">
      <w:pPr>
        <w:pStyle w:val="ParagraphStyle13"/>
        <w:framePr w:w="622" w:h="420" w:hRule="exact" w:wrap="none" w:vAnchor="page" w:hAnchor="margin" w:x="28" w:y="11504"/>
        <w:rPr>
          <w:rStyle w:val="CharacterStyle11"/>
        </w:rPr>
      </w:pPr>
    </w:p>
    <w:p w14:paraId="7A61439E" w14:textId="77777777" w:rsidR="00DC412B" w:rsidRDefault="00000000">
      <w:pPr>
        <w:pStyle w:val="ParagraphStyle26"/>
        <w:framePr w:w="9544" w:h="420" w:hRule="exact" w:wrap="none" w:vAnchor="page" w:hAnchor="margin" w:x="678" w:y="11504"/>
        <w:rPr>
          <w:rStyle w:val="CharacterStyle20"/>
        </w:rPr>
      </w:pPr>
      <w:r>
        <w:rPr>
          <w:rStyle w:val="CharacterStyle20"/>
        </w:rPr>
        <w:t>Données du mélange ou des composants indisponibles. Sur la base des données disponibles, les critères pour la classification du mélange ne sont pas remplis.</w:t>
      </w:r>
    </w:p>
    <w:p w14:paraId="006BF851" w14:textId="77777777" w:rsidR="00DC412B" w:rsidRDefault="00DC412B">
      <w:pPr>
        <w:pStyle w:val="ParagraphStyle75"/>
        <w:framePr w:w="1194" w:h="227" w:hRule="exact" w:wrap="none" w:vAnchor="page" w:hAnchor="margin" w:x="706" w:y="11924"/>
        <w:rPr>
          <w:rStyle w:val="CharacterStyle48"/>
        </w:rPr>
      </w:pPr>
    </w:p>
    <w:p w14:paraId="4921EEE7" w14:textId="77777777" w:rsidR="00DC412B" w:rsidRDefault="00000000">
      <w:pPr>
        <w:pStyle w:val="ParagraphStyle24"/>
        <w:framePr w:w="622" w:h="227" w:hRule="exact" w:wrap="none" w:vAnchor="page" w:hAnchor="margin" w:x="28" w:y="12151"/>
        <w:rPr>
          <w:rStyle w:val="CharacterStyle18"/>
        </w:rPr>
      </w:pPr>
      <w:r>
        <w:rPr>
          <w:rStyle w:val="CharacterStyle18"/>
        </w:rPr>
        <w:t>11.2.</w:t>
      </w:r>
    </w:p>
    <w:p w14:paraId="35D6E598" w14:textId="77777777" w:rsidR="00DC412B" w:rsidRDefault="00000000">
      <w:pPr>
        <w:pStyle w:val="ParagraphStyle24"/>
        <w:framePr w:w="9544" w:h="227" w:hRule="exact" w:wrap="none" w:vAnchor="page" w:hAnchor="margin" w:x="678" w:y="12151"/>
        <w:rPr>
          <w:rStyle w:val="CharacterStyle18"/>
        </w:rPr>
      </w:pPr>
      <w:r>
        <w:rPr>
          <w:rStyle w:val="CharacterStyle18"/>
        </w:rPr>
        <w:t>Informations sur les autres dangers</w:t>
      </w:r>
    </w:p>
    <w:p w14:paraId="1032B6B6" w14:textId="77777777" w:rsidR="00DC412B" w:rsidRDefault="00DC412B">
      <w:pPr>
        <w:pStyle w:val="ParagraphStyle13"/>
        <w:framePr w:w="622" w:h="227" w:hRule="exact" w:wrap="none" w:vAnchor="page" w:hAnchor="margin" w:x="28" w:y="12378"/>
        <w:rPr>
          <w:rStyle w:val="CharacterStyle11"/>
        </w:rPr>
      </w:pPr>
    </w:p>
    <w:p w14:paraId="04982A54" w14:textId="77777777" w:rsidR="00DC412B" w:rsidRDefault="00000000">
      <w:pPr>
        <w:pStyle w:val="ParagraphStyle46"/>
        <w:framePr w:w="9544" w:h="227" w:hRule="exact" w:wrap="none" w:vAnchor="page" w:hAnchor="margin" w:x="678" w:y="12378"/>
        <w:rPr>
          <w:rStyle w:val="CharacterStyle31"/>
        </w:rPr>
      </w:pPr>
      <w:r>
        <w:rPr>
          <w:rStyle w:val="CharacterStyle31"/>
        </w:rPr>
        <w:t>Propriétés perturbant le système endocrinien</w:t>
      </w:r>
    </w:p>
    <w:p w14:paraId="5C9C938F" w14:textId="77777777" w:rsidR="00DC412B" w:rsidRDefault="00DC412B">
      <w:pPr>
        <w:pStyle w:val="ParagraphStyle13"/>
        <w:framePr w:w="622" w:h="420" w:hRule="exact" w:wrap="none" w:vAnchor="page" w:hAnchor="margin" w:x="28" w:y="12606"/>
        <w:rPr>
          <w:rStyle w:val="CharacterStyle11"/>
        </w:rPr>
      </w:pPr>
    </w:p>
    <w:p w14:paraId="7DD5B3E1" w14:textId="77777777" w:rsidR="00DC412B" w:rsidRDefault="00000000">
      <w:pPr>
        <w:pStyle w:val="ParagraphStyle26"/>
        <w:framePr w:w="9544" w:h="420" w:hRule="exact" w:wrap="none" w:vAnchor="page" w:hAnchor="margin" w:x="678" w:y="1260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A62C444" w14:textId="77777777" w:rsidR="00DC412B" w:rsidRDefault="00DC412B">
      <w:pPr>
        <w:pStyle w:val="ParagraphStyle13"/>
        <w:framePr w:w="622" w:h="227" w:hRule="exact" w:wrap="none" w:vAnchor="page" w:hAnchor="margin" w:x="28" w:y="13026"/>
        <w:rPr>
          <w:rStyle w:val="CharacterStyle11"/>
        </w:rPr>
      </w:pPr>
    </w:p>
    <w:p w14:paraId="0A100C0B" w14:textId="77777777" w:rsidR="00DC412B" w:rsidRDefault="00000000">
      <w:pPr>
        <w:pStyle w:val="ParagraphStyle46"/>
        <w:framePr w:w="9544" w:h="227" w:hRule="exact" w:wrap="none" w:vAnchor="page" w:hAnchor="margin" w:x="678" w:y="13026"/>
        <w:rPr>
          <w:rStyle w:val="CharacterStyle31"/>
        </w:rPr>
      </w:pPr>
      <w:r>
        <w:rPr>
          <w:rStyle w:val="CharacterStyle31"/>
        </w:rPr>
        <w:t>Autres informations</w:t>
      </w:r>
    </w:p>
    <w:p w14:paraId="24AAC356" w14:textId="77777777" w:rsidR="00DC412B" w:rsidRDefault="00DC412B">
      <w:pPr>
        <w:pStyle w:val="ParagraphStyle13"/>
        <w:framePr w:w="622" w:h="227" w:hRule="exact" w:wrap="none" w:vAnchor="page" w:hAnchor="margin" w:x="28" w:y="13253"/>
        <w:rPr>
          <w:rStyle w:val="CharacterStyle11"/>
        </w:rPr>
      </w:pPr>
    </w:p>
    <w:p w14:paraId="46147CB4" w14:textId="77777777" w:rsidR="00DC412B" w:rsidRDefault="00000000">
      <w:pPr>
        <w:pStyle w:val="ParagraphStyle26"/>
        <w:framePr w:w="9544" w:h="227" w:hRule="exact" w:wrap="none" w:vAnchor="page" w:hAnchor="margin" w:x="678" w:y="13253"/>
        <w:rPr>
          <w:rStyle w:val="CharacterStyle20"/>
        </w:rPr>
      </w:pPr>
      <w:r>
        <w:rPr>
          <w:rStyle w:val="CharacterStyle20"/>
        </w:rPr>
        <w:t>non indiqué</w:t>
      </w:r>
    </w:p>
    <w:p w14:paraId="1B00E3A7" w14:textId="77777777" w:rsidR="00DC412B" w:rsidRDefault="00DC412B">
      <w:pPr>
        <w:pStyle w:val="ParagraphStyle47"/>
        <w:framePr w:w="10222" w:h="114" w:hRule="exact" w:wrap="none" w:vAnchor="page" w:hAnchor="margin" w:y="13480"/>
        <w:rPr>
          <w:rStyle w:val="FakeCharacterStyle"/>
        </w:rPr>
      </w:pPr>
    </w:p>
    <w:p w14:paraId="0C2A447B" w14:textId="77777777" w:rsidR="00DC412B" w:rsidRDefault="00DC412B">
      <w:pPr>
        <w:pStyle w:val="ParagraphStyle48"/>
        <w:framePr w:w="10194" w:h="99" w:hRule="exact" w:wrap="none" w:vAnchor="page" w:hAnchor="margin" w:x="28" w:y="13480"/>
        <w:rPr>
          <w:rStyle w:val="CharacterStyle32"/>
        </w:rPr>
      </w:pPr>
    </w:p>
    <w:p w14:paraId="4C91C8BF" w14:textId="77777777" w:rsidR="00DC412B" w:rsidRDefault="00000000">
      <w:pPr>
        <w:pStyle w:val="ParagraphStyle24"/>
        <w:framePr w:w="10194" w:h="227" w:hRule="exact" w:wrap="none" w:vAnchor="page" w:hAnchor="margin" w:x="28" w:y="13815"/>
        <w:rPr>
          <w:rStyle w:val="CharacterStyle18"/>
        </w:rPr>
      </w:pPr>
      <w:r>
        <w:rPr>
          <w:rStyle w:val="CharacterStyle18"/>
        </w:rPr>
        <w:t>RUBRIQUE 12 — Informations écologiques</w:t>
      </w:r>
    </w:p>
    <w:p w14:paraId="0FCF2BB8" w14:textId="77777777" w:rsidR="00DC412B" w:rsidRDefault="00000000">
      <w:pPr>
        <w:pStyle w:val="ParagraphStyle24"/>
        <w:framePr w:w="622" w:h="227" w:hRule="exact" w:wrap="none" w:vAnchor="page" w:hAnchor="margin" w:x="28" w:y="14043"/>
        <w:rPr>
          <w:rStyle w:val="CharacterStyle18"/>
        </w:rPr>
      </w:pPr>
      <w:r>
        <w:rPr>
          <w:rStyle w:val="CharacterStyle18"/>
        </w:rPr>
        <w:t>12.1.</w:t>
      </w:r>
    </w:p>
    <w:p w14:paraId="19CCEDA4" w14:textId="77777777" w:rsidR="00DC412B" w:rsidRDefault="00000000">
      <w:pPr>
        <w:pStyle w:val="ParagraphStyle24"/>
        <w:framePr w:w="9544" w:h="227" w:hRule="exact" w:wrap="none" w:vAnchor="page" w:hAnchor="margin" w:x="678" w:y="14043"/>
        <w:rPr>
          <w:rStyle w:val="CharacterStyle18"/>
        </w:rPr>
      </w:pPr>
      <w:r>
        <w:rPr>
          <w:rStyle w:val="CharacterStyle18"/>
        </w:rPr>
        <w:t>Toxicité</w:t>
      </w:r>
    </w:p>
    <w:p w14:paraId="65C55E1B" w14:textId="77777777" w:rsidR="00DC412B" w:rsidRDefault="00DC412B">
      <w:pPr>
        <w:pStyle w:val="ParagraphStyle24"/>
        <w:framePr w:w="622" w:h="420" w:hRule="exact" w:wrap="none" w:vAnchor="page" w:hAnchor="margin" w:x="28" w:y="14270"/>
        <w:rPr>
          <w:rStyle w:val="CharacterStyle18"/>
        </w:rPr>
      </w:pPr>
    </w:p>
    <w:p w14:paraId="5FB80E1E" w14:textId="77777777" w:rsidR="00DC412B" w:rsidRDefault="00000000">
      <w:pPr>
        <w:pStyle w:val="ParagraphStyle26"/>
        <w:framePr w:w="9544" w:h="420" w:hRule="exact" w:wrap="none" w:vAnchor="page" w:hAnchor="margin" w:x="678" w:y="14270"/>
        <w:rPr>
          <w:rStyle w:val="CharacterStyle20"/>
        </w:rPr>
      </w:pPr>
      <w:r>
        <w:rPr>
          <w:rStyle w:val="CharacterStyle20"/>
        </w:rPr>
        <w:t>Nocif pour les organismes aquatiques, entraîne des effets néfastes à long terme. Données des composants du mélange indisponibles.</w:t>
      </w:r>
    </w:p>
    <w:p w14:paraId="33028CB6" w14:textId="77777777" w:rsidR="00DC412B" w:rsidRDefault="00000000">
      <w:pPr>
        <w:pStyle w:val="ParagraphStyle24"/>
        <w:framePr w:w="622" w:h="227" w:hRule="exact" w:wrap="none" w:vAnchor="page" w:hAnchor="margin" w:x="28" w:y="14701"/>
        <w:rPr>
          <w:rStyle w:val="CharacterStyle18"/>
        </w:rPr>
      </w:pPr>
      <w:r>
        <w:rPr>
          <w:rStyle w:val="CharacterStyle18"/>
        </w:rPr>
        <w:t>12.2.</w:t>
      </w:r>
    </w:p>
    <w:p w14:paraId="03DCE69B" w14:textId="77777777" w:rsidR="00DC412B" w:rsidRDefault="00000000">
      <w:pPr>
        <w:pStyle w:val="ParagraphStyle24"/>
        <w:framePr w:w="9544" w:h="227" w:hRule="exact" w:wrap="none" w:vAnchor="page" w:hAnchor="margin" w:x="678" w:y="14701"/>
        <w:rPr>
          <w:rStyle w:val="CharacterStyle18"/>
        </w:rPr>
      </w:pPr>
      <w:r>
        <w:rPr>
          <w:rStyle w:val="CharacterStyle18"/>
        </w:rPr>
        <w:t>Persistance et dégradabilité</w:t>
      </w:r>
    </w:p>
    <w:p w14:paraId="4C877C88" w14:textId="77777777" w:rsidR="00DC412B" w:rsidRDefault="00DC412B">
      <w:pPr>
        <w:pStyle w:val="ParagraphStyle24"/>
        <w:framePr w:w="622" w:h="227" w:hRule="exact" w:wrap="none" w:vAnchor="page" w:hAnchor="margin" w:x="28" w:y="14928"/>
        <w:rPr>
          <w:rStyle w:val="CharacterStyle18"/>
        </w:rPr>
      </w:pPr>
    </w:p>
    <w:p w14:paraId="04C15E67" w14:textId="77777777" w:rsidR="00DC412B" w:rsidRDefault="00000000">
      <w:pPr>
        <w:pStyle w:val="ParagraphStyle26"/>
        <w:framePr w:w="9544" w:h="227" w:hRule="exact" w:wrap="none" w:vAnchor="page" w:hAnchor="margin" w:x="678" w:y="14928"/>
        <w:rPr>
          <w:rStyle w:val="CharacterStyle20"/>
        </w:rPr>
      </w:pPr>
      <w:r>
        <w:rPr>
          <w:rStyle w:val="CharacterStyle20"/>
        </w:rPr>
        <w:t>Données du mélange ou des composants indisponibles.</w:t>
      </w:r>
    </w:p>
    <w:p w14:paraId="094F459A" w14:textId="77777777" w:rsidR="00DC412B" w:rsidRDefault="00000000">
      <w:pPr>
        <w:pStyle w:val="ParagraphStyle31"/>
        <w:framePr w:w="10222" w:h="28" w:hRule="exact" w:wrap="none" w:vAnchor="page" w:hAnchor="margin" w:y="15250"/>
        <w:rPr>
          <w:rStyle w:val="FakeCharacterStyle"/>
        </w:rPr>
      </w:pPr>
      <w:r>
        <w:rPr>
          <w:noProof/>
        </w:rPr>
        <w:drawing>
          <wp:inline distT="0" distB="0" distL="0" distR="0" wp14:anchorId="3264F30E" wp14:editId="65CD2ACA">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412DD08E" w14:textId="77777777" w:rsidR="00DC412B" w:rsidRDefault="00000000">
      <w:pPr>
        <w:pStyle w:val="ParagraphStyle32"/>
        <w:framePr w:w="801" w:h="332" w:hRule="exact" w:wrap="none" w:vAnchor="page" w:hAnchor="margin" w:x="34" w:y="15278"/>
        <w:rPr>
          <w:rStyle w:val="CharacterStyle22"/>
        </w:rPr>
      </w:pPr>
      <w:r>
        <w:rPr>
          <w:rStyle w:val="CharacterStyle22"/>
        </w:rPr>
        <w:t>Page</w:t>
      </w:r>
    </w:p>
    <w:p w14:paraId="15A6A67D" w14:textId="77777777" w:rsidR="00DC412B" w:rsidRDefault="00000000">
      <w:pPr>
        <w:pStyle w:val="ParagraphStyle32"/>
        <w:framePr w:w="1387" w:h="332" w:hRule="exact" w:wrap="none" w:vAnchor="page" w:hAnchor="margin" w:x="896" w:y="15278"/>
        <w:rPr>
          <w:rStyle w:val="CharacterStyle22"/>
        </w:rPr>
      </w:pPr>
      <w:r>
        <w:rPr>
          <w:rStyle w:val="CharacterStyle22"/>
        </w:rPr>
        <w:t>7/10</w:t>
      </w:r>
    </w:p>
    <w:p w14:paraId="354DC727" w14:textId="77777777" w:rsidR="00DC412B"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03DDF06C" w14:textId="77777777" w:rsidR="00DC412B" w:rsidRDefault="00DC412B">
      <w:pPr>
        <w:sectPr w:rsidR="00DC412B">
          <w:pgSz w:w="11908" w:h="16833"/>
          <w:pgMar w:top="850" w:right="827" w:bottom="1190" w:left="816" w:header="720" w:footer="720" w:gutter="0"/>
          <w:cols w:space="720"/>
          <w:formProt w:val="0"/>
        </w:sectPr>
      </w:pPr>
    </w:p>
    <w:p w14:paraId="745D1D1F" w14:textId="77777777" w:rsidR="00DC412B" w:rsidRDefault="00DC412B">
      <w:pPr>
        <w:pStyle w:val="ParagraphStyle0"/>
        <w:framePr w:w="2114" w:h="568" w:hRule="exact" w:wrap="none" w:vAnchor="page" w:hAnchor="margin" w:x="45" w:y="850"/>
        <w:rPr>
          <w:rStyle w:val="CharacterStyle0"/>
        </w:rPr>
      </w:pPr>
    </w:p>
    <w:p w14:paraId="33332FD0" w14:textId="77777777" w:rsidR="00DC412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DBE1AA6" w14:textId="77777777" w:rsidR="00DC412B" w:rsidRDefault="00DC412B">
      <w:pPr>
        <w:pStyle w:val="ParagraphStyle2"/>
        <w:framePr w:w="2114" w:h="568" w:hRule="exact" w:wrap="none" w:vAnchor="page" w:hAnchor="margin" w:x="8062" w:y="850"/>
        <w:rPr>
          <w:rStyle w:val="CharacterStyle2"/>
        </w:rPr>
      </w:pPr>
    </w:p>
    <w:p w14:paraId="11113537" w14:textId="77777777" w:rsidR="00DC412B" w:rsidRDefault="00DC412B">
      <w:pPr>
        <w:pStyle w:val="ParagraphStyle3"/>
        <w:framePr w:w="2114" w:h="420" w:hRule="exact" w:wrap="none" w:vAnchor="page" w:hAnchor="margin" w:x="45" w:y="1419"/>
        <w:rPr>
          <w:rStyle w:val="CharacterStyle3"/>
        </w:rPr>
      </w:pPr>
    </w:p>
    <w:p w14:paraId="5C332977" w14:textId="77777777" w:rsidR="00DC412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CA93B2" w14:textId="77777777" w:rsidR="00DC412B" w:rsidRDefault="00DC412B">
      <w:pPr>
        <w:pStyle w:val="ParagraphStyle5"/>
        <w:framePr w:w="2114" w:h="420" w:hRule="exact" w:wrap="none" w:vAnchor="page" w:hAnchor="margin" w:x="8062" w:y="1419"/>
        <w:rPr>
          <w:rStyle w:val="CharacterStyle5"/>
        </w:rPr>
      </w:pPr>
    </w:p>
    <w:p w14:paraId="4390E8DC" w14:textId="77777777" w:rsidR="00DC412B" w:rsidRDefault="00DC412B">
      <w:pPr>
        <w:pStyle w:val="ParagraphStyle6"/>
        <w:framePr w:w="129" w:h="352" w:hRule="exact" w:wrap="none" w:vAnchor="page" w:hAnchor="margin" w:x="45" w:y="1838"/>
        <w:rPr>
          <w:rStyle w:val="CharacterStyle6"/>
        </w:rPr>
      </w:pPr>
    </w:p>
    <w:p w14:paraId="2942078E" w14:textId="77777777" w:rsidR="00DC412B" w:rsidRDefault="00DC412B">
      <w:pPr>
        <w:pStyle w:val="ParagraphStyle7"/>
        <w:framePr w:w="9867" w:h="352" w:hRule="exact" w:wrap="none" w:vAnchor="page" w:hAnchor="margin" w:x="174" w:y="1838"/>
        <w:rPr>
          <w:rStyle w:val="FakeCharacterStyle"/>
        </w:rPr>
      </w:pPr>
    </w:p>
    <w:p w14:paraId="65289EF0" w14:textId="77777777" w:rsidR="00DC412B" w:rsidRDefault="00000000">
      <w:pPr>
        <w:pStyle w:val="ParagraphStyle8"/>
        <w:framePr w:w="9811" w:h="322" w:hRule="exact" w:wrap="none" w:vAnchor="page" w:hAnchor="margin" w:x="202" w:y="1853"/>
        <w:rPr>
          <w:rStyle w:val="CharacterStyle7"/>
        </w:rPr>
      </w:pPr>
      <w:r>
        <w:rPr>
          <w:rStyle w:val="CharacterStyle7"/>
        </w:rPr>
        <w:t>NARGUILE 10%</w:t>
      </w:r>
    </w:p>
    <w:p w14:paraId="62663A8C" w14:textId="77777777" w:rsidR="00DC412B" w:rsidRDefault="00DC412B">
      <w:pPr>
        <w:pStyle w:val="ParagraphStyle9"/>
        <w:framePr w:w="135" w:h="352" w:hRule="exact" w:wrap="none" w:vAnchor="page" w:hAnchor="margin" w:x="10041" w:y="1838"/>
        <w:rPr>
          <w:rStyle w:val="CharacterStyle8"/>
        </w:rPr>
      </w:pPr>
    </w:p>
    <w:p w14:paraId="06E0F324" w14:textId="77777777" w:rsidR="00DC412B" w:rsidRDefault="00DC412B">
      <w:pPr>
        <w:pStyle w:val="ParagraphStyle10"/>
        <w:framePr w:w="2506" w:h="225" w:hRule="exact" w:wrap="none" w:vAnchor="page" w:hAnchor="margin" w:x="45" w:y="2191"/>
        <w:rPr>
          <w:rStyle w:val="FakeCharacterStyle"/>
        </w:rPr>
      </w:pPr>
    </w:p>
    <w:p w14:paraId="7EDC5D3A" w14:textId="77777777" w:rsidR="00DC412B" w:rsidRDefault="00000000">
      <w:pPr>
        <w:pStyle w:val="ParagraphStyle11"/>
        <w:framePr w:w="2508" w:h="225" w:hRule="exact" w:wrap="none" w:vAnchor="page" w:hAnchor="margin" w:x="43" w:y="2191"/>
        <w:rPr>
          <w:rStyle w:val="CharacterStyle9"/>
        </w:rPr>
      </w:pPr>
      <w:r>
        <w:rPr>
          <w:rStyle w:val="CharacterStyle9"/>
        </w:rPr>
        <w:t>Date de création</w:t>
      </w:r>
    </w:p>
    <w:p w14:paraId="66F18044" w14:textId="77777777" w:rsidR="00DC412B" w:rsidRDefault="00000000">
      <w:pPr>
        <w:pStyle w:val="ParagraphStyle12"/>
        <w:framePr w:w="2857" w:h="225" w:hRule="exact" w:wrap="none" w:vAnchor="page" w:hAnchor="margin" w:x="2579" w:y="2191"/>
        <w:rPr>
          <w:rStyle w:val="CharacterStyle10"/>
        </w:rPr>
      </w:pPr>
      <w:r>
        <w:rPr>
          <w:rStyle w:val="CharacterStyle10"/>
        </w:rPr>
        <w:t>22/07/2025</w:t>
      </w:r>
    </w:p>
    <w:p w14:paraId="59D296D4" w14:textId="77777777" w:rsidR="00DC412B" w:rsidRDefault="00DC412B">
      <w:pPr>
        <w:pStyle w:val="ParagraphStyle13"/>
        <w:framePr w:w="2190" w:h="225" w:hRule="exact" w:wrap="none" w:vAnchor="page" w:hAnchor="margin" w:x="5464" w:y="2191"/>
        <w:rPr>
          <w:rStyle w:val="CharacterStyle11"/>
        </w:rPr>
      </w:pPr>
    </w:p>
    <w:p w14:paraId="7EF132F4" w14:textId="77777777" w:rsidR="00DC412B" w:rsidRDefault="00DC412B">
      <w:pPr>
        <w:pStyle w:val="ParagraphStyle14"/>
        <w:framePr w:w="2523" w:h="225" w:hRule="exact" w:wrap="none" w:vAnchor="page" w:hAnchor="margin" w:x="7653" w:y="2191"/>
        <w:rPr>
          <w:rStyle w:val="FakeCharacterStyle"/>
        </w:rPr>
      </w:pPr>
    </w:p>
    <w:p w14:paraId="063CC915" w14:textId="77777777" w:rsidR="00DC412B" w:rsidRDefault="00DC412B">
      <w:pPr>
        <w:pStyle w:val="ParagraphStyle15"/>
        <w:framePr w:w="2525" w:h="225" w:hRule="exact" w:wrap="none" w:vAnchor="page" w:hAnchor="margin" w:x="7681" w:y="2191"/>
        <w:rPr>
          <w:rStyle w:val="CharacterStyle12"/>
        </w:rPr>
      </w:pPr>
    </w:p>
    <w:p w14:paraId="64FAE9A4" w14:textId="77777777" w:rsidR="00DC412B" w:rsidRDefault="00DC412B">
      <w:pPr>
        <w:pStyle w:val="ParagraphStyle16"/>
        <w:framePr w:w="2506" w:h="240" w:hRule="exact" w:wrap="none" w:vAnchor="page" w:hAnchor="margin" w:x="45" w:y="2416"/>
        <w:rPr>
          <w:rStyle w:val="FakeCharacterStyle"/>
        </w:rPr>
      </w:pPr>
    </w:p>
    <w:p w14:paraId="08E22F91" w14:textId="77777777" w:rsidR="00DC412B" w:rsidRDefault="00000000">
      <w:pPr>
        <w:pStyle w:val="ParagraphStyle17"/>
        <w:framePr w:w="2508" w:h="225" w:hRule="exact" w:wrap="none" w:vAnchor="page" w:hAnchor="margin" w:x="43" w:y="2416"/>
        <w:rPr>
          <w:rStyle w:val="CharacterStyle13"/>
        </w:rPr>
      </w:pPr>
      <w:r>
        <w:rPr>
          <w:rStyle w:val="CharacterStyle13"/>
        </w:rPr>
        <w:t>Date de révision</w:t>
      </w:r>
    </w:p>
    <w:p w14:paraId="6847923C" w14:textId="77777777" w:rsidR="00DC412B" w:rsidRDefault="00DC412B">
      <w:pPr>
        <w:pStyle w:val="ParagraphStyle18"/>
        <w:framePr w:w="2885" w:h="240" w:hRule="exact" w:wrap="none" w:vAnchor="page" w:hAnchor="margin" w:x="2551" w:y="2416"/>
        <w:rPr>
          <w:rStyle w:val="FakeCharacterStyle"/>
        </w:rPr>
      </w:pPr>
    </w:p>
    <w:p w14:paraId="1CC1E95B" w14:textId="77777777" w:rsidR="00DC412B" w:rsidRDefault="00DC412B">
      <w:pPr>
        <w:pStyle w:val="ParagraphStyle19"/>
        <w:framePr w:w="2857" w:h="225" w:hRule="exact" w:wrap="none" w:vAnchor="page" w:hAnchor="margin" w:x="2579" w:y="2416"/>
        <w:rPr>
          <w:rStyle w:val="CharacterStyle14"/>
        </w:rPr>
      </w:pPr>
    </w:p>
    <w:p w14:paraId="56220E91" w14:textId="77777777" w:rsidR="00DC412B" w:rsidRDefault="00DC412B">
      <w:pPr>
        <w:pStyle w:val="ParagraphStyle18"/>
        <w:framePr w:w="2218" w:h="240" w:hRule="exact" w:wrap="none" w:vAnchor="page" w:hAnchor="margin" w:x="5436" w:y="2416"/>
        <w:rPr>
          <w:rStyle w:val="FakeCharacterStyle"/>
        </w:rPr>
      </w:pPr>
    </w:p>
    <w:p w14:paraId="7395A797" w14:textId="77777777" w:rsidR="00DC412B" w:rsidRDefault="00000000">
      <w:pPr>
        <w:pStyle w:val="ParagraphStyle19"/>
        <w:framePr w:w="2190" w:h="225" w:hRule="exact" w:wrap="none" w:vAnchor="page" w:hAnchor="margin" w:x="5464" w:y="2416"/>
        <w:rPr>
          <w:rStyle w:val="CharacterStyle14"/>
        </w:rPr>
      </w:pPr>
      <w:r>
        <w:rPr>
          <w:rStyle w:val="CharacterStyle14"/>
        </w:rPr>
        <w:t>Numéro de version</w:t>
      </w:r>
    </w:p>
    <w:p w14:paraId="4F4B40AB" w14:textId="77777777" w:rsidR="00DC412B" w:rsidRDefault="00DC412B">
      <w:pPr>
        <w:pStyle w:val="ParagraphStyle20"/>
        <w:framePr w:w="2523" w:h="240" w:hRule="exact" w:wrap="none" w:vAnchor="page" w:hAnchor="margin" w:x="7653" w:y="2416"/>
        <w:rPr>
          <w:rStyle w:val="FakeCharacterStyle"/>
        </w:rPr>
      </w:pPr>
    </w:p>
    <w:p w14:paraId="14FCC0DB" w14:textId="77777777" w:rsidR="00DC412B" w:rsidRDefault="00000000">
      <w:pPr>
        <w:pStyle w:val="ParagraphStyle21"/>
        <w:framePr w:w="2525" w:h="225" w:hRule="exact" w:wrap="none" w:vAnchor="page" w:hAnchor="margin" w:x="7681" w:y="2416"/>
        <w:rPr>
          <w:rStyle w:val="CharacterStyle15"/>
        </w:rPr>
      </w:pPr>
      <w:r>
        <w:rPr>
          <w:rStyle w:val="CharacterStyle15"/>
        </w:rPr>
        <w:t>1.0</w:t>
      </w:r>
    </w:p>
    <w:p w14:paraId="3F7F5824" w14:textId="77777777" w:rsidR="00DC412B" w:rsidRDefault="00DC412B">
      <w:pPr>
        <w:pStyle w:val="ParagraphStyle22"/>
        <w:framePr w:w="10166" w:h="114" w:hRule="exact" w:wrap="none" w:vAnchor="page" w:hAnchor="margin" w:x="28" w:y="2656"/>
        <w:rPr>
          <w:rStyle w:val="CharacterStyle16"/>
        </w:rPr>
      </w:pPr>
    </w:p>
    <w:p w14:paraId="13653AF7" w14:textId="77777777" w:rsidR="00DC412B" w:rsidRDefault="00000000">
      <w:pPr>
        <w:pStyle w:val="ParagraphStyle24"/>
        <w:framePr w:w="622" w:h="227" w:hRule="exact" w:wrap="none" w:vAnchor="page" w:hAnchor="margin" w:x="28" w:y="2769"/>
        <w:rPr>
          <w:rStyle w:val="CharacterStyle18"/>
        </w:rPr>
      </w:pPr>
      <w:r>
        <w:rPr>
          <w:rStyle w:val="CharacterStyle18"/>
        </w:rPr>
        <w:t>12.3.</w:t>
      </w:r>
    </w:p>
    <w:p w14:paraId="2D93E010" w14:textId="77777777" w:rsidR="00DC412B" w:rsidRDefault="00000000">
      <w:pPr>
        <w:pStyle w:val="ParagraphStyle24"/>
        <w:framePr w:w="9544" w:h="227" w:hRule="exact" w:wrap="none" w:vAnchor="page" w:hAnchor="margin" w:x="678" w:y="2769"/>
        <w:rPr>
          <w:rStyle w:val="CharacterStyle18"/>
        </w:rPr>
      </w:pPr>
      <w:r>
        <w:rPr>
          <w:rStyle w:val="CharacterStyle18"/>
        </w:rPr>
        <w:t>Potentiel de bioaccumulation</w:t>
      </w:r>
    </w:p>
    <w:p w14:paraId="1D07807C" w14:textId="77777777" w:rsidR="00DC412B" w:rsidRDefault="00DC412B">
      <w:pPr>
        <w:pStyle w:val="ParagraphStyle24"/>
        <w:framePr w:w="622" w:h="227" w:hRule="exact" w:wrap="none" w:vAnchor="page" w:hAnchor="margin" w:x="28" w:y="2997"/>
        <w:rPr>
          <w:rStyle w:val="CharacterStyle18"/>
        </w:rPr>
      </w:pPr>
    </w:p>
    <w:p w14:paraId="43D8D124" w14:textId="77777777" w:rsidR="00DC412B" w:rsidRDefault="00000000">
      <w:pPr>
        <w:pStyle w:val="ParagraphStyle26"/>
        <w:framePr w:w="9544" w:h="227" w:hRule="exact" w:wrap="none" w:vAnchor="page" w:hAnchor="margin" w:x="678" w:y="2997"/>
        <w:rPr>
          <w:rStyle w:val="CharacterStyle20"/>
        </w:rPr>
      </w:pPr>
      <w:r>
        <w:rPr>
          <w:rStyle w:val="CharacterStyle20"/>
        </w:rPr>
        <w:t>Données du mélange ou des composants indisponibles.</w:t>
      </w:r>
    </w:p>
    <w:p w14:paraId="6FDC1F7A" w14:textId="77777777" w:rsidR="00DC412B" w:rsidRDefault="00000000">
      <w:pPr>
        <w:pStyle w:val="ParagraphStyle24"/>
        <w:framePr w:w="622" w:h="227" w:hRule="exact" w:wrap="none" w:vAnchor="page" w:hAnchor="margin" w:x="28" w:y="3230"/>
        <w:rPr>
          <w:rStyle w:val="CharacterStyle18"/>
        </w:rPr>
      </w:pPr>
      <w:r>
        <w:rPr>
          <w:rStyle w:val="CharacterStyle18"/>
        </w:rPr>
        <w:t>12.4.</w:t>
      </w:r>
    </w:p>
    <w:p w14:paraId="6AB07D82" w14:textId="77777777" w:rsidR="00DC412B" w:rsidRDefault="00000000">
      <w:pPr>
        <w:pStyle w:val="ParagraphStyle24"/>
        <w:framePr w:w="9544" w:h="227" w:hRule="exact" w:wrap="none" w:vAnchor="page" w:hAnchor="margin" w:x="678" w:y="3230"/>
        <w:rPr>
          <w:rStyle w:val="CharacterStyle18"/>
        </w:rPr>
      </w:pPr>
      <w:r>
        <w:rPr>
          <w:rStyle w:val="CharacterStyle18"/>
        </w:rPr>
        <w:t>Mobilité dans le sol</w:t>
      </w:r>
    </w:p>
    <w:p w14:paraId="0FCBDD8A" w14:textId="77777777" w:rsidR="00DC412B" w:rsidRDefault="00DC412B">
      <w:pPr>
        <w:pStyle w:val="ParagraphStyle24"/>
        <w:framePr w:w="622" w:h="420" w:hRule="exact" w:wrap="none" w:vAnchor="page" w:hAnchor="margin" w:x="28" w:y="3457"/>
        <w:rPr>
          <w:rStyle w:val="CharacterStyle18"/>
        </w:rPr>
      </w:pPr>
    </w:p>
    <w:p w14:paraId="1AFEAD89" w14:textId="77777777" w:rsidR="00DC412B" w:rsidRDefault="00000000">
      <w:pPr>
        <w:pStyle w:val="ParagraphStyle26"/>
        <w:framePr w:w="9544" w:h="420" w:hRule="exact" w:wrap="none" w:vAnchor="page" w:hAnchor="margin" w:x="678" w:y="3457"/>
        <w:rPr>
          <w:rStyle w:val="CharacterStyle20"/>
        </w:rPr>
      </w:pPr>
      <w:r>
        <w:rPr>
          <w:rStyle w:val="CharacterStyle20"/>
        </w:rPr>
        <w:t>Sur la base des données disponibles, les critères pour la classification du mélange ne sont pas remplis. Ne contient pas de substances PMT/vPvM.</w:t>
      </w:r>
    </w:p>
    <w:p w14:paraId="37540F4D" w14:textId="77777777" w:rsidR="00DC412B" w:rsidRDefault="00000000">
      <w:pPr>
        <w:pStyle w:val="ParagraphStyle24"/>
        <w:framePr w:w="622" w:h="227" w:hRule="exact" w:wrap="none" w:vAnchor="page" w:hAnchor="margin" w:x="28" w:y="3888"/>
        <w:rPr>
          <w:rStyle w:val="CharacterStyle18"/>
        </w:rPr>
      </w:pPr>
      <w:r>
        <w:rPr>
          <w:rStyle w:val="CharacterStyle18"/>
        </w:rPr>
        <w:t>12.5.</w:t>
      </w:r>
    </w:p>
    <w:p w14:paraId="2EDBCF18" w14:textId="77777777" w:rsidR="00DC412B" w:rsidRDefault="00000000">
      <w:pPr>
        <w:pStyle w:val="ParagraphStyle24"/>
        <w:framePr w:w="9544" w:h="227" w:hRule="exact" w:wrap="none" w:vAnchor="page" w:hAnchor="margin" w:x="678" w:y="3888"/>
        <w:rPr>
          <w:rStyle w:val="CharacterStyle18"/>
        </w:rPr>
      </w:pPr>
      <w:r>
        <w:rPr>
          <w:rStyle w:val="CharacterStyle18"/>
        </w:rPr>
        <w:t>Résultats des évaluations PBT et vPvB</w:t>
      </w:r>
    </w:p>
    <w:p w14:paraId="41A4A88E" w14:textId="77777777" w:rsidR="00DC412B" w:rsidRDefault="00DC412B">
      <w:pPr>
        <w:pStyle w:val="ParagraphStyle13"/>
        <w:framePr w:w="622" w:h="420" w:hRule="exact" w:wrap="none" w:vAnchor="page" w:hAnchor="margin" w:x="28" w:y="4115"/>
        <w:rPr>
          <w:rStyle w:val="CharacterStyle11"/>
        </w:rPr>
      </w:pPr>
    </w:p>
    <w:p w14:paraId="64E32B72" w14:textId="77777777" w:rsidR="00DC412B" w:rsidRDefault="00000000">
      <w:pPr>
        <w:pStyle w:val="ParagraphStyle26"/>
        <w:framePr w:w="9544" w:h="420" w:hRule="exact" w:wrap="none" w:vAnchor="page" w:hAnchor="margin" w:x="678" w:y="4115"/>
        <w:rPr>
          <w:rStyle w:val="CharacterStyle20"/>
        </w:rPr>
      </w:pPr>
      <w:r>
        <w:rPr>
          <w:rStyle w:val="CharacterStyle20"/>
        </w:rPr>
        <w:t>Sur la base des données disponibles, les critères pour la classification du mélange ne sont pas remplis. Ne contient pas de substances PBT/vPvB.</w:t>
      </w:r>
    </w:p>
    <w:p w14:paraId="7A06A8C6" w14:textId="77777777" w:rsidR="00DC412B" w:rsidRDefault="00000000">
      <w:pPr>
        <w:pStyle w:val="ParagraphStyle24"/>
        <w:framePr w:w="622" w:h="227" w:hRule="exact" w:wrap="none" w:vAnchor="page" w:hAnchor="margin" w:x="28" w:y="4535"/>
        <w:rPr>
          <w:rStyle w:val="CharacterStyle18"/>
        </w:rPr>
      </w:pPr>
      <w:r>
        <w:rPr>
          <w:rStyle w:val="CharacterStyle18"/>
        </w:rPr>
        <w:t>12.6.</w:t>
      </w:r>
    </w:p>
    <w:p w14:paraId="6C85B780" w14:textId="77777777" w:rsidR="00DC412B" w:rsidRDefault="00000000">
      <w:pPr>
        <w:pStyle w:val="ParagraphStyle24"/>
        <w:framePr w:w="9544" w:h="227" w:hRule="exact" w:wrap="none" w:vAnchor="page" w:hAnchor="margin" w:x="678" w:y="4535"/>
        <w:rPr>
          <w:rStyle w:val="CharacterStyle18"/>
        </w:rPr>
      </w:pPr>
      <w:r>
        <w:rPr>
          <w:rStyle w:val="CharacterStyle18"/>
        </w:rPr>
        <w:t>Propriétés perturbant le système endocrinien</w:t>
      </w:r>
    </w:p>
    <w:p w14:paraId="60DDA834" w14:textId="77777777" w:rsidR="00DC412B" w:rsidRDefault="00DC412B">
      <w:pPr>
        <w:pStyle w:val="ParagraphStyle24"/>
        <w:framePr w:w="622" w:h="420" w:hRule="exact" w:wrap="none" w:vAnchor="page" w:hAnchor="margin" w:x="28" w:y="4762"/>
        <w:rPr>
          <w:rStyle w:val="CharacterStyle18"/>
        </w:rPr>
      </w:pPr>
    </w:p>
    <w:p w14:paraId="328AB2BA" w14:textId="77777777" w:rsidR="00DC412B" w:rsidRDefault="00000000">
      <w:pPr>
        <w:pStyle w:val="ParagraphStyle26"/>
        <w:framePr w:w="9544" w:h="420" w:hRule="exact" w:wrap="none" w:vAnchor="page" w:hAnchor="margin" w:x="678" w:y="476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DF74943" w14:textId="77777777" w:rsidR="00DC412B" w:rsidRDefault="00000000">
      <w:pPr>
        <w:pStyle w:val="ParagraphStyle24"/>
        <w:framePr w:w="622" w:h="227" w:hRule="exact" w:wrap="none" w:vAnchor="page" w:hAnchor="margin" w:x="28" w:y="5182"/>
        <w:rPr>
          <w:rStyle w:val="CharacterStyle18"/>
        </w:rPr>
      </w:pPr>
      <w:r>
        <w:rPr>
          <w:rStyle w:val="CharacterStyle18"/>
        </w:rPr>
        <w:t>12.7.</w:t>
      </w:r>
    </w:p>
    <w:p w14:paraId="62C251F3" w14:textId="77777777" w:rsidR="00DC412B" w:rsidRDefault="00000000">
      <w:pPr>
        <w:pStyle w:val="ParagraphStyle24"/>
        <w:framePr w:w="9544" w:h="227" w:hRule="exact" w:wrap="none" w:vAnchor="page" w:hAnchor="margin" w:x="678" w:y="5182"/>
        <w:rPr>
          <w:rStyle w:val="CharacterStyle18"/>
        </w:rPr>
      </w:pPr>
      <w:r>
        <w:rPr>
          <w:rStyle w:val="CharacterStyle18"/>
        </w:rPr>
        <w:t>Autres effets néfastes</w:t>
      </w:r>
    </w:p>
    <w:p w14:paraId="53CEC379" w14:textId="77777777" w:rsidR="00DC412B" w:rsidRDefault="00DC412B">
      <w:pPr>
        <w:pStyle w:val="ParagraphStyle13"/>
        <w:framePr w:w="622" w:h="227" w:hRule="exact" w:wrap="none" w:vAnchor="page" w:hAnchor="margin" w:x="28" w:y="5410"/>
        <w:rPr>
          <w:rStyle w:val="CharacterStyle11"/>
        </w:rPr>
      </w:pPr>
    </w:p>
    <w:p w14:paraId="3E2DDDE3" w14:textId="77777777" w:rsidR="00DC412B" w:rsidRDefault="00000000">
      <w:pPr>
        <w:pStyle w:val="ParagraphStyle26"/>
        <w:framePr w:w="9544" w:h="227" w:hRule="exact" w:wrap="none" w:vAnchor="page" w:hAnchor="margin" w:x="678" w:y="5410"/>
        <w:rPr>
          <w:rStyle w:val="CharacterStyle20"/>
        </w:rPr>
      </w:pPr>
      <w:r>
        <w:rPr>
          <w:rStyle w:val="CharacterStyle20"/>
        </w:rPr>
        <w:t>Non indiqué.</w:t>
      </w:r>
    </w:p>
    <w:p w14:paraId="00A61AA5" w14:textId="77777777" w:rsidR="00DC412B" w:rsidRDefault="00DC412B">
      <w:pPr>
        <w:pStyle w:val="ParagraphStyle47"/>
        <w:framePr w:w="10222" w:h="114" w:hRule="exact" w:wrap="none" w:vAnchor="page" w:hAnchor="margin" w:y="5637"/>
        <w:rPr>
          <w:rStyle w:val="FakeCharacterStyle"/>
        </w:rPr>
      </w:pPr>
    </w:p>
    <w:p w14:paraId="7F58E2DC" w14:textId="77777777" w:rsidR="00DC412B" w:rsidRDefault="00DC412B">
      <w:pPr>
        <w:pStyle w:val="ParagraphStyle48"/>
        <w:framePr w:w="10194" w:h="99" w:hRule="exact" w:wrap="none" w:vAnchor="page" w:hAnchor="margin" w:x="28" w:y="5637"/>
        <w:rPr>
          <w:rStyle w:val="CharacterStyle32"/>
        </w:rPr>
      </w:pPr>
    </w:p>
    <w:p w14:paraId="10041799" w14:textId="77777777" w:rsidR="00DC412B" w:rsidRDefault="00000000">
      <w:pPr>
        <w:pStyle w:val="ParagraphStyle24"/>
        <w:framePr w:w="10194" w:h="227" w:hRule="exact" w:wrap="none" w:vAnchor="page" w:hAnchor="margin" w:x="28" w:y="5972"/>
        <w:rPr>
          <w:rStyle w:val="CharacterStyle18"/>
        </w:rPr>
      </w:pPr>
      <w:r>
        <w:rPr>
          <w:rStyle w:val="CharacterStyle18"/>
        </w:rPr>
        <w:t>RUBRIQUE 13 — Considérations relatives à l’élimination</w:t>
      </w:r>
    </w:p>
    <w:p w14:paraId="080A0966" w14:textId="77777777" w:rsidR="00DC412B" w:rsidRDefault="00000000">
      <w:pPr>
        <w:pStyle w:val="ParagraphStyle24"/>
        <w:framePr w:w="622" w:h="227" w:hRule="exact" w:wrap="none" w:vAnchor="page" w:hAnchor="margin" w:x="28" w:y="6199"/>
        <w:rPr>
          <w:rStyle w:val="CharacterStyle18"/>
        </w:rPr>
      </w:pPr>
      <w:r>
        <w:rPr>
          <w:rStyle w:val="CharacterStyle18"/>
        </w:rPr>
        <w:t>13.1.</w:t>
      </w:r>
    </w:p>
    <w:p w14:paraId="0417461B" w14:textId="77777777" w:rsidR="00DC412B" w:rsidRDefault="00000000">
      <w:pPr>
        <w:pStyle w:val="ParagraphStyle24"/>
        <w:framePr w:w="9544" w:h="227" w:hRule="exact" w:wrap="none" w:vAnchor="page" w:hAnchor="margin" w:x="678" w:y="6199"/>
        <w:rPr>
          <w:rStyle w:val="CharacterStyle18"/>
        </w:rPr>
      </w:pPr>
      <w:r>
        <w:rPr>
          <w:rStyle w:val="CharacterStyle18"/>
        </w:rPr>
        <w:t>Méthodes de traitement des déchets</w:t>
      </w:r>
    </w:p>
    <w:p w14:paraId="0BE92831" w14:textId="77777777" w:rsidR="00DC412B" w:rsidRDefault="00DC412B">
      <w:pPr>
        <w:pStyle w:val="ParagraphStyle13"/>
        <w:framePr w:w="622" w:h="1199" w:hRule="exact" w:wrap="none" w:vAnchor="page" w:hAnchor="margin" w:x="28" w:y="6427"/>
        <w:rPr>
          <w:rStyle w:val="CharacterStyle11"/>
        </w:rPr>
      </w:pPr>
    </w:p>
    <w:p w14:paraId="0AB7A3FD" w14:textId="77777777" w:rsidR="00DC412B" w:rsidRDefault="00000000">
      <w:pPr>
        <w:pStyle w:val="ParagraphStyle26"/>
        <w:framePr w:w="9544" w:h="1199" w:hRule="exact" w:wrap="none" w:vAnchor="page" w:hAnchor="margin" w:x="678" w:y="642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21ADFA0" w14:textId="77777777" w:rsidR="00DC412B" w:rsidRDefault="00DC412B">
      <w:pPr>
        <w:pStyle w:val="ParagraphStyle13"/>
        <w:framePr w:w="622" w:h="227" w:hRule="exact" w:wrap="none" w:vAnchor="page" w:hAnchor="margin" w:x="28" w:y="7632"/>
        <w:rPr>
          <w:rStyle w:val="CharacterStyle11"/>
        </w:rPr>
      </w:pPr>
    </w:p>
    <w:p w14:paraId="1C01D83E" w14:textId="77777777" w:rsidR="00DC412B" w:rsidRDefault="00000000">
      <w:pPr>
        <w:pStyle w:val="ParagraphStyle24"/>
        <w:framePr w:w="9544" w:h="227" w:hRule="exact" w:wrap="none" w:vAnchor="page" w:hAnchor="margin" w:x="678" w:y="7632"/>
        <w:rPr>
          <w:rStyle w:val="CharacterStyle18"/>
        </w:rPr>
      </w:pPr>
      <w:r>
        <w:rPr>
          <w:rStyle w:val="CharacterStyle18"/>
        </w:rPr>
        <w:t>Législation sur les déchets</w:t>
      </w:r>
    </w:p>
    <w:p w14:paraId="0DD17135" w14:textId="77777777" w:rsidR="00DC412B" w:rsidRDefault="00DC412B">
      <w:pPr>
        <w:pStyle w:val="ParagraphStyle13"/>
        <w:framePr w:w="622" w:h="615" w:hRule="exact" w:wrap="none" w:vAnchor="page" w:hAnchor="margin" w:x="28" w:y="7859"/>
        <w:rPr>
          <w:rStyle w:val="CharacterStyle11"/>
        </w:rPr>
      </w:pPr>
    </w:p>
    <w:p w14:paraId="36F0B7F3" w14:textId="77777777" w:rsidR="00DC412B" w:rsidRDefault="00000000">
      <w:pPr>
        <w:pStyle w:val="ParagraphStyle26"/>
        <w:framePr w:w="9544" w:h="615" w:hRule="exact" w:wrap="none" w:vAnchor="page" w:hAnchor="margin" w:x="678" w:y="785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BCDB9DF" w14:textId="77777777" w:rsidR="00DC412B" w:rsidRDefault="00DC412B">
      <w:pPr>
        <w:pStyle w:val="ParagraphStyle47"/>
        <w:framePr w:w="10222" w:h="114" w:hRule="exact" w:wrap="none" w:vAnchor="page" w:hAnchor="margin" w:y="8491"/>
        <w:rPr>
          <w:rStyle w:val="FakeCharacterStyle"/>
        </w:rPr>
      </w:pPr>
    </w:p>
    <w:p w14:paraId="2E607CA0" w14:textId="77777777" w:rsidR="00DC412B" w:rsidRDefault="00DC412B">
      <w:pPr>
        <w:pStyle w:val="ParagraphStyle48"/>
        <w:framePr w:w="10194" w:h="99" w:hRule="exact" w:wrap="none" w:vAnchor="page" w:hAnchor="margin" w:x="28" w:y="8491"/>
        <w:rPr>
          <w:rStyle w:val="CharacterStyle32"/>
        </w:rPr>
      </w:pPr>
    </w:p>
    <w:p w14:paraId="4699CD15" w14:textId="77777777" w:rsidR="00DC412B" w:rsidRDefault="00000000">
      <w:pPr>
        <w:pStyle w:val="ParagraphStyle24"/>
        <w:framePr w:w="10194" w:h="227" w:hRule="exact" w:wrap="none" w:vAnchor="page" w:hAnchor="margin" w:x="28" w:y="8826"/>
        <w:rPr>
          <w:rStyle w:val="CharacterStyle18"/>
        </w:rPr>
      </w:pPr>
      <w:r>
        <w:rPr>
          <w:rStyle w:val="CharacterStyle18"/>
        </w:rPr>
        <w:t>RUBRIQUE 14 — Informations relatives au transport</w:t>
      </w:r>
    </w:p>
    <w:p w14:paraId="155D78FF" w14:textId="77777777" w:rsidR="00DC412B" w:rsidRDefault="00000000">
      <w:pPr>
        <w:pStyle w:val="ParagraphStyle24"/>
        <w:framePr w:w="622" w:h="227" w:hRule="exact" w:wrap="none" w:vAnchor="page" w:hAnchor="margin" w:x="28" w:y="9053"/>
        <w:rPr>
          <w:rStyle w:val="CharacterStyle18"/>
        </w:rPr>
      </w:pPr>
      <w:r>
        <w:rPr>
          <w:rStyle w:val="CharacterStyle18"/>
        </w:rPr>
        <w:t>14.1.</w:t>
      </w:r>
    </w:p>
    <w:p w14:paraId="3DF7845C" w14:textId="77777777" w:rsidR="00DC412B" w:rsidRDefault="00000000">
      <w:pPr>
        <w:pStyle w:val="ParagraphStyle24"/>
        <w:framePr w:w="9544" w:h="227" w:hRule="exact" w:wrap="none" w:vAnchor="page" w:hAnchor="margin" w:x="678" w:y="9053"/>
        <w:rPr>
          <w:rStyle w:val="CharacterStyle18"/>
        </w:rPr>
      </w:pPr>
      <w:r>
        <w:rPr>
          <w:rStyle w:val="CharacterStyle18"/>
        </w:rPr>
        <w:t>Numéro ONU ou numéro d’identification</w:t>
      </w:r>
    </w:p>
    <w:p w14:paraId="5B9DA053" w14:textId="77777777" w:rsidR="00DC412B" w:rsidRDefault="00DC412B">
      <w:pPr>
        <w:pStyle w:val="ParagraphStyle13"/>
        <w:framePr w:w="622" w:h="227" w:hRule="exact" w:wrap="none" w:vAnchor="page" w:hAnchor="margin" w:x="28" w:y="9280"/>
        <w:rPr>
          <w:rStyle w:val="CharacterStyle11"/>
        </w:rPr>
      </w:pPr>
    </w:p>
    <w:p w14:paraId="491C875D" w14:textId="77777777" w:rsidR="00DC412B" w:rsidRDefault="00000000">
      <w:pPr>
        <w:pStyle w:val="ParagraphStyle26"/>
        <w:framePr w:w="9544" w:h="227" w:hRule="exact" w:wrap="none" w:vAnchor="page" w:hAnchor="margin" w:x="678" w:y="9280"/>
        <w:rPr>
          <w:rStyle w:val="CharacterStyle20"/>
        </w:rPr>
      </w:pPr>
      <w:r>
        <w:rPr>
          <w:rStyle w:val="CharacterStyle20"/>
        </w:rPr>
        <w:t>non soumis aux règlements sur le transport</w:t>
      </w:r>
    </w:p>
    <w:p w14:paraId="6681D43F" w14:textId="77777777" w:rsidR="00DC412B" w:rsidRDefault="00000000">
      <w:pPr>
        <w:pStyle w:val="ParagraphStyle24"/>
        <w:framePr w:w="622" w:h="227" w:hRule="exact" w:wrap="none" w:vAnchor="page" w:hAnchor="margin" w:x="28" w:y="9513"/>
        <w:rPr>
          <w:rStyle w:val="CharacterStyle18"/>
        </w:rPr>
      </w:pPr>
      <w:r>
        <w:rPr>
          <w:rStyle w:val="CharacterStyle18"/>
        </w:rPr>
        <w:t>14.2.</w:t>
      </w:r>
    </w:p>
    <w:p w14:paraId="1DB87072" w14:textId="77777777" w:rsidR="00DC412B" w:rsidRDefault="00000000">
      <w:pPr>
        <w:pStyle w:val="ParagraphStyle24"/>
        <w:framePr w:w="9544" w:h="227" w:hRule="exact" w:wrap="none" w:vAnchor="page" w:hAnchor="margin" w:x="678" w:y="9513"/>
        <w:rPr>
          <w:rStyle w:val="CharacterStyle18"/>
        </w:rPr>
      </w:pPr>
      <w:r>
        <w:rPr>
          <w:rStyle w:val="CharacterStyle18"/>
        </w:rPr>
        <w:t>Désignation officielle de transport de l’ONU</w:t>
      </w:r>
    </w:p>
    <w:p w14:paraId="47BE8D0C" w14:textId="77777777" w:rsidR="00DC412B" w:rsidRDefault="00DC412B">
      <w:pPr>
        <w:pStyle w:val="ParagraphStyle13"/>
        <w:framePr w:w="622" w:h="227" w:hRule="exact" w:wrap="none" w:vAnchor="page" w:hAnchor="margin" w:x="28" w:y="9741"/>
        <w:rPr>
          <w:rStyle w:val="CharacterStyle11"/>
        </w:rPr>
      </w:pPr>
    </w:p>
    <w:p w14:paraId="7435D1B5" w14:textId="77777777" w:rsidR="00DC412B" w:rsidRDefault="00000000">
      <w:pPr>
        <w:pStyle w:val="ParagraphStyle13"/>
        <w:framePr w:w="9544" w:h="227" w:hRule="exact" w:wrap="none" w:vAnchor="page" w:hAnchor="margin" w:x="678" w:y="9741"/>
        <w:rPr>
          <w:rStyle w:val="CharacterStyle11"/>
        </w:rPr>
      </w:pPr>
      <w:r>
        <w:rPr>
          <w:rStyle w:val="CharacterStyle11"/>
        </w:rPr>
        <w:t>non pertinent</w:t>
      </w:r>
    </w:p>
    <w:p w14:paraId="4FBB107A" w14:textId="77777777" w:rsidR="00DC412B" w:rsidRDefault="00000000">
      <w:pPr>
        <w:pStyle w:val="ParagraphStyle24"/>
        <w:framePr w:w="622" w:h="227" w:hRule="exact" w:wrap="none" w:vAnchor="page" w:hAnchor="margin" w:x="28" w:y="9974"/>
        <w:rPr>
          <w:rStyle w:val="CharacterStyle18"/>
        </w:rPr>
      </w:pPr>
      <w:r>
        <w:rPr>
          <w:rStyle w:val="CharacterStyle18"/>
        </w:rPr>
        <w:t>14.3.</w:t>
      </w:r>
    </w:p>
    <w:p w14:paraId="5673FE99" w14:textId="77777777" w:rsidR="00DC412B" w:rsidRDefault="00000000">
      <w:pPr>
        <w:pStyle w:val="ParagraphStyle24"/>
        <w:framePr w:w="9544" w:h="227" w:hRule="exact" w:wrap="none" w:vAnchor="page" w:hAnchor="margin" w:x="678" w:y="9974"/>
        <w:rPr>
          <w:rStyle w:val="CharacterStyle18"/>
        </w:rPr>
      </w:pPr>
      <w:r>
        <w:rPr>
          <w:rStyle w:val="CharacterStyle18"/>
        </w:rPr>
        <w:t>Classe(s) de danger pour le transport</w:t>
      </w:r>
    </w:p>
    <w:p w14:paraId="3AFB0B19" w14:textId="77777777" w:rsidR="00DC412B" w:rsidRDefault="00DC412B">
      <w:pPr>
        <w:pStyle w:val="ParagraphStyle13"/>
        <w:framePr w:w="622" w:h="227" w:hRule="exact" w:wrap="none" w:vAnchor="page" w:hAnchor="margin" w:x="28" w:y="10201"/>
        <w:rPr>
          <w:rStyle w:val="CharacterStyle11"/>
        </w:rPr>
      </w:pPr>
    </w:p>
    <w:p w14:paraId="4BE59DEA" w14:textId="77777777" w:rsidR="00DC412B" w:rsidRDefault="00000000">
      <w:pPr>
        <w:pStyle w:val="ParagraphStyle13"/>
        <w:framePr w:w="9544" w:h="227" w:hRule="exact" w:wrap="none" w:vAnchor="page" w:hAnchor="margin" w:x="678" w:y="10201"/>
        <w:rPr>
          <w:rStyle w:val="CharacterStyle11"/>
        </w:rPr>
      </w:pPr>
      <w:r>
        <w:rPr>
          <w:rStyle w:val="CharacterStyle11"/>
        </w:rPr>
        <w:t>non pertinent</w:t>
      </w:r>
    </w:p>
    <w:p w14:paraId="42E8000F" w14:textId="77777777" w:rsidR="00DC412B" w:rsidRDefault="00000000">
      <w:pPr>
        <w:pStyle w:val="ParagraphStyle24"/>
        <w:framePr w:w="622" w:h="227" w:hRule="exact" w:wrap="none" w:vAnchor="page" w:hAnchor="margin" w:x="28" w:y="10428"/>
        <w:rPr>
          <w:rStyle w:val="CharacterStyle18"/>
        </w:rPr>
      </w:pPr>
      <w:r>
        <w:rPr>
          <w:rStyle w:val="CharacterStyle18"/>
        </w:rPr>
        <w:t>14.4.</w:t>
      </w:r>
    </w:p>
    <w:p w14:paraId="5957286C" w14:textId="77777777" w:rsidR="00DC412B" w:rsidRDefault="00000000">
      <w:pPr>
        <w:pStyle w:val="ParagraphStyle24"/>
        <w:framePr w:w="9544" w:h="227" w:hRule="exact" w:wrap="none" w:vAnchor="page" w:hAnchor="margin" w:x="678" w:y="10428"/>
        <w:rPr>
          <w:rStyle w:val="CharacterStyle18"/>
        </w:rPr>
      </w:pPr>
      <w:r>
        <w:rPr>
          <w:rStyle w:val="CharacterStyle18"/>
        </w:rPr>
        <w:t>Groupe d’emballage</w:t>
      </w:r>
    </w:p>
    <w:p w14:paraId="7FB6A36D" w14:textId="77777777" w:rsidR="00DC412B" w:rsidRDefault="00DC412B">
      <w:pPr>
        <w:pStyle w:val="ParagraphStyle13"/>
        <w:framePr w:w="622" w:h="227" w:hRule="exact" w:wrap="none" w:vAnchor="page" w:hAnchor="margin" w:x="28" w:y="10655"/>
        <w:rPr>
          <w:rStyle w:val="CharacterStyle11"/>
        </w:rPr>
      </w:pPr>
    </w:p>
    <w:p w14:paraId="1CA897E4" w14:textId="77777777" w:rsidR="00DC412B" w:rsidRDefault="00000000">
      <w:pPr>
        <w:pStyle w:val="ParagraphStyle13"/>
        <w:framePr w:w="9544" w:h="227" w:hRule="exact" w:wrap="none" w:vAnchor="page" w:hAnchor="margin" w:x="678" w:y="10655"/>
        <w:rPr>
          <w:rStyle w:val="CharacterStyle11"/>
        </w:rPr>
      </w:pPr>
      <w:r>
        <w:rPr>
          <w:rStyle w:val="CharacterStyle11"/>
        </w:rPr>
        <w:t>non pertinent</w:t>
      </w:r>
    </w:p>
    <w:p w14:paraId="0AD7D315" w14:textId="77777777" w:rsidR="00DC412B" w:rsidRDefault="00000000">
      <w:pPr>
        <w:pStyle w:val="ParagraphStyle24"/>
        <w:framePr w:w="622" w:h="227" w:hRule="exact" w:wrap="none" w:vAnchor="page" w:hAnchor="margin" w:x="28" w:y="10883"/>
        <w:rPr>
          <w:rStyle w:val="CharacterStyle18"/>
        </w:rPr>
      </w:pPr>
      <w:r>
        <w:rPr>
          <w:rStyle w:val="CharacterStyle18"/>
        </w:rPr>
        <w:t>14.5.</w:t>
      </w:r>
    </w:p>
    <w:p w14:paraId="14C98A86" w14:textId="77777777" w:rsidR="00DC412B" w:rsidRDefault="00000000">
      <w:pPr>
        <w:pStyle w:val="ParagraphStyle24"/>
        <w:framePr w:w="9544" w:h="227" w:hRule="exact" w:wrap="none" w:vAnchor="page" w:hAnchor="margin" w:x="678" w:y="10883"/>
        <w:rPr>
          <w:rStyle w:val="CharacterStyle18"/>
        </w:rPr>
      </w:pPr>
      <w:r>
        <w:rPr>
          <w:rStyle w:val="CharacterStyle18"/>
        </w:rPr>
        <w:t>Dangers pour l'environnement</w:t>
      </w:r>
    </w:p>
    <w:p w14:paraId="12D3EB82" w14:textId="77777777" w:rsidR="00DC412B" w:rsidRDefault="00DC412B">
      <w:pPr>
        <w:pStyle w:val="ParagraphStyle13"/>
        <w:framePr w:w="622" w:h="227" w:hRule="exact" w:wrap="none" w:vAnchor="page" w:hAnchor="margin" w:x="28" w:y="11110"/>
        <w:rPr>
          <w:rStyle w:val="CharacterStyle11"/>
        </w:rPr>
      </w:pPr>
    </w:p>
    <w:p w14:paraId="66FE8FE0" w14:textId="77777777" w:rsidR="00DC412B" w:rsidRDefault="00000000">
      <w:pPr>
        <w:pStyle w:val="ParagraphStyle13"/>
        <w:framePr w:w="9544" w:h="227" w:hRule="exact" w:wrap="none" w:vAnchor="page" w:hAnchor="margin" w:x="678" w:y="11110"/>
        <w:rPr>
          <w:rStyle w:val="CharacterStyle11"/>
        </w:rPr>
      </w:pPr>
      <w:r>
        <w:rPr>
          <w:rStyle w:val="CharacterStyle11"/>
        </w:rPr>
        <w:t>non pertinent</w:t>
      </w:r>
    </w:p>
    <w:p w14:paraId="4EE26050" w14:textId="77777777" w:rsidR="00DC412B" w:rsidRDefault="00000000">
      <w:pPr>
        <w:pStyle w:val="ParagraphStyle24"/>
        <w:framePr w:w="622" w:h="227" w:hRule="exact" w:wrap="none" w:vAnchor="page" w:hAnchor="margin" w:x="28" w:y="11343"/>
        <w:rPr>
          <w:rStyle w:val="CharacterStyle18"/>
        </w:rPr>
      </w:pPr>
      <w:r>
        <w:rPr>
          <w:rStyle w:val="CharacterStyle18"/>
        </w:rPr>
        <w:t>14.6.</w:t>
      </w:r>
    </w:p>
    <w:p w14:paraId="5D95B208" w14:textId="77777777" w:rsidR="00DC412B" w:rsidRDefault="00000000">
      <w:pPr>
        <w:pStyle w:val="ParagraphStyle24"/>
        <w:framePr w:w="9544" w:h="227" w:hRule="exact" w:wrap="none" w:vAnchor="page" w:hAnchor="margin" w:x="678" w:y="11343"/>
        <w:rPr>
          <w:rStyle w:val="CharacterStyle18"/>
        </w:rPr>
      </w:pPr>
      <w:r>
        <w:rPr>
          <w:rStyle w:val="CharacterStyle18"/>
        </w:rPr>
        <w:t>Précautions particulières à prendre par l'utilisateur</w:t>
      </w:r>
    </w:p>
    <w:p w14:paraId="52DBB5FF" w14:textId="77777777" w:rsidR="00DC412B" w:rsidRDefault="00DC412B">
      <w:pPr>
        <w:pStyle w:val="ParagraphStyle13"/>
        <w:framePr w:w="622" w:h="227" w:hRule="exact" w:wrap="none" w:vAnchor="page" w:hAnchor="margin" w:x="28" w:y="11570"/>
        <w:rPr>
          <w:rStyle w:val="CharacterStyle11"/>
        </w:rPr>
      </w:pPr>
    </w:p>
    <w:p w14:paraId="51E1D05A" w14:textId="77777777" w:rsidR="00DC412B" w:rsidRDefault="00000000">
      <w:pPr>
        <w:pStyle w:val="ParagraphStyle13"/>
        <w:framePr w:w="9544" w:h="227" w:hRule="exact" w:wrap="none" w:vAnchor="page" w:hAnchor="margin" w:x="678" w:y="11570"/>
        <w:rPr>
          <w:rStyle w:val="CharacterStyle11"/>
        </w:rPr>
      </w:pPr>
      <w:r>
        <w:rPr>
          <w:rStyle w:val="CharacterStyle11"/>
        </w:rPr>
        <w:t>non indiqué</w:t>
      </w:r>
    </w:p>
    <w:p w14:paraId="5F02E8EE" w14:textId="77777777" w:rsidR="00DC412B" w:rsidRDefault="00000000">
      <w:pPr>
        <w:pStyle w:val="ParagraphStyle24"/>
        <w:framePr w:w="622" w:h="227" w:hRule="exact" w:wrap="none" w:vAnchor="page" w:hAnchor="margin" w:x="28" w:y="11797"/>
        <w:rPr>
          <w:rStyle w:val="CharacterStyle18"/>
        </w:rPr>
      </w:pPr>
      <w:r>
        <w:rPr>
          <w:rStyle w:val="CharacterStyle18"/>
        </w:rPr>
        <w:t>14.7.</w:t>
      </w:r>
    </w:p>
    <w:p w14:paraId="0DAEE34E" w14:textId="77777777" w:rsidR="00DC412B" w:rsidRDefault="00000000">
      <w:pPr>
        <w:pStyle w:val="ParagraphStyle24"/>
        <w:framePr w:w="9544" w:h="227" w:hRule="exact" w:wrap="none" w:vAnchor="page" w:hAnchor="margin" w:x="678" w:y="11797"/>
        <w:rPr>
          <w:rStyle w:val="CharacterStyle18"/>
        </w:rPr>
      </w:pPr>
      <w:r>
        <w:rPr>
          <w:rStyle w:val="CharacterStyle18"/>
        </w:rPr>
        <w:t>Transport maritime en vrac conformément aux instruments de l’OMI</w:t>
      </w:r>
    </w:p>
    <w:p w14:paraId="0952EFF2" w14:textId="77777777" w:rsidR="00DC412B" w:rsidRDefault="00DC412B">
      <w:pPr>
        <w:pStyle w:val="ParagraphStyle13"/>
        <w:framePr w:w="622" w:h="227" w:hRule="exact" w:wrap="none" w:vAnchor="page" w:hAnchor="margin" w:x="28" w:y="12025"/>
        <w:rPr>
          <w:rStyle w:val="CharacterStyle11"/>
        </w:rPr>
      </w:pPr>
    </w:p>
    <w:p w14:paraId="4DCBCAC4" w14:textId="77777777" w:rsidR="00DC412B" w:rsidRDefault="00000000">
      <w:pPr>
        <w:pStyle w:val="ParagraphStyle13"/>
        <w:framePr w:w="9544" w:h="227" w:hRule="exact" w:wrap="none" w:vAnchor="page" w:hAnchor="margin" w:x="678" w:y="12025"/>
        <w:rPr>
          <w:rStyle w:val="CharacterStyle11"/>
        </w:rPr>
      </w:pPr>
      <w:r>
        <w:rPr>
          <w:rStyle w:val="CharacterStyle11"/>
        </w:rPr>
        <w:t>non pertinent</w:t>
      </w:r>
    </w:p>
    <w:p w14:paraId="1E2E8F5B" w14:textId="77777777" w:rsidR="00DC412B" w:rsidRDefault="00DC412B">
      <w:pPr>
        <w:pStyle w:val="ParagraphStyle47"/>
        <w:framePr w:w="10222" w:h="114" w:hRule="exact" w:wrap="none" w:vAnchor="page" w:hAnchor="margin" w:y="12440"/>
        <w:rPr>
          <w:rStyle w:val="FakeCharacterStyle"/>
        </w:rPr>
      </w:pPr>
    </w:p>
    <w:p w14:paraId="7B3E5AD7" w14:textId="77777777" w:rsidR="00DC412B" w:rsidRDefault="00DC412B">
      <w:pPr>
        <w:pStyle w:val="ParagraphStyle48"/>
        <w:framePr w:w="10194" w:h="99" w:hRule="exact" w:wrap="none" w:vAnchor="page" w:hAnchor="margin" w:x="28" w:y="12440"/>
        <w:rPr>
          <w:rStyle w:val="CharacterStyle32"/>
        </w:rPr>
      </w:pPr>
    </w:p>
    <w:p w14:paraId="222FE092" w14:textId="77777777" w:rsidR="00DC412B" w:rsidRDefault="00000000">
      <w:pPr>
        <w:pStyle w:val="ParagraphStyle31"/>
        <w:framePr w:w="10222" w:h="28" w:hRule="exact" w:wrap="none" w:vAnchor="page" w:hAnchor="margin" w:y="15250"/>
        <w:rPr>
          <w:rStyle w:val="FakeCharacterStyle"/>
        </w:rPr>
      </w:pPr>
      <w:r>
        <w:rPr>
          <w:noProof/>
        </w:rPr>
        <w:drawing>
          <wp:inline distT="0" distB="0" distL="0" distR="0" wp14:anchorId="0AEF64E6" wp14:editId="1CFE730B">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21C6FB43" w14:textId="77777777" w:rsidR="00DC412B" w:rsidRDefault="00000000">
      <w:pPr>
        <w:pStyle w:val="ParagraphStyle32"/>
        <w:framePr w:w="801" w:h="332" w:hRule="exact" w:wrap="none" w:vAnchor="page" w:hAnchor="margin" w:x="34" w:y="15278"/>
        <w:rPr>
          <w:rStyle w:val="CharacterStyle22"/>
        </w:rPr>
      </w:pPr>
      <w:r>
        <w:rPr>
          <w:rStyle w:val="CharacterStyle22"/>
        </w:rPr>
        <w:t>Page</w:t>
      </w:r>
    </w:p>
    <w:p w14:paraId="69A1F1FC" w14:textId="77777777" w:rsidR="00DC412B" w:rsidRDefault="00000000">
      <w:pPr>
        <w:pStyle w:val="ParagraphStyle32"/>
        <w:framePr w:w="1387" w:h="332" w:hRule="exact" w:wrap="none" w:vAnchor="page" w:hAnchor="margin" w:x="896" w:y="15278"/>
        <w:rPr>
          <w:rStyle w:val="CharacterStyle22"/>
        </w:rPr>
      </w:pPr>
      <w:r>
        <w:rPr>
          <w:rStyle w:val="CharacterStyle22"/>
        </w:rPr>
        <w:t>8/10</w:t>
      </w:r>
    </w:p>
    <w:p w14:paraId="04CD36AE" w14:textId="77777777" w:rsidR="00DC412B"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4FB7546D" w14:textId="77777777" w:rsidR="00DC412B" w:rsidRDefault="00DC412B">
      <w:pPr>
        <w:sectPr w:rsidR="00DC412B">
          <w:pgSz w:w="11908" w:h="16833"/>
          <w:pgMar w:top="850" w:right="827" w:bottom="1190" w:left="816" w:header="720" w:footer="720" w:gutter="0"/>
          <w:cols w:space="720"/>
          <w:formProt w:val="0"/>
        </w:sectPr>
      </w:pPr>
    </w:p>
    <w:p w14:paraId="472EC1AC" w14:textId="77777777" w:rsidR="00DC412B" w:rsidRDefault="00DC412B">
      <w:pPr>
        <w:pStyle w:val="ParagraphStyle0"/>
        <w:framePr w:w="2114" w:h="568" w:hRule="exact" w:wrap="none" w:vAnchor="page" w:hAnchor="margin" w:x="45" w:y="850"/>
        <w:rPr>
          <w:rStyle w:val="CharacterStyle0"/>
        </w:rPr>
      </w:pPr>
    </w:p>
    <w:p w14:paraId="67C8C8C9" w14:textId="77777777" w:rsidR="00DC412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CCBB70A" w14:textId="77777777" w:rsidR="00DC412B" w:rsidRDefault="00DC412B">
      <w:pPr>
        <w:pStyle w:val="ParagraphStyle2"/>
        <w:framePr w:w="2114" w:h="568" w:hRule="exact" w:wrap="none" w:vAnchor="page" w:hAnchor="margin" w:x="8062" w:y="850"/>
        <w:rPr>
          <w:rStyle w:val="CharacterStyle2"/>
        </w:rPr>
      </w:pPr>
    </w:p>
    <w:p w14:paraId="4E39C350" w14:textId="77777777" w:rsidR="00DC412B" w:rsidRDefault="00DC412B">
      <w:pPr>
        <w:pStyle w:val="ParagraphStyle3"/>
        <w:framePr w:w="2114" w:h="420" w:hRule="exact" w:wrap="none" w:vAnchor="page" w:hAnchor="margin" w:x="45" w:y="1419"/>
        <w:rPr>
          <w:rStyle w:val="CharacterStyle3"/>
        </w:rPr>
      </w:pPr>
    </w:p>
    <w:p w14:paraId="1906B53F" w14:textId="77777777" w:rsidR="00DC412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63FBEB" w14:textId="77777777" w:rsidR="00DC412B" w:rsidRDefault="00DC412B">
      <w:pPr>
        <w:pStyle w:val="ParagraphStyle5"/>
        <w:framePr w:w="2114" w:h="420" w:hRule="exact" w:wrap="none" w:vAnchor="page" w:hAnchor="margin" w:x="8062" w:y="1419"/>
        <w:rPr>
          <w:rStyle w:val="CharacterStyle5"/>
        </w:rPr>
      </w:pPr>
    </w:p>
    <w:p w14:paraId="63C42B87" w14:textId="77777777" w:rsidR="00DC412B" w:rsidRDefault="00DC412B">
      <w:pPr>
        <w:pStyle w:val="ParagraphStyle6"/>
        <w:framePr w:w="129" w:h="352" w:hRule="exact" w:wrap="none" w:vAnchor="page" w:hAnchor="margin" w:x="45" w:y="1838"/>
        <w:rPr>
          <w:rStyle w:val="CharacterStyle6"/>
        </w:rPr>
      </w:pPr>
    </w:p>
    <w:p w14:paraId="77C6CCFB" w14:textId="77777777" w:rsidR="00DC412B" w:rsidRDefault="00DC412B">
      <w:pPr>
        <w:pStyle w:val="ParagraphStyle7"/>
        <w:framePr w:w="9867" w:h="352" w:hRule="exact" w:wrap="none" w:vAnchor="page" w:hAnchor="margin" w:x="174" w:y="1838"/>
        <w:rPr>
          <w:rStyle w:val="FakeCharacterStyle"/>
        </w:rPr>
      </w:pPr>
    </w:p>
    <w:p w14:paraId="20B2AB74" w14:textId="77777777" w:rsidR="00DC412B" w:rsidRDefault="00000000">
      <w:pPr>
        <w:pStyle w:val="ParagraphStyle8"/>
        <w:framePr w:w="9811" w:h="322" w:hRule="exact" w:wrap="none" w:vAnchor="page" w:hAnchor="margin" w:x="202" w:y="1853"/>
        <w:rPr>
          <w:rStyle w:val="CharacterStyle7"/>
        </w:rPr>
      </w:pPr>
      <w:r>
        <w:rPr>
          <w:rStyle w:val="CharacterStyle7"/>
        </w:rPr>
        <w:t>NARGUILE 10%</w:t>
      </w:r>
    </w:p>
    <w:p w14:paraId="016834C5" w14:textId="77777777" w:rsidR="00DC412B" w:rsidRDefault="00DC412B">
      <w:pPr>
        <w:pStyle w:val="ParagraphStyle9"/>
        <w:framePr w:w="135" w:h="352" w:hRule="exact" w:wrap="none" w:vAnchor="page" w:hAnchor="margin" w:x="10041" w:y="1838"/>
        <w:rPr>
          <w:rStyle w:val="CharacterStyle8"/>
        </w:rPr>
      </w:pPr>
    </w:p>
    <w:p w14:paraId="15BD22D1" w14:textId="77777777" w:rsidR="00DC412B" w:rsidRDefault="00DC412B">
      <w:pPr>
        <w:pStyle w:val="ParagraphStyle10"/>
        <w:framePr w:w="2506" w:h="225" w:hRule="exact" w:wrap="none" w:vAnchor="page" w:hAnchor="margin" w:x="45" w:y="2191"/>
        <w:rPr>
          <w:rStyle w:val="FakeCharacterStyle"/>
        </w:rPr>
      </w:pPr>
    </w:p>
    <w:p w14:paraId="13ED56B7" w14:textId="77777777" w:rsidR="00DC412B" w:rsidRDefault="00000000">
      <w:pPr>
        <w:pStyle w:val="ParagraphStyle11"/>
        <w:framePr w:w="2508" w:h="225" w:hRule="exact" w:wrap="none" w:vAnchor="page" w:hAnchor="margin" w:x="43" w:y="2191"/>
        <w:rPr>
          <w:rStyle w:val="CharacterStyle9"/>
        </w:rPr>
      </w:pPr>
      <w:r>
        <w:rPr>
          <w:rStyle w:val="CharacterStyle9"/>
        </w:rPr>
        <w:t>Date de création</w:t>
      </w:r>
    </w:p>
    <w:p w14:paraId="13245E99" w14:textId="77777777" w:rsidR="00DC412B" w:rsidRDefault="00000000">
      <w:pPr>
        <w:pStyle w:val="ParagraphStyle12"/>
        <w:framePr w:w="2857" w:h="225" w:hRule="exact" w:wrap="none" w:vAnchor="page" w:hAnchor="margin" w:x="2579" w:y="2191"/>
        <w:rPr>
          <w:rStyle w:val="CharacterStyle10"/>
        </w:rPr>
      </w:pPr>
      <w:r>
        <w:rPr>
          <w:rStyle w:val="CharacterStyle10"/>
        </w:rPr>
        <w:t>22/07/2025</w:t>
      </w:r>
    </w:p>
    <w:p w14:paraId="754DC093" w14:textId="77777777" w:rsidR="00DC412B" w:rsidRDefault="00DC412B">
      <w:pPr>
        <w:pStyle w:val="ParagraphStyle13"/>
        <w:framePr w:w="2190" w:h="225" w:hRule="exact" w:wrap="none" w:vAnchor="page" w:hAnchor="margin" w:x="5464" w:y="2191"/>
        <w:rPr>
          <w:rStyle w:val="CharacterStyle11"/>
        </w:rPr>
      </w:pPr>
    </w:p>
    <w:p w14:paraId="42E1B74F" w14:textId="77777777" w:rsidR="00DC412B" w:rsidRDefault="00DC412B">
      <w:pPr>
        <w:pStyle w:val="ParagraphStyle14"/>
        <w:framePr w:w="2523" w:h="225" w:hRule="exact" w:wrap="none" w:vAnchor="page" w:hAnchor="margin" w:x="7653" w:y="2191"/>
        <w:rPr>
          <w:rStyle w:val="FakeCharacterStyle"/>
        </w:rPr>
      </w:pPr>
    </w:p>
    <w:p w14:paraId="68422325" w14:textId="77777777" w:rsidR="00DC412B" w:rsidRDefault="00DC412B">
      <w:pPr>
        <w:pStyle w:val="ParagraphStyle15"/>
        <w:framePr w:w="2525" w:h="225" w:hRule="exact" w:wrap="none" w:vAnchor="page" w:hAnchor="margin" w:x="7681" w:y="2191"/>
        <w:rPr>
          <w:rStyle w:val="CharacterStyle12"/>
        </w:rPr>
      </w:pPr>
    </w:p>
    <w:p w14:paraId="4C4B2D4A" w14:textId="77777777" w:rsidR="00DC412B" w:rsidRDefault="00DC412B">
      <w:pPr>
        <w:pStyle w:val="ParagraphStyle16"/>
        <w:framePr w:w="2506" w:h="240" w:hRule="exact" w:wrap="none" w:vAnchor="page" w:hAnchor="margin" w:x="45" w:y="2416"/>
        <w:rPr>
          <w:rStyle w:val="FakeCharacterStyle"/>
        </w:rPr>
      </w:pPr>
    </w:p>
    <w:p w14:paraId="7B154A78" w14:textId="77777777" w:rsidR="00DC412B" w:rsidRDefault="00000000">
      <w:pPr>
        <w:pStyle w:val="ParagraphStyle17"/>
        <w:framePr w:w="2508" w:h="225" w:hRule="exact" w:wrap="none" w:vAnchor="page" w:hAnchor="margin" w:x="43" w:y="2416"/>
        <w:rPr>
          <w:rStyle w:val="CharacterStyle13"/>
        </w:rPr>
      </w:pPr>
      <w:r>
        <w:rPr>
          <w:rStyle w:val="CharacterStyle13"/>
        </w:rPr>
        <w:t>Date de révision</w:t>
      </w:r>
    </w:p>
    <w:p w14:paraId="7AD6CE95" w14:textId="77777777" w:rsidR="00DC412B" w:rsidRDefault="00DC412B">
      <w:pPr>
        <w:pStyle w:val="ParagraphStyle18"/>
        <w:framePr w:w="2885" w:h="240" w:hRule="exact" w:wrap="none" w:vAnchor="page" w:hAnchor="margin" w:x="2551" w:y="2416"/>
        <w:rPr>
          <w:rStyle w:val="FakeCharacterStyle"/>
        </w:rPr>
      </w:pPr>
    </w:p>
    <w:p w14:paraId="1DC02709" w14:textId="77777777" w:rsidR="00DC412B" w:rsidRDefault="00DC412B">
      <w:pPr>
        <w:pStyle w:val="ParagraphStyle19"/>
        <w:framePr w:w="2857" w:h="225" w:hRule="exact" w:wrap="none" w:vAnchor="page" w:hAnchor="margin" w:x="2579" w:y="2416"/>
        <w:rPr>
          <w:rStyle w:val="CharacterStyle14"/>
        </w:rPr>
      </w:pPr>
    </w:p>
    <w:p w14:paraId="6FA65650" w14:textId="77777777" w:rsidR="00DC412B" w:rsidRDefault="00DC412B">
      <w:pPr>
        <w:pStyle w:val="ParagraphStyle18"/>
        <w:framePr w:w="2218" w:h="240" w:hRule="exact" w:wrap="none" w:vAnchor="page" w:hAnchor="margin" w:x="5436" w:y="2416"/>
        <w:rPr>
          <w:rStyle w:val="FakeCharacterStyle"/>
        </w:rPr>
      </w:pPr>
    </w:p>
    <w:p w14:paraId="5B4A374B" w14:textId="77777777" w:rsidR="00DC412B" w:rsidRDefault="00000000">
      <w:pPr>
        <w:pStyle w:val="ParagraphStyle19"/>
        <w:framePr w:w="2190" w:h="225" w:hRule="exact" w:wrap="none" w:vAnchor="page" w:hAnchor="margin" w:x="5464" w:y="2416"/>
        <w:rPr>
          <w:rStyle w:val="CharacterStyle14"/>
        </w:rPr>
      </w:pPr>
      <w:r>
        <w:rPr>
          <w:rStyle w:val="CharacterStyle14"/>
        </w:rPr>
        <w:t>Numéro de version</w:t>
      </w:r>
    </w:p>
    <w:p w14:paraId="4938183B" w14:textId="77777777" w:rsidR="00DC412B" w:rsidRDefault="00DC412B">
      <w:pPr>
        <w:pStyle w:val="ParagraphStyle20"/>
        <w:framePr w:w="2523" w:h="240" w:hRule="exact" w:wrap="none" w:vAnchor="page" w:hAnchor="margin" w:x="7653" w:y="2416"/>
        <w:rPr>
          <w:rStyle w:val="FakeCharacterStyle"/>
        </w:rPr>
      </w:pPr>
    </w:p>
    <w:p w14:paraId="08065D10" w14:textId="77777777" w:rsidR="00DC412B" w:rsidRDefault="00000000">
      <w:pPr>
        <w:pStyle w:val="ParagraphStyle21"/>
        <w:framePr w:w="2525" w:h="225" w:hRule="exact" w:wrap="none" w:vAnchor="page" w:hAnchor="margin" w:x="7681" w:y="2416"/>
        <w:rPr>
          <w:rStyle w:val="CharacterStyle15"/>
        </w:rPr>
      </w:pPr>
      <w:r>
        <w:rPr>
          <w:rStyle w:val="CharacterStyle15"/>
        </w:rPr>
        <w:t>1.0</w:t>
      </w:r>
    </w:p>
    <w:p w14:paraId="772CE92E" w14:textId="77777777" w:rsidR="00DC412B" w:rsidRDefault="00DC412B">
      <w:pPr>
        <w:pStyle w:val="ParagraphStyle22"/>
        <w:framePr w:w="10166" w:h="114" w:hRule="exact" w:wrap="none" w:vAnchor="page" w:hAnchor="margin" w:x="28" w:y="2656"/>
        <w:rPr>
          <w:rStyle w:val="CharacterStyle16"/>
        </w:rPr>
      </w:pPr>
    </w:p>
    <w:p w14:paraId="10FA76A9" w14:textId="77777777" w:rsidR="00DC412B"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73A6E8EA" w14:textId="77777777" w:rsidR="00DC412B" w:rsidRDefault="00000000">
      <w:pPr>
        <w:pStyle w:val="ParagraphStyle24"/>
        <w:framePr w:w="622" w:h="420" w:hRule="exact" w:wrap="none" w:vAnchor="page" w:hAnchor="margin" w:x="28" w:y="2997"/>
        <w:rPr>
          <w:rStyle w:val="CharacterStyle18"/>
        </w:rPr>
      </w:pPr>
      <w:r>
        <w:rPr>
          <w:rStyle w:val="CharacterStyle18"/>
        </w:rPr>
        <w:t>15.1.</w:t>
      </w:r>
    </w:p>
    <w:p w14:paraId="654249B3" w14:textId="77777777" w:rsidR="00DC412B"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3B12390F" w14:textId="77777777" w:rsidR="00DC412B" w:rsidRDefault="00DC412B">
      <w:pPr>
        <w:pStyle w:val="ParagraphStyle13"/>
        <w:framePr w:w="622" w:h="1979" w:hRule="exact" w:wrap="none" w:vAnchor="page" w:hAnchor="margin" w:x="28" w:y="3417"/>
        <w:rPr>
          <w:rStyle w:val="CharacterStyle11"/>
        </w:rPr>
      </w:pPr>
    </w:p>
    <w:p w14:paraId="4523D6E8" w14:textId="77777777" w:rsidR="00DC412B"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AF84FB0" w14:textId="77777777" w:rsidR="00DC412B" w:rsidRDefault="00000000">
      <w:pPr>
        <w:pStyle w:val="ParagraphStyle24"/>
        <w:framePr w:w="622" w:h="227" w:hRule="exact" w:wrap="none" w:vAnchor="page" w:hAnchor="margin" w:x="28" w:y="5430"/>
        <w:rPr>
          <w:rStyle w:val="CharacterStyle18"/>
        </w:rPr>
      </w:pPr>
      <w:r>
        <w:rPr>
          <w:rStyle w:val="CharacterStyle18"/>
        </w:rPr>
        <w:t>15.2.</w:t>
      </w:r>
    </w:p>
    <w:p w14:paraId="7315B866" w14:textId="77777777" w:rsidR="00DC412B"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23501A5E" w14:textId="77777777" w:rsidR="00DC412B" w:rsidRDefault="00DC412B">
      <w:pPr>
        <w:pStyle w:val="ParagraphStyle13"/>
        <w:framePr w:w="622" w:h="227" w:hRule="exact" w:wrap="none" w:vAnchor="page" w:hAnchor="margin" w:x="28" w:y="5657"/>
        <w:rPr>
          <w:rStyle w:val="CharacterStyle11"/>
        </w:rPr>
      </w:pPr>
    </w:p>
    <w:p w14:paraId="53103E9F" w14:textId="77777777" w:rsidR="00DC412B" w:rsidRDefault="00000000">
      <w:pPr>
        <w:pStyle w:val="ParagraphStyle26"/>
        <w:framePr w:w="9544" w:h="227" w:hRule="exact" w:wrap="none" w:vAnchor="page" w:hAnchor="margin" w:x="678" w:y="5657"/>
        <w:rPr>
          <w:rStyle w:val="CharacterStyle20"/>
        </w:rPr>
      </w:pPr>
      <w:r>
        <w:rPr>
          <w:rStyle w:val="CharacterStyle20"/>
        </w:rPr>
        <w:t>non indiqué</w:t>
      </w:r>
    </w:p>
    <w:p w14:paraId="313F35A0" w14:textId="77777777" w:rsidR="00DC412B" w:rsidRDefault="00DC412B">
      <w:pPr>
        <w:pStyle w:val="ParagraphStyle47"/>
        <w:framePr w:w="10222" w:h="114" w:hRule="exact" w:wrap="none" w:vAnchor="page" w:hAnchor="margin" w:y="5884"/>
        <w:rPr>
          <w:rStyle w:val="FakeCharacterStyle"/>
        </w:rPr>
      </w:pPr>
    </w:p>
    <w:p w14:paraId="60F90920" w14:textId="77777777" w:rsidR="00DC412B" w:rsidRDefault="00DC412B">
      <w:pPr>
        <w:pStyle w:val="ParagraphStyle48"/>
        <w:framePr w:w="10194" w:h="99" w:hRule="exact" w:wrap="none" w:vAnchor="page" w:hAnchor="margin" w:x="28" w:y="5884"/>
        <w:rPr>
          <w:rStyle w:val="CharacterStyle32"/>
        </w:rPr>
      </w:pPr>
    </w:p>
    <w:p w14:paraId="4CDFEDD6" w14:textId="77777777" w:rsidR="00DC412B"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45B40315" w14:textId="77777777" w:rsidR="00DC412B" w:rsidRDefault="00DC412B">
      <w:pPr>
        <w:pStyle w:val="ParagraphStyle25"/>
        <w:framePr w:w="622" w:h="227" w:hRule="exact" w:wrap="none" w:vAnchor="page" w:hAnchor="margin" w:x="28" w:y="6447"/>
        <w:rPr>
          <w:rStyle w:val="CharacterStyle19"/>
        </w:rPr>
      </w:pPr>
    </w:p>
    <w:p w14:paraId="25E71C64" w14:textId="77777777" w:rsidR="00DC412B"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2E38E10D" w14:textId="77777777" w:rsidR="00DC412B" w:rsidRDefault="00DC412B">
      <w:pPr>
        <w:pStyle w:val="ParagraphStyle34"/>
        <w:framePr w:w="650" w:h="227" w:hRule="exact" w:wrap="none" w:vAnchor="page" w:hAnchor="margin" w:y="6674"/>
        <w:rPr>
          <w:rStyle w:val="CharacterStyle24"/>
        </w:rPr>
      </w:pPr>
    </w:p>
    <w:p w14:paraId="571E7674" w14:textId="77777777" w:rsidR="00DC412B" w:rsidRDefault="00000000">
      <w:pPr>
        <w:pStyle w:val="ParagraphStyle13"/>
        <w:framePr w:w="2576" w:h="227" w:hRule="exact" w:wrap="none" w:vAnchor="page" w:hAnchor="margin" w:x="678" w:y="6674"/>
        <w:rPr>
          <w:rStyle w:val="CharacterStyle11"/>
        </w:rPr>
      </w:pPr>
      <w:r>
        <w:rPr>
          <w:rStyle w:val="CharacterStyle11"/>
        </w:rPr>
        <w:t>H228</w:t>
      </w:r>
    </w:p>
    <w:p w14:paraId="46B32BF6" w14:textId="77777777" w:rsidR="00DC412B" w:rsidRDefault="00000000">
      <w:pPr>
        <w:pStyle w:val="ParagraphStyle13"/>
        <w:framePr w:w="6823" w:h="227" w:hRule="exact" w:wrap="none" w:vAnchor="page" w:hAnchor="margin" w:x="3282" w:y="6674"/>
        <w:rPr>
          <w:rStyle w:val="CharacterStyle11"/>
        </w:rPr>
      </w:pPr>
      <w:r>
        <w:rPr>
          <w:rStyle w:val="CharacterStyle11"/>
        </w:rPr>
        <w:t>Matière solide inflammable.</w:t>
      </w:r>
    </w:p>
    <w:p w14:paraId="62AA64D1" w14:textId="77777777" w:rsidR="00DC412B" w:rsidRDefault="00DC412B">
      <w:pPr>
        <w:pStyle w:val="ParagraphStyle34"/>
        <w:framePr w:w="650" w:h="227" w:hRule="exact" w:wrap="none" w:vAnchor="page" w:hAnchor="margin" w:y="6901"/>
        <w:rPr>
          <w:rStyle w:val="CharacterStyle24"/>
        </w:rPr>
      </w:pPr>
    </w:p>
    <w:p w14:paraId="3DEA87B5" w14:textId="77777777" w:rsidR="00DC412B" w:rsidRDefault="00000000">
      <w:pPr>
        <w:pStyle w:val="ParagraphStyle13"/>
        <w:framePr w:w="2576" w:h="227" w:hRule="exact" w:wrap="none" w:vAnchor="page" w:hAnchor="margin" w:x="678" w:y="6901"/>
        <w:rPr>
          <w:rStyle w:val="CharacterStyle11"/>
        </w:rPr>
      </w:pPr>
      <w:r>
        <w:rPr>
          <w:rStyle w:val="CharacterStyle11"/>
        </w:rPr>
        <w:t>H302</w:t>
      </w:r>
    </w:p>
    <w:p w14:paraId="6965062A" w14:textId="77777777" w:rsidR="00DC412B" w:rsidRDefault="00000000">
      <w:pPr>
        <w:pStyle w:val="ParagraphStyle13"/>
        <w:framePr w:w="6823" w:h="227" w:hRule="exact" w:wrap="none" w:vAnchor="page" w:hAnchor="margin" w:x="3282" w:y="6901"/>
        <w:rPr>
          <w:rStyle w:val="CharacterStyle11"/>
        </w:rPr>
      </w:pPr>
      <w:r>
        <w:rPr>
          <w:rStyle w:val="CharacterStyle11"/>
        </w:rPr>
        <w:t>Nocif en cas d’ingestion.</w:t>
      </w:r>
    </w:p>
    <w:p w14:paraId="63AA6A2C" w14:textId="77777777" w:rsidR="00DC412B" w:rsidRDefault="00DC412B">
      <w:pPr>
        <w:pStyle w:val="ParagraphStyle34"/>
        <w:framePr w:w="650" w:h="227" w:hRule="exact" w:wrap="none" w:vAnchor="page" w:hAnchor="margin" w:y="7128"/>
        <w:rPr>
          <w:rStyle w:val="CharacterStyle24"/>
        </w:rPr>
      </w:pPr>
    </w:p>
    <w:p w14:paraId="1BB80FED" w14:textId="77777777" w:rsidR="00DC412B" w:rsidRDefault="00000000">
      <w:pPr>
        <w:pStyle w:val="ParagraphStyle13"/>
        <w:framePr w:w="2576" w:h="227" w:hRule="exact" w:wrap="none" w:vAnchor="page" w:hAnchor="margin" w:x="678" w:y="7128"/>
        <w:rPr>
          <w:rStyle w:val="CharacterStyle11"/>
        </w:rPr>
      </w:pPr>
      <w:r>
        <w:rPr>
          <w:rStyle w:val="CharacterStyle11"/>
        </w:rPr>
        <w:t>H302+H312+H332</w:t>
      </w:r>
    </w:p>
    <w:p w14:paraId="7F47A6D3" w14:textId="77777777" w:rsidR="00DC412B" w:rsidRDefault="00000000">
      <w:pPr>
        <w:pStyle w:val="ParagraphStyle13"/>
        <w:framePr w:w="6823" w:h="227" w:hRule="exact" w:wrap="none" w:vAnchor="page" w:hAnchor="margin" w:x="3282" w:y="7128"/>
        <w:rPr>
          <w:rStyle w:val="CharacterStyle11"/>
        </w:rPr>
      </w:pPr>
      <w:r>
        <w:rPr>
          <w:rStyle w:val="CharacterStyle11"/>
        </w:rPr>
        <w:t>Nocif en cas d’ingestion, de contact cutané ou d’inhalation.</w:t>
      </w:r>
    </w:p>
    <w:p w14:paraId="7AD7E18A" w14:textId="77777777" w:rsidR="00DC412B" w:rsidRDefault="00DC412B">
      <w:pPr>
        <w:pStyle w:val="ParagraphStyle34"/>
        <w:framePr w:w="650" w:h="227" w:hRule="exact" w:wrap="none" w:vAnchor="page" w:hAnchor="margin" w:y="7356"/>
        <w:rPr>
          <w:rStyle w:val="CharacterStyle24"/>
        </w:rPr>
      </w:pPr>
    </w:p>
    <w:p w14:paraId="46F452C2" w14:textId="77777777" w:rsidR="00DC412B" w:rsidRDefault="00000000">
      <w:pPr>
        <w:pStyle w:val="ParagraphStyle13"/>
        <w:framePr w:w="2576" w:h="227" w:hRule="exact" w:wrap="none" w:vAnchor="page" w:hAnchor="margin" w:x="678" w:y="7356"/>
        <w:rPr>
          <w:rStyle w:val="CharacterStyle11"/>
        </w:rPr>
      </w:pPr>
      <w:r>
        <w:rPr>
          <w:rStyle w:val="CharacterStyle11"/>
        </w:rPr>
        <w:t>H315</w:t>
      </w:r>
    </w:p>
    <w:p w14:paraId="2617BE69" w14:textId="77777777" w:rsidR="00DC412B" w:rsidRDefault="00000000">
      <w:pPr>
        <w:pStyle w:val="ParagraphStyle13"/>
        <w:framePr w:w="6823" w:h="227" w:hRule="exact" w:wrap="none" w:vAnchor="page" w:hAnchor="margin" w:x="3282" w:y="7356"/>
        <w:rPr>
          <w:rStyle w:val="CharacterStyle11"/>
        </w:rPr>
      </w:pPr>
      <w:r>
        <w:rPr>
          <w:rStyle w:val="CharacterStyle11"/>
        </w:rPr>
        <w:t>Provoque une irritation cutanée.</w:t>
      </w:r>
    </w:p>
    <w:p w14:paraId="77F08521" w14:textId="77777777" w:rsidR="00DC412B" w:rsidRDefault="00DC412B">
      <w:pPr>
        <w:pStyle w:val="ParagraphStyle34"/>
        <w:framePr w:w="650" w:h="227" w:hRule="exact" w:wrap="none" w:vAnchor="page" w:hAnchor="margin" w:y="7583"/>
        <w:rPr>
          <w:rStyle w:val="CharacterStyle24"/>
        </w:rPr>
      </w:pPr>
    </w:p>
    <w:p w14:paraId="61302BA9" w14:textId="77777777" w:rsidR="00DC412B" w:rsidRDefault="00000000">
      <w:pPr>
        <w:pStyle w:val="ParagraphStyle13"/>
        <w:framePr w:w="2576" w:h="227" w:hRule="exact" w:wrap="none" w:vAnchor="page" w:hAnchor="margin" w:x="678" w:y="7583"/>
        <w:rPr>
          <w:rStyle w:val="CharacterStyle11"/>
        </w:rPr>
      </w:pPr>
      <w:r>
        <w:rPr>
          <w:rStyle w:val="CharacterStyle11"/>
        </w:rPr>
        <w:t>H317</w:t>
      </w:r>
    </w:p>
    <w:p w14:paraId="1007E929" w14:textId="77777777" w:rsidR="00DC412B" w:rsidRDefault="00000000">
      <w:pPr>
        <w:pStyle w:val="ParagraphStyle13"/>
        <w:framePr w:w="6823" w:h="227" w:hRule="exact" w:wrap="none" w:vAnchor="page" w:hAnchor="margin" w:x="3282" w:y="7583"/>
        <w:rPr>
          <w:rStyle w:val="CharacterStyle11"/>
        </w:rPr>
      </w:pPr>
      <w:r>
        <w:rPr>
          <w:rStyle w:val="CharacterStyle11"/>
        </w:rPr>
        <w:t>Peut provoquer une allergie cutanée.</w:t>
      </w:r>
    </w:p>
    <w:p w14:paraId="1A88798D" w14:textId="77777777" w:rsidR="00DC412B" w:rsidRDefault="00DC412B">
      <w:pPr>
        <w:pStyle w:val="ParagraphStyle34"/>
        <w:framePr w:w="650" w:h="227" w:hRule="exact" w:wrap="none" w:vAnchor="page" w:hAnchor="margin" w:y="7810"/>
        <w:rPr>
          <w:rStyle w:val="CharacterStyle24"/>
        </w:rPr>
      </w:pPr>
    </w:p>
    <w:p w14:paraId="00ABDDC9" w14:textId="77777777" w:rsidR="00DC412B" w:rsidRDefault="00000000">
      <w:pPr>
        <w:pStyle w:val="ParagraphStyle13"/>
        <w:framePr w:w="2576" w:h="227" w:hRule="exact" w:wrap="none" w:vAnchor="page" w:hAnchor="margin" w:x="678" w:y="7810"/>
        <w:rPr>
          <w:rStyle w:val="CharacterStyle11"/>
        </w:rPr>
      </w:pPr>
      <w:r>
        <w:rPr>
          <w:rStyle w:val="CharacterStyle11"/>
        </w:rPr>
        <w:t>H318</w:t>
      </w:r>
    </w:p>
    <w:p w14:paraId="5C68070A" w14:textId="77777777" w:rsidR="00DC412B" w:rsidRDefault="00000000">
      <w:pPr>
        <w:pStyle w:val="ParagraphStyle13"/>
        <w:framePr w:w="6823" w:h="227" w:hRule="exact" w:wrap="none" w:vAnchor="page" w:hAnchor="margin" w:x="3282" w:y="7810"/>
        <w:rPr>
          <w:rStyle w:val="CharacterStyle11"/>
        </w:rPr>
      </w:pPr>
      <w:r>
        <w:rPr>
          <w:rStyle w:val="CharacterStyle11"/>
        </w:rPr>
        <w:t>Provoque de graves lésions des yeux.</w:t>
      </w:r>
    </w:p>
    <w:p w14:paraId="1DE2EC1E" w14:textId="77777777" w:rsidR="00DC412B" w:rsidRDefault="00DC412B">
      <w:pPr>
        <w:pStyle w:val="ParagraphStyle34"/>
        <w:framePr w:w="650" w:h="227" w:hRule="exact" w:wrap="none" w:vAnchor="page" w:hAnchor="margin" w:y="8037"/>
        <w:rPr>
          <w:rStyle w:val="CharacterStyle24"/>
        </w:rPr>
      </w:pPr>
    </w:p>
    <w:p w14:paraId="258905E7" w14:textId="77777777" w:rsidR="00DC412B" w:rsidRDefault="00000000">
      <w:pPr>
        <w:pStyle w:val="ParagraphStyle13"/>
        <w:framePr w:w="2576" w:h="227" w:hRule="exact" w:wrap="none" w:vAnchor="page" w:hAnchor="margin" w:x="678" w:y="8037"/>
        <w:rPr>
          <w:rStyle w:val="CharacterStyle11"/>
        </w:rPr>
      </w:pPr>
      <w:r>
        <w:rPr>
          <w:rStyle w:val="CharacterStyle11"/>
        </w:rPr>
        <w:t>H319</w:t>
      </w:r>
    </w:p>
    <w:p w14:paraId="14B441F1" w14:textId="77777777" w:rsidR="00DC412B" w:rsidRDefault="00000000">
      <w:pPr>
        <w:pStyle w:val="ParagraphStyle13"/>
        <w:framePr w:w="6823" w:h="227" w:hRule="exact" w:wrap="none" w:vAnchor="page" w:hAnchor="margin" w:x="3282" w:y="8037"/>
        <w:rPr>
          <w:rStyle w:val="CharacterStyle11"/>
        </w:rPr>
      </w:pPr>
      <w:r>
        <w:rPr>
          <w:rStyle w:val="CharacterStyle11"/>
        </w:rPr>
        <w:t>Provoque une sévère irritation des yeux.</w:t>
      </w:r>
    </w:p>
    <w:p w14:paraId="625277EA" w14:textId="77777777" w:rsidR="00DC412B" w:rsidRDefault="00DC412B">
      <w:pPr>
        <w:pStyle w:val="ParagraphStyle34"/>
        <w:framePr w:w="650" w:h="227" w:hRule="exact" w:wrap="none" w:vAnchor="page" w:hAnchor="margin" w:y="8265"/>
        <w:rPr>
          <w:rStyle w:val="CharacterStyle24"/>
        </w:rPr>
      </w:pPr>
    </w:p>
    <w:p w14:paraId="10CF4326" w14:textId="77777777" w:rsidR="00DC412B" w:rsidRDefault="00000000">
      <w:pPr>
        <w:pStyle w:val="ParagraphStyle13"/>
        <w:framePr w:w="2576" w:h="227" w:hRule="exact" w:wrap="none" w:vAnchor="page" w:hAnchor="margin" w:x="678" w:y="8265"/>
        <w:rPr>
          <w:rStyle w:val="CharacterStyle11"/>
        </w:rPr>
      </w:pPr>
      <w:r>
        <w:rPr>
          <w:rStyle w:val="CharacterStyle11"/>
        </w:rPr>
        <w:t>H332</w:t>
      </w:r>
    </w:p>
    <w:p w14:paraId="7A4FB4EF" w14:textId="77777777" w:rsidR="00DC412B" w:rsidRDefault="00000000">
      <w:pPr>
        <w:pStyle w:val="ParagraphStyle13"/>
        <w:framePr w:w="6823" w:h="227" w:hRule="exact" w:wrap="none" w:vAnchor="page" w:hAnchor="margin" w:x="3282" w:y="8265"/>
        <w:rPr>
          <w:rStyle w:val="CharacterStyle11"/>
        </w:rPr>
      </w:pPr>
      <w:r>
        <w:rPr>
          <w:rStyle w:val="CharacterStyle11"/>
        </w:rPr>
        <w:t>Nocif par inhalation.</w:t>
      </w:r>
    </w:p>
    <w:p w14:paraId="5EDD3480" w14:textId="77777777" w:rsidR="00DC412B" w:rsidRDefault="00DC412B">
      <w:pPr>
        <w:pStyle w:val="ParagraphStyle34"/>
        <w:framePr w:w="650" w:h="227" w:hRule="exact" w:wrap="none" w:vAnchor="page" w:hAnchor="margin" w:y="8492"/>
        <w:rPr>
          <w:rStyle w:val="CharacterStyle24"/>
        </w:rPr>
      </w:pPr>
    </w:p>
    <w:p w14:paraId="6734001E" w14:textId="77777777" w:rsidR="00DC412B" w:rsidRDefault="00000000">
      <w:pPr>
        <w:pStyle w:val="ParagraphStyle13"/>
        <w:framePr w:w="2576" w:h="227" w:hRule="exact" w:wrap="none" w:vAnchor="page" w:hAnchor="margin" w:x="678" w:y="8492"/>
        <w:rPr>
          <w:rStyle w:val="CharacterStyle11"/>
        </w:rPr>
      </w:pPr>
      <w:r>
        <w:rPr>
          <w:rStyle w:val="CharacterStyle11"/>
        </w:rPr>
        <w:t>H335</w:t>
      </w:r>
    </w:p>
    <w:p w14:paraId="50F57522" w14:textId="77777777" w:rsidR="00DC412B" w:rsidRDefault="00000000">
      <w:pPr>
        <w:pStyle w:val="ParagraphStyle13"/>
        <w:framePr w:w="6823" w:h="227" w:hRule="exact" w:wrap="none" w:vAnchor="page" w:hAnchor="margin" w:x="3282" w:y="8492"/>
        <w:rPr>
          <w:rStyle w:val="CharacterStyle11"/>
        </w:rPr>
      </w:pPr>
      <w:r>
        <w:rPr>
          <w:rStyle w:val="CharacterStyle11"/>
        </w:rPr>
        <w:t>Peut irriter les voies respiratoires.</w:t>
      </w:r>
    </w:p>
    <w:p w14:paraId="739B8B51" w14:textId="77777777" w:rsidR="00DC412B" w:rsidRDefault="00DC412B">
      <w:pPr>
        <w:pStyle w:val="ParagraphStyle34"/>
        <w:framePr w:w="650" w:h="227" w:hRule="exact" w:wrap="none" w:vAnchor="page" w:hAnchor="margin" w:y="8719"/>
        <w:rPr>
          <w:rStyle w:val="CharacterStyle24"/>
        </w:rPr>
      </w:pPr>
    </w:p>
    <w:p w14:paraId="313C86D5" w14:textId="77777777" w:rsidR="00DC412B" w:rsidRDefault="00000000">
      <w:pPr>
        <w:pStyle w:val="ParagraphStyle13"/>
        <w:framePr w:w="2576" w:h="227" w:hRule="exact" w:wrap="none" w:vAnchor="page" w:hAnchor="margin" w:x="678" w:y="8719"/>
        <w:rPr>
          <w:rStyle w:val="CharacterStyle11"/>
        </w:rPr>
      </w:pPr>
      <w:r>
        <w:rPr>
          <w:rStyle w:val="CharacterStyle11"/>
        </w:rPr>
        <w:t>H371</w:t>
      </w:r>
    </w:p>
    <w:p w14:paraId="7A0D5C23" w14:textId="77777777" w:rsidR="00DC412B" w:rsidRDefault="00000000">
      <w:pPr>
        <w:pStyle w:val="ParagraphStyle13"/>
        <w:framePr w:w="6823" w:h="227" w:hRule="exact" w:wrap="none" w:vAnchor="page" w:hAnchor="margin" w:x="3282" w:y="8719"/>
        <w:rPr>
          <w:rStyle w:val="CharacterStyle11"/>
        </w:rPr>
      </w:pPr>
      <w:r>
        <w:rPr>
          <w:rStyle w:val="CharacterStyle11"/>
        </w:rPr>
        <w:t>Risque présumé d'effets graves pour les poumons par inhalation.</w:t>
      </w:r>
    </w:p>
    <w:p w14:paraId="6D94A4D8" w14:textId="77777777" w:rsidR="00DC412B" w:rsidRDefault="00DC412B">
      <w:pPr>
        <w:pStyle w:val="ParagraphStyle34"/>
        <w:framePr w:w="650" w:h="227" w:hRule="exact" w:wrap="none" w:vAnchor="page" w:hAnchor="margin" w:y="8947"/>
        <w:rPr>
          <w:rStyle w:val="CharacterStyle24"/>
        </w:rPr>
      </w:pPr>
    </w:p>
    <w:p w14:paraId="7A84F584" w14:textId="77777777" w:rsidR="00DC412B" w:rsidRDefault="00000000">
      <w:pPr>
        <w:pStyle w:val="ParagraphStyle13"/>
        <w:framePr w:w="2576" w:h="227" w:hRule="exact" w:wrap="none" w:vAnchor="page" w:hAnchor="margin" w:x="678" w:y="8947"/>
        <w:rPr>
          <w:rStyle w:val="CharacterStyle11"/>
        </w:rPr>
      </w:pPr>
      <w:r>
        <w:rPr>
          <w:rStyle w:val="CharacterStyle11"/>
        </w:rPr>
        <w:t>H400</w:t>
      </w:r>
    </w:p>
    <w:p w14:paraId="59CBBD51" w14:textId="77777777" w:rsidR="00DC412B" w:rsidRDefault="00000000">
      <w:pPr>
        <w:pStyle w:val="ParagraphStyle13"/>
        <w:framePr w:w="6823" w:h="227" w:hRule="exact" w:wrap="none" w:vAnchor="page" w:hAnchor="margin" w:x="3282" w:y="8947"/>
        <w:rPr>
          <w:rStyle w:val="CharacterStyle11"/>
        </w:rPr>
      </w:pPr>
      <w:r>
        <w:rPr>
          <w:rStyle w:val="CharacterStyle11"/>
        </w:rPr>
        <w:t>Très toxique pour les organismes aquatiques.</w:t>
      </w:r>
    </w:p>
    <w:p w14:paraId="782AA9B5" w14:textId="77777777" w:rsidR="00DC412B" w:rsidRDefault="00DC412B">
      <w:pPr>
        <w:pStyle w:val="ParagraphStyle34"/>
        <w:framePr w:w="650" w:h="420" w:hRule="exact" w:wrap="none" w:vAnchor="page" w:hAnchor="margin" w:y="9174"/>
        <w:rPr>
          <w:rStyle w:val="CharacterStyle24"/>
        </w:rPr>
      </w:pPr>
    </w:p>
    <w:p w14:paraId="17BD8A6E" w14:textId="77777777" w:rsidR="00DC412B" w:rsidRDefault="00000000">
      <w:pPr>
        <w:pStyle w:val="ParagraphStyle13"/>
        <w:framePr w:w="2576" w:h="420" w:hRule="exact" w:wrap="none" w:vAnchor="page" w:hAnchor="margin" w:x="678" w:y="9174"/>
        <w:rPr>
          <w:rStyle w:val="CharacterStyle11"/>
        </w:rPr>
      </w:pPr>
      <w:r>
        <w:rPr>
          <w:rStyle w:val="CharacterStyle11"/>
        </w:rPr>
        <w:t>H410</w:t>
      </w:r>
    </w:p>
    <w:p w14:paraId="5D74533C" w14:textId="77777777" w:rsidR="00DC412B" w:rsidRDefault="00000000">
      <w:pPr>
        <w:pStyle w:val="ParagraphStyle13"/>
        <w:framePr w:w="6823" w:h="420" w:hRule="exact" w:wrap="none" w:vAnchor="page" w:hAnchor="margin" w:x="3282" w:y="9174"/>
        <w:rPr>
          <w:rStyle w:val="CharacterStyle11"/>
        </w:rPr>
      </w:pPr>
      <w:r>
        <w:rPr>
          <w:rStyle w:val="CharacterStyle11"/>
        </w:rPr>
        <w:t>Très toxique pour les organismes aquatiques, entraîne des effets néfastes à long terme.</w:t>
      </w:r>
    </w:p>
    <w:p w14:paraId="52AA0441" w14:textId="77777777" w:rsidR="00DC412B" w:rsidRDefault="00DC412B">
      <w:pPr>
        <w:pStyle w:val="ParagraphStyle34"/>
        <w:framePr w:w="650" w:h="227" w:hRule="exact" w:wrap="none" w:vAnchor="page" w:hAnchor="margin" w:y="9594"/>
        <w:rPr>
          <w:rStyle w:val="CharacterStyle24"/>
        </w:rPr>
      </w:pPr>
    </w:p>
    <w:p w14:paraId="5F721B30" w14:textId="77777777" w:rsidR="00DC412B" w:rsidRDefault="00000000">
      <w:pPr>
        <w:pStyle w:val="ParagraphStyle13"/>
        <w:framePr w:w="2576" w:h="227" w:hRule="exact" w:wrap="none" w:vAnchor="page" w:hAnchor="margin" w:x="678" w:y="9594"/>
        <w:rPr>
          <w:rStyle w:val="CharacterStyle11"/>
        </w:rPr>
      </w:pPr>
      <w:r>
        <w:rPr>
          <w:rStyle w:val="CharacterStyle11"/>
        </w:rPr>
        <w:t>H411</w:t>
      </w:r>
    </w:p>
    <w:p w14:paraId="3789D7A8" w14:textId="77777777" w:rsidR="00DC412B" w:rsidRDefault="00000000">
      <w:pPr>
        <w:pStyle w:val="ParagraphStyle13"/>
        <w:framePr w:w="6823" w:h="227" w:hRule="exact" w:wrap="none" w:vAnchor="page" w:hAnchor="margin" w:x="3282" w:y="9594"/>
        <w:rPr>
          <w:rStyle w:val="CharacterStyle11"/>
        </w:rPr>
      </w:pPr>
      <w:r>
        <w:rPr>
          <w:rStyle w:val="CharacterStyle11"/>
        </w:rPr>
        <w:t>Toxique pour les organismes aquatiques, entraîne des effets néfastes à long terme.</w:t>
      </w:r>
    </w:p>
    <w:p w14:paraId="3E230BFE" w14:textId="77777777" w:rsidR="00DC412B" w:rsidRDefault="00DC412B">
      <w:pPr>
        <w:pStyle w:val="ParagraphStyle34"/>
        <w:framePr w:w="650" w:h="227" w:hRule="exact" w:wrap="none" w:vAnchor="page" w:hAnchor="margin" w:y="9821"/>
        <w:rPr>
          <w:rStyle w:val="CharacterStyle24"/>
        </w:rPr>
      </w:pPr>
    </w:p>
    <w:p w14:paraId="618FDF72" w14:textId="77777777" w:rsidR="00DC412B" w:rsidRDefault="00000000">
      <w:pPr>
        <w:pStyle w:val="ParagraphStyle13"/>
        <w:framePr w:w="2576" w:h="227" w:hRule="exact" w:wrap="none" w:vAnchor="page" w:hAnchor="margin" w:x="678" w:y="9821"/>
        <w:rPr>
          <w:rStyle w:val="CharacterStyle11"/>
        </w:rPr>
      </w:pPr>
      <w:r>
        <w:rPr>
          <w:rStyle w:val="CharacterStyle11"/>
        </w:rPr>
        <w:t>H412</w:t>
      </w:r>
    </w:p>
    <w:p w14:paraId="677BFFE3" w14:textId="77777777" w:rsidR="00DC412B" w:rsidRDefault="00000000">
      <w:pPr>
        <w:pStyle w:val="ParagraphStyle13"/>
        <w:framePr w:w="6823" w:h="227" w:hRule="exact" w:wrap="none" w:vAnchor="page" w:hAnchor="margin" w:x="3282" w:y="9821"/>
        <w:rPr>
          <w:rStyle w:val="CharacterStyle11"/>
        </w:rPr>
      </w:pPr>
      <w:r>
        <w:rPr>
          <w:rStyle w:val="CharacterStyle11"/>
        </w:rPr>
        <w:t>Nocif pour les organismes aquatiques, entraîne des effets néfastes à long terme.</w:t>
      </w:r>
    </w:p>
    <w:p w14:paraId="1B14A1C0" w14:textId="77777777" w:rsidR="00DC412B" w:rsidRDefault="00DC412B">
      <w:pPr>
        <w:pStyle w:val="ParagraphStyle25"/>
        <w:framePr w:w="622" w:h="227" w:hRule="exact" w:wrap="none" w:vAnchor="page" w:hAnchor="margin" w:x="28" w:y="10048"/>
        <w:rPr>
          <w:rStyle w:val="CharacterStyle19"/>
        </w:rPr>
      </w:pPr>
    </w:p>
    <w:p w14:paraId="018E0704" w14:textId="77777777" w:rsidR="00DC412B" w:rsidRDefault="00000000">
      <w:pPr>
        <w:pStyle w:val="ParagraphStyle25"/>
        <w:framePr w:w="9131" w:h="227" w:hRule="exact" w:wrap="none" w:vAnchor="page" w:hAnchor="margin" w:x="678" w:y="10048"/>
        <w:rPr>
          <w:rStyle w:val="CharacterStyle19"/>
        </w:rPr>
      </w:pPr>
      <w:r>
        <w:rPr>
          <w:rStyle w:val="CharacterStyle19"/>
        </w:rPr>
        <w:t>Liste des conseils de prudence utilisés dans la fiche de données de sécurité</w:t>
      </w:r>
    </w:p>
    <w:p w14:paraId="40AFC3C6" w14:textId="77777777" w:rsidR="00DC412B" w:rsidRDefault="00DC412B">
      <w:pPr>
        <w:pStyle w:val="ParagraphStyle34"/>
        <w:framePr w:w="650" w:h="227" w:hRule="exact" w:wrap="none" w:vAnchor="page" w:hAnchor="margin" w:y="10275"/>
        <w:rPr>
          <w:rStyle w:val="CharacterStyle24"/>
        </w:rPr>
      </w:pPr>
    </w:p>
    <w:p w14:paraId="31F659EC" w14:textId="77777777" w:rsidR="00DC412B" w:rsidRDefault="00000000">
      <w:pPr>
        <w:pStyle w:val="ParagraphStyle13"/>
        <w:framePr w:w="2576" w:h="227" w:hRule="exact" w:wrap="none" w:vAnchor="page" w:hAnchor="margin" w:x="678" w:y="10275"/>
        <w:rPr>
          <w:rStyle w:val="CharacterStyle11"/>
        </w:rPr>
      </w:pPr>
      <w:r>
        <w:rPr>
          <w:rStyle w:val="CharacterStyle11"/>
        </w:rPr>
        <w:t>P102</w:t>
      </w:r>
    </w:p>
    <w:p w14:paraId="52E4939E" w14:textId="77777777" w:rsidR="00DC412B" w:rsidRDefault="00000000">
      <w:pPr>
        <w:pStyle w:val="ParagraphStyle13"/>
        <w:framePr w:w="6823" w:h="227" w:hRule="exact" w:wrap="none" w:vAnchor="page" w:hAnchor="margin" w:x="3282" w:y="10275"/>
        <w:rPr>
          <w:rStyle w:val="CharacterStyle11"/>
        </w:rPr>
      </w:pPr>
      <w:r>
        <w:rPr>
          <w:rStyle w:val="CharacterStyle11"/>
        </w:rPr>
        <w:t>Tenir hors de portée des enfants.</w:t>
      </w:r>
    </w:p>
    <w:p w14:paraId="25FFE8EB" w14:textId="77777777" w:rsidR="00DC412B" w:rsidRDefault="00DC412B">
      <w:pPr>
        <w:pStyle w:val="ParagraphStyle34"/>
        <w:framePr w:w="650" w:h="227" w:hRule="exact" w:wrap="none" w:vAnchor="page" w:hAnchor="margin" w:y="10503"/>
        <w:rPr>
          <w:rStyle w:val="CharacterStyle24"/>
        </w:rPr>
      </w:pPr>
    </w:p>
    <w:p w14:paraId="65975503" w14:textId="77777777" w:rsidR="00DC412B" w:rsidRDefault="00000000">
      <w:pPr>
        <w:pStyle w:val="ParagraphStyle13"/>
        <w:framePr w:w="2576" w:h="227" w:hRule="exact" w:wrap="none" w:vAnchor="page" w:hAnchor="margin" w:x="678" w:y="10503"/>
        <w:rPr>
          <w:rStyle w:val="CharacterStyle11"/>
        </w:rPr>
      </w:pPr>
      <w:r>
        <w:rPr>
          <w:rStyle w:val="CharacterStyle11"/>
        </w:rPr>
        <w:t>P273</w:t>
      </w:r>
    </w:p>
    <w:p w14:paraId="79A54587" w14:textId="77777777" w:rsidR="00DC412B" w:rsidRDefault="00000000">
      <w:pPr>
        <w:pStyle w:val="ParagraphStyle13"/>
        <w:framePr w:w="6823" w:h="227" w:hRule="exact" w:wrap="none" w:vAnchor="page" w:hAnchor="margin" w:x="3282" w:y="10503"/>
        <w:rPr>
          <w:rStyle w:val="CharacterStyle11"/>
        </w:rPr>
      </w:pPr>
      <w:r>
        <w:rPr>
          <w:rStyle w:val="CharacterStyle11"/>
        </w:rPr>
        <w:t>Éviter le rejet dans l'environnement.</w:t>
      </w:r>
    </w:p>
    <w:p w14:paraId="54694C65" w14:textId="77777777" w:rsidR="00DC412B" w:rsidRDefault="00DC412B">
      <w:pPr>
        <w:pStyle w:val="ParagraphStyle24"/>
        <w:framePr w:w="622" w:h="227" w:hRule="exact" w:wrap="none" w:vAnchor="page" w:hAnchor="margin" w:x="28" w:y="10730"/>
        <w:rPr>
          <w:rStyle w:val="CharacterStyle18"/>
        </w:rPr>
      </w:pPr>
    </w:p>
    <w:p w14:paraId="66A49E5F" w14:textId="77777777" w:rsidR="00DC412B" w:rsidRDefault="00000000">
      <w:pPr>
        <w:pStyle w:val="ParagraphStyle24"/>
        <w:framePr w:w="9544" w:h="227" w:hRule="exact" w:wrap="none" w:vAnchor="page" w:hAnchor="margin" w:x="678" w:y="10730"/>
        <w:rPr>
          <w:rStyle w:val="CharacterStyle18"/>
        </w:rPr>
      </w:pPr>
      <w:r>
        <w:rPr>
          <w:rStyle w:val="CharacterStyle18"/>
        </w:rPr>
        <w:t>Autres informations importantes du point de vue de la sécurité et de la protection de la santé humaine</w:t>
      </w:r>
    </w:p>
    <w:p w14:paraId="545CA0FD" w14:textId="77777777" w:rsidR="00DC412B" w:rsidRDefault="00DC412B">
      <w:pPr>
        <w:pStyle w:val="ParagraphStyle13"/>
        <w:framePr w:w="622" w:h="615" w:hRule="exact" w:wrap="none" w:vAnchor="page" w:hAnchor="margin" w:x="28" w:y="10957"/>
        <w:rPr>
          <w:rStyle w:val="CharacterStyle11"/>
        </w:rPr>
      </w:pPr>
    </w:p>
    <w:p w14:paraId="0098FB22" w14:textId="77777777" w:rsidR="00DC412B" w:rsidRDefault="00000000">
      <w:pPr>
        <w:pStyle w:val="ParagraphStyle26"/>
        <w:framePr w:w="9544" w:h="615" w:hRule="exact" w:wrap="none" w:vAnchor="page" w:hAnchor="margin" w:x="678" w:y="1095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7E6E613" w14:textId="77777777" w:rsidR="00DC412B" w:rsidRDefault="00DC412B">
      <w:pPr>
        <w:pStyle w:val="ParagraphStyle25"/>
        <w:framePr w:w="622" w:h="227" w:hRule="exact" w:wrap="none" w:vAnchor="page" w:hAnchor="margin" w:x="28" w:y="11572"/>
        <w:rPr>
          <w:rStyle w:val="CharacterStyle19"/>
        </w:rPr>
      </w:pPr>
    </w:p>
    <w:p w14:paraId="40152C83" w14:textId="77777777" w:rsidR="00DC412B" w:rsidRDefault="00000000">
      <w:pPr>
        <w:pStyle w:val="ParagraphStyle25"/>
        <w:framePr w:w="9131" w:h="227" w:hRule="exact" w:wrap="none" w:vAnchor="page" w:hAnchor="margin" w:x="678" w:y="11572"/>
        <w:rPr>
          <w:rStyle w:val="CharacterStyle19"/>
        </w:rPr>
      </w:pPr>
      <w:r>
        <w:rPr>
          <w:rStyle w:val="CharacterStyle19"/>
        </w:rPr>
        <w:t>Acronymes utilisés dans la fiche de données de sécurité</w:t>
      </w:r>
    </w:p>
    <w:p w14:paraId="0759791E" w14:textId="77777777" w:rsidR="00DC412B" w:rsidRDefault="00DC412B">
      <w:pPr>
        <w:pStyle w:val="ParagraphStyle34"/>
        <w:framePr w:w="650" w:h="227" w:hRule="exact" w:wrap="none" w:vAnchor="page" w:hAnchor="margin" w:y="11799"/>
        <w:rPr>
          <w:rStyle w:val="CharacterStyle24"/>
        </w:rPr>
      </w:pPr>
    </w:p>
    <w:p w14:paraId="0E8835C4" w14:textId="77777777" w:rsidR="00DC412B" w:rsidRDefault="00000000">
      <w:pPr>
        <w:pStyle w:val="ParagraphStyle13"/>
        <w:framePr w:w="2576" w:h="227" w:hRule="exact" w:wrap="none" w:vAnchor="page" w:hAnchor="margin" w:x="678" w:y="11799"/>
        <w:rPr>
          <w:rStyle w:val="CharacterStyle11"/>
        </w:rPr>
      </w:pPr>
      <w:r>
        <w:rPr>
          <w:rStyle w:val="CharacterStyle11"/>
        </w:rPr>
        <w:t>Acute Tox.</w:t>
      </w:r>
    </w:p>
    <w:p w14:paraId="1A8346B8" w14:textId="77777777" w:rsidR="00DC412B" w:rsidRDefault="00000000">
      <w:pPr>
        <w:pStyle w:val="ParagraphStyle13"/>
        <w:framePr w:w="6823" w:h="227" w:hRule="exact" w:wrap="none" w:vAnchor="page" w:hAnchor="margin" w:x="3282" w:y="11799"/>
        <w:rPr>
          <w:rStyle w:val="CharacterStyle11"/>
        </w:rPr>
      </w:pPr>
      <w:r>
        <w:rPr>
          <w:rStyle w:val="CharacterStyle11"/>
        </w:rPr>
        <w:t>Toxicité aiguë</w:t>
      </w:r>
    </w:p>
    <w:p w14:paraId="393CC242" w14:textId="77777777" w:rsidR="00DC412B" w:rsidRDefault="00DC412B">
      <w:pPr>
        <w:pStyle w:val="ParagraphStyle34"/>
        <w:framePr w:w="650" w:h="227" w:hRule="exact" w:wrap="none" w:vAnchor="page" w:hAnchor="margin" w:y="12027"/>
        <w:rPr>
          <w:rStyle w:val="CharacterStyle24"/>
        </w:rPr>
      </w:pPr>
    </w:p>
    <w:p w14:paraId="6AF52767" w14:textId="77777777" w:rsidR="00DC412B" w:rsidRDefault="00000000">
      <w:pPr>
        <w:pStyle w:val="ParagraphStyle13"/>
        <w:framePr w:w="2576" w:h="227" w:hRule="exact" w:wrap="none" w:vAnchor="page" w:hAnchor="margin" w:x="678" w:y="12027"/>
        <w:rPr>
          <w:rStyle w:val="CharacterStyle11"/>
        </w:rPr>
      </w:pPr>
      <w:r>
        <w:rPr>
          <w:rStyle w:val="CharacterStyle11"/>
        </w:rPr>
        <w:t>ADR</w:t>
      </w:r>
    </w:p>
    <w:p w14:paraId="59F59AEB" w14:textId="77777777" w:rsidR="00DC412B" w:rsidRDefault="00000000">
      <w:pPr>
        <w:pStyle w:val="ParagraphStyle13"/>
        <w:framePr w:w="6823" w:h="227" w:hRule="exact" w:wrap="none" w:vAnchor="page" w:hAnchor="margin" w:x="3282" w:y="12027"/>
        <w:rPr>
          <w:rStyle w:val="CharacterStyle11"/>
        </w:rPr>
      </w:pPr>
      <w:r>
        <w:rPr>
          <w:rStyle w:val="CharacterStyle11"/>
        </w:rPr>
        <w:t>Accord relatif au transport international routier d'objets dangereux</w:t>
      </w:r>
    </w:p>
    <w:p w14:paraId="3E4516FE" w14:textId="77777777" w:rsidR="00DC412B" w:rsidRDefault="00DC412B">
      <w:pPr>
        <w:pStyle w:val="ParagraphStyle34"/>
        <w:framePr w:w="650" w:h="227" w:hRule="exact" w:wrap="none" w:vAnchor="page" w:hAnchor="margin" w:y="12254"/>
        <w:rPr>
          <w:rStyle w:val="CharacterStyle24"/>
        </w:rPr>
      </w:pPr>
    </w:p>
    <w:p w14:paraId="7B8FDE25" w14:textId="77777777" w:rsidR="00DC412B" w:rsidRDefault="00000000">
      <w:pPr>
        <w:pStyle w:val="ParagraphStyle13"/>
        <w:framePr w:w="2576" w:h="227" w:hRule="exact" w:wrap="none" w:vAnchor="page" w:hAnchor="margin" w:x="678" w:y="12254"/>
        <w:rPr>
          <w:rStyle w:val="CharacterStyle11"/>
        </w:rPr>
      </w:pPr>
      <w:r>
        <w:rPr>
          <w:rStyle w:val="CharacterStyle11"/>
        </w:rPr>
        <w:t>Aquatic Acute</w:t>
      </w:r>
    </w:p>
    <w:p w14:paraId="594A2368" w14:textId="77777777" w:rsidR="00DC412B" w:rsidRDefault="00000000">
      <w:pPr>
        <w:pStyle w:val="ParagraphStyle13"/>
        <w:framePr w:w="6823" w:h="227" w:hRule="exact" w:wrap="none" w:vAnchor="page" w:hAnchor="margin" w:x="3282" w:y="12254"/>
        <w:rPr>
          <w:rStyle w:val="CharacterStyle11"/>
        </w:rPr>
      </w:pPr>
      <w:r>
        <w:rPr>
          <w:rStyle w:val="CharacterStyle11"/>
        </w:rPr>
        <w:t>Danger pour le milieu aquatique (aiguë)</w:t>
      </w:r>
    </w:p>
    <w:p w14:paraId="0C3D3143" w14:textId="77777777" w:rsidR="00DC412B" w:rsidRDefault="00DC412B">
      <w:pPr>
        <w:pStyle w:val="ParagraphStyle34"/>
        <w:framePr w:w="650" w:h="227" w:hRule="exact" w:wrap="none" w:vAnchor="page" w:hAnchor="margin" w:y="12481"/>
        <w:rPr>
          <w:rStyle w:val="CharacterStyle24"/>
        </w:rPr>
      </w:pPr>
    </w:p>
    <w:p w14:paraId="2297A112" w14:textId="77777777" w:rsidR="00DC412B" w:rsidRDefault="00000000">
      <w:pPr>
        <w:pStyle w:val="ParagraphStyle13"/>
        <w:framePr w:w="2576" w:h="227" w:hRule="exact" w:wrap="none" w:vAnchor="page" w:hAnchor="margin" w:x="678" w:y="12481"/>
        <w:rPr>
          <w:rStyle w:val="CharacterStyle11"/>
        </w:rPr>
      </w:pPr>
      <w:r>
        <w:rPr>
          <w:rStyle w:val="CharacterStyle11"/>
        </w:rPr>
        <w:t>Aquatic Chronic</w:t>
      </w:r>
    </w:p>
    <w:p w14:paraId="2E0AFF30" w14:textId="77777777" w:rsidR="00DC412B" w:rsidRDefault="00000000">
      <w:pPr>
        <w:pStyle w:val="ParagraphStyle13"/>
        <w:framePr w:w="6823" w:h="227" w:hRule="exact" w:wrap="none" w:vAnchor="page" w:hAnchor="margin" w:x="3282" w:y="12481"/>
        <w:rPr>
          <w:rStyle w:val="CharacterStyle11"/>
        </w:rPr>
      </w:pPr>
      <w:r>
        <w:rPr>
          <w:rStyle w:val="CharacterStyle11"/>
        </w:rPr>
        <w:t>Danger pour le milieu aquatique (chronique)</w:t>
      </w:r>
    </w:p>
    <w:p w14:paraId="76ECB17F" w14:textId="77777777" w:rsidR="00DC412B" w:rsidRDefault="00DC412B">
      <w:pPr>
        <w:pStyle w:val="ParagraphStyle34"/>
        <w:framePr w:w="650" w:h="227" w:hRule="exact" w:wrap="none" w:vAnchor="page" w:hAnchor="margin" w:y="12708"/>
        <w:rPr>
          <w:rStyle w:val="CharacterStyle24"/>
        </w:rPr>
      </w:pPr>
    </w:p>
    <w:p w14:paraId="716245E7" w14:textId="77777777" w:rsidR="00DC412B" w:rsidRDefault="00000000">
      <w:pPr>
        <w:pStyle w:val="ParagraphStyle13"/>
        <w:framePr w:w="2576" w:h="227" w:hRule="exact" w:wrap="none" w:vAnchor="page" w:hAnchor="margin" w:x="678" w:y="12708"/>
        <w:rPr>
          <w:rStyle w:val="CharacterStyle11"/>
        </w:rPr>
      </w:pPr>
      <w:r>
        <w:rPr>
          <w:rStyle w:val="CharacterStyle11"/>
        </w:rPr>
        <w:t>CAS</w:t>
      </w:r>
    </w:p>
    <w:p w14:paraId="622096FE" w14:textId="77777777" w:rsidR="00DC412B" w:rsidRDefault="00000000">
      <w:pPr>
        <w:pStyle w:val="ParagraphStyle13"/>
        <w:framePr w:w="6823" w:h="227" w:hRule="exact" w:wrap="none" w:vAnchor="page" w:hAnchor="margin" w:x="3282" w:y="12708"/>
        <w:rPr>
          <w:rStyle w:val="CharacterStyle11"/>
        </w:rPr>
      </w:pPr>
      <w:r>
        <w:rPr>
          <w:rStyle w:val="CharacterStyle11"/>
        </w:rPr>
        <w:t>Chemical Abstracts Service</w:t>
      </w:r>
    </w:p>
    <w:p w14:paraId="174D73A7" w14:textId="77777777" w:rsidR="00DC412B" w:rsidRDefault="00DC412B">
      <w:pPr>
        <w:pStyle w:val="ParagraphStyle34"/>
        <w:framePr w:w="650" w:h="227" w:hRule="exact" w:wrap="none" w:vAnchor="page" w:hAnchor="margin" w:y="12936"/>
        <w:rPr>
          <w:rStyle w:val="CharacterStyle24"/>
        </w:rPr>
      </w:pPr>
    </w:p>
    <w:p w14:paraId="115A9E4B" w14:textId="77777777" w:rsidR="00DC412B" w:rsidRDefault="00000000">
      <w:pPr>
        <w:pStyle w:val="ParagraphStyle13"/>
        <w:framePr w:w="2576" w:h="227" w:hRule="exact" w:wrap="none" w:vAnchor="page" w:hAnchor="margin" w:x="678" w:y="12936"/>
        <w:rPr>
          <w:rStyle w:val="CharacterStyle11"/>
        </w:rPr>
      </w:pPr>
      <w:r>
        <w:rPr>
          <w:rStyle w:val="CharacterStyle11"/>
        </w:rPr>
        <w:t>CE</w:t>
      </w:r>
    </w:p>
    <w:p w14:paraId="5C7767CE" w14:textId="77777777" w:rsidR="00DC412B" w:rsidRDefault="00000000">
      <w:pPr>
        <w:pStyle w:val="ParagraphStyle13"/>
        <w:framePr w:w="6823" w:h="227" w:hRule="exact" w:wrap="none" w:vAnchor="page" w:hAnchor="margin" w:x="3282" w:y="12936"/>
        <w:rPr>
          <w:rStyle w:val="CharacterStyle11"/>
        </w:rPr>
      </w:pPr>
      <w:r>
        <w:rPr>
          <w:rStyle w:val="CharacterStyle11"/>
        </w:rPr>
        <w:t>Code d'identification pour chaque substance figurant dans l'EINECS</w:t>
      </w:r>
    </w:p>
    <w:p w14:paraId="6BD62B64" w14:textId="77777777" w:rsidR="00DC412B" w:rsidRDefault="00DC412B">
      <w:pPr>
        <w:pStyle w:val="ParagraphStyle34"/>
        <w:framePr w:w="650" w:h="420" w:hRule="exact" w:wrap="none" w:vAnchor="page" w:hAnchor="margin" w:y="13163"/>
        <w:rPr>
          <w:rStyle w:val="CharacterStyle24"/>
        </w:rPr>
      </w:pPr>
    </w:p>
    <w:p w14:paraId="124B8834" w14:textId="77777777" w:rsidR="00DC412B" w:rsidRDefault="00000000">
      <w:pPr>
        <w:pStyle w:val="ParagraphStyle13"/>
        <w:framePr w:w="2576" w:h="420" w:hRule="exact" w:wrap="none" w:vAnchor="page" w:hAnchor="margin" w:x="678" w:y="13163"/>
        <w:rPr>
          <w:rStyle w:val="CharacterStyle11"/>
        </w:rPr>
      </w:pPr>
      <w:r>
        <w:rPr>
          <w:rStyle w:val="CharacterStyle11"/>
        </w:rPr>
        <w:t>CLP</w:t>
      </w:r>
    </w:p>
    <w:p w14:paraId="76B4E384" w14:textId="77777777" w:rsidR="00DC412B" w:rsidRDefault="00000000">
      <w:pPr>
        <w:pStyle w:val="ParagraphStyle13"/>
        <w:framePr w:w="6823" w:h="420" w:hRule="exact" w:wrap="none" w:vAnchor="page" w:hAnchor="margin" w:x="3282" w:y="13163"/>
        <w:rPr>
          <w:rStyle w:val="CharacterStyle11"/>
        </w:rPr>
      </w:pPr>
      <w:r>
        <w:rPr>
          <w:rStyle w:val="CharacterStyle11"/>
        </w:rPr>
        <w:t>Règlement (CE) no 1272/2008 relatif à la classification, à l'étiquetage et à l'emballage des substances et des mélanges</w:t>
      </w:r>
    </w:p>
    <w:p w14:paraId="14893ABD" w14:textId="77777777" w:rsidR="00DC412B" w:rsidRDefault="00DC412B">
      <w:pPr>
        <w:pStyle w:val="ParagraphStyle34"/>
        <w:framePr w:w="650" w:h="227" w:hRule="exact" w:wrap="none" w:vAnchor="page" w:hAnchor="margin" w:y="13583"/>
        <w:rPr>
          <w:rStyle w:val="CharacterStyle24"/>
        </w:rPr>
      </w:pPr>
    </w:p>
    <w:p w14:paraId="6F9F1AD5" w14:textId="77777777" w:rsidR="00DC412B" w:rsidRDefault="00000000">
      <w:pPr>
        <w:pStyle w:val="ParagraphStyle13"/>
        <w:framePr w:w="2576" w:h="227" w:hRule="exact" w:wrap="none" w:vAnchor="page" w:hAnchor="margin" w:x="678" w:y="13583"/>
        <w:rPr>
          <w:rStyle w:val="CharacterStyle11"/>
        </w:rPr>
      </w:pPr>
      <w:r>
        <w:rPr>
          <w:rStyle w:val="CharacterStyle11"/>
        </w:rPr>
        <w:t>COV</w:t>
      </w:r>
    </w:p>
    <w:p w14:paraId="45D543BB" w14:textId="77777777" w:rsidR="00DC412B" w:rsidRDefault="00000000">
      <w:pPr>
        <w:pStyle w:val="ParagraphStyle13"/>
        <w:framePr w:w="6823" w:h="227" w:hRule="exact" w:wrap="none" w:vAnchor="page" w:hAnchor="margin" w:x="3282" w:y="13583"/>
        <w:rPr>
          <w:rStyle w:val="CharacterStyle11"/>
        </w:rPr>
      </w:pPr>
      <w:r>
        <w:rPr>
          <w:rStyle w:val="CharacterStyle11"/>
        </w:rPr>
        <w:t>Composés organiques volatils</w:t>
      </w:r>
    </w:p>
    <w:p w14:paraId="21943B6C" w14:textId="77777777" w:rsidR="00DC412B" w:rsidRDefault="00DC412B">
      <w:pPr>
        <w:pStyle w:val="ParagraphStyle34"/>
        <w:framePr w:w="650" w:h="227" w:hRule="exact" w:wrap="none" w:vAnchor="page" w:hAnchor="margin" w:y="13810"/>
        <w:rPr>
          <w:rStyle w:val="CharacterStyle24"/>
        </w:rPr>
      </w:pPr>
    </w:p>
    <w:p w14:paraId="4EB85395" w14:textId="77777777" w:rsidR="00DC412B" w:rsidRDefault="00000000">
      <w:pPr>
        <w:pStyle w:val="ParagraphStyle13"/>
        <w:framePr w:w="2576" w:h="227" w:hRule="exact" w:wrap="none" w:vAnchor="page" w:hAnchor="margin" w:x="678" w:y="13810"/>
        <w:rPr>
          <w:rStyle w:val="CharacterStyle11"/>
        </w:rPr>
      </w:pPr>
      <w:r>
        <w:rPr>
          <w:rStyle w:val="CharacterStyle11"/>
        </w:rPr>
        <w:t>EINECS</w:t>
      </w:r>
    </w:p>
    <w:p w14:paraId="106B618F" w14:textId="77777777" w:rsidR="00DC412B" w:rsidRDefault="00000000">
      <w:pPr>
        <w:pStyle w:val="ParagraphStyle13"/>
        <w:framePr w:w="6823" w:h="227" w:hRule="exact" w:wrap="none" w:vAnchor="page" w:hAnchor="margin" w:x="3282" w:y="13810"/>
        <w:rPr>
          <w:rStyle w:val="CharacterStyle11"/>
        </w:rPr>
      </w:pPr>
      <w:r>
        <w:rPr>
          <w:rStyle w:val="CharacterStyle11"/>
        </w:rPr>
        <w:t>Inventaire européen des produits chimiques commercialisés</w:t>
      </w:r>
    </w:p>
    <w:p w14:paraId="028A6A0B" w14:textId="77777777" w:rsidR="00DC412B" w:rsidRDefault="00DC412B">
      <w:pPr>
        <w:pStyle w:val="ParagraphStyle34"/>
        <w:framePr w:w="650" w:h="227" w:hRule="exact" w:wrap="none" w:vAnchor="page" w:hAnchor="margin" w:y="14037"/>
        <w:rPr>
          <w:rStyle w:val="CharacterStyle24"/>
        </w:rPr>
      </w:pPr>
    </w:p>
    <w:p w14:paraId="1312D93A" w14:textId="77777777" w:rsidR="00DC412B" w:rsidRDefault="00000000">
      <w:pPr>
        <w:pStyle w:val="ParagraphStyle13"/>
        <w:framePr w:w="2576" w:h="227" w:hRule="exact" w:wrap="none" w:vAnchor="page" w:hAnchor="margin" w:x="678" w:y="14037"/>
        <w:rPr>
          <w:rStyle w:val="CharacterStyle11"/>
        </w:rPr>
      </w:pPr>
      <w:r>
        <w:rPr>
          <w:rStyle w:val="CharacterStyle11"/>
        </w:rPr>
        <w:t>EmS</w:t>
      </w:r>
    </w:p>
    <w:p w14:paraId="55244683" w14:textId="77777777" w:rsidR="00DC412B" w:rsidRDefault="00000000">
      <w:pPr>
        <w:pStyle w:val="ParagraphStyle13"/>
        <w:framePr w:w="6823" w:h="227" w:hRule="exact" w:wrap="none" w:vAnchor="page" w:hAnchor="margin" w:x="3282" w:y="14037"/>
        <w:rPr>
          <w:rStyle w:val="CharacterStyle11"/>
        </w:rPr>
      </w:pPr>
      <w:r>
        <w:rPr>
          <w:rStyle w:val="CharacterStyle11"/>
        </w:rPr>
        <w:t>Plan d’urgence</w:t>
      </w:r>
    </w:p>
    <w:p w14:paraId="6BB1E229" w14:textId="77777777" w:rsidR="00DC412B" w:rsidRDefault="00DC412B">
      <w:pPr>
        <w:pStyle w:val="ParagraphStyle34"/>
        <w:framePr w:w="650" w:h="227" w:hRule="exact" w:wrap="none" w:vAnchor="page" w:hAnchor="margin" w:y="14265"/>
        <w:rPr>
          <w:rStyle w:val="CharacterStyle24"/>
        </w:rPr>
      </w:pPr>
    </w:p>
    <w:p w14:paraId="223E1F2E" w14:textId="77777777" w:rsidR="00DC412B" w:rsidRDefault="00000000">
      <w:pPr>
        <w:pStyle w:val="ParagraphStyle13"/>
        <w:framePr w:w="2576" w:h="227" w:hRule="exact" w:wrap="none" w:vAnchor="page" w:hAnchor="margin" w:x="678" w:y="14265"/>
        <w:rPr>
          <w:rStyle w:val="CharacterStyle11"/>
        </w:rPr>
      </w:pPr>
      <w:r>
        <w:rPr>
          <w:rStyle w:val="CharacterStyle11"/>
        </w:rPr>
        <w:t>EuPCS</w:t>
      </w:r>
    </w:p>
    <w:p w14:paraId="443EEAEC" w14:textId="77777777" w:rsidR="00DC412B" w:rsidRDefault="00000000">
      <w:pPr>
        <w:pStyle w:val="ParagraphStyle13"/>
        <w:framePr w:w="6823" w:h="227" w:hRule="exact" w:wrap="none" w:vAnchor="page" w:hAnchor="margin" w:x="3282" w:y="14265"/>
        <w:rPr>
          <w:rStyle w:val="CharacterStyle11"/>
        </w:rPr>
      </w:pPr>
      <w:r>
        <w:rPr>
          <w:rStyle w:val="CharacterStyle11"/>
        </w:rPr>
        <w:t>Système européen de catégorisation des produits</w:t>
      </w:r>
    </w:p>
    <w:p w14:paraId="3CC736F4" w14:textId="77777777" w:rsidR="00DC412B" w:rsidRDefault="00DC412B">
      <w:pPr>
        <w:pStyle w:val="ParagraphStyle34"/>
        <w:framePr w:w="650" w:h="227" w:hRule="exact" w:wrap="none" w:vAnchor="page" w:hAnchor="margin" w:y="14492"/>
        <w:rPr>
          <w:rStyle w:val="CharacterStyle24"/>
        </w:rPr>
      </w:pPr>
    </w:p>
    <w:p w14:paraId="4193F29A" w14:textId="77777777" w:rsidR="00DC412B" w:rsidRDefault="00000000">
      <w:pPr>
        <w:pStyle w:val="ParagraphStyle13"/>
        <w:framePr w:w="2576" w:h="227" w:hRule="exact" w:wrap="none" w:vAnchor="page" w:hAnchor="margin" w:x="678" w:y="14492"/>
        <w:rPr>
          <w:rStyle w:val="CharacterStyle11"/>
        </w:rPr>
      </w:pPr>
      <w:r>
        <w:rPr>
          <w:rStyle w:val="CharacterStyle11"/>
        </w:rPr>
        <w:t>Eye Dam.</w:t>
      </w:r>
    </w:p>
    <w:p w14:paraId="63CECE1E" w14:textId="77777777" w:rsidR="00DC412B" w:rsidRDefault="00000000">
      <w:pPr>
        <w:pStyle w:val="ParagraphStyle13"/>
        <w:framePr w:w="6823" w:h="227" w:hRule="exact" w:wrap="none" w:vAnchor="page" w:hAnchor="margin" w:x="3282" w:y="14492"/>
        <w:rPr>
          <w:rStyle w:val="CharacterStyle11"/>
        </w:rPr>
      </w:pPr>
      <w:r>
        <w:rPr>
          <w:rStyle w:val="CharacterStyle11"/>
        </w:rPr>
        <w:t>Lésions oculaires graves</w:t>
      </w:r>
    </w:p>
    <w:p w14:paraId="0FC63C61" w14:textId="77777777" w:rsidR="00DC412B" w:rsidRDefault="00DC412B">
      <w:pPr>
        <w:pStyle w:val="ParagraphStyle34"/>
        <w:framePr w:w="650" w:h="227" w:hRule="exact" w:wrap="none" w:vAnchor="page" w:hAnchor="margin" w:y="14719"/>
        <w:rPr>
          <w:rStyle w:val="CharacterStyle24"/>
        </w:rPr>
      </w:pPr>
    </w:p>
    <w:p w14:paraId="430702CB" w14:textId="77777777" w:rsidR="00DC412B" w:rsidRDefault="00000000">
      <w:pPr>
        <w:pStyle w:val="ParagraphStyle13"/>
        <w:framePr w:w="2576" w:h="227" w:hRule="exact" w:wrap="none" w:vAnchor="page" w:hAnchor="margin" w:x="678" w:y="14719"/>
        <w:rPr>
          <w:rStyle w:val="CharacterStyle11"/>
        </w:rPr>
      </w:pPr>
      <w:r>
        <w:rPr>
          <w:rStyle w:val="CharacterStyle11"/>
        </w:rPr>
        <w:t>Eye Irrit.</w:t>
      </w:r>
    </w:p>
    <w:p w14:paraId="7F03105E" w14:textId="77777777" w:rsidR="00DC412B" w:rsidRDefault="00000000">
      <w:pPr>
        <w:pStyle w:val="ParagraphStyle13"/>
        <w:framePr w:w="6823" w:h="227" w:hRule="exact" w:wrap="none" w:vAnchor="page" w:hAnchor="margin" w:x="3282" w:y="14719"/>
        <w:rPr>
          <w:rStyle w:val="CharacterStyle11"/>
        </w:rPr>
      </w:pPr>
      <w:r>
        <w:rPr>
          <w:rStyle w:val="CharacterStyle11"/>
        </w:rPr>
        <w:t>Irritation oculaire</w:t>
      </w:r>
    </w:p>
    <w:p w14:paraId="3397D232" w14:textId="77777777" w:rsidR="00DC412B" w:rsidRDefault="00DC412B">
      <w:pPr>
        <w:pStyle w:val="ParagraphStyle34"/>
        <w:framePr w:w="650" w:h="227" w:hRule="exact" w:wrap="none" w:vAnchor="page" w:hAnchor="margin" w:y="14946"/>
        <w:rPr>
          <w:rStyle w:val="CharacterStyle24"/>
        </w:rPr>
      </w:pPr>
    </w:p>
    <w:p w14:paraId="62679F27" w14:textId="77777777" w:rsidR="00DC412B" w:rsidRDefault="00000000">
      <w:pPr>
        <w:pStyle w:val="ParagraphStyle13"/>
        <w:framePr w:w="2576" w:h="227" w:hRule="exact" w:wrap="none" w:vAnchor="page" w:hAnchor="margin" w:x="678" w:y="14946"/>
        <w:rPr>
          <w:rStyle w:val="CharacterStyle11"/>
        </w:rPr>
      </w:pPr>
      <w:r>
        <w:rPr>
          <w:rStyle w:val="CharacterStyle11"/>
        </w:rPr>
        <w:t>FBC</w:t>
      </w:r>
    </w:p>
    <w:p w14:paraId="3C5196F3" w14:textId="77777777" w:rsidR="00DC412B" w:rsidRDefault="00000000">
      <w:pPr>
        <w:pStyle w:val="ParagraphStyle13"/>
        <w:framePr w:w="6823" w:h="227" w:hRule="exact" w:wrap="none" w:vAnchor="page" w:hAnchor="margin" w:x="3282" w:y="14946"/>
        <w:rPr>
          <w:rStyle w:val="CharacterStyle11"/>
        </w:rPr>
      </w:pPr>
      <w:r>
        <w:rPr>
          <w:rStyle w:val="CharacterStyle11"/>
        </w:rPr>
        <w:t>Facteur de bioconcentration</w:t>
      </w:r>
    </w:p>
    <w:p w14:paraId="2118C4D1" w14:textId="77777777" w:rsidR="00DC412B" w:rsidRDefault="00000000">
      <w:pPr>
        <w:pStyle w:val="ParagraphStyle31"/>
        <w:framePr w:w="10222" w:h="28" w:hRule="exact" w:wrap="none" w:vAnchor="page" w:hAnchor="margin" w:y="15250"/>
        <w:rPr>
          <w:rStyle w:val="FakeCharacterStyle"/>
        </w:rPr>
      </w:pPr>
      <w:r>
        <w:rPr>
          <w:noProof/>
        </w:rPr>
        <w:drawing>
          <wp:inline distT="0" distB="0" distL="0" distR="0" wp14:anchorId="68903C45" wp14:editId="006503A7">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4E4345EA" w14:textId="77777777" w:rsidR="00DC412B" w:rsidRDefault="00000000">
      <w:pPr>
        <w:pStyle w:val="ParagraphStyle32"/>
        <w:framePr w:w="801" w:h="332" w:hRule="exact" w:wrap="none" w:vAnchor="page" w:hAnchor="margin" w:x="34" w:y="15278"/>
        <w:rPr>
          <w:rStyle w:val="CharacterStyle22"/>
        </w:rPr>
      </w:pPr>
      <w:r>
        <w:rPr>
          <w:rStyle w:val="CharacterStyle22"/>
        </w:rPr>
        <w:t>Page</w:t>
      </w:r>
    </w:p>
    <w:p w14:paraId="05DE007F" w14:textId="77777777" w:rsidR="00DC412B" w:rsidRDefault="00000000">
      <w:pPr>
        <w:pStyle w:val="ParagraphStyle32"/>
        <w:framePr w:w="1387" w:h="332" w:hRule="exact" w:wrap="none" w:vAnchor="page" w:hAnchor="margin" w:x="896" w:y="15278"/>
        <w:rPr>
          <w:rStyle w:val="CharacterStyle22"/>
        </w:rPr>
      </w:pPr>
      <w:r>
        <w:rPr>
          <w:rStyle w:val="CharacterStyle22"/>
        </w:rPr>
        <w:t>9/10</w:t>
      </w:r>
    </w:p>
    <w:p w14:paraId="30C5BD7D" w14:textId="77777777" w:rsidR="00DC412B"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2D03247A" w14:textId="77777777" w:rsidR="00DC412B" w:rsidRDefault="00DC412B">
      <w:pPr>
        <w:sectPr w:rsidR="00DC412B">
          <w:pgSz w:w="11908" w:h="16833"/>
          <w:pgMar w:top="850" w:right="827" w:bottom="1190" w:left="816" w:header="720" w:footer="720" w:gutter="0"/>
          <w:cols w:space="720"/>
          <w:formProt w:val="0"/>
        </w:sectPr>
      </w:pPr>
    </w:p>
    <w:p w14:paraId="6C9B1B68" w14:textId="77777777" w:rsidR="00DC412B" w:rsidRDefault="00DC412B">
      <w:pPr>
        <w:pStyle w:val="ParagraphStyle0"/>
        <w:framePr w:w="2114" w:h="568" w:hRule="exact" w:wrap="none" w:vAnchor="page" w:hAnchor="margin" w:x="45" w:y="850"/>
        <w:rPr>
          <w:rStyle w:val="CharacterStyle0"/>
        </w:rPr>
      </w:pPr>
    </w:p>
    <w:p w14:paraId="157762BD" w14:textId="77777777" w:rsidR="00DC412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013AD2D" w14:textId="77777777" w:rsidR="00DC412B" w:rsidRDefault="00DC412B">
      <w:pPr>
        <w:pStyle w:val="ParagraphStyle2"/>
        <w:framePr w:w="2114" w:h="568" w:hRule="exact" w:wrap="none" w:vAnchor="page" w:hAnchor="margin" w:x="8062" w:y="850"/>
        <w:rPr>
          <w:rStyle w:val="CharacterStyle2"/>
        </w:rPr>
      </w:pPr>
    </w:p>
    <w:p w14:paraId="2DE759E3" w14:textId="77777777" w:rsidR="00DC412B" w:rsidRDefault="00DC412B">
      <w:pPr>
        <w:pStyle w:val="ParagraphStyle3"/>
        <w:framePr w:w="2114" w:h="420" w:hRule="exact" w:wrap="none" w:vAnchor="page" w:hAnchor="margin" w:x="45" w:y="1419"/>
        <w:rPr>
          <w:rStyle w:val="CharacterStyle3"/>
        </w:rPr>
      </w:pPr>
    </w:p>
    <w:p w14:paraId="1F701855" w14:textId="77777777" w:rsidR="00DC412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A623791" w14:textId="77777777" w:rsidR="00DC412B" w:rsidRDefault="00DC412B">
      <w:pPr>
        <w:pStyle w:val="ParagraphStyle5"/>
        <w:framePr w:w="2114" w:h="420" w:hRule="exact" w:wrap="none" w:vAnchor="page" w:hAnchor="margin" w:x="8062" w:y="1419"/>
        <w:rPr>
          <w:rStyle w:val="CharacterStyle5"/>
        </w:rPr>
      </w:pPr>
    </w:p>
    <w:p w14:paraId="14FA827B" w14:textId="77777777" w:rsidR="00DC412B" w:rsidRDefault="00DC412B">
      <w:pPr>
        <w:pStyle w:val="ParagraphStyle6"/>
        <w:framePr w:w="129" w:h="352" w:hRule="exact" w:wrap="none" w:vAnchor="page" w:hAnchor="margin" w:x="45" w:y="1838"/>
        <w:rPr>
          <w:rStyle w:val="CharacterStyle6"/>
        </w:rPr>
      </w:pPr>
    </w:p>
    <w:p w14:paraId="696C6320" w14:textId="77777777" w:rsidR="00DC412B" w:rsidRDefault="00DC412B">
      <w:pPr>
        <w:pStyle w:val="ParagraphStyle7"/>
        <w:framePr w:w="9867" w:h="352" w:hRule="exact" w:wrap="none" w:vAnchor="page" w:hAnchor="margin" w:x="174" w:y="1838"/>
        <w:rPr>
          <w:rStyle w:val="FakeCharacterStyle"/>
        </w:rPr>
      </w:pPr>
    </w:p>
    <w:p w14:paraId="7E23B689" w14:textId="77777777" w:rsidR="00DC412B" w:rsidRDefault="00000000">
      <w:pPr>
        <w:pStyle w:val="ParagraphStyle8"/>
        <w:framePr w:w="9811" w:h="322" w:hRule="exact" w:wrap="none" w:vAnchor="page" w:hAnchor="margin" w:x="202" w:y="1853"/>
        <w:rPr>
          <w:rStyle w:val="CharacterStyle7"/>
        </w:rPr>
      </w:pPr>
      <w:r>
        <w:rPr>
          <w:rStyle w:val="CharacterStyle7"/>
        </w:rPr>
        <w:t>NARGUILE 10%</w:t>
      </w:r>
    </w:p>
    <w:p w14:paraId="3B1EA5E6" w14:textId="77777777" w:rsidR="00DC412B" w:rsidRDefault="00DC412B">
      <w:pPr>
        <w:pStyle w:val="ParagraphStyle9"/>
        <w:framePr w:w="135" w:h="352" w:hRule="exact" w:wrap="none" w:vAnchor="page" w:hAnchor="margin" w:x="10041" w:y="1838"/>
        <w:rPr>
          <w:rStyle w:val="CharacterStyle8"/>
        </w:rPr>
      </w:pPr>
    </w:p>
    <w:p w14:paraId="21CF3343" w14:textId="77777777" w:rsidR="00DC412B" w:rsidRDefault="00DC412B">
      <w:pPr>
        <w:pStyle w:val="ParagraphStyle10"/>
        <w:framePr w:w="2506" w:h="225" w:hRule="exact" w:wrap="none" w:vAnchor="page" w:hAnchor="margin" w:x="45" w:y="2191"/>
        <w:rPr>
          <w:rStyle w:val="FakeCharacterStyle"/>
        </w:rPr>
      </w:pPr>
    </w:p>
    <w:p w14:paraId="24EE487D" w14:textId="77777777" w:rsidR="00DC412B" w:rsidRDefault="00000000">
      <w:pPr>
        <w:pStyle w:val="ParagraphStyle11"/>
        <w:framePr w:w="2508" w:h="225" w:hRule="exact" w:wrap="none" w:vAnchor="page" w:hAnchor="margin" w:x="43" w:y="2191"/>
        <w:rPr>
          <w:rStyle w:val="CharacterStyle9"/>
        </w:rPr>
      </w:pPr>
      <w:r>
        <w:rPr>
          <w:rStyle w:val="CharacterStyle9"/>
        </w:rPr>
        <w:t>Date de création</w:t>
      </w:r>
    </w:p>
    <w:p w14:paraId="645FB142" w14:textId="77777777" w:rsidR="00DC412B" w:rsidRDefault="00000000">
      <w:pPr>
        <w:pStyle w:val="ParagraphStyle12"/>
        <w:framePr w:w="2857" w:h="225" w:hRule="exact" w:wrap="none" w:vAnchor="page" w:hAnchor="margin" w:x="2579" w:y="2191"/>
        <w:rPr>
          <w:rStyle w:val="CharacterStyle10"/>
        </w:rPr>
      </w:pPr>
      <w:r>
        <w:rPr>
          <w:rStyle w:val="CharacterStyle10"/>
        </w:rPr>
        <w:t>22/07/2025</w:t>
      </w:r>
    </w:p>
    <w:p w14:paraId="4620269D" w14:textId="77777777" w:rsidR="00DC412B" w:rsidRDefault="00DC412B">
      <w:pPr>
        <w:pStyle w:val="ParagraphStyle13"/>
        <w:framePr w:w="2190" w:h="225" w:hRule="exact" w:wrap="none" w:vAnchor="page" w:hAnchor="margin" w:x="5464" w:y="2191"/>
        <w:rPr>
          <w:rStyle w:val="CharacterStyle11"/>
        </w:rPr>
      </w:pPr>
    </w:p>
    <w:p w14:paraId="5A76359E" w14:textId="77777777" w:rsidR="00DC412B" w:rsidRDefault="00DC412B">
      <w:pPr>
        <w:pStyle w:val="ParagraphStyle14"/>
        <w:framePr w:w="2523" w:h="225" w:hRule="exact" w:wrap="none" w:vAnchor="page" w:hAnchor="margin" w:x="7653" w:y="2191"/>
        <w:rPr>
          <w:rStyle w:val="FakeCharacterStyle"/>
        </w:rPr>
      </w:pPr>
    </w:p>
    <w:p w14:paraId="03F3CD69" w14:textId="77777777" w:rsidR="00DC412B" w:rsidRDefault="00DC412B">
      <w:pPr>
        <w:pStyle w:val="ParagraphStyle15"/>
        <w:framePr w:w="2525" w:h="225" w:hRule="exact" w:wrap="none" w:vAnchor="page" w:hAnchor="margin" w:x="7681" w:y="2191"/>
        <w:rPr>
          <w:rStyle w:val="CharacterStyle12"/>
        </w:rPr>
      </w:pPr>
    </w:p>
    <w:p w14:paraId="3B1BF4E9" w14:textId="77777777" w:rsidR="00DC412B" w:rsidRDefault="00DC412B">
      <w:pPr>
        <w:pStyle w:val="ParagraphStyle16"/>
        <w:framePr w:w="2506" w:h="240" w:hRule="exact" w:wrap="none" w:vAnchor="page" w:hAnchor="margin" w:x="45" w:y="2416"/>
        <w:rPr>
          <w:rStyle w:val="FakeCharacterStyle"/>
        </w:rPr>
      </w:pPr>
    </w:p>
    <w:p w14:paraId="3A8F583A" w14:textId="77777777" w:rsidR="00DC412B" w:rsidRDefault="00000000">
      <w:pPr>
        <w:pStyle w:val="ParagraphStyle17"/>
        <w:framePr w:w="2508" w:h="225" w:hRule="exact" w:wrap="none" w:vAnchor="page" w:hAnchor="margin" w:x="43" w:y="2416"/>
        <w:rPr>
          <w:rStyle w:val="CharacterStyle13"/>
        </w:rPr>
      </w:pPr>
      <w:r>
        <w:rPr>
          <w:rStyle w:val="CharacterStyle13"/>
        </w:rPr>
        <w:t>Date de révision</w:t>
      </w:r>
    </w:p>
    <w:p w14:paraId="28386AC9" w14:textId="77777777" w:rsidR="00DC412B" w:rsidRDefault="00DC412B">
      <w:pPr>
        <w:pStyle w:val="ParagraphStyle18"/>
        <w:framePr w:w="2885" w:h="240" w:hRule="exact" w:wrap="none" w:vAnchor="page" w:hAnchor="margin" w:x="2551" w:y="2416"/>
        <w:rPr>
          <w:rStyle w:val="FakeCharacterStyle"/>
        </w:rPr>
      </w:pPr>
    </w:p>
    <w:p w14:paraId="17655FF6" w14:textId="77777777" w:rsidR="00DC412B" w:rsidRDefault="00DC412B">
      <w:pPr>
        <w:pStyle w:val="ParagraphStyle19"/>
        <w:framePr w:w="2857" w:h="225" w:hRule="exact" w:wrap="none" w:vAnchor="page" w:hAnchor="margin" w:x="2579" w:y="2416"/>
        <w:rPr>
          <w:rStyle w:val="CharacterStyle14"/>
        </w:rPr>
      </w:pPr>
    </w:p>
    <w:p w14:paraId="271F2A06" w14:textId="77777777" w:rsidR="00DC412B" w:rsidRDefault="00DC412B">
      <w:pPr>
        <w:pStyle w:val="ParagraphStyle18"/>
        <w:framePr w:w="2218" w:h="240" w:hRule="exact" w:wrap="none" w:vAnchor="page" w:hAnchor="margin" w:x="5436" w:y="2416"/>
        <w:rPr>
          <w:rStyle w:val="FakeCharacterStyle"/>
        </w:rPr>
      </w:pPr>
    </w:p>
    <w:p w14:paraId="719BF0DC" w14:textId="77777777" w:rsidR="00DC412B" w:rsidRDefault="00000000">
      <w:pPr>
        <w:pStyle w:val="ParagraphStyle19"/>
        <w:framePr w:w="2190" w:h="225" w:hRule="exact" w:wrap="none" w:vAnchor="page" w:hAnchor="margin" w:x="5464" w:y="2416"/>
        <w:rPr>
          <w:rStyle w:val="CharacterStyle14"/>
        </w:rPr>
      </w:pPr>
      <w:r>
        <w:rPr>
          <w:rStyle w:val="CharacterStyle14"/>
        </w:rPr>
        <w:t>Numéro de version</w:t>
      </w:r>
    </w:p>
    <w:p w14:paraId="0674091C" w14:textId="77777777" w:rsidR="00DC412B" w:rsidRDefault="00DC412B">
      <w:pPr>
        <w:pStyle w:val="ParagraphStyle20"/>
        <w:framePr w:w="2523" w:h="240" w:hRule="exact" w:wrap="none" w:vAnchor="page" w:hAnchor="margin" w:x="7653" w:y="2416"/>
        <w:rPr>
          <w:rStyle w:val="FakeCharacterStyle"/>
        </w:rPr>
      </w:pPr>
    </w:p>
    <w:p w14:paraId="2C8E1AEA" w14:textId="77777777" w:rsidR="00DC412B" w:rsidRDefault="00000000">
      <w:pPr>
        <w:pStyle w:val="ParagraphStyle21"/>
        <w:framePr w:w="2525" w:h="225" w:hRule="exact" w:wrap="none" w:vAnchor="page" w:hAnchor="margin" w:x="7681" w:y="2416"/>
        <w:rPr>
          <w:rStyle w:val="CharacterStyle15"/>
        </w:rPr>
      </w:pPr>
      <w:r>
        <w:rPr>
          <w:rStyle w:val="CharacterStyle15"/>
        </w:rPr>
        <w:t>1.0</w:t>
      </w:r>
    </w:p>
    <w:p w14:paraId="62AB4F22" w14:textId="77777777" w:rsidR="00DC412B" w:rsidRDefault="00DC412B">
      <w:pPr>
        <w:pStyle w:val="ParagraphStyle22"/>
        <w:framePr w:w="10166" w:h="114" w:hRule="exact" w:wrap="none" w:vAnchor="page" w:hAnchor="margin" w:x="28" w:y="2656"/>
        <w:rPr>
          <w:rStyle w:val="CharacterStyle16"/>
        </w:rPr>
      </w:pPr>
    </w:p>
    <w:p w14:paraId="6107BA2B" w14:textId="77777777" w:rsidR="00DC412B" w:rsidRDefault="00DC412B">
      <w:pPr>
        <w:pStyle w:val="ParagraphStyle34"/>
        <w:framePr w:w="650" w:h="227" w:hRule="exact" w:wrap="none" w:vAnchor="page" w:hAnchor="margin" w:y="2769"/>
        <w:rPr>
          <w:rStyle w:val="CharacterStyle24"/>
        </w:rPr>
      </w:pPr>
    </w:p>
    <w:p w14:paraId="007DF644" w14:textId="77777777" w:rsidR="00DC412B" w:rsidRDefault="00000000">
      <w:pPr>
        <w:pStyle w:val="ParagraphStyle13"/>
        <w:framePr w:w="2576" w:h="227" w:hRule="exact" w:wrap="none" w:vAnchor="page" w:hAnchor="margin" w:x="678" w:y="2769"/>
        <w:rPr>
          <w:rStyle w:val="CharacterStyle11"/>
        </w:rPr>
      </w:pPr>
      <w:r>
        <w:rPr>
          <w:rStyle w:val="CharacterStyle11"/>
        </w:rPr>
        <w:t>Flam. Sol.</w:t>
      </w:r>
    </w:p>
    <w:p w14:paraId="7B5D3EBB" w14:textId="77777777" w:rsidR="00DC412B" w:rsidRDefault="00000000">
      <w:pPr>
        <w:pStyle w:val="ParagraphStyle13"/>
        <w:framePr w:w="6823" w:h="227" w:hRule="exact" w:wrap="none" w:vAnchor="page" w:hAnchor="margin" w:x="3282" w:y="2769"/>
        <w:rPr>
          <w:rStyle w:val="CharacterStyle11"/>
        </w:rPr>
      </w:pPr>
      <w:r>
        <w:rPr>
          <w:rStyle w:val="CharacterStyle11"/>
        </w:rPr>
        <w:t>Matière solide inflammable</w:t>
      </w:r>
    </w:p>
    <w:p w14:paraId="433C7655" w14:textId="77777777" w:rsidR="00DC412B" w:rsidRDefault="00DC412B">
      <w:pPr>
        <w:pStyle w:val="ParagraphStyle34"/>
        <w:framePr w:w="650" w:h="227" w:hRule="exact" w:wrap="none" w:vAnchor="page" w:hAnchor="margin" w:y="2997"/>
        <w:rPr>
          <w:rStyle w:val="CharacterStyle24"/>
        </w:rPr>
      </w:pPr>
    </w:p>
    <w:p w14:paraId="01947D90" w14:textId="77777777" w:rsidR="00DC412B" w:rsidRDefault="00000000">
      <w:pPr>
        <w:pStyle w:val="ParagraphStyle13"/>
        <w:framePr w:w="2576" w:h="227" w:hRule="exact" w:wrap="none" w:vAnchor="page" w:hAnchor="margin" w:x="678" w:y="2997"/>
        <w:rPr>
          <w:rStyle w:val="CharacterStyle11"/>
        </w:rPr>
      </w:pPr>
      <w:r>
        <w:rPr>
          <w:rStyle w:val="CharacterStyle11"/>
        </w:rPr>
        <w:t>IATA</w:t>
      </w:r>
    </w:p>
    <w:p w14:paraId="38A1B942" w14:textId="77777777" w:rsidR="00DC412B" w:rsidRDefault="00000000">
      <w:pPr>
        <w:pStyle w:val="ParagraphStyle13"/>
        <w:framePr w:w="6823" w:h="227" w:hRule="exact" w:wrap="none" w:vAnchor="page" w:hAnchor="margin" w:x="3282" w:y="2997"/>
        <w:rPr>
          <w:rStyle w:val="CharacterStyle11"/>
        </w:rPr>
      </w:pPr>
      <w:r>
        <w:rPr>
          <w:rStyle w:val="CharacterStyle11"/>
        </w:rPr>
        <w:t>Association internationale du transport aérien</w:t>
      </w:r>
    </w:p>
    <w:p w14:paraId="2F4CD871" w14:textId="77777777" w:rsidR="00DC412B" w:rsidRDefault="00DC412B">
      <w:pPr>
        <w:pStyle w:val="ParagraphStyle34"/>
        <w:framePr w:w="650" w:h="420" w:hRule="exact" w:wrap="none" w:vAnchor="page" w:hAnchor="margin" w:y="3224"/>
        <w:rPr>
          <w:rStyle w:val="CharacterStyle24"/>
        </w:rPr>
      </w:pPr>
    </w:p>
    <w:p w14:paraId="32184696" w14:textId="77777777" w:rsidR="00DC412B" w:rsidRDefault="00000000">
      <w:pPr>
        <w:pStyle w:val="ParagraphStyle13"/>
        <w:framePr w:w="2576" w:h="420" w:hRule="exact" w:wrap="none" w:vAnchor="page" w:hAnchor="margin" w:x="678" w:y="3224"/>
        <w:rPr>
          <w:rStyle w:val="CharacterStyle11"/>
        </w:rPr>
      </w:pPr>
      <w:r>
        <w:rPr>
          <w:rStyle w:val="CharacterStyle11"/>
        </w:rPr>
        <w:t>IBC</w:t>
      </w:r>
    </w:p>
    <w:p w14:paraId="6858B2AB" w14:textId="77777777" w:rsidR="00DC412B" w:rsidRDefault="00000000">
      <w:pPr>
        <w:pStyle w:val="ParagraphStyle13"/>
        <w:framePr w:w="6823" w:h="420" w:hRule="exact" w:wrap="none" w:vAnchor="page" w:hAnchor="margin" w:x="3282" w:y="3224"/>
        <w:rPr>
          <w:rStyle w:val="CharacterStyle11"/>
        </w:rPr>
      </w:pPr>
      <w:r>
        <w:rPr>
          <w:rStyle w:val="CharacterStyle11"/>
        </w:rPr>
        <w:t>Code International relatives à la construction et à l'équipement de navires transportant des produits chimiques dangereux en vrac</w:t>
      </w:r>
    </w:p>
    <w:p w14:paraId="2DCB4395" w14:textId="77777777" w:rsidR="00DC412B" w:rsidRDefault="00DC412B">
      <w:pPr>
        <w:pStyle w:val="ParagraphStyle34"/>
        <w:framePr w:w="650" w:h="227" w:hRule="exact" w:wrap="none" w:vAnchor="page" w:hAnchor="margin" w:y="3644"/>
        <w:rPr>
          <w:rStyle w:val="CharacterStyle24"/>
        </w:rPr>
      </w:pPr>
    </w:p>
    <w:p w14:paraId="69EC6F76" w14:textId="77777777" w:rsidR="00DC412B" w:rsidRDefault="00000000">
      <w:pPr>
        <w:pStyle w:val="ParagraphStyle13"/>
        <w:framePr w:w="2576" w:h="227" w:hRule="exact" w:wrap="none" w:vAnchor="page" w:hAnchor="margin" w:x="678" w:y="3644"/>
        <w:rPr>
          <w:rStyle w:val="CharacterStyle11"/>
        </w:rPr>
      </w:pPr>
      <w:r>
        <w:rPr>
          <w:rStyle w:val="CharacterStyle11"/>
        </w:rPr>
        <w:t>ICAO</w:t>
      </w:r>
    </w:p>
    <w:p w14:paraId="2E7CF4E2" w14:textId="77777777" w:rsidR="00DC412B" w:rsidRDefault="00000000">
      <w:pPr>
        <w:pStyle w:val="ParagraphStyle13"/>
        <w:framePr w:w="6823" w:h="227" w:hRule="exact" w:wrap="none" w:vAnchor="page" w:hAnchor="margin" w:x="3282" w:y="3644"/>
        <w:rPr>
          <w:rStyle w:val="CharacterStyle11"/>
        </w:rPr>
      </w:pPr>
      <w:r>
        <w:rPr>
          <w:rStyle w:val="CharacterStyle11"/>
        </w:rPr>
        <w:t>Organisation de l'Aviation Civile Internationale</w:t>
      </w:r>
    </w:p>
    <w:p w14:paraId="0ACB54FA" w14:textId="77777777" w:rsidR="00DC412B" w:rsidRDefault="00DC412B">
      <w:pPr>
        <w:pStyle w:val="ParagraphStyle34"/>
        <w:framePr w:w="650" w:h="227" w:hRule="exact" w:wrap="none" w:vAnchor="page" w:hAnchor="margin" w:y="3871"/>
        <w:rPr>
          <w:rStyle w:val="CharacterStyle24"/>
        </w:rPr>
      </w:pPr>
    </w:p>
    <w:p w14:paraId="3587AA40" w14:textId="77777777" w:rsidR="00DC412B" w:rsidRDefault="00000000">
      <w:pPr>
        <w:pStyle w:val="ParagraphStyle13"/>
        <w:framePr w:w="2576" w:h="227" w:hRule="exact" w:wrap="none" w:vAnchor="page" w:hAnchor="margin" w:x="678" w:y="3871"/>
        <w:rPr>
          <w:rStyle w:val="CharacterStyle11"/>
        </w:rPr>
      </w:pPr>
      <w:r>
        <w:rPr>
          <w:rStyle w:val="CharacterStyle11"/>
        </w:rPr>
        <w:t>IMDG</w:t>
      </w:r>
    </w:p>
    <w:p w14:paraId="309B3244" w14:textId="77777777" w:rsidR="00DC412B" w:rsidRDefault="00000000">
      <w:pPr>
        <w:pStyle w:val="ParagraphStyle13"/>
        <w:framePr w:w="6823" w:h="227" w:hRule="exact" w:wrap="none" w:vAnchor="page" w:hAnchor="margin" w:x="3282" w:y="3871"/>
        <w:rPr>
          <w:rStyle w:val="CharacterStyle11"/>
        </w:rPr>
      </w:pPr>
      <w:r>
        <w:rPr>
          <w:rStyle w:val="CharacterStyle11"/>
        </w:rPr>
        <w:t>Code Maritime International des Marchandises Dangereuses</w:t>
      </w:r>
    </w:p>
    <w:p w14:paraId="4CE42C73" w14:textId="77777777" w:rsidR="00DC412B" w:rsidRDefault="00DC412B">
      <w:pPr>
        <w:pStyle w:val="ParagraphStyle34"/>
        <w:framePr w:w="650" w:h="227" w:hRule="exact" w:wrap="none" w:vAnchor="page" w:hAnchor="margin" w:y="4098"/>
        <w:rPr>
          <w:rStyle w:val="CharacterStyle24"/>
        </w:rPr>
      </w:pPr>
    </w:p>
    <w:p w14:paraId="688A1822" w14:textId="77777777" w:rsidR="00DC412B" w:rsidRDefault="00000000">
      <w:pPr>
        <w:pStyle w:val="ParagraphStyle13"/>
        <w:framePr w:w="2576" w:h="227" w:hRule="exact" w:wrap="none" w:vAnchor="page" w:hAnchor="margin" w:x="678" w:y="4098"/>
        <w:rPr>
          <w:rStyle w:val="CharacterStyle11"/>
        </w:rPr>
      </w:pPr>
      <w:r>
        <w:rPr>
          <w:rStyle w:val="CharacterStyle11"/>
        </w:rPr>
        <w:t>IMO</w:t>
      </w:r>
    </w:p>
    <w:p w14:paraId="14CCC0D2" w14:textId="77777777" w:rsidR="00DC412B" w:rsidRDefault="00000000">
      <w:pPr>
        <w:pStyle w:val="ParagraphStyle13"/>
        <w:framePr w:w="6823" w:h="227" w:hRule="exact" w:wrap="none" w:vAnchor="page" w:hAnchor="margin" w:x="3282" w:y="4098"/>
        <w:rPr>
          <w:rStyle w:val="CharacterStyle11"/>
        </w:rPr>
      </w:pPr>
      <w:r>
        <w:rPr>
          <w:rStyle w:val="CharacterStyle11"/>
        </w:rPr>
        <w:t>Organisation Maritime Internationale</w:t>
      </w:r>
    </w:p>
    <w:p w14:paraId="0E0E046B" w14:textId="77777777" w:rsidR="00DC412B" w:rsidRDefault="00DC412B">
      <w:pPr>
        <w:pStyle w:val="ParagraphStyle34"/>
        <w:framePr w:w="650" w:h="227" w:hRule="exact" w:wrap="none" w:vAnchor="page" w:hAnchor="margin" w:y="4326"/>
        <w:rPr>
          <w:rStyle w:val="CharacterStyle24"/>
        </w:rPr>
      </w:pPr>
    </w:p>
    <w:p w14:paraId="4ACC4554" w14:textId="77777777" w:rsidR="00DC412B" w:rsidRDefault="00000000">
      <w:pPr>
        <w:pStyle w:val="ParagraphStyle13"/>
        <w:framePr w:w="2576" w:h="227" w:hRule="exact" w:wrap="none" w:vAnchor="page" w:hAnchor="margin" w:x="678" w:y="4326"/>
        <w:rPr>
          <w:rStyle w:val="CharacterStyle11"/>
        </w:rPr>
      </w:pPr>
      <w:r>
        <w:rPr>
          <w:rStyle w:val="CharacterStyle11"/>
        </w:rPr>
        <w:t>INCI</w:t>
      </w:r>
    </w:p>
    <w:p w14:paraId="198C73CC" w14:textId="77777777" w:rsidR="00DC412B" w:rsidRDefault="00000000">
      <w:pPr>
        <w:pStyle w:val="ParagraphStyle13"/>
        <w:framePr w:w="6823" w:h="227" w:hRule="exact" w:wrap="none" w:vAnchor="page" w:hAnchor="margin" w:x="3282" w:y="4326"/>
        <w:rPr>
          <w:rStyle w:val="CharacterStyle11"/>
        </w:rPr>
      </w:pPr>
      <w:r>
        <w:rPr>
          <w:rStyle w:val="CharacterStyle11"/>
        </w:rPr>
        <w:t>Nomenclature internationale des ingrédients cosmétiques</w:t>
      </w:r>
    </w:p>
    <w:p w14:paraId="3C430924" w14:textId="77777777" w:rsidR="00DC412B" w:rsidRDefault="00DC412B">
      <w:pPr>
        <w:pStyle w:val="ParagraphStyle34"/>
        <w:framePr w:w="650" w:h="227" w:hRule="exact" w:wrap="none" w:vAnchor="page" w:hAnchor="margin" w:y="4553"/>
        <w:rPr>
          <w:rStyle w:val="CharacterStyle24"/>
        </w:rPr>
      </w:pPr>
    </w:p>
    <w:p w14:paraId="72C26E1C" w14:textId="77777777" w:rsidR="00DC412B" w:rsidRDefault="00000000">
      <w:pPr>
        <w:pStyle w:val="ParagraphStyle13"/>
        <w:framePr w:w="2576" w:h="227" w:hRule="exact" w:wrap="none" w:vAnchor="page" w:hAnchor="margin" w:x="678" w:y="4553"/>
        <w:rPr>
          <w:rStyle w:val="CharacterStyle11"/>
        </w:rPr>
      </w:pPr>
      <w:r>
        <w:rPr>
          <w:rStyle w:val="CharacterStyle11"/>
        </w:rPr>
        <w:t>ISO</w:t>
      </w:r>
    </w:p>
    <w:p w14:paraId="280725AE" w14:textId="77777777" w:rsidR="00DC412B" w:rsidRDefault="00000000">
      <w:pPr>
        <w:pStyle w:val="ParagraphStyle13"/>
        <w:framePr w:w="6823" w:h="227" w:hRule="exact" w:wrap="none" w:vAnchor="page" w:hAnchor="margin" w:x="3282" w:y="4553"/>
        <w:rPr>
          <w:rStyle w:val="CharacterStyle11"/>
        </w:rPr>
      </w:pPr>
      <w:r>
        <w:rPr>
          <w:rStyle w:val="CharacterStyle11"/>
        </w:rPr>
        <w:t>Organisation internationale de normalisation</w:t>
      </w:r>
    </w:p>
    <w:p w14:paraId="353D4147" w14:textId="77777777" w:rsidR="00DC412B" w:rsidRDefault="00DC412B">
      <w:pPr>
        <w:pStyle w:val="ParagraphStyle34"/>
        <w:framePr w:w="650" w:h="227" w:hRule="exact" w:wrap="none" w:vAnchor="page" w:hAnchor="margin" w:y="4780"/>
        <w:rPr>
          <w:rStyle w:val="CharacterStyle24"/>
        </w:rPr>
      </w:pPr>
    </w:p>
    <w:p w14:paraId="09FE1C0F" w14:textId="77777777" w:rsidR="00DC412B" w:rsidRDefault="00000000">
      <w:pPr>
        <w:pStyle w:val="ParagraphStyle13"/>
        <w:framePr w:w="2576" w:h="227" w:hRule="exact" w:wrap="none" w:vAnchor="page" w:hAnchor="margin" w:x="678" w:y="4780"/>
        <w:rPr>
          <w:rStyle w:val="CharacterStyle11"/>
        </w:rPr>
      </w:pPr>
      <w:r>
        <w:rPr>
          <w:rStyle w:val="CharacterStyle11"/>
        </w:rPr>
        <w:t>IUPAC</w:t>
      </w:r>
    </w:p>
    <w:p w14:paraId="74872810" w14:textId="77777777" w:rsidR="00DC412B" w:rsidRDefault="00000000">
      <w:pPr>
        <w:pStyle w:val="ParagraphStyle13"/>
        <w:framePr w:w="6823" w:h="227" w:hRule="exact" w:wrap="none" w:vAnchor="page" w:hAnchor="margin" w:x="3282" w:y="4780"/>
        <w:rPr>
          <w:rStyle w:val="CharacterStyle11"/>
        </w:rPr>
      </w:pPr>
      <w:r>
        <w:rPr>
          <w:rStyle w:val="CharacterStyle11"/>
        </w:rPr>
        <w:t>Union internationale de chimie pure et appliquée</w:t>
      </w:r>
    </w:p>
    <w:p w14:paraId="0018EBFF" w14:textId="77777777" w:rsidR="00DC412B" w:rsidRDefault="00DC412B">
      <w:pPr>
        <w:pStyle w:val="ParagraphStyle34"/>
        <w:framePr w:w="650" w:h="227" w:hRule="exact" w:wrap="none" w:vAnchor="page" w:hAnchor="margin" w:y="5007"/>
        <w:rPr>
          <w:rStyle w:val="CharacterStyle24"/>
        </w:rPr>
      </w:pPr>
    </w:p>
    <w:p w14:paraId="5722449E" w14:textId="77777777" w:rsidR="00DC412B" w:rsidRDefault="00000000">
      <w:pPr>
        <w:pStyle w:val="ParagraphStyle13"/>
        <w:framePr w:w="2576" w:h="227" w:hRule="exact" w:wrap="none" w:vAnchor="page" w:hAnchor="margin" w:x="678" w:y="5007"/>
        <w:rPr>
          <w:rStyle w:val="CharacterStyle11"/>
        </w:rPr>
      </w:pPr>
      <w:r>
        <w:rPr>
          <w:rStyle w:val="CharacterStyle11"/>
        </w:rPr>
        <w:t>log Kow</w:t>
      </w:r>
    </w:p>
    <w:p w14:paraId="58AF36F7" w14:textId="77777777" w:rsidR="00DC412B" w:rsidRDefault="00000000">
      <w:pPr>
        <w:pStyle w:val="ParagraphStyle13"/>
        <w:framePr w:w="6823" w:h="227" w:hRule="exact" w:wrap="none" w:vAnchor="page" w:hAnchor="margin" w:x="3282" w:y="5007"/>
        <w:rPr>
          <w:rStyle w:val="CharacterStyle11"/>
        </w:rPr>
      </w:pPr>
      <w:r>
        <w:rPr>
          <w:rStyle w:val="CharacterStyle11"/>
        </w:rPr>
        <w:t>Coefficient de partage octanol/eau</w:t>
      </w:r>
    </w:p>
    <w:p w14:paraId="54DC99D7" w14:textId="77777777" w:rsidR="00DC412B" w:rsidRDefault="00DC412B">
      <w:pPr>
        <w:pStyle w:val="ParagraphStyle34"/>
        <w:framePr w:w="650" w:h="420" w:hRule="exact" w:wrap="none" w:vAnchor="page" w:hAnchor="margin" w:y="5235"/>
        <w:rPr>
          <w:rStyle w:val="CharacterStyle24"/>
        </w:rPr>
      </w:pPr>
    </w:p>
    <w:p w14:paraId="2E06AD77" w14:textId="77777777" w:rsidR="00DC412B" w:rsidRDefault="00000000">
      <w:pPr>
        <w:pStyle w:val="ParagraphStyle13"/>
        <w:framePr w:w="2576" w:h="420" w:hRule="exact" w:wrap="none" w:vAnchor="page" w:hAnchor="margin" w:x="678" w:y="5235"/>
        <w:rPr>
          <w:rStyle w:val="CharacterStyle11"/>
        </w:rPr>
      </w:pPr>
      <w:r>
        <w:rPr>
          <w:rStyle w:val="CharacterStyle11"/>
        </w:rPr>
        <w:t>Numéro ONU</w:t>
      </w:r>
    </w:p>
    <w:p w14:paraId="51397855" w14:textId="77777777" w:rsidR="00DC412B" w:rsidRDefault="00000000">
      <w:pPr>
        <w:pStyle w:val="ParagraphStyle13"/>
        <w:framePr w:w="6823" w:h="420" w:hRule="exact" w:wrap="none" w:vAnchor="page" w:hAnchor="margin" w:x="3282" w:y="5235"/>
        <w:rPr>
          <w:rStyle w:val="CharacterStyle11"/>
        </w:rPr>
      </w:pPr>
      <w:r>
        <w:rPr>
          <w:rStyle w:val="CharacterStyle11"/>
        </w:rPr>
        <w:t>Numéro d'identification à quatre chiffre de la substance ou de l'objet repris dans la réglementation modèle de l'ONU</w:t>
      </w:r>
    </w:p>
    <w:p w14:paraId="24CA475F" w14:textId="77777777" w:rsidR="00DC412B" w:rsidRDefault="00DC412B">
      <w:pPr>
        <w:pStyle w:val="ParagraphStyle34"/>
        <w:framePr w:w="650" w:h="227" w:hRule="exact" w:wrap="none" w:vAnchor="page" w:hAnchor="margin" w:y="5655"/>
        <w:rPr>
          <w:rStyle w:val="CharacterStyle24"/>
        </w:rPr>
      </w:pPr>
    </w:p>
    <w:p w14:paraId="7F20CFF7" w14:textId="77777777" w:rsidR="00DC412B" w:rsidRDefault="00000000">
      <w:pPr>
        <w:pStyle w:val="ParagraphStyle13"/>
        <w:framePr w:w="2576" w:h="227" w:hRule="exact" w:wrap="none" w:vAnchor="page" w:hAnchor="margin" w:x="678" w:y="5655"/>
        <w:rPr>
          <w:rStyle w:val="CharacterStyle11"/>
        </w:rPr>
      </w:pPr>
      <w:r>
        <w:rPr>
          <w:rStyle w:val="CharacterStyle11"/>
        </w:rPr>
        <w:t>OEL</w:t>
      </w:r>
    </w:p>
    <w:p w14:paraId="28D7295F" w14:textId="77777777" w:rsidR="00DC412B" w:rsidRDefault="00000000">
      <w:pPr>
        <w:pStyle w:val="ParagraphStyle13"/>
        <w:framePr w:w="6823" w:h="227" w:hRule="exact" w:wrap="none" w:vAnchor="page" w:hAnchor="margin" w:x="3282" w:y="5655"/>
        <w:rPr>
          <w:rStyle w:val="CharacterStyle11"/>
        </w:rPr>
      </w:pPr>
      <w:r>
        <w:rPr>
          <w:rStyle w:val="CharacterStyle11"/>
        </w:rPr>
        <w:t>Valeurs limites d'exposition en milieu professionnel</w:t>
      </w:r>
    </w:p>
    <w:p w14:paraId="615AF7E7" w14:textId="77777777" w:rsidR="00DC412B" w:rsidRDefault="00DC412B">
      <w:pPr>
        <w:pStyle w:val="ParagraphStyle34"/>
        <w:framePr w:w="650" w:h="227" w:hRule="exact" w:wrap="none" w:vAnchor="page" w:hAnchor="margin" w:y="5882"/>
        <w:rPr>
          <w:rStyle w:val="CharacterStyle24"/>
        </w:rPr>
      </w:pPr>
    </w:p>
    <w:p w14:paraId="79E54350" w14:textId="77777777" w:rsidR="00DC412B" w:rsidRDefault="00000000">
      <w:pPr>
        <w:pStyle w:val="ParagraphStyle13"/>
        <w:framePr w:w="2576" w:h="227" w:hRule="exact" w:wrap="none" w:vAnchor="page" w:hAnchor="margin" w:x="678" w:y="5882"/>
        <w:rPr>
          <w:rStyle w:val="CharacterStyle11"/>
        </w:rPr>
      </w:pPr>
      <w:r>
        <w:rPr>
          <w:rStyle w:val="CharacterStyle11"/>
        </w:rPr>
        <w:t>PBT</w:t>
      </w:r>
    </w:p>
    <w:p w14:paraId="6B545191" w14:textId="77777777" w:rsidR="00DC412B" w:rsidRDefault="00000000">
      <w:pPr>
        <w:pStyle w:val="ParagraphStyle13"/>
        <w:framePr w:w="6823" w:h="227" w:hRule="exact" w:wrap="none" w:vAnchor="page" w:hAnchor="margin" w:x="3282" w:y="5882"/>
        <w:rPr>
          <w:rStyle w:val="CharacterStyle11"/>
        </w:rPr>
      </w:pPr>
      <w:r>
        <w:rPr>
          <w:rStyle w:val="CharacterStyle11"/>
        </w:rPr>
        <w:t>Persistant, bioaccumulable et toxique</w:t>
      </w:r>
    </w:p>
    <w:p w14:paraId="1CCA0B1C" w14:textId="77777777" w:rsidR="00DC412B" w:rsidRDefault="00DC412B">
      <w:pPr>
        <w:pStyle w:val="ParagraphStyle34"/>
        <w:framePr w:w="650" w:h="227" w:hRule="exact" w:wrap="none" w:vAnchor="page" w:hAnchor="margin" w:y="6109"/>
        <w:rPr>
          <w:rStyle w:val="CharacterStyle24"/>
        </w:rPr>
      </w:pPr>
    </w:p>
    <w:p w14:paraId="0E18E626" w14:textId="77777777" w:rsidR="00DC412B" w:rsidRDefault="00000000">
      <w:pPr>
        <w:pStyle w:val="ParagraphStyle13"/>
        <w:framePr w:w="2576" w:h="227" w:hRule="exact" w:wrap="none" w:vAnchor="page" w:hAnchor="margin" w:x="678" w:y="6109"/>
        <w:rPr>
          <w:rStyle w:val="CharacterStyle11"/>
        </w:rPr>
      </w:pPr>
      <w:r>
        <w:rPr>
          <w:rStyle w:val="CharacterStyle11"/>
        </w:rPr>
        <w:t>PMT</w:t>
      </w:r>
    </w:p>
    <w:p w14:paraId="6C420363" w14:textId="77777777" w:rsidR="00DC412B" w:rsidRDefault="00000000">
      <w:pPr>
        <w:pStyle w:val="ParagraphStyle13"/>
        <w:framePr w:w="6823" w:h="227" w:hRule="exact" w:wrap="none" w:vAnchor="page" w:hAnchor="margin" w:x="3282" w:y="6109"/>
        <w:rPr>
          <w:rStyle w:val="CharacterStyle11"/>
        </w:rPr>
      </w:pPr>
      <w:r>
        <w:rPr>
          <w:rStyle w:val="CharacterStyle11"/>
        </w:rPr>
        <w:t>Persistant, mobile et toxique</w:t>
      </w:r>
    </w:p>
    <w:p w14:paraId="3B88E706" w14:textId="77777777" w:rsidR="00DC412B" w:rsidRDefault="00DC412B">
      <w:pPr>
        <w:pStyle w:val="ParagraphStyle34"/>
        <w:framePr w:w="650" w:h="227" w:hRule="exact" w:wrap="none" w:vAnchor="page" w:hAnchor="margin" w:y="6336"/>
        <w:rPr>
          <w:rStyle w:val="CharacterStyle24"/>
        </w:rPr>
      </w:pPr>
    </w:p>
    <w:p w14:paraId="0E13A6FA" w14:textId="77777777" w:rsidR="00DC412B" w:rsidRDefault="00000000">
      <w:pPr>
        <w:pStyle w:val="ParagraphStyle13"/>
        <w:framePr w:w="2576" w:h="227" w:hRule="exact" w:wrap="none" w:vAnchor="page" w:hAnchor="margin" w:x="678" w:y="6336"/>
        <w:rPr>
          <w:rStyle w:val="CharacterStyle11"/>
        </w:rPr>
      </w:pPr>
      <w:r>
        <w:rPr>
          <w:rStyle w:val="CharacterStyle11"/>
        </w:rPr>
        <w:t>ppm</w:t>
      </w:r>
    </w:p>
    <w:p w14:paraId="22F97779" w14:textId="77777777" w:rsidR="00DC412B" w:rsidRDefault="00000000">
      <w:pPr>
        <w:pStyle w:val="ParagraphStyle13"/>
        <w:framePr w:w="6823" w:h="227" w:hRule="exact" w:wrap="none" w:vAnchor="page" w:hAnchor="margin" w:x="3282" w:y="6336"/>
        <w:rPr>
          <w:rStyle w:val="CharacterStyle11"/>
        </w:rPr>
      </w:pPr>
      <w:r>
        <w:rPr>
          <w:rStyle w:val="CharacterStyle11"/>
        </w:rPr>
        <w:t>Partie par million</w:t>
      </w:r>
    </w:p>
    <w:p w14:paraId="57692EB4" w14:textId="77777777" w:rsidR="00DC412B" w:rsidRDefault="00DC412B">
      <w:pPr>
        <w:pStyle w:val="ParagraphStyle34"/>
        <w:framePr w:w="650" w:h="227" w:hRule="exact" w:wrap="none" w:vAnchor="page" w:hAnchor="margin" w:y="6564"/>
        <w:rPr>
          <w:rStyle w:val="CharacterStyle24"/>
        </w:rPr>
      </w:pPr>
    </w:p>
    <w:p w14:paraId="79318FBF" w14:textId="77777777" w:rsidR="00DC412B" w:rsidRDefault="00000000">
      <w:pPr>
        <w:pStyle w:val="ParagraphStyle13"/>
        <w:framePr w:w="2576" w:h="227" w:hRule="exact" w:wrap="none" w:vAnchor="page" w:hAnchor="margin" w:x="678" w:y="6564"/>
        <w:rPr>
          <w:rStyle w:val="CharacterStyle11"/>
        </w:rPr>
      </w:pPr>
      <w:r>
        <w:rPr>
          <w:rStyle w:val="CharacterStyle11"/>
        </w:rPr>
        <w:t>REACH</w:t>
      </w:r>
    </w:p>
    <w:p w14:paraId="7D6482DA" w14:textId="77777777" w:rsidR="00DC412B" w:rsidRDefault="00000000">
      <w:pPr>
        <w:pStyle w:val="ParagraphStyle13"/>
        <w:framePr w:w="6823" w:h="227" w:hRule="exact" w:wrap="none" w:vAnchor="page" w:hAnchor="margin" w:x="3282" w:y="6564"/>
        <w:rPr>
          <w:rStyle w:val="CharacterStyle11"/>
        </w:rPr>
      </w:pPr>
      <w:r>
        <w:rPr>
          <w:rStyle w:val="CharacterStyle11"/>
        </w:rPr>
        <w:t>Enregistrement, évaluation, autorisation et la restriction des produits chimiques</w:t>
      </w:r>
    </w:p>
    <w:p w14:paraId="13FCD7C4" w14:textId="77777777" w:rsidR="00DC412B" w:rsidRDefault="00DC412B">
      <w:pPr>
        <w:pStyle w:val="ParagraphStyle34"/>
        <w:framePr w:w="650" w:h="227" w:hRule="exact" w:wrap="none" w:vAnchor="page" w:hAnchor="margin" w:y="6791"/>
        <w:rPr>
          <w:rStyle w:val="CharacterStyle24"/>
        </w:rPr>
      </w:pPr>
    </w:p>
    <w:p w14:paraId="65EE2356" w14:textId="77777777" w:rsidR="00DC412B" w:rsidRDefault="00000000">
      <w:pPr>
        <w:pStyle w:val="ParagraphStyle13"/>
        <w:framePr w:w="2576" w:h="227" w:hRule="exact" w:wrap="none" w:vAnchor="page" w:hAnchor="margin" w:x="678" w:y="6791"/>
        <w:rPr>
          <w:rStyle w:val="CharacterStyle11"/>
        </w:rPr>
      </w:pPr>
      <w:r>
        <w:rPr>
          <w:rStyle w:val="CharacterStyle11"/>
        </w:rPr>
        <w:t>RID</w:t>
      </w:r>
    </w:p>
    <w:p w14:paraId="7BCE8FBA" w14:textId="77777777" w:rsidR="00DC412B" w:rsidRDefault="00000000">
      <w:pPr>
        <w:pStyle w:val="ParagraphStyle13"/>
        <w:framePr w:w="6823" w:h="227" w:hRule="exact" w:wrap="none" w:vAnchor="page" w:hAnchor="margin" w:x="3282" w:y="6791"/>
        <w:rPr>
          <w:rStyle w:val="CharacterStyle11"/>
        </w:rPr>
      </w:pPr>
      <w:r>
        <w:rPr>
          <w:rStyle w:val="CharacterStyle11"/>
        </w:rPr>
        <w:t>Accord concernant le transport ferroviaire d'objets dangereux</w:t>
      </w:r>
    </w:p>
    <w:p w14:paraId="3E6CCB94" w14:textId="77777777" w:rsidR="00DC412B" w:rsidRDefault="00DC412B">
      <w:pPr>
        <w:pStyle w:val="ParagraphStyle34"/>
        <w:framePr w:w="650" w:h="227" w:hRule="exact" w:wrap="none" w:vAnchor="page" w:hAnchor="margin" w:y="7018"/>
        <w:rPr>
          <w:rStyle w:val="CharacterStyle24"/>
        </w:rPr>
      </w:pPr>
    </w:p>
    <w:p w14:paraId="6ECAD417" w14:textId="77777777" w:rsidR="00DC412B" w:rsidRDefault="00000000">
      <w:pPr>
        <w:pStyle w:val="ParagraphStyle13"/>
        <w:framePr w:w="2576" w:h="227" w:hRule="exact" w:wrap="none" w:vAnchor="page" w:hAnchor="margin" w:x="678" w:y="7018"/>
        <w:rPr>
          <w:rStyle w:val="CharacterStyle11"/>
        </w:rPr>
      </w:pPr>
      <w:r>
        <w:rPr>
          <w:rStyle w:val="CharacterStyle11"/>
        </w:rPr>
        <w:t>Skin Irrit.</w:t>
      </w:r>
    </w:p>
    <w:p w14:paraId="763762B3" w14:textId="77777777" w:rsidR="00DC412B" w:rsidRDefault="00000000">
      <w:pPr>
        <w:pStyle w:val="ParagraphStyle13"/>
        <w:framePr w:w="6823" w:h="227" w:hRule="exact" w:wrap="none" w:vAnchor="page" w:hAnchor="margin" w:x="3282" w:y="7018"/>
        <w:rPr>
          <w:rStyle w:val="CharacterStyle11"/>
        </w:rPr>
      </w:pPr>
      <w:r>
        <w:rPr>
          <w:rStyle w:val="CharacterStyle11"/>
        </w:rPr>
        <w:t>Irritation cutanée</w:t>
      </w:r>
    </w:p>
    <w:p w14:paraId="45D25FE4" w14:textId="77777777" w:rsidR="00DC412B" w:rsidRDefault="00DC412B">
      <w:pPr>
        <w:pStyle w:val="ParagraphStyle34"/>
        <w:framePr w:w="650" w:h="227" w:hRule="exact" w:wrap="none" w:vAnchor="page" w:hAnchor="margin" w:y="7245"/>
        <w:rPr>
          <w:rStyle w:val="CharacterStyle24"/>
        </w:rPr>
      </w:pPr>
    </w:p>
    <w:p w14:paraId="32B59934" w14:textId="77777777" w:rsidR="00DC412B" w:rsidRDefault="00000000">
      <w:pPr>
        <w:pStyle w:val="ParagraphStyle13"/>
        <w:framePr w:w="2576" w:h="227" w:hRule="exact" w:wrap="none" w:vAnchor="page" w:hAnchor="margin" w:x="678" w:y="7245"/>
        <w:rPr>
          <w:rStyle w:val="CharacterStyle11"/>
        </w:rPr>
      </w:pPr>
      <w:r>
        <w:rPr>
          <w:rStyle w:val="CharacterStyle11"/>
        </w:rPr>
        <w:t>Skin Sens.</w:t>
      </w:r>
    </w:p>
    <w:p w14:paraId="7BC31E87" w14:textId="77777777" w:rsidR="00DC412B" w:rsidRDefault="00000000">
      <w:pPr>
        <w:pStyle w:val="ParagraphStyle13"/>
        <w:framePr w:w="6823" w:h="227" w:hRule="exact" w:wrap="none" w:vAnchor="page" w:hAnchor="margin" w:x="3282" w:y="7245"/>
        <w:rPr>
          <w:rStyle w:val="CharacterStyle11"/>
        </w:rPr>
      </w:pPr>
      <w:r>
        <w:rPr>
          <w:rStyle w:val="CharacterStyle11"/>
        </w:rPr>
        <w:t>Sensibilisation cutanée</w:t>
      </w:r>
    </w:p>
    <w:p w14:paraId="07771B8E" w14:textId="77777777" w:rsidR="00DC412B" w:rsidRDefault="00DC412B">
      <w:pPr>
        <w:pStyle w:val="ParagraphStyle34"/>
        <w:framePr w:w="650" w:h="227" w:hRule="exact" w:wrap="none" w:vAnchor="page" w:hAnchor="margin" w:y="7473"/>
        <w:rPr>
          <w:rStyle w:val="CharacterStyle24"/>
        </w:rPr>
      </w:pPr>
    </w:p>
    <w:p w14:paraId="7F68C975" w14:textId="77777777" w:rsidR="00DC412B" w:rsidRDefault="00000000">
      <w:pPr>
        <w:pStyle w:val="ParagraphStyle13"/>
        <w:framePr w:w="2576" w:h="227" w:hRule="exact" w:wrap="none" w:vAnchor="page" w:hAnchor="margin" w:x="678" w:y="7473"/>
        <w:rPr>
          <w:rStyle w:val="CharacterStyle11"/>
        </w:rPr>
      </w:pPr>
      <w:r>
        <w:rPr>
          <w:rStyle w:val="CharacterStyle11"/>
        </w:rPr>
        <w:t>STOT SE</w:t>
      </w:r>
    </w:p>
    <w:p w14:paraId="72059A84" w14:textId="77777777" w:rsidR="00DC412B" w:rsidRDefault="00000000">
      <w:pPr>
        <w:pStyle w:val="ParagraphStyle13"/>
        <w:framePr w:w="6823" w:h="227" w:hRule="exact" w:wrap="none" w:vAnchor="page" w:hAnchor="margin" w:x="3282" w:y="7473"/>
        <w:rPr>
          <w:rStyle w:val="CharacterStyle11"/>
        </w:rPr>
      </w:pPr>
      <w:r>
        <w:rPr>
          <w:rStyle w:val="CharacterStyle11"/>
        </w:rPr>
        <w:t>Toxicité spécifique pour certains organes cibles — Exposition unique STOT un</w:t>
      </w:r>
    </w:p>
    <w:p w14:paraId="5C05B44F" w14:textId="77777777" w:rsidR="00DC412B" w:rsidRDefault="00DC412B">
      <w:pPr>
        <w:pStyle w:val="ParagraphStyle34"/>
        <w:framePr w:w="650" w:h="227" w:hRule="exact" w:wrap="none" w:vAnchor="page" w:hAnchor="margin" w:y="7700"/>
        <w:rPr>
          <w:rStyle w:val="CharacterStyle24"/>
        </w:rPr>
      </w:pPr>
    </w:p>
    <w:p w14:paraId="61E32C5D" w14:textId="77777777" w:rsidR="00DC412B" w:rsidRDefault="00000000">
      <w:pPr>
        <w:pStyle w:val="ParagraphStyle13"/>
        <w:framePr w:w="2576" w:h="227" w:hRule="exact" w:wrap="none" w:vAnchor="page" w:hAnchor="margin" w:x="678" w:y="7700"/>
        <w:rPr>
          <w:rStyle w:val="CharacterStyle11"/>
        </w:rPr>
      </w:pPr>
      <w:r>
        <w:rPr>
          <w:rStyle w:val="CharacterStyle11"/>
        </w:rPr>
        <w:t>UE</w:t>
      </w:r>
    </w:p>
    <w:p w14:paraId="6329DAAD" w14:textId="77777777" w:rsidR="00DC412B" w:rsidRDefault="00000000">
      <w:pPr>
        <w:pStyle w:val="ParagraphStyle13"/>
        <w:framePr w:w="6823" w:h="227" w:hRule="exact" w:wrap="none" w:vAnchor="page" w:hAnchor="margin" w:x="3282" w:y="7700"/>
        <w:rPr>
          <w:rStyle w:val="CharacterStyle11"/>
        </w:rPr>
      </w:pPr>
      <w:r>
        <w:rPr>
          <w:rStyle w:val="CharacterStyle11"/>
        </w:rPr>
        <w:t>Union européenne</w:t>
      </w:r>
    </w:p>
    <w:p w14:paraId="57B71875" w14:textId="77777777" w:rsidR="00DC412B" w:rsidRDefault="00DC412B">
      <w:pPr>
        <w:pStyle w:val="ParagraphStyle34"/>
        <w:framePr w:w="650" w:h="420" w:hRule="exact" w:wrap="none" w:vAnchor="page" w:hAnchor="margin" w:y="7927"/>
        <w:rPr>
          <w:rStyle w:val="CharacterStyle24"/>
        </w:rPr>
      </w:pPr>
    </w:p>
    <w:p w14:paraId="263212C7" w14:textId="77777777" w:rsidR="00DC412B" w:rsidRDefault="00000000">
      <w:pPr>
        <w:pStyle w:val="ParagraphStyle13"/>
        <w:framePr w:w="2576" w:h="420" w:hRule="exact" w:wrap="none" w:vAnchor="page" w:hAnchor="margin" w:x="678" w:y="7927"/>
        <w:rPr>
          <w:rStyle w:val="CharacterStyle11"/>
        </w:rPr>
      </w:pPr>
      <w:r>
        <w:rPr>
          <w:rStyle w:val="CharacterStyle11"/>
        </w:rPr>
        <w:t>UVCB</w:t>
      </w:r>
    </w:p>
    <w:p w14:paraId="6A0720B3" w14:textId="77777777" w:rsidR="00DC412B" w:rsidRDefault="00000000">
      <w:pPr>
        <w:pStyle w:val="ParagraphStyle13"/>
        <w:framePr w:w="6823" w:h="420" w:hRule="exact" w:wrap="none" w:vAnchor="page" w:hAnchor="margin" w:x="3282" w:y="7927"/>
        <w:rPr>
          <w:rStyle w:val="CharacterStyle11"/>
        </w:rPr>
      </w:pPr>
      <w:r>
        <w:rPr>
          <w:rStyle w:val="CharacterStyle11"/>
        </w:rPr>
        <w:t>Substance de composition inconnue ou variable, produit de réaction complexe ou matière biologique</w:t>
      </w:r>
    </w:p>
    <w:p w14:paraId="2E7E6D03" w14:textId="77777777" w:rsidR="00DC412B" w:rsidRDefault="00DC412B">
      <w:pPr>
        <w:pStyle w:val="ParagraphStyle34"/>
        <w:framePr w:w="650" w:h="227" w:hRule="exact" w:wrap="none" w:vAnchor="page" w:hAnchor="margin" w:y="8347"/>
        <w:rPr>
          <w:rStyle w:val="CharacterStyle24"/>
        </w:rPr>
      </w:pPr>
    </w:p>
    <w:p w14:paraId="4328DAD7" w14:textId="77777777" w:rsidR="00DC412B" w:rsidRDefault="00000000">
      <w:pPr>
        <w:pStyle w:val="ParagraphStyle13"/>
        <w:framePr w:w="2576" w:h="227" w:hRule="exact" w:wrap="none" w:vAnchor="page" w:hAnchor="margin" w:x="678" w:y="8347"/>
        <w:rPr>
          <w:rStyle w:val="CharacterStyle11"/>
        </w:rPr>
      </w:pPr>
      <w:r>
        <w:rPr>
          <w:rStyle w:val="CharacterStyle11"/>
        </w:rPr>
        <w:t>vPvB</w:t>
      </w:r>
    </w:p>
    <w:p w14:paraId="11604047" w14:textId="77777777" w:rsidR="00DC412B" w:rsidRDefault="00000000">
      <w:pPr>
        <w:pStyle w:val="ParagraphStyle13"/>
        <w:framePr w:w="6823" w:h="227" w:hRule="exact" w:wrap="none" w:vAnchor="page" w:hAnchor="margin" w:x="3282" w:y="8347"/>
        <w:rPr>
          <w:rStyle w:val="CharacterStyle11"/>
        </w:rPr>
      </w:pPr>
      <w:r>
        <w:rPr>
          <w:rStyle w:val="CharacterStyle11"/>
        </w:rPr>
        <w:t>Très persistant et très bioaccumulable</w:t>
      </w:r>
    </w:p>
    <w:p w14:paraId="348E92ED" w14:textId="77777777" w:rsidR="00DC412B" w:rsidRDefault="00DC412B">
      <w:pPr>
        <w:pStyle w:val="ParagraphStyle34"/>
        <w:framePr w:w="650" w:h="227" w:hRule="exact" w:wrap="none" w:vAnchor="page" w:hAnchor="margin" w:y="8574"/>
        <w:rPr>
          <w:rStyle w:val="CharacterStyle24"/>
        </w:rPr>
      </w:pPr>
    </w:p>
    <w:p w14:paraId="5CA74B3D" w14:textId="77777777" w:rsidR="00DC412B" w:rsidRDefault="00000000">
      <w:pPr>
        <w:pStyle w:val="ParagraphStyle13"/>
        <w:framePr w:w="2576" w:h="227" w:hRule="exact" w:wrap="none" w:vAnchor="page" w:hAnchor="margin" w:x="678" w:y="8574"/>
        <w:rPr>
          <w:rStyle w:val="CharacterStyle11"/>
        </w:rPr>
      </w:pPr>
      <w:r>
        <w:rPr>
          <w:rStyle w:val="CharacterStyle11"/>
        </w:rPr>
        <w:t>vPvM</w:t>
      </w:r>
    </w:p>
    <w:p w14:paraId="18FE4565" w14:textId="77777777" w:rsidR="00DC412B" w:rsidRDefault="00000000">
      <w:pPr>
        <w:pStyle w:val="ParagraphStyle13"/>
        <w:framePr w:w="6823" w:h="227" w:hRule="exact" w:wrap="none" w:vAnchor="page" w:hAnchor="margin" w:x="3282" w:y="8574"/>
        <w:rPr>
          <w:rStyle w:val="CharacterStyle11"/>
        </w:rPr>
      </w:pPr>
      <w:r>
        <w:rPr>
          <w:rStyle w:val="CharacterStyle11"/>
        </w:rPr>
        <w:t>Très persistant et très mobile</w:t>
      </w:r>
    </w:p>
    <w:p w14:paraId="6DB8EC2F" w14:textId="77777777" w:rsidR="00DC412B" w:rsidRDefault="00DC412B">
      <w:pPr>
        <w:pStyle w:val="ParagraphStyle24"/>
        <w:framePr w:w="622" w:h="227" w:hRule="exact" w:wrap="none" w:vAnchor="page" w:hAnchor="margin" w:x="28" w:y="8802"/>
        <w:rPr>
          <w:rStyle w:val="CharacterStyle18"/>
        </w:rPr>
      </w:pPr>
    </w:p>
    <w:p w14:paraId="6A49C5A0" w14:textId="77777777" w:rsidR="00DC412B" w:rsidRDefault="00000000">
      <w:pPr>
        <w:pStyle w:val="ParagraphStyle24"/>
        <w:framePr w:w="9544" w:h="227" w:hRule="exact" w:wrap="none" w:vAnchor="page" w:hAnchor="margin" w:x="678" w:y="8802"/>
        <w:rPr>
          <w:rStyle w:val="CharacterStyle18"/>
        </w:rPr>
      </w:pPr>
      <w:r>
        <w:rPr>
          <w:rStyle w:val="CharacterStyle18"/>
        </w:rPr>
        <w:t>Instructions pour la formation</w:t>
      </w:r>
    </w:p>
    <w:p w14:paraId="2B2F8363" w14:textId="77777777" w:rsidR="00DC412B" w:rsidRDefault="00DC412B">
      <w:pPr>
        <w:pStyle w:val="ParagraphStyle13"/>
        <w:framePr w:w="622" w:h="420" w:hRule="exact" w:wrap="none" w:vAnchor="page" w:hAnchor="margin" w:x="28" w:y="9029"/>
        <w:rPr>
          <w:rStyle w:val="CharacterStyle11"/>
        </w:rPr>
      </w:pPr>
    </w:p>
    <w:p w14:paraId="58D034E5" w14:textId="77777777" w:rsidR="00DC412B" w:rsidRDefault="00000000">
      <w:pPr>
        <w:pStyle w:val="ParagraphStyle26"/>
        <w:framePr w:w="9544" w:h="420" w:hRule="exact" w:wrap="none" w:vAnchor="page" w:hAnchor="margin" w:x="678" w:y="9029"/>
        <w:rPr>
          <w:rStyle w:val="CharacterStyle20"/>
        </w:rPr>
      </w:pPr>
      <w:r>
        <w:rPr>
          <w:rStyle w:val="CharacterStyle20"/>
        </w:rPr>
        <w:t>Informer les travailleurs de l'utilisation recommandée et des moyens de protection obligatoires, des premiers soins et de la manipulation interdite du produit.</w:t>
      </w:r>
    </w:p>
    <w:p w14:paraId="468A1D6B" w14:textId="77777777" w:rsidR="00DC412B" w:rsidRDefault="00DC412B">
      <w:pPr>
        <w:pStyle w:val="ParagraphStyle24"/>
        <w:framePr w:w="622" w:h="227" w:hRule="exact" w:wrap="none" w:vAnchor="page" w:hAnchor="margin" w:x="28" w:y="9449"/>
        <w:rPr>
          <w:rStyle w:val="CharacterStyle18"/>
        </w:rPr>
      </w:pPr>
    </w:p>
    <w:p w14:paraId="3B975EC0" w14:textId="77777777" w:rsidR="00DC412B" w:rsidRDefault="00000000">
      <w:pPr>
        <w:pStyle w:val="ParagraphStyle24"/>
        <w:framePr w:w="9544" w:h="227" w:hRule="exact" w:wrap="none" w:vAnchor="page" w:hAnchor="margin" w:x="678" w:y="9449"/>
        <w:rPr>
          <w:rStyle w:val="CharacterStyle18"/>
        </w:rPr>
      </w:pPr>
      <w:r>
        <w:rPr>
          <w:rStyle w:val="CharacterStyle18"/>
        </w:rPr>
        <w:t>Restrictions d'emploi recommandées</w:t>
      </w:r>
    </w:p>
    <w:p w14:paraId="391AAD2A" w14:textId="77777777" w:rsidR="00DC412B" w:rsidRDefault="00DC412B">
      <w:pPr>
        <w:pStyle w:val="ParagraphStyle13"/>
        <w:framePr w:w="622" w:h="227" w:hRule="exact" w:wrap="none" w:vAnchor="page" w:hAnchor="margin" w:x="28" w:y="9676"/>
        <w:rPr>
          <w:rStyle w:val="CharacterStyle11"/>
        </w:rPr>
      </w:pPr>
    </w:p>
    <w:p w14:paraId="4F71EDB0" w14:textId="77777777" w:rsidR="00DC412B" w:rsidRDefault="00000000">
      <w:pPr>
        <w:pStyle w:val="ParagraphStyle26"/>
        <w:framePr w:w="9544" w:h="227" w:hRule="exact" w:wrap="none" w:vAnchor="page" w:hAnchor="margin" w:x="678" w:y="9676"/>
        <w:rPr>
          <w:rStyle w:val="CharacterStyle20"/>
        </w:rPr>
      </w:pPr>
      <w:r>
        <w:rPr>
          <w:rStyle w:val="CharacterStyle20"/>
        </w:rPr>
        <w:t>non indiqué</w:t>
      </w:r>
    </w:p>
    <w:p w14:paraId="60B85313" w14:textId="77777777" w:rsidR="00DC412B" w:rsidRDefault="00DC412B">
      <w:pPr>
        <w:pStyle w:val="ParagraphStyle13"/>
        <w:framePr w:w="622" w:h="227" w:hRule="exact" w:wrap="none" w:vAnchor="page" w:hAnchor="margin" w:x="28" w:y="9909"/>
        <w:rPr>
          <w:rStyle w:val="CharacterStyle11"/>
        </w:rPr>
      </w:pPr>
    </w:p>
    <w:p w14:paraId="1A57ED73" w14:textId="77777777" w:rsidR="00DC412B" w:rsidRDefault="00000000">
      <w:pPr>
        <w:pStyle w:val="ParagraphStyle24"/>
        <w:framePr w:w="9544" w:h="227" w:hRule="exact" w:wrap="none" w:vAnchor="page" w:hAnchor="margin" w:x="678" w:y="9909"/>
        <w:rPr>
          <w:rStyle w:val="CharacterStyle18"/>
        </w:rPr>
      </w:pPr>
      <w:r>
        <w:rPr>
          <w:rStyle w:val="CharacterStyle18"/>
        </w:rPr>
        <w:t>Information sur les sources de données utilisées pour compiler la fiche de données de sécurité</w:t>
      </w:r>
    </w:p>
    <w:p w14:paraId="3A3D1DAF" w14:textId="77777777" w:rsidR="00DC412B" w:rsidRDefault="00DC412B">
      <w:pPr>
        <w:pStyle w:val="ParagraphStyle13"/>
        <w:framePr w:w="622" w:h="615" w:hRule="exact" w:wrap="none" w:vAnchor="page" w:hAnchor="margin" w:x="28" w:y="10136"/>
        <w:rPr>
          <w:rStyle w:val="CharacterStyle11"/>
        </w:rPr>
      </w:pPr>
    </w:p>
    <w:p w14:paraId="55A8924C" w14:textId="77777777" w:rsidR="00DC412B" w:rsidRDefault="00000000">
      <w:pPr>
        <w:pStyle w:val="ParagraphStyle26"/>
        <w:framePr w:w="9544" w:h="615" w:hRule="exact" w:wrap="none" w:vAnchor="page" w:hAnchor="margin" w:x="678" w:y="10136"/>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F0151A4" w14:textId="77777777" w:rsidR="00DC412B" w:rsidRDefault="00DC412B">
      <w:pPr>
        <w:pStyle w:val="ParagraphStyle13"/>
        <w:framePr w:w="622" w:h="227" w:hRule="exact" w:wrap="none" w:vAnchor="page" w:hAnchor="margin" w:x="28" w:y="10751"/>
        <w:rPr>
          <w:rStyle w:val="CharacterStyle11"/>
        </w:rPr>
      </w:pPr>
    </w:p>
    <w:p w14:paraId="30A5C6DD" w14:textId="77777777" w:rsidR="00DC412B" w:rsidRDefault="00000000">
      <w:pPr>
        <w:pStyle w:val="ParagraphStyle24"/>
        <w:framePr w:w="9544" w:h="227" w:hRule="exact" w:wrap="none" w:vAnchor="page" w:hAnchor="margin" w:x="678" w:y="10751"/>
        <w:rPr>
          <w:rStyle w:val="CharacterStyle18"/>
        </w:rPr>
      </w:pPr>
      <w:r>
        <w:rPr>
          <w:rStyle w:val="CharacterStyle18"/>
        </w:rPr>
        <w:t>Autres données</w:t>
      </w:r>
    </w:p>
    <w:p w14:paraId="62CACE4C" w14:textId="77777777" w:rsidR="00DC412B" w:rsidRDefault="00DC412B">
      <w:pPr>
        <w:pStyle w:val="ParagraphStyle13"/>
        <w:framePr w:w="622" w:h="227" w:hRule="exact" w:wrap="none" w:vAnchor="page" w:hAnchor="margin" w:x="28" w:y="10978"/>
        <w:rPr>
          <w:rStyle w:val="CharacterStyle11"/>
        </w:rPr>
      </w:pPr>
    </w:p>
    <w:p w14:paraId="1959146D" w14:textId="77777777" w:rsidR="00DC412B" w:rsidRDefault="00000000">
      <w:pPr>
        <w:pStyle w:val="ParagraphStyle26"/>
        <w:framePr w:w="9544" w:h="227" w:hRule="exact" w:wrap="none" w:vAnchor="page" w:hAnchor="margin" w:x="678" w:y="10978"/>
        <w:rPr>
          <w:rStyle w:val="CharacterStyle20"/>
        </w:rPr>
      </w:pPr>
      <w:r>
        <w:rPr>
          <w:rStyle w:val="CharacterStyle20"/>
        </w:rPr>
        <w:t>Méthode de classification - méthode de calcul.</w:t>
      </w:r>
    </w:p>
    <w:p w14:paraId="097152C6" w14:textId="77777777" w:rsidR="00DC412B" w:rsidRDefault="00DC412B">
      <w:pPr>
        <w:pStyle w:val="ParagraphStyle18"/>
        <w:framePr w:w="10222" w:h="114" w:hRule="exact" w:wrap="none" w:vAnchor="page" w:hAnchor="margin" w:y="11205"/>
        <w:rPr>
          <w:rStyle w:val="FakeCharacterStyle"/>
        </w:rPr>
      </w:pPr>
    </w:p>
    <w:p w14:paraId="5B8119BE" w14:textId="77777777" w:rsidR="00DC412B" w:rsidRDefault="00DC412B">
      <w:pPr>
        <w:pStyle w:val="ParagraphStyle19"/>
        <w:framePr w:w="10194" w:h="99" w:hRule="exact" w:wrap="none" w:vAnchor="page" w:hAnchor="margin" w:x="28" w:y="11205"/>
        <w:rPr>
          <w:rStyle w:val="CharacterStyle14"/>
        </w:rPr>
      </w:pPr>
    </w:p>
    <w:p w14:paraId="02C5877C" w14:textId="77777777" w:rsidR="00DC412B" w:rsidRDefault="00DC412B">
      <w:pPr>
        <w:pStyle w:val="ParagraphStyle13"/>
        <w:framePr w:w="10194" w:h="341" w:hRule="exact" w:wrap="none" w:vAnchor="page" w:hAnchor="margin" w:x="28" w:y="11319"/>
        <w:rPr>
          <w:rStyle w:val="CharacterStyle11"/>
        </w:rPr>
      </w:pPr>
    </w:p>
    <w:p w14:paraId="6EEB6461" w14:textId="77777777" w:rsidR="00DC412B" w:rsidRDefault="00000000">
      <w:pPr>
        <w:pStyle w:val="ParagraphStyle24"/>
        <w:framePr w:w="10194" w:h="227" w:hRule="exact" w:wrap="none" w:vAnchor="page" w:hAnchor="margin" w:x="28" w:y="11660"/>
        <w:rPr>
          <w:rStyle w:val="CharacterStyle18"/>
        </w:rPr>
      </w:pPr>
      <w:r>
        <w:rPr>
          <w:rStyle w:val="CharacterStyle18"/>
        </w:rPr>
        <w:t>Déclaration</w:t>
      </w:r>
    </w:p>
    <w:p w14:paraId="5776D041" w14:textId="77777777" w:rsidR="00DC412B" w:rsidRDefault="00DC412B">
      <w:pPr>
        <w:pStyle w:val="ParagraphStyle13"/>
        <w:framePr w:w="622" w:h="810" w:hRule="exact" w:wrap="none" w:vAnchor="page" w:hAnchor="margin" w:x="28" w:y="11887"/>
        <w:rPr>
          <w:rStyle w:val="CharacterStyle11"/>
        </w:rPr>
      </w:pPr>
    </w:p>
    <w:p w14:paraId="0420377E" w14:textId="77777777" w:rsidR="00DC412B" w:rsidRDefault="00000000">
      <w:pPr>
        <w:pStyle w:val="ParagraphStyle26"/>
        <w:framePr w:w="9544" w:h="810" w:hRule="exact" w:wrap="none" w:vAnchor="page" w:hAnchor="margin" w:x="678" w:y="11887"/>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2FD8323" w14:textId="77777777" w:rsidR="00DC412B" w:rsidRDefault="00DC412B">
      <w:pPr>
        <w:pStyle w:val="ParagraphStyle18"/>
        <w:framePr w:w="10222" w:h="114" w:hRule="exact" w:wrap="none" w:vAnchor="page" w:hAnchor="margin" w:y="12697"/>
        <w:rPr>
          <w:rStyle w:val="FakeCharacterStyle"/>
        </w:rPr>
      </w:pPr>
    </w:p>
    <w:p w14:paraId="329CAF8E" w14:textId="77777777" w:rsidR="00DC412B" w:rsidRDefault="00DC412B">
      <w:pPr>
        <w:pStyle w:val="ParagraphStyle19"/>
        <w:framePr w:w="10194" w:h="99" w:hRule="exact" w:wrap="none" w:vAnchor="page" w:hAnchor="margin" w:x="28" w:y="12697"/>
        <w:rPr>
          <w:rStyle w:val="CharacterStyle14"/>
        </w:rPr>
      </w:pPr>
    </w:p>
    <w:p w14:paraId="4007AC42" w14:textId="77777777" w:rsidR="00DC412B" w:rsidRDefault="00000000">
      <w:pPr>
        <w:pStyle w:val="ParagraphStyle31"/>
        <w:framePr w:w="10222" w:h="28" w:hRule="exact" w:wrap="none" w:vAnchor="page" w:hAnchor="margin" w:y="15250"/>
        <w:rPr>
          <w:rStyle w:val="FakeCharacterStyle"/>
        </w:rPr>
      </w:pPr>
      <w:r>
        <w:rPr>
          <w:noProof/>
        </w:rPr>
        <w:drawing>
          <wp:inline distT="0" distB="0" distL="0" distR="0" wp14:anchorId="3E49D650" wp14:editId="31AFA131">
            <wp:extent cx="6486525" cy="190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a:fillRect/>
                    </a:stretch>
                  </pic:blipFill>
                  <pic:spPr>
                    <a:xfrm>
                      <a:off x="0" y="0"/>
                      <a:ext cx="6486525" cy="19050"/>
                    </a:xfrm>
                    <a:prstGeom prst="rect">
                      <a:avLst/>
                    </a:prstGeom>
                    <a:noFill/>
                  </pic:spPr>
                </pic:pic>
              </a:graphicData>
            </a:graphic>
          </wp:inline>
        </w:drawing>
      </w:r>
    </w:p>
    <w:p w14:paraId="0168395F" w14:textId="77777777" w:rsidR="00DC412B" w:rsidRDefault="00000000">
      <w:pPr>
        <w:pStyle w:val="ParagraphStyle32"/>
        <w:framePr w:w="801" w:h="332" w:hRule="exact" w:wrap="none" w:vAnchor="page" w:hAnchor="margin" w:x="34" w:y="15278"/>
        <w:rPr>
          <w:rStyle w:val="CharacterStyle22"/>
        </w:rPr>
      </w:pPr>
      <w:r>
        <w:rPr>
          <w:rStyle w:val="CharacterStyle22"/>
        </w:rPr>
        <w:t>Page</w:t>
      </w:r>
    </w:p>
    <w:p w14:paraId="166D9960" w14:textId="77777777" w:rsidR="00DC412B" w:rsidRDefault="00000000">
      <w:pPr>
        <w:pStyle w:val="ParagraphStyle32"/>
        <w:framePr w:w="1387" w:h="332" w:hRule="exact" w:wrap="none" w:vAnchor="page" w:hAnchor="margin" w:x="896" w:y="15278"/>
        <w:rPr>
          <w:rStyle w:val="CharacterStyle22"/>
        </w:rPr>
      </w:pPr>
      <w:r>
        <w:rPr>
          <w:rStyle w:val="CharacterStyle22"/>
        </w:rPr>
        <w:t>10/10</w:t>
      </w:r>
    </w:p>
    <w:p w14:paraId="05A1C3A2" w14:textId="77777777" w:rsidR="00DC412B"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sectPr w:rsidR="00DC412B">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3A1E" w14:textId="77777777" w:rsidR="00BB706B" w:rsidRDefault="00BB706B" w:rsidP="005A7285">
      <w:r>
        <w:separator/>
      </w:r>
    </w:p>
  </w:endnote>
  <w:endnote w:type="continuationSeparator" w:id="0">
    <w:p w14:paraId="7CEF7CF2" w14:textId="77777777" w:rsidR="00BB706B" w:rsidRDefault="00BB706B" w:rsidP="005A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698C" w14:textId="77777777" w:rsidR="005A7285" w:rsidRDefault="005A72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2505" w14:textId="77777777" w:rsidR="005A7285" w:rsidRDefault="005A728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0610" w14:textId="77777777" w:rsidR="005A7285" w:rsidRDefault="005A72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7B011" w14:textId="77777777" w:rsidR="00BB706B" w:rsidRDefault="00BB706B" w:rsidP="005A7285">
      <w:r>
        <w:separator/>
      </w:r>
    </w:p>
  </w:footnote>
  <w:footnote w:type="continuationSeparator" w:id="0">
    <w:p w14:paraId="1B8F84B1" w14:textId="77777777" w:rsidR="00BB706B" w:rsidRDefault="00BB706B" w:rsidP="005A7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E2D0" w14:textId="77777777" w:rsidR="005A7285" w:rsidRDefault="005A728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6629" w14:textId="77777777" w:rsidR="005A7285" w:rsidRDefault="005A728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002B" w14:textId="77777777" w:rsidR="005A7285" w:rsidRDefault="005A728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C412B"/>
    <w:rsid w:val="005A7285"/>
    <w:rsid w:val="00BB706B"/>
    <w:rsid w:val="00DC412B"/>
    <w:rsid w:val="00F77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5E001"/>
  <w15:docId w15:val="{424725EC-4E76-9E47-AF37-231023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A7285"/>
    <w:pPr>
      <w:tabs>
        <w:tab w:val="center" w:pos="4536"/>
        <w:tab w:val="right" w:pos="9072"/>
      </w:tabs>
    </w:pPr>
  </w:style>
  <w:style w:type="character" w:customStyle="1" w:styleId="En-tteCar">
    <w:name w:val="En-tête Car"/>
    <w:basedOn w:val="Policepardfaut"/>
    <w:link w:val="En-tte"/>
    <w:uiPriority w:val="99"/>
    <w:rsid w:val="005A7285"/>
  </w:style>
  <w:style w:type="paragraph" w:styleId="Pieddepage">
    <w:name w:val="footer"/>
    <w:basedOn w:val="Normal"/>
    <w:link w:val="PieddepageCar"/>
    <w:uiPriority w:val="99"/>
    <w:unhideWhenUsed/>
    <w:rsid w:val="005A7285"/>
    <w:pPr>
      <w:tabs>
        <w:tab w:val="center" w:pos="4536"/>
        <w:tab w:val="right" w:pos="9072"/>
      </w:tabs>
    </w:pPr>
  </w:style>
  <w:style w:type="character" w:customStyle="1" w:styleId="PieddepageCar">
    <w:name w:val="Pied de page Car"/>
    <w:basedOn w:val="Policepardfaut"/>
    <w:link w:val="Pieddepage"/>
    <w:uiPriority w:val="99"/>
    <w:rsid w:val="005A7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4296</Words>
  <Characters>23631</Characters>
  <Application>Microsoft Office Word</Application>
  <DocSecurity>0</DocSecurity>
  <Lines>196</Lines>
  <Paragraphs>55</Paragraphs>
  <ScaleCrop>false</ScaleCrop>
  <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2025-07-22T10:51:00Z</dcterms:created>
  <dcterms:modified xsi:type="dcterms:W3CDTF">2025-07-22T10:52:00Z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