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B62C68" w14:textId="77777777" w:rsidR="0042620E" w:rsidRDefault="0042620E">
      <w:pPr>
        <w:pStyle w:val="ParagraphStyle0"/>
        <w:framePr w:w="2114" w:h="568" w:hRule="exact" w:wrap="none" w:vAnchor="page" w:hAnchor="margin" w:x="45" w:y="850"/>
        <w:rPr>
          <w:rStyle w:val="CharacterStyle0"/>
        </w:rPr>
      </w:pPr>
    </w:p>
    <w:p w14:paraId="1CD2530C" w14:textId="77777777" w:rsidR="0042620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C8AEDA" w14:textId="77777777" w:rsidR="0042620E" w:rsidRDefault="0042620E">
      <w:pPr>
        <w:pStyle w:val="ParagraphStyle2"/>
        <w:framePr w:w="2114" w:h="568" w:hRule="exact" w:wrap="none" w:vAnchor="page" w:hAnchor="margin" w:x="8062" w:y="850"/>
        <w:rPr>
          <w:rStyle w:val="CharacterStyle2"/>
        </w:rPr>
      </w:pPr>
    </w:p>
    <w:p w14:paraId="6CE8C393" w14:textId="77777777" w:rsidR="0042620E" w:rsidRDefault="0042620E">
      <w:pPr>
        <w:pStyle w:val="ParagraphStyle3"/>
        <w:framePr w:w="2114" w:h="420" w:hRule="exact" w:wrap="none" w:vAnchor="page" w:hAnchor="margin" w:x="45" w:y="1419"/>
        <w:rPr>
          <w:rStyle w:val="CharacterStyle3"/>
        </w:rPr>
      </w:pPr>
    </w:p>
    <w:p w14:paraId="38A3CB33" w14:textId="77777777" w:rsidR="0042620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B73379" w14:textId="77777777" w:rsidR="0042620E" w:rsidRDefault="0042620E">
      <w:pPr>
        <w:pStyle w:val="ParagraphStyle5"/>
        <w:framePr w:w="2114" w:h="420" w:hRule="exact" w:wrap="none" w:vAnchor="page" w:hAnchor="margin" w:x="8062" w:y="1419"/>
        <w:rPr>
          <w:rStyle w:val="CharacterStyle5"/>
        </w:rPr>
      </w:pPr>
    </w:p>
    <w:p w14:paraId="553EA1E4" w14:textId="77777777" w:rsidR="0042620E" w:rsidRDefault="0042620E">
      <w:pPr>
        <w:pStyle w:val="ParagraphStyle6"/>
        <w:framePr w:w="129" w:h="352" w:hRule="exact" w:wrap="none" w:vAnchor="page" w:hAnchor="margin" w:x="45" w:y="1838"/>
        <w:rPr>
          <w:rStyle w:val="CharacterStyle6"/>
        </w:rPr>
      </w:pPr>
    </w:p>
    <w:p w14:paraId="5ED5881C" w14:textId="77777777" w:rsidR="0042620E" w:rsidRDefault="0042620E">
      <w:pPr>
        <w:pStyle w:val="ParagraphStyle7"/>
        <w:framePr w:w="9867" w:h="352" w:hRule="exact" w:wrap="none" w:vAnchor="page" w:hAnchor="margin" w:x="174" w:y="1838"/>
        <w:rPr>
          <w:rStyle w:val="FakeCharacterStyle"/>
        </w:rPr>
      </w:pPr>
    </w:p>
    <w:p w14:paraId="40D383AC" w14:textId="77777777" w:rsidR="0042620E" w:rsidRDefault="00000000">
      <w:pPr>
        <w:pStyle w:val="ParagraphStyle8"/>
        <w:framePr w:w="9811" w:h="322" w:hRule="exact" w:wrap="none" w:vAnchor="page" w:hAnchor="margin" w:x="202" w:y="1853"/>
        <w:rPr>
          <w:rStyle w:val="CharacterStyle7"/>
        </w:rPr>
      </w:pPr>
      <w:r>
        <w:rPr>
          <w:rStyle w:val="CharacterStyle7"/>
        </w:rPr>
        <w:t>HACKER 10%</w:t>
      </w:r>
    </w:p>
    <w:p w14:paraId="0D6F2DBC" w14:textId="77777777" w:rsidR="0042620E" w:rsidRDefault="0042620E">
      <w:pPr>
        <w:pStyle w:val="ParagraphStyle9"/>
        <w:framePr w:w="135" w:h="352" w:hRule="exact" w:wrap="none" w:vAnchor="page" w:hAnchor="margin" w:x="10041" w:y="1838"/>
        <w:rPr>
          <w:rStyle w:val="CharacterStyle8"/>
        </w:rPr>
      </w:pPr>
    </w:p>
    <w:p w14:paraId="7D3A4D60" w14:textId="77777777" w:rsidR="0042620E" w:rsidRDefault="0042620E">
      <w:pPr>
        <w:pStyle w:val="ParagraphStyle10"/>
        <w:framePr w:w="2506" w:h="225" w:hRule="exact" w:wrap="none" w:vAnchor="page" w:hAnchor="margin" w:x="45" w:y="2191"/>
        <w:rPr>
          <w:rStyle w:val="FakeCharacterStyle"/>
        </w:rPr>
      </w:pPr>
    </w:p>
    <w:p w14:paraId="40B7520A" w14:textId="77777777" w:rsidR="0042620E" w:rsidRDefault="00000000">
      <w:pPr>
        <w:pStyle w:val="ParagraphStyle11"/>
        <w:framePr w:w="2508" w:h="225" w:hRule="exact" w:wrap="none" w:vAnchor="page" w:hAnchor="margin" w:x="43" w:y="2191"/>
        <w:rPr>
          <w:rStyle w:val="CharacterStyle9"/>
        </w:rPr>
      </w:pPr>
      <w:r>
        <w:rPr>
          <w:rStyle w:val="CharacterStyle9"/>
        </w:rPr>
        <w:t>Date de création</w:t>
      </w:r>
    </w:p>
    <w:p w14:paraId="53D30E57" w14:textId="77777777" w:rsidR="0042620E" w:rsidRDefault="00000000">
      <w:pPr>
        <w:pStyle w:val="ParagraphStyle12"/>
        <w:framePr w:w="2857" w:h="225" w:hRule="exact" w:wrap="none" w:vAnchor="page" w:hAnchor="margin" w:x="2579" w:y="2191"/>
        <w:rPr>
          <w:rStyle w:val="CharacterStyle10"/>
        </w:rPr>
      </w:pPr>
      <w:r>
        <w:rPr>
          <w:rStyle w:val="CharacterStyle10"/>
        </w:rPr>
        <w:t>01/09/2025</w:t>
      </w:r>
    </w:p>
    <w:p w14:paraId="62DA0F19" w14:textId="77777777" w:rsidR="0042620E" w:rsidRDefault="0042620E">
      <w:pPr>
        <w:pStyle w:val="ParagraphStyle13"/>
        <w:framePr w:w="2190" w:h="225" w:hRule="exact" w:wrap="none" w:vAnchor="page" w:hAnchor="margin" w:x="5464" w:y="2191"/>
        <w:rPr>
          <w:rStyle w:val="CharacterStyle11"/>
        </w:rPr>
      </w:pPr>
    </w:p>
    <w:p w14:paraId="628216B5" w14:textId="77777777" w:rsidR="0042620E" w:rsidRDefault="0042620E">
      <w:pPr>
        <w:pStyle w:val="ParagraphStyle14"/>
        <w:framePr w:w="2523" w:h="225" w:hRule="exact" w:wrap="none" w:vAnchor="page" w:hAnchor="margin" w:x="7653" w:y="2191"/>
        <w:rPr>
          <w:rStyle w:val="FakeCharacterStyle"/>
        </w:rPr>
      </w:pPr>
    </w:p>
    <w:p w14:paraId="33AE1BC9" w14:textId="77777777" w:rsidR="0042620E" w:rsidRDefault="0042620E">
      <w:pPr>
        <w:pStyle w:val="ParagraphStyle15"/>
        <w:framePr w:w="2525" w:h="225" w:hRule="exact" w:wrap="none" w:vAnchor="page" w:hAnchor="margin" w:x="7681" w:y="2191"/>
        <w:rPr>
          <w:rStyle w:val="CharacterStyle12"/>
        </w:rPr>
      </w:pPr>
    </w:p>
    <w:p w14:paraId="396CB56D" w14:textId="77777777" w:rsidR="0042620E" w:rsidRDefault="0042620E">
      <w:pPr>
        <w:pStyle w:val="ParagraphStyle16"/>
        <w:framePr w:w="2506" w:h="240" w:hRule="exact" w:wrap="none" w:vAnchor="page" w:hAnchor="margin" w:x="45" w:y="2416"/>
        <w:rPr>
          <w:rStyle w:val="FakeCharacterStyle"/>
        </w:rPr>
      </w:pPr>
    </w:p>
    <w:p w14:paraId="1A78F469" w14:textId="77777777" w:rsidR="0042620E" w:rsidRDefault="00000000">
      <w:pPr>
        <w:pStyle w:val="ParagraphStyle17"/>
        <w:framePr w:w="2508" w:h="225" w:hRule="exact" w:wrap="none" w:vAnchor="page" w:hAnchor="margin" w:x="43" w:y="2416"/>
        <w:rPr>
          <w:rStyle w:val="CharacterStyle13"/>
        </w:rPr>
      </w:pPr>
      <w:r>
        <w:rPr>
          <w:rStyle w:val="CharacterStyle13"/>
        </w:rPr>
        <w:t>Date de révision</w:t>
      </w:r>
    </w:p>
    <w:p w14:paraId="2D452382" w14:textId="77777777" w:rsidR="0042620E" w:rsidRDefault="0042620E">
      <w:pPr>
        <w:pStyle w:val="ParagraphStyle18"/>
        <w:framePr w:w="2885" w:h="240" w:hRule="exact" w:wrap="none" w:vAnchor="page" w:hAnchor="margin" w:x="2551" w:y="2416"/>
        <w:rPr>
          <w:rStyle w:val="FakeCharacterStyle"/>
        </w:rPr>
      </w:pPr>
    </w:p>
    <w:p w14:paraId="506FF104" w14:textId="77777777" w:rsidR="0042620E" w:rsidRDefault="0042620E">
      <w:pPr>
        <w:pStyle w:val="ParagraphStyle19"/>
        <w:framePr w:w="2857" w:h="225" w:hRule="exact" w:wrap="none" w:vAnchor="page" w:hAnchor="margin" w:x="2579" w:y="2416"/>
        <w:rPr>
          <w:rStyle w:val="CharacterStyle14"/>
        </w:rPr>
      </w:pPr>
    </w:p>
    <w:p w14:paraId="717E0888" w14:textId="77777777" w:rsidR="0042620E" w:rsidRDefault="0042620E">
      <w:pPr>
        <w:pStyle w:val="ParagraphStyle18"/>
        <w:framePr w:w="2218" w:h="240" w:hRule="exact" w:wrap="none" w:vAnchor="page" w:hAnchor="margin" w:x="5436" w:y="2416"/>
        <w:rPr>
          <w:rStyle w:val="FakeCharacterStyle"/>
        </w:rPr>
      </w:pPr>
    </w:p>
    <w:p w14:paraId="0B1A40B2" w14:textId="77777777" w:rsidR="0042620E" w:rsidRDefault="00000000">
      <w:pPr>
        <w:pStyle w:val="ParagraphStyle19"/>
        <w:framePr w:w="2190" w:h="225" w:hRule="exact" w:wrap="none" w:vAnchor="page" w:hAnchor="margin" w:x="5464" w:y="2416"/>
        <w:rPr>
          <w:rStyle w:val="CharacterStyle14"/>
        </w:rPr>
      </w:pPr>
      <w:r>
        <w:rPr>
          <w:rStyle w:val="CharacterStyle14"/>
        </w:rPr>
        <w:t>Numéro de version</w:t>
      </w:r>
    </w:p>
    <w:p w14:paraId="0930A6BD" w14:textId="77777777" w:rsidR="0042620E" w:rsidRDefault="0042620E">
      <w:pPr>
        <w:pStyle w:val="ParagraphStyle20"/>
        <w:framePr w:w="2523" w:h="240" w:hRule="exact" w:wrap="none" w:vAnchor="page" w:hAnchor="margin" w:x="7653" w:y="2416"/>
        <w:rPr>
          <w:rStyle w:val="FakeCharacterStyle"/>
        </w:rPr>
      </w:pPr>
    </w:p>
    <w:p w14:paraId="2A794B5F" w14:textId="77777777" w:rsidR="0042620E" w:rsidRDefault="00000000">
      <w:pPr>
        <w:pStyle w:val="ParagraphStyle21"/>
        <w:framePr w:w="2525" w:h="225" w:hRule="exact" w:wrap="none" w:vAnchor="page" w:hAnchor="margin" w:x="7681" w:y="2416"/>
        <w:rPr>
          <w:rStyle w:val="CharacterStyle15"/>
        </w:rPr>
      </w:pPr>
      <w:r>
        <w:rPr>
          <w:rStyle w:val="CharacterStyle15"/>
        </w:rPr>
        <w:t>1.0</w:t>
      </w:r>
    </w:p>
    <w:p w14:paraId="0A4D4385" w14:textId="77777777" w:rsidR="0042620E" w:rsidRDefault="0042620E">
      <w:pPr>
        <w:pStyle w:val="ParagraphStyle22"/>
        <w:framePr w:w="10166" w:h="114" w:hRule="exact" w:wrap="none" w:vAnchor="page" w:hAnchor="margin" w:x="28" w:y="2656"/>
        <w:rPr>
          <w:rStyle w:val="CharacterStyle16"/>
        </w:rPr>
      </w:pPr>
    </w:p>
    <w:p w14:paraId="51240E25" w14:textId="77777777" w:rsidR="0042620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F3F908F" w14:textId="77777777" w:rsidR="0042620E" w:rsidRDefault="00000000">
      <w:pPr>
        <w:pStyle w:val="ParagraphStyle24"/>
        <w:framePr w:w="622" w:h="227" w:hRule="exact" w:wrap="none" w:vAnchor="page" w:hAnchor="margin" w:x="28" w:y="2997"/>
        <w:rPr>
          <w:rStyle w:val="CharacterStyle18"/>
        </w:rPr>
      </w:pPr>
      <w:r>
        <w:rPr>
          <w:rStyle w:val="CharacterStyle18"/>
        </w:rPr>
        <w:t>1.1.</w:t>
      </w:r>
    </w:p>
    <w:p w14:paraId="7499A619" w14:textId="77777777" w:rsidR="0042620E" w:rsidRDefault="00000000">
      <w:pPr>
        <w:pStyle w:val="ParagraphStyle24"/>
        <w:framePr w:w="4758" w:h="227" w:hRule="exact" w:wrap="none" w:vAnchor="page" w:hAnchor="margin" w:x="678" w:y="2997"/>
        <w:rPr>
          <w:rStyle w:val="CharacterStyle18"/>
        </w:rPr>
      </w:pPr>
      <w:r>
        <w:rPr>
          <w:rStyle w:val="CharacterStyle18"/>
        </w:rPr>
        <w:t>Identificateur de produit</w:t>
      </w:r>
    </w:p>
    <w:p w14:paraId="4585F95A" w14:textId="77777777" w:rsidR="0042620E" w:rsidRDefault="00000000">
      <w:pPr>
        <w:pStyle w:val="ParagraphStyle13"/>
        <w:framePr w:w="4758" w:h="227" w:hRule="exact" w:wrap="none" w:vAnchor="page" w:hAnchor="margin" w:x="5464" w:y="2997"/>
        <w:rPr>
          <w:rStyle w:val="CharacterStyle11"/>
        </w:rPr>
      </w:pPr>
      <w:r>
        <w:rPr>
          <w:rStyle w:val="CharacterStyle11"/>
        </w:rPr>
        <w:t>HACKER 10%</w:t>
      </w:r>
    </w:p>
    <w:p w14:paraId="3FBBDDAB" w14:textId="77777777" w:rsidR="0042620E" w:rsidRDefault="0042620E">
      <w:pPr>
        <w:pStyle w:val="ParagraphStyle12"/>
        <w:framePr w:w="622" w:h="227" w:hRule="exact" w:wrap="none" w:vAnchor="page" w:hAnchor="margin" w:x="28" w:y="3224"/>
        <w:rPr>
          <w:rStyle w:val="CharacterStyle10"/>
        </w:rPr>
      </w:pPr>
    </w:p>
    <w:p w14:paraId="2533B925" w14:textId="77777777" w:rsidR="0042620E" w:rsidRDefault="00000000">
      <w:pPr>
        <w:pStyle w:val="ParagraphStyle13"/>
        <w:framePr w:w="4758" w:h="227" w:hRule="exact" w:wrap="none" w:vAnchor="page" w:hAnchor="margin" w:x="678" w:y="3224"/>
        <w:rPr>
          <w:rStyle w:val="CharacterStyle11"/>
        </w:rPr>
      </w:pPr>
      <w:r>
        <w:rPr>
          <w:rStyle w:val="CharacterStyle11"/>
        </w:rPr>
        <w:t>Substance / mélange</w:t>
      </w:r>
    </w:p>
    <w:p w14:paraId="4C5299FB" w14:textId="77777777" w:rsidR="0042620E" w:rsidRDefault="00000000">
      <w:pPr>
        <w:pStyle w:val="ParagraphStyle13"/>
        <w:framePr w:w="4758" w:h="227" w:hRule="exact" w:wrap="none" w:vAnchor="page" w:hAnchor="margin" w:x="5464" w:y="3224"/>
        <w:rPr>
          <w:rStyle w:val="CharacterStyle11"/>
        </w:rPr>
      </w:pPr>
      <w:r>
        <w:rPr>
          <w:rStyle w:val="CharacterStyle11"/>
        </w:rPr>
        <w:t>mélange</w:t>
      </w:r>
    </w:p>
    <w:p w14:paraId="17EA0E59" w14:textId="77777777" w:rsidR="0042620E" w:rsidRDefault="00000000">
      <w:pPr>
        <w:pStyle w:val="ParagraphStyle24"/>
        <w:framePr w:w="622" w:h="227" w:hRule="exact" w:wrap="none" w:vAnchor="page" w:hAnchor="margin" w:x="28" w:y="3451"/>
        <w:rPr>
          <w:rStyle w:val="CharacterStyle18"/>
        </w:rPr>
      </w:pPr>
      <w:r>
        <w:rPr>
          <w:rStyle w:val="CharacterStyle18"/>
        </w:rPr>
        <w:t>1.2.</w:t>
      </w:r>
    </w:p>
    <w:p w14:paraId="09352FD9" w14:textId="77777777" w:rsidR="0042620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8793E32" w14:textId="77777777" w:rsidR="0042620E" w:rsidRDefault="0042620E">
      <w:pPr>
        <w:pStyle w:val="ParagraphStyle12"/>
        <w:framePr w:w="622" w:h="227" w:hRule="exact" w:wrap="none" w:vAnchor="page" w:hAnchor="margin" w:x="28" w:y="3679"/>
        <w:rPr>
          <w:rStyle w:val="CharacterStyle10"/>
        </w:rPr>
      </w:pPr>
    </w:p>
    <w:p w14:paraId="3E53DE01" w14:textId="77777777" w:rsidR="0042620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2789E09" w14:textId="77777777" w:rsidR="0042620E" w:rsidRDefault="0042620E">
      <w:pPr>
        <w:pStyle w:val="ParagraphStyle12"/>
        <w:framePr w:w="622" w:h="227" w:hRule="exact" w:wrap="none" w:vAnchor="page" w:hAnchor="margin" w:x="28" w:y="3906"/>
        <w:rPr>
          <w:rStyle w:val="CharacterStyle10"/>
        </w:rPr>
      </w:pPr>
    </w:p>
    <w:p w14:paraId="585398A8" w14:textId="77777777" w:rsidR="0042620E" w:rsidRDefault="00000000">
      <w:pPr>
        <w:pStyle w:val="ParagraphStyle13"/>
        <w:framePr w:w="9544" w:h="227" w:hRule="exact" w:wrap="none" w:vAnchor="page" w:hAnchor="margin" w:x="678" w:y="3906"/>
        <w:rPr>
          <w:rStyle w:val="CharacterStyle11"/>
        </w:rPr>
      </w:pPr>
      <w:r>
        <w:rPr>
          <w:rStyle w:val="CharacterStyle11"/>
        </w:rPr>
        <w:t>Bougie parfumante</w:t>
      </w:r>
    </w:p>
    <w:p w14:paraId="1A14599F" w14:textId="77777777" w:rsidR="0042620E" w:rsidRDefault="0042620E">
      <w:pPr>
        <w:pStyle w:val="ParagraphStyle12"/>
        <w:framePr w:w="622" w:h="227" w:hRule="exact" w:wrap="none" w:vAnchor="page" w:hAnchor="margin" w:x="28" w:y="4133"/>
        <w:rPr>
          <w:rStyle w:val="CharacterStyle10"/>
        </w:rPr>
      </w:pPr>
    </w:p>
    <w:p w14:paraId="19BEF484" w14:textId="77777777" w:rsidR="0042620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DB737EE" w14:textId="77777777" w:rsidR="0042620E" w:rsidRDefault="0042620E">
      <w:pPr>
        <w:pStyle w:val="ParagraphStyle12"/>
        <w:framePr w:w="622" w:h="227" w:hRule="exact" w:wrap="none" w:vAnchor="page" w:hAnchor="margin" w:x="28" w:y="4360"/>
        <w:rPr>
          <w:rStyle w:val="CharacterStyle10"/>
        </w:rPr>
      </w:pPr>
    </w:p>
    <w:p w14:paraId="08E98659" w14:textId="77777777" w:rsidR="0042620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1D3B27E" w14:textId="77777777" w:rsidR="0042620E" w:rsidRDefault="00000000">
      <w:pPr>
        <w:pStyle w:val="ParagraphStyle24"/>
        <w:framePr w:w="622" w:h="227" w:hRule="exact" w:wrap="none" w:vAnchor="page" w:hAnchor="margin" w:x="28" w:y="4588"/>
        <w:rPr>
          <w:rStyle w:val="CharacterStyle18"/>
        </w:rPr>
      </w:pPr>
      <w:r>
        <w:rPr>
          <w:rStyle w:val="CharacterStyle18"/>
        </w:rPr>
        <w:t>1.3.</w:t>
      </w:r>
    </w:p>
    <w:p w14:paraId="31733B0E" w14:textId="77777777" w:rsidR="0042620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CAD532B" w14:textId="77777777" w:rsidR="0042620E" w:rsidRDefault="0042620E">
      <w:pPr>
        <w:pStyle w:val="ParagraphStyle25"/>
        <w:framePr w:w="622" w:h="227" w:hRule="exact" w:wrap="none" w:vAnchor="page" w:hAnchor="margin" w:x="28" w:y="4815"/>
        <w:rPr>
          <w:rStyle w:val="CharacterStyle19"/>
        </w:rPr>
      </w:pPr>
    </w:p>
    <w:p w14:paraId="105C6341" w14:textId="77777777" w:rsidR="0042620E" w:rsidRDefault="00000000">
      <w:pPr>
        <w:pStyle w:val="ParagraphStyle25"/>
        <w:framePr w:w="4758" w:h="227" w:hRule="exact" w:wrap="none" w:vAnchor="page" w:hAnchor="margin" w:x="678" w:y="4815"/>
        <w:rPr>
          <w:rStyle w:val="CharacterStyle19"/>
        </w:rPr>
      </w:pPr>
      <w:r>
        <w:rPr>
          <w:rStyle w:val="CharacterStyle19"/>
        </w:rPr>
        <w:t>Distributeur</w:t>
      </w:r>
    </w:p>
    <w:p w14:paraId="435864CB" w14:textId="77777777" w:rsidR="0042620E" w:rsidRDefault="0042620E">
      <w:pPr>
        <w:pStyle w:val="ParagraphStyle12"/>
        <w:framePr w:w="4758" w:h="227" w:hRule="exact" w:wrap="none" w:vAnchor="page" w:hAnchor="margin" w:x="5464" w:y="4815"/>
        <w:rPr>
          <w:rStyle w:val="CharacterStyle10"/>
        </w:rPr>
      </w:pPr>
    </w:p>
    <w:p w14:paraId="311F91B8" w14:textId="77777777" w:rsidR="0042620E" w:rsidRDefault="0042620E">
      <w:pPr>
        <w:pStyle w:val="ParagraphStyle25"/>
        <w:framePr w:w="1108" w:h="227" w:hRule="exact" w:wrap="none" w:vAnchor="page" w:hAnchor="margin" w:x="28" w:y="5042"/>
        <w:rPr>
          <w:rStyle w:val="CharacterStyle19"/>
        </w:rPr>
      </w:pPr>
    </w:p>
    <w:p w14:paraId="23260EBF" w14:textId="77777777" w:rsidR="0042620E" w:rsidRDefault="00000000">
      <w:pPr>
        <w:pStyle w:val="ParagraphStyle13"/>
        <w:framePr w:w="4271" w:h="227" w:hRule="exact" w:wrap="none" w:vAnchor="page" w:hAnchor="margin" w:x="1164" w:y="5042"/>
        <w:rPr>
          <w:rStyle w:val="CharacterStyle11"/>
        </w:rPr>
      </w:pPr>
      <w:r>
        <w:rPr>
          <w:rStyle w:val="CharacterStyle11"/>
        </w:rPr>
        <w:t>Nom ou raison sociale</w:t>
      </w:r>
    </w:p>
    <w:p w14:paraId="06107322" w14:textId="77777777" w:rsidR="0042620E" w:rsidRDefault="00000000">
      <w:pPr>
        <w:pStyle w:val="ParagraphStyle12"/>
        <w:framePr w:w="4729" w:h="227" w:hRule="exact" w:wrap="none" w:vAnchor="page" w:hAnchor="margin" w:x="5464" w:y="5042"/>
        <w:rPr>
          <w:rStyle w:val="CharacterStyle10"/>
        </w:rPr>
      </w:pPr>
      <w:r>
        <w:rPr>
          <w:rStyle w:val="CharacterStyle10"/>
        </w:rPr>
        <w:t>Nom à compléter</w:t>
      </w:r>
    </w:p>
    <w:p w14:paraId="401D863D" w14:textId="77777777" w:rsidR="0042620E" w:rsidRDefault="0042620E">
      <w:pPr>
        <w:pStyle w:val="ParagraphStyle12"/>
        <w:framePr w:h="227" w:hRule="exact" w:wrap="none" w:vAnchor="page" w:hAnchor="margin" w:x="10221" w:y="5042"/>
        <w:rPr>
          <w:rStyle w:val="CharacterStyle10"/>
        </w:rPr>
      </w:pPr>
    </w:p>
    <w:p w14:paraId="47B3B66A" w14:textId="77777777" w:rsidR="0042620E" w:rsidRDefault="0042620E">
      <w:pPr>
        <w:pStyle w:val="ParagraphStyle25"/>
        <w:framePr w:w="1108" w:h="227" w:hRule="exact" w:wrap="none" w:vAnchor="page" w:hAnchor="margin" w:x="28" w:y="5269"/>
        <w:rPr>
          <w:rStyle w:val="CharacterStyle19"/>
        </w:rPr>
      </w:pPr>
    </w:p>
    <w:p w14:paraId="5469DBB2" w14:textId="77777777" w:rsidR="0042620E" w:rsidRDefault="00000000">
      <w:pPr>
        <w:pStyle w:val="ParagraphStyle12"/>
        <w:framePr w:w="4271" w:h="227" w:hRule="exact" w:wrap="none" w:vAnchor="page" w:hAnchor="margin" w:x="1164" w:y="5269"/>
        <w:rPr>
          <w:rStyle w:val="CharacterStyle10"/>
        </w:rPr>
      </w:pPr>
      <w:r>
        <w:rPr>
          <w:rStyle w:val="CharacterStyle10"/>
        </w:rPr>
        <w:t>Adresse</w:t>
      </w:r>
    </w:p>
    <w:p w14:paraId="7C1E17AC" w14:textId="2AF20720" w:rsidR="0042620E" w:rsidRDefault="00000000">
      <w:pPr>
        <w:pStyle w:val="ParagraphStyle12"/>
        <w:framePr w:w="4758" w:h="227" w:hRule="exact" w:wrap="none" w:vAnchor="page" w:hAnchor="margin" w:x="5464" w:y="5269"/>
        <w:rPr>
          <w:rStyle w:val="CharacterStyle10"/>
        </w:rPr>
      </w:pPr>
      <w:r>
        <w:rPr>
          <w:rStyle w:val="CharacterStyle10"/>
        </w:rPr>
        <w:t>A saisir</w:t>
      </w:r>
    </w:p>
    <w:p w14:paraId="297F23C9" w14:textId="77777777" w:rsidR="0042620E" w:rsidRDefault="0042620E">
      <w:pPr>
        <w:pStyle w:val="ParagraphStyle25"/>
        <w:framePr w:w="1108" w:h="227" w:hRule="exact" w:wrap="none" w:vAnchor="page" w:hAnchor="margin" w:x="28" w:y="5497"/>
        <w:rPr>
          <w:rStyle w:val="CharacterStyle19"/>
        </w:rPr>
      </w:pPr>
    </w:p>
    <w:p w14:paraId="0D8CAB11" w14:textId="77777777" w:rsidR="0042620E" w:rsidRDefault="0042620E">
      <w:pPr>
        <w:pStyle w:val="ParagraphStyle12"/>
        <w:framePr w:w="4271" w:h="227" w:hRule="exact" w:wrap="none" w:vAnchor="page" w:hAnchor="margin" w:x="1164" w:y="5497"/>
        <w:rPr>
          <w:rStyle w:val="CharacterStyle10"/>
        </w:rPr>
      </w:pPr>
    </w:p>
    <w:p w14:paraId="688B64DE" w14:textId="77777777" w:rsidR="0042620E" w:rsidRDefault="00000000">
      <w:pPr>
        <w:pStyle w:val="ParagraphStyle12"/>
        <w:framePr w:w="4758" w:h="227" w:hRule="exact" w:wrap="none" w:vAnchor="page" w:hAnchor="margin" w:x="5464" w:y="5497"/>
        <w:rPr>
          <w:rStyle w:val="CharacterStyle10"/>
        </w:rPr>
      </w:pPr>
      <w:r>
        <w:rPr>
          <w:rStyle w:val="CharacterStyle10"/>
        </w:rPr>
        <w:t>France</w:t>
      </w:r>
    </w:p>
    <w:p w14:paraId="46A9939B" w14:textId="77777777" w:rsidR="0042620E" w:rsidRDefault="0042620E">
      <w:pPr>
        <w:pStyle w:val="ParagraphStyle25"/>
        <w:framePr w:w="1108" w:h="227" w:hRule="exact" w:wrap="none" w:vAnchor="page" w:hAnchor="margin" w:x="28" w:y="5724"/>
        <w:rPr>
          <w:rStyle w:val="CharacterStyle19"/>
        </w:rPr>
      </w:pPr>
    </w:p>
    <w:p w14:paraId="72907DEB" w14:textId="77777777" w:rsidR="0042620E" w:rsidRDefault="00000000">
      <w:pPr>
        <w:pStyle w:val="ParagraphStyle12"/>
        <w:framePr w:w="4271" w:h="227" w:hRule="exact" w:wrap="none" w:vAnchor="page" w:hAnchor="margin" w:x="1164" w:y="5724"/>
        <w:rPr>
          <w:rStyle w:val="CharacterStyle10"/>
        </w:rPr>
      </w:pPr>
      <w:r>
        <w:rPr>
          <w:rStyle w:val="CharacterStyle10"/>
        </w:rPr>
        <w:t>Téléphone</w:t>
      </w:r>
    </w:p>
    <w:p w14:paraId="2C3B8DB1" w14:textId="77777777" w:rsidR="0042620E" w:rsidRDefault="00000000">
      <w:pPr>
        <w:pStyle w:val="ParagraphStyle12"/>
        <w:framePr w:w="4758" w:h="227" w:hRule="exact" w:wrap="none" w:vAnchor="page" w:hAnchor="margin" w:x="5464" w:y="5724"/>
        <w:rPr>
          <w:rStyle w:val="CharacterStyle10"/>
        </w:rPr>
      </w:pPr>
      <w:r>
        <w:rPr>
          <w:rStyle w:val="CharacterStyle10"/>
        </w:rPr>
        <w:t>A saisir</w:t>
      </w:r>
    </w:p>
    <w:p w14:paraId="03B799BE" w14:textId="77777777" w:rsidR="0042620E" w:rsidRDefault="0042620E">
      <w:pPr>
        <w:pStyle w:val="ParagraphStyle25"/>
        <w:framePr w:w="1108" w:h="227" w:hRule="exact" w:wrap="none" w:vAnchor="page" w:hAnchor="margin" w:x="28" w:y="5951"/>
        <w:rPr>
          <w:rStyle w:val="CharacterStyle19"/>
        </w:rPr>
      </w:pPr>
    </w:p>
    <w:p w14:paraId="3591CAB7" w14:textId="77777777" w:rsidR="0042620E" w:rsidRDefault="00000000">
      <w:pPr>
        <w:pStyle w:val="ParagraphStyle12"/>
        <w:framePr w:w="4271" w:h="227" w:hRule="exact" w:wrap="none" w:vAnchor="page" w:hAnchor="margin" w:x="1164" w:y="5951"/>
        <w:rPr>
          <w:rStyle w:val="CharacterStyle10"/>
        </w:rPr>
      </w:pPr>
      <w:r>
        <w:rPr>
          <w:rStyle w:val="CharacterStyle10"/>
        </w:rPr>
        <w:t>E-mail</w:t>
      </w:r>
    </w:p>
    <w:p w14:paraId="351AAD44" w14:textId="77777777" w:rsidR="0042620E" w:rsidRDefault="00000000">
      <w:pPr>
        <w:pStyle w:val="ParagraphStyle12"/>
        <w:framePr w:w="4758" w:h="227" w:hRule="exact" w:wrap="none" w:vAnchor="page" w:hAnchor="margin" w:x="5464" w:y="5951"/>
        <w:rPr>
          <w:rStyle w:val="CharacterStyle10"/>
        </w:rPr>
      </w:pPr>
      <w:r>
        <w:rPr>
          <w:rStyle w:val="CharacterStyle10"/>
        </w:rPr>
        <w:t>email@société.fr</w:t>
      </w:r>
    </w:p>
    <w:p w14:paraId="5B75DAED" w14:textId="77777777" w:rsidR="0042620E" w:rsidRDefault="0042620E">
      <w:pPr>
        <w:pStyle w:val="ParagraphStyle12"/>
        <w:framePr w:w="622" w:h="227" w:hRule="exact" w:wrap="none" w:vAnchor="page" w:hAnchor="margin" w:x="28" w:y="6178"/>
        <w:rPr>
          <w:rStyle w:val="CharacterStyle10"/>
        </w:rPr>
      </w:pPr>
    </w:p>
    <w:p w14:paraId="535C8C0A" w14:textId="77777777" w:rsidR="0042620E" w:rsidRDefault="00000000">
      <w:pPr>
        <w:pStyle w:val="ParagraphStyle25"/>
        <w:framePr w:w="4758" w:h="227" w:hRule="exact" w:wrap="none" w:vAnchor="page" w:hAnchor="margin" w:x="678" w:y="6178"/>
        <w:rPr>
          <w:rStyle w:val="CharacterStyle19"/>
        </w:rPr>
      </w:pPr>
      <w:r>
        <w:rPr>
          <w:rStyle w:val="CharacterStyle19"/>
        </w:rPr>
        <w:t>Fournisseur</w:t>
      </w:r>
    </w:p>
    <w:p w14:paraId="20754296" w14:textId="77777777" w:rsidR="0042620E" w:rsidRDefault="0042620E">
      <w:pPr>
        <w:pStyle w:val="ParagraphStyle12"/>
        <w:framePr w:w="4758" w:h="227" w:hRule="exact" w:wrap="none" w:vAnchor="page" w:hAnchor="margin" w:x="5464" w:y="6178"/>
        <w:rPr>
          <w:rStyle w:val="CharacterStyle10"/>
        </w:rPr>
      </w:pPr>
    </w:p>
    <w:p w14:paraId="4D883DFF" w14:textId="77777777" w:rsidR="0042620E" w:rsidRDefault="0042620E">
      <w:pPr>
        <w:pStyle w:val="ParagraphStyle12"/>
        <w:framePr w:w="1108" w:h="227" w:hRule="exact" w:wrap="none" w:vAnchor="page" w:hAnchor="margin" w:x="28" w:y="6406"/>
        <w:rPr>
          <w:rStyle w:val="CharacterStyle10"/>
        </w:rPr>
      </w:pPr>
    </w:p>
    <w:p w14:paraId="7EBF40BE" w14:textId="77777777" w:rsidR="0042620E" w:rsidRDefault="00000000">
      <w:pPr>
        <w:pStyle w:val="ParagraphStyle13"/>
        <w:framePr w:w="4271" w:h="227" w:hRule="exact" w:wrap="none" w:vAnchor="page" w:hAnchor="margin" w:x="1164" w:y="6406"/>
        <w:rPr>
          <w:rStyle w:val="CharacterStyle11"/>
        </w:rPr>
      </w:pPr>
      <w:r>
        <w:rPr>
          <w:rStyle w:val="CharacterStyle11"/>
        </w:rPr>
        <w:t>Nom ou raison sociale</w:t>
      </w:r>
    </w:p>
    <w:p w14:paraId="0A23A273" w14:textId="77777777" w:rsidR="0042620E" w:rsidRDefault="00000000">
      <w:pPr>
        <w:pStyle w:val="ParagraphStyle12"/>
        <w:framePr w:w="4729" w:h="227" w:hRule="exact" w:wrap="none" w:vAnchor="page" w:hAnchor="margin" w:x="5464" w:y="6406"/>
        <w:rPr>
          <w:rStyle w:val="CharacterStyle10"/>
        </w:rPr>
      </w:pPr>
      <w:r>
        <w:rPr>
          <w:rStyle w:val="CharacterStyle10"/>
        </w:rPr>
        <w:t>CANDLE MADE / JPSHOP</w:t>
      </w:r>
    </w:p>
    <w:p w14:paraId="141BDF23" w14:textId="77777777" w:rsidR="0042620E" w:rsidRDefault="0042620E">
      <w:pPr>
        <w:pStyle w:val="ParagraphStyle12"/>
        <w:framePr w:h="227" w:hRule="exact" w:wrap="none" w:vAnchor="page" w:hAnchor="margin" w:x="10221" w:y="6406"/>
        <w:rPr>
          <w:rStyle w:val="CharacterStyle10"/>
        </w:rPr>
      </w:pPr>
    </w:p>
    <w:p w14:paraId="0C4BEE87" w14:textId="77777777" w:rsidR="0042620E" w:rsidRDefault="0042620E">
      <w:pPr>
        <w:pStyle w:val="ParagraphStyle12"/>
        <w:framePr w:w="1108" w:h="227" w:hRule="exact" w:wrap="none" w:vAnchor="page" w:hAnchor="margin" w:x="28" w:y="6633"/>
        <w:rPr>
          <w:rStyle w:val="CharacterStyle10"/>
        </w:rPr>
      </w:pPr>
    </w:p>
    <w:p w14:paraId="580A55FB" w14:textId="77777777" w:rsidR="0042620E" w:rsidRDefault="00000000">
      <w:pPr>
        <w:pStyle w:val="ParagraphStyle12"/>
        <w:framePr w:w="4271" w:h="227" w:hRule="exact" w:wrap="none" w:vAnchor="page" w:hAnchor="margin" w:x="1164" w:y="6633"/>
        <w:rPr>
          <w:rStyle w:val="CharacterStyle10"/>
        </w:rPr>
      </w:pPr>
      <w:r>
        <w:rPr>
          <w:rStyle w:val="CharacterStyle10"/>
        </w:rPr>
        <w:t>Adresse</w:t>
      </w:r>
    </w:p>
    <w:p w14:paraId="1F916D14" w14:textId="77777777" w:rsidR="0042620E" w:rsidRDefault="00000000">
      <w:pPr>
        <w:pStyle w:val="ParagraphStyle12"/>
        <w:framePr w:w="4758" w:h="227" w:hRule="exact" w:wrap="none" w:vAnchor="page" w:hAnchor="margin" w:x="5464" w:y="6633"/>
        <w:rPr>
          <w:rStyle w:val="CharacterStyle10"/>
        </w:rPr>
      </w:pPr>
      <w:r>
        <w:rPr>
          <w:rStyle w:val="CharacterStyle10"/>
        </w:rPr>
        <w:t>Le Chatel, NANGIS, 77370</w:t>
      </w:r>
    </w:p>
    <w:p w14:paraId="29126B83" w14:textId="77777777" w:rsidR="0042620E" w:rsidRDefault="0042620E">
      <w:pPr>
        <w:pStyle w:val="ParagraphStyle12"/>
        <w:framePr w:w="1108" w:h="227" w:hRule="exact" w:wrap="none" w:vAnchor="page" w:hAnchor="margin" w:x="28" w:y="6860"/>
        <w:rPr>
          <w:rStyle w:val="CharacterStyle10"/>
        </w:rPr>
      </w:pPr>
    </w:p>
    <w:p w14:paraId="42B352DC" w14:textId="77777777" w:rsidR="0042620E" w:rsidRDefault="0042620E">
      <w:pPr>
        <w:pStyle w:val="ParagraphStyle12"/>
        <w:framePr w:w="4271" w:h="227" w:hRule="exact" w:wrap="none" w:vAnchor="page" w:hAnchor="margin" w:x="1164" w:y="6860"/>
        <w:rPr>
          <w:rStyle w:val="CharacterStyle10"/>
        </w:rPr>
      </w:pPr>
    </w:p>
    <w:p w14:paraId="747EACB1" w14:textId="77777777" w:rsidR="0042620E" w:rsidRDefault="00000000">
      <w:pPr>
        <w:pStyle w:val="ParagraphStyle12"/>
        <w:framePr w:w="4758" w:h="227" w:hRule="exact" w:wrap="none" w:vAnchor="page" w:hAnchor="margin" w:x="5464" w:y="6860"/>
        <w:rPr>
          <w:rStyle w:val="CharacterStyle10"/>
        </w:rPr>
      </w:pPr>
      <w:r>
        <w:rPr>
          <w:rStyle w:val="CharacterStyle10"/>
        </w:rPr>
        <w:t>France</w:t>
      </w:r>
    </w:p>
    <w:p w14:paraId="3AB3FC49" w14:textId="77777777" w:rsidR="0042620E" w:rsidRDefault="0042620E">
      <w:pPr>
        <w:pStyle w:val="ParagraphStyle12"/>
        <w:framePr w:w="1108" w:h="227" w:hRule="exact" w:wrap="none" w:vAnchor="page" w:hAnchor="margin" w:x="28" w:y="7088"/>
        <w:rPr>
          <w:rStyle w:val="CharacterStyle10"/>
        </w:rPr>
      </w:pPr>
    </w:p>
    <w:p w14:paraId="25E24B45" w14:textId="77777777" w:rsidR="0042620E" w:rsidRDefault="00000000">
      <w:pPr>
        <w:pStyle w:val="ParagraphStyle12"/>
        <w:framePr w:w="4271" w:h="227" w:hRule="exact" w:wrap="none" w:vAnchor="page" w:hAnchor="margin" w:x="1164" w:y="7088"/>
        <w:rPr>
          <w:rStyle w:val="CharacterStyle10"/>
        </w:rPr>
      </w:pPr>
      <w:r>
        <w:rPr>
          <w:rStyle w:val="CharacterStyle10"/>
        </w:rPr>
        <w:t>No. TVA</w:t>
      </w:r>
    </w:p>
    <w:p w14:paraId="756E6C3B" w14:textId="77777777" w:rsidR="0042620E" w:rsidRDefault="00000000">
      <w:pPr>
        <w:pStyle w:val="ParagraphStyle12"/>
        <w:framePr w:w="4758" w:h="227" w:hRule="exact" w:wrap="none" w:vAnchor="page" w:hAnchor="margin" w:x="5464" w:y="7088"/>
        <w:rPr>
          <w:rStyle w:val="CharacterStyle10"/>
        </w:rPr>
      </w:pPr>
      <w:r>
        <w:rPr>
          <w:rStyle w:val="CharacterStyle10"/>
        </w:rPr>
        <w:t>FR79489354126</w:t>
      </w:r>
    </w:p>
    <w:p w14:paraId="283B0F4B" w14:textId="77777777" w:rsidR="0042620E" w:rsidRDefault="0042620E">
      <w:pPr>
        <w:pStyle w:val="ParagraphStyle12"/>
        <w:framePr w:w="1108" w:h="227" w:hRule="exact" w:wrap="none" w:vAnchor="page" w:hAnchor="margin" w:x="28" w:y="7315"/>
        <w:rPr>
          <w:rStyle w:val="CharacterStyle10"/>
        </w:rPr>
      </w:pPr>
    </w:p>
    <w:p w14:paraId="7CC66D76" w14:textId="77777777" w:rsidR="0042620E" w:rsidRDefault="00000000">
      <w:pPr>
        <w:pStyle w:val="ParagraphStyle12"/>
        <w:framePr w:w="4271" w:h="227" w:hRule="exact" w:wrap="none" w:vAnchor="page" w:hAnchor="margin" w:x="1164" w:y="7315"/>
        <w:rPr>
          <w:rStyle w:val="CharacterStyle10"/>
        </w:rPr>
      </w:pPr>
      <w:r>
        <w:rPr>
          <w:rStyle w:val="CharacterStyle10"/>
        </w:rPr>
        <w:t>Téléphone</w:t>
      </w:r>
    </w:p>
    <w:p w14:paraId="63623111" w14:textId="77777777" w:rsidR="0042620E" w:rsidRDefault="00000000">
      <w:pPr>
        <w:pStyle w:val="ParagraphStyle12"/>
        <w:framePr w:w="4758" w:h="227" w:hRule="exact" w:wrap="none" w:vAnchor="page" w:hAnchor="margin" w:x="5464" w:y="7315"/>
        <w:rPr>
          <w:rStyle w:val="CharacterStyle10"/>
        </w:rPr>
      </w:pPr>
      <w:r>
        <w:rPr>
          <w:rStyle w:val="CharacterStyle10"/>
        </w:rPr>
        <w:t>0952001060</w:t>
      </w:r>
    </w:p>
    <w:p w14:paraId="490133EA" w14:textId="77777777" w:rsidR="0042620E" w:rsidRDefault="0042620E">
      <w:pPr>
        <w:pStyle w:val="ParagraphStyle12"/>
        <w:framePr w:w="1108" w:h="227" w:hRule="exact" w:wrap="none" w:vAnchor="page" w:hAnchor="margin" w:x="28" w:y="7542"/>
        <w:rPr>
          <w:rStyle w:val="CharacterStyle10"/>
        </w:rPr>
      </w:pPr>
    </w:p>
    <w:p w14:paraId="4E317093" w14:textId="77777777" w:rsidR="0042620E" w:rsidRDefault="00000000">
      <w:pPr>
        <w:pStyle w:val="ParagraphStyle12"/>
        <w:framePr w:w="4271" w:h="227" w:hRule="exact" w:wrap="none" w:vAnchor="page" w:hAnchor="margin" w:x="1164" w:y="7542"/>
        <w:rPr>
          <w:rStyle w:val="CharacterStyle10"/>
        </w:rPr>
      </w:pPr>
      <w:r>
        <w:rPr>
          <w:rStyle w:val="CharacterStyle10"/>
        </w:rPr>
        <w:t>E-mail</w:t>
      </w:r>
    </w:p>
    <w:p w14:paraId="59B885B3" w14:textId="77777777" w:rsidR="0042620E" w:rsidRDefault="00000000">
      <w:pPr>
        <w:pStyle w:val="ParagraphStyle12"/>
        <w:framePr w:w="4758" w:h="227" w:hRule="exact" w:wrap="none" w:vAnchor="page" w:hAnchor="margin" w:x="5464" w:y="7542"/>
        <w:rPr>
          <w:rStyle w:val="CharacterStyle10"/>
        </w:rPr>
      </w:pPr>
      <w:r>
        <w:rPr>
          <w:rStyle w:val="CharacterStyle10"/>
        </w:rPr>
        <w:t>contact@jpshop.fr</w:t>
      </w:r>
    </w:p>
    <w:p w14:paraId="16EE1D1D" w14:textId="77777777" w:rsidR="0042620E" w:rsidRDefault="0042620E">
      <w:pPr>
        <w:pStyle w:val="ParagraphStyle12"/>
        <w:framePr w:w="1108" w:h="227" w:hRule="exact" w:wrap="none" w:vAnchor="page" w:hAnchor="margin" w:x="28" w:y="7769"/>
        <w:rPr>
          <w:rStyle w:val="CharacterStyle10"/>
        </w:rPr>
      </w:pPr>
    </w:p>
    <w:p w14:paraId="47DFA964" w14:textId="77777777" w:rsidR="0042620E" w:rsidRDefault="00000000">
      <w:pPr>
        <w:pStyle w:val="ParagraphStyle12"/>
        <w:framePr w:w="4271" w:h="227" w:hRule="exact" w:wrap="none" w:vAnchor="page" w:hAnchor="margin" w:x="1164" w:y="7769"/>
        <w:rPr>
          <w:rStyle w:val="CharacterStyle10"/>
        </w:rPr>
      </w:pPr>
      <w:r>
        <w:rPr>
          <w:rStyle w:val="CharacterStyle10"/>
        </w:rPr>
        <w:t>Adresse web</w:t>
      </w:r>
    </w:p>
    <w:p w14:paraId="6A724295" w14:textId="77777777" w:rsidR="0042620E" w:rsidRDefault="00000000">
      <w:pPr>
        <w:pStyle w:val="ParagraphStyle12"/>
        <w:framePr w:w="4758" w:h="227" w:hRule="exact" w:wrap="none" w:vAnchor="page" w:hAnchor="margin" w:x="5464" w:y="7769"/>
        <w:rPr>
          <w:rStyle w:val="CharacterStyle10"/>
        </w:rPr>
      </w:pPr>
      <w:r>
        <w:rPr>
          <w:rStyle w:val="CharacterStyle10"/>
        </w:rPr>
        <w:t>candle-made.com</w:t>
      </w:r>
    </w:p>
    <w:p w14:paraId="3C71457D" w14:textId="77777777" w:rsidR="0042620E" w:rsidRDefault="0042620E">
      <w:pPr>
        <w:pStyle w:val="ParagraphStyle12"/>
        <w:framePr w:w="622" w:h="227" w:hRule="exact" w:wrap="none" w:vAnchor="page" w:hAnchor="margin" w:x="28" w:y="7997"/>
        <w:rPr>
          <w:rStyle w:val="CharacterStyle10"/>
        </w:rPr>
      </w:pPr>
    </w:p>
    <w:p w14:paraId="6083B3CF" w14:textId="77777777" w:rsidR="0042620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3795FF84" w14:textId="77777777" w:rsidR="0042620E" w:rsidRDefault="0042620E">
      <w:pPr>
        <w:pStyle w:val="ParagraphStyle12"/>
        <w:framePr w:w="1108" w:h="227" w:hRule="exact" w:wrap="none" w:vAnchor="page" w:hAnchor="margin" w:x="28" w:y="8224"/>
        <w:rPr>
          <w:rStyle w:val="CharacterStyle10"/>
        </w:rPr>
      </w:pPr>
    </w:p>
    <w:p w14:paraId="10783356" w14:textId="77777777" w:rsidR="0042620E" w:rsidRDefault="00000000">
      <w:pPr>
        <w:pStyle w:val="ParagraphStyle12"/>
        <w:framePr w:w="4271" w:h="227" w:hRule="exact" w:wrap="none" w:vAnchor="page" w:hAnchor="margin" w:x="1164" w:y="8224"/>
        <w:rPr>
          <w:rStyle w:val="CharacterStyle10"/>
        </w:rPr>
      </w:pPr>
      <w:r>
        <w:rPr>
          <w:rStyle w:val="CharacterStyle10"/>
        </w:rPr>
        <w:t>Nom</w:t>
      </w:r>
    </w:p>
    <w:p w14:paraId="6E562F8C" w14:textId="77777777" w:rsidR="0042620E" w:rsidRDefault="00000000">
      <w:pPr>
        <w:pStyle w:val="ParagraphStyle12"/>
        <w:framePr w:w="3018" w:h="227" w:hRule="exact" w:wrap="none" w:vAnchor="page" w:hAnchor="margin" w:x="5464" w:y="8224"/>
        <w:rPr>
          <w:rStyle w:val="CharacterStyle10"/>
        </w:rPr>
      </w:pPr>
      <w:r>
        <w:rPr>
          <w:rStyle w:val="CharacterStyle10"/>
        </w:rPr>
        <w:t>Nom à compléter</w:t>
      </w:r>
    </w:p>
    <w:p w14:paraId="7B6B0EBC" w14:textId="77777777" w:rsidR="0042620E" w:rsidRDefault="0042620E">
      <w:pPr>
        <w:pStyle w:val="ParagraphStyle12"/>
        <w:framePr w:w="1711" w:h="227" w:hRule="exact" w:wrap="none" w:vAnchor="page" w:hAnchor="margin" w:x="8510" w:y="8224"/>
        <w:rPr>
          <w:rStyle w:val="CharacterStyle10"/>
        </w:rPr>
      </w:pPr>
    </w:p>
    <w:p w14:paraId="55212C52" w14:textId="77777777" w:rsidR="0042620E" w:rsidRDefault="0042620E">
      <w:pPr>
        <w:pStyle w:val="ParagraphStyle12"/>
        <w:framePr w:w="1108" w:h="227" w:hRule="exact" w:wrap="none" w:vAnchor="page" w:hAnchor="margin" w:x="28" w:y="8451"/>
        <w:rPr>
          <w:rStyle w:val="CharacterStyle10"/>
        </w:rPr>
      </w:pPr>
    </w:p>
    <w:p w14:paraId="74AE2086" w14:textId="77777777" w:rsidR="0042620E" w:rsidRDefault="00000000">
      <w:pPr>
        <w:pStyle w:val="ParagraphStyle12"/>
        <w:framePr w:w="4271" w:h="227" w:hRule="exact" w:wrap="none" w:vAnchor="page" w:hAnchor="margin" w:x="1164" w:y="8451"/>
        <w:rPr>
          <w:rStyle w:val="CharacterStyle10"/>
        </w:rPr>
      </w:pPr>
      <w:r>
        <w:rPr>
          <w:rStyle w:val="CharacterStyle10"/>
        </w:rPr>
        <w:t>E-mail</w:t>
      </w:r>
    </w:p>
    <w:p w14:paraId="5722B39B" w14:textId="77777777" w:rsidR="0042620E" w:rsidRDefault="00000000">
      <w:pPr>
        <w:pStyle w:val="ParagraphStyle12"/>
        <w:framePr w:w="4758" w:h="227" w:hRule="exact" w:wrap="none" w:vAnchor="page" w:hAnchor="margin" w:x="5464" w:y="8451"/>
        <w:rPr>
          <w:rStyle w:val="CharacterStyle10"/>
        </w:rPr>
      </w:pPr>
      <w:r>
        <w:rPr>
          <w:rStyle w:val="CharacterStyle10"/>
        </w:rPr>
        <w:t>email@société.fr</w:t>
      </w:r>
    </w:p>
    <w:p w14:paraId="695135F8" w14:textId="77777777" w:rsidR="0042620E" w:rsidRDefault="00000000">
      <w:pPr>
        <w:pStyle w:val="ParagraphStyle24"/>
        <w:framePr w:w="622" w:h="227" w:hRule="exact" w:wrap="none" w:vAnchor="page" w:hAnchor="margin" w:x="28" w:y="8678"/>
        <w:rPr>
          <w:rStyle w:val="CharacterStyle18"/>
        </w:rPr>
      </w:pPr>
      <w:r>
        <w:rPr>
          <w:rStyle w:val="CharacterStyle18"/>
        </w:rPr>
        <w:t>1.4.</w:t>
      </w:r>
    </w:p>
    <w:p w14:paraId="6B90642D" w14:textId="77777777" w:rsidR="0042620E" w:rsidRDefault="00000000">
      <w:pPr>
        <w:pStyle w:val="ParagraphStyle24"/>
        <w:framePr w:w="9544" w:h="227" w:hRule="exact" w:wrap="none" w:vAnchor="page" w:hAnchor="margin" w:x="678" w:y="8678"/>
        <w:rPr>
          <w:rStyle w:val="CharacterStyle18"/>
        </w:rPr>
      </w:pPr>
      <w:r>
        <w:rPr>
          <w:rStyle w:val="CharacterStyle18"/>
        </w:rPr>
        <w:t>Numéro d’appel d’urgence</w:t>
      </w:r>
    </w:p>
    <w:p w14:paraId="1D600092" w14:textId="77777777" w:rsidR="0042620E" w:rsidRDefault="0042620E">
      <w:pPr>
        <w:pStyle w:val="ParagraphStyle12"/>
        <w:framePr w:w="622" w:h="227" w:hRule="exact" w:wrap="none" w:vAnchor="page" w:hAnchor="margin" w:x="28" w:y="8906"/>
        <w:rPr>
          <w:rStyle w:val="CharacterStyle10"/>
        </w:rPr>
      </w:pPr>
    </w:p>
    <w:p w14:paraId="07029C03" w14:textId="77777777" w:rsidR="0042620E"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0A27D0B2" w14:textId="77777777" w:rsidR="0042620E" w:rsidRDefault="0042620E">
      <w:pPr>
        <w:pStyle w:val="ParagraphStyle27"/>
        <w:framePr w:w="650" w:h="114" w:hRule="exact" w:wrap="none" w:vAnchor="page" w:hAnchor="margin" w:y="9133"/>
        <w:rPr>
          <w:rStyle w:val="FakeCharacterStyle"/>
        </w:rPr>
      </w:pPr>
    </w:p>
    <w:p w14:paraId="347DF995" w14:textId="77777777" w:rsidR="0042620E" w:rsidRDefault="0042620E">
      <w:pPr>
        <w:pStyle w:val="ParagraphStyle28"/>
        <w:framePr w:w="622" w:h="99" w:hRule="exact" w:wrap="none" w:vAnchor="page" w:hAnchor="margin" w:x="28" w:y="9133"/>
        <w:rPr>
          <w:rStyle w:val="CharacterStyle21"/>
        </w:rPr>
      </w:pPr>
    </w:p>
    <w:p w14:paraId="5FDC9674" w14:textId="77777777" w:rsidR="0042620E" w:rsidRDefault="0042620E">
      <w:pPr>
        <w:pStyle w:val="ParagraphStyle27"/>
        <w:framePr w:w="9572" w:h="114" w:hRule="exact" w:wrap="none" w:vAnchor="page" w:hAnchor="margin" w:x="650" w:y="9133"/>
        <w:rPr>
          <w:rStyle w:val="FakeCharacterStyle"/>
        </w:rPr>
      </w:pPr>
    </w:p>
    <w:p w14:paraId="2C84CB5D" w14:textId="77777777" w:rsidR="0042620E" w:rsidRDefault="0042620E">
      <w:pPr>
        <w:pStyle w:val="ParagraphStyle28"/>
        <w:framePr w:w="9544" w:h="99" w:hRule="exact" w:wrap="none" w:vAnchor="page" w:hAnchor="margin" w:x="678" w:y="9133"/>
        <w:rPr>
          <w:rStyle w:val="CharacterStyle21"/>
        </w:rPr>
      </w:pPr>
    </w:p>
    <w:p w14:paraId="7D7A85D9" w14:textId="77777777" w:rsidR="0042620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06DD895" w14:textId="77777777" w:rsidR="0042620E" w:rsidRDefault="00000000">
      <w:pPr>
        <w:pStyle w:val="ParagraphStyle24"/>
        <w:framePr w:w="622" w:h="227" w:hRule="exact" w:wrap="none" w:vAnchor="page" w:hAnchor="margin" w:x="28" w:y="9588"/>
        <w:rPr>
          <w:rStyle w:val="CharacterStyle18"/>
        </w:rPr>
      </w:pPr>
      <w:r>
        <w:rPr>
          <w:rStyle w:val="CharacterStyle18"/>
        </w:rPr>
        <w:t>2.1.</w:t>
      </w:r>
    </w:p>
    <w:p w14:paraId="711AA49E" w14:textId="77777777" w:rsidR="0042620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262A2F18" w14:textId="77777777" w:rsidR="0042620E" w:rsidRDefault="0042620E">
      <w:pPr>
        <w:pStyle w:val="ParagraphStyle25"/>
        <w:framePr w:w="622" w:h="227" w:hRule="exact" w:wrap="none" w:vAnchor="page" w:hAnchor="margin" w:x="28" w:y="9815"/>
        <w:rPr>
          <w:rStyle w:val="CharacterStyle19"/>
        </w:rPr>
      </w:pPr>
    </w:p>
    <w:p w14:paraId="3B5D8290" w14:textId="77777777" w:rsidR="0042620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D6695CC" w14:textId="77777777" w:rsidR="0042620E" w:rsidRDefault="0042620E">
      <w:pPr>
        <w:pStyle w:val="ParagraphStyle12"/>
        <w:framePr w:w="622" w:h="227" w:hRule="exact" w:wrap="none" w:vAnchor="page" w:hAnchor="margin" w:x="28" w:y="10042"/>
        <w:rPr>
          <w:rStyle w:val="CharacterStyle10"/>
        </w:rPr>
      </w:pPr>
    </w:p>
    <w:p w14:paraId="338D7187" w14:textId="77777777" w:rsidR="0042620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4490748" w14:textId="77777777" w:rsidR="0042620E" w:rsidRDefault="0042620E">
      <w:pPr>
        <w:pStyle w:val="ParagraphStyle12"/>
        <w:framePr w:w="622" w:h="227" w:hRule="exact" w:wrap="none" w:vAnchor="page" w:hAnchor="margin" w:x="28" w:y="10269"/>
        <w:rPr>
          <w:rStyle w:val="CharacterStyle10"/>
        </w:rPr>
      </w:pPr>
    </w:p>
    <w:p w14:paraId="10A93AB0" w14:textId="77777777" w:rsidR="0042620E" w:rsidRDefault="0042620E">
      <w:pPr>
        <w:pStyle w:val="ParagraphStyle12"/>
        <w:framePr w:w="9544" w:h="227" w:hRule="exact" w:wrap="none" w:vAnchor="page" w:hAnchor="margin" w:x="678" w:y="10269"/>
        <w:rPr>
          <w:rStyle w:val="CharacterStyle10"/>
        </w:rPr>
      </w:pPr>
    </w:p>
    <w:p w14:paraId="473D2A22" w14:textId="77777777" w:rsidR="0042620E" w:rsidRDefault="0042620E">
      <w:pPr>
        <w:pStyle w:val="ParagraphStyle12"/>
        <w:framePr w:w="622" w:h="227" w:hRule="exact" w:wrap="none" w:vAnchor="page" w:hAnchor="margin" w:x="28" w:y="10497"/>
        <w:rPr>
          <w:rStyle w:val="CharacterStyle10"/>
        </w:rPr>
      </w:pPr>
    </w:p>
    <w:p w14:paraId="10863D09" w14:textId="77777777" w:rsidR="0042620E" w:rsidRDefault="00000000">
      <w:pPr>
        <w:pStyle w:val="ParagraphStyle12"/>
        <w:framePr w:w="9544" w:h="227" w:hRule="exact" w:wrap="none" w:vAnchor="page" w:hAnchor="margin" w:x="678" w:y="10497"/>
        <w:rPr>
          <w:rStyle w:val="CharacterStyle10"/>
        </w:rPr>
      </w:pPr>
      <w:r>
        <w:rPr>
          <w:rStyle w:val="CharacterStyle10"/>
        </w:rPr>
        <w:t>Aquatic Chronic 3, H412</w:t>
      </w:r>
    </w:p>
    <w:p w14:paraId="08E03E37" w14:textId="77777777" w:rsidR="0042620E" w:rsidRDefault="0042620E">
      <w:pPr>
        <w:pStyle w:val="ParagraphStyle12"/>
        <w:framePr w:w="622" w:h="227" w:hRule="exact" w:wrap="none" w:vAnchor="page" w:hAnchor="margin" w:x="28" w:y="10735"/>
        <w:rPr>
          <w:rStyle w:val="CharacterStyle10"/>
        </w:rPr>
      </w:pPr>
    </w:p>
    <w:p w14:paraId="1DBF8372" w14:textId="77777777" w:rsidR="0042620E"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5722807C" w14:textId="77777777" w:rsidR="0042620E" w:rsidRDefault="0042620E">
      <w:pPr>
        <w:pStyle w:val="ParagraphStyle12"/>
        <w:framePr w:w="622" w:h="227" w:hRule="exact" w:wrap="none" w:vAnchor="page" w:hAnchor="margin" w:x="28" w:y="10963"/>
        <w:rPr>
          <w:rStyle w:val="CharacterStyle10"/>
        </w:rPr>
      </w:pPr>
    </w:p>
    <w:p w14:paraId="61A7E73E" w14:textId="77777777" w:rsidR="0042620E"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015F1955" w14:textId="77777777" w:rsidR="0042620E" w:rsidRDefault="00000000">
      <w:pPr>
        <w:pStyle w:val="ParagraphStyle24"/>
        <w:framePr w:w="622" w:h="227" w:hRule="exact" w:wrap="none" w:vAnchor="page" w:hAnchor="margin" w:x="28" w:y="11281"/>
        <w:rPr>
          <w:rStyle w:val="CharacterStyle18"/>
        </w:rPr>
      </w:pPr>
      <w:r>
        <w:rPr>
          <w:rStyle w:val="CharacterStyle18"/>
        </w:rPr>
        <w:t>2.2.</w:t>
      </w:r>
    </w:p>
    <w:p w14:paraId="385B8342" w14:textId="77777777" w:rsidR="0042620E" w:rsidRDefault="00000000">
      <w:pPr>
        <w:pStyle w:val="ParagraphStyle24"/>
        <w:framePr w:w="9544" w:h="227" w:hRule="exact" w:wrap="none" w:vAnchor="page" w:hAnchor="margin" w:x="678" w:y="11281"/>
        <w:rPr>
          <w:rStyle w:val="CharacterStyle18"/>
        </w:rPr>
      </w:pPr>
      <w:r>
        <w:rPr>
          <w:rStyle w:val="CharacterStyle18"/>
        </w:rPr>
        <w:t>Éléments d’étiquetage</w:t>
      </w:r>
    </w:p>
    <w:p w14:paraId="29C7495B" w14:textId="77777777" w:rsidR="0042620E" w:rsidRDefault="0042620E">
      <w:pPr>
        <w:pStyle w:val="ParagraphStyle25"/>
        <w:framePr w:w="622" w:h="227" w:hRule="exact" w:wrap="none" w:vAnchor="page" w:hAnchor="margin" w:x="28" w:y="11508"/>
        <w:rPr>
          <w:rStyle w:val="CharacterStyle19"/>
        </w:rPr>
      </w:pPr>
    </w:p>
    <w:p w14:paraId="5D55E6D9" w14:textId="77777777" w:rsidR="0042620E" w:rsidRDefault="00000000">
      <w:pPr>
        <w:pStyle w:val="ParagraphStyle25"/>
        <w:framePr w:w="9131" w:h="227" w:hRule="exact" w:wrap="none" w:vAnchor="page" w:hAnchor="margin" w:x="678" w:y="11508"/>
        <w:rPr>
          <w:rStyle w:val="CharacterStyle19"/>
        </w:rPr>
      </w:pPr>
      <w:r>
        <w:rPr>
          <w:rStyle w:val="CharacterStyle19"/>
        </w:rPr>
        <w:t>Mentions de danger</w:t>
      </w:r>
    </w:p>
    <w:p w14:paraId="4385F4EA" w14:textId="77777777" w:rsidR="0042620E" w:rsidRDefault="0042620E">
      <w:pPr>
        <w:pStyle w:val="ParagraphStyle29"/>
        <w:framePr w:w="650" w:h="227" w:hRule="exact" w:wrap="none" w:vAnchor="page" w:hAnchor="margin" w:y="11735"/>
        <w:rPr>
          <w:rStyle w:val="CharacterStyle22"/>
        </w:rPr>
      </w:pPr>
    </w:p>
    <w:p w14:paraId="051185EF" w14:textId="77777777" w:rsidR="0042620E" w:rsidRDefault="00000000">
      <w:pPr>
        <w:pStyle w:val="ParagraphStyle13"/>
        <w:framePr w:w="2576" w:h="227" w:hRule="exact" w:wrap="none" w:vAnchor="page" w:hAnchor="margin" w:x="678" w:y="11735"/>
        <w:rPr>
          <w:rStyle w:val="CharacterStyle11"/>
        </w:rPr>
      </w:pPr>
      <w:r>
        <w:rPr>
          <w:rStyle w:val="CharacterStyle11"/>
        </w:rPr>
        <w:t>H412</w:t>
      </w:r>
    </w:p>
    <w:p w14:paraId="0C4BDBE6" w14:textId="77777777" w:rsidR="0042620E"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553FB143" w14:textId="77777777" w:rsidR="0042620E" w:rsidRDefault="0042620E">
      <w:pPr>
        <w:pStyle w:val="ParagraphStyle25"/>
        <w:framePr w:w="622" w:h="227" w:hRule="exact" w:wrap="none" w:vAnchor="page" w:hAnchor="margin" w:x="28" w:y="11963"/>
        <w:rPr>
          <w:rStyle w:val="CharacterStyle19"/>
        </w:rPr>
      </w:pPr>
    </w:p>
    <w:p w14:paraId="078045B7" w14:textId="77777777" w:rsidR="0042620E" w:rsidRDefault="00000000">
      <w:pPr>
        <w:pStyle w:val="ParagraphStyle25"/>
        <w:framePr w:w="9131" w:h="227" w:hRule="exact" w:wrap="none" w:vAnchor="page" w:hAnchor="margin" w:x="678" w:y="11963"/>
        <w:rPr>
          <w:rStyle w:val="CharacterStyle19"/>
        </w:rPr>
      </w:pPr>
      <w:r>
        <w:rPr>
          <w:rStyle w:val="CharacterStyle19"/>
        </w:rPr>
        <w:t>Conseils de prudence</w:t>
      </w:r>
    </w:p>
    <w:p w14:paraId="5EFF1FF2" w14:textId="77777777" w:rsidR="0042620E" w:rsidRDefault="0042620E">
      <w:pPr>
        <w:pStyle w:val="ParagraphStyle29"/>
        <w:framePr w:w="650" w:h="227" w:hRule="exact" w:wrap="none" w:vAnchor="page" w:hAnchor="margin" w:y="12190"/>
        <w:rPr>
          <w:rStyle w:val="CharacterStyle22"/>
        </w:rPr>
      </w:pPr>
    </w:p>
    <w:p w14:paraId="7C797608" w14:textId="77777777" w:rsidR="0042620E" w:rsidRDefault="00000000">
      <w:pPr>
        <w:pStyle w:val="ParagraphStyle13"/>
        <w:framePr w:w="2576" w:h="227" w:hRule="exact" w:wrap="none" w:vAnchor="page" w:hAnchor="margin" w:x="678" w:y="12190"/>
        <w:rPr>
          <w:rStyle w:val="CharacterStyle11"/>
        </w:rPr>
      </w:pPr>
      <w:r>
        <w:rPr>
          <w:rStyle w:val="CharacterStyle11"/>
        </w:rPr>
        <w:t>P102</w:t>
      </w:r>
    </w:p>
    <w:p w14:paraId="5AB1F90E" w14:textId="77777777" w:rsidR="0042620E"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78AC7A5B" w14:textId="77777777" w:rsidR="0042620E" w:rsidRDefault="0042620E">
      <w:pPr>
        <w:pStyle w:val="ParagraphStyle29"/>
        <w:framePr w:w="650" w:h="227" w:hRule="exact" w:wrap="none" w:vAnchor="page" w:hAnchor="margin" w:y="12417"/>
        <w:rPr>
          <w:rStyle w:val="CharacterStyle22"/>
        </w:rPr>
      </w:pPr>
    </w:p>
    <w:p w14:paraId="0BDEE0F5" w14:textId="77777777" w:rsidR="0042620E" w:rsidRDefault="00000000">
      <w:pPr>
        <w:pStyle w:val="ParagraphStyle13"/>
        <w:framePr w:w="2576" w:h="227" w:hRule="exact" w:wrap="none" w:vAnchor="page" w:hAnchor="margin" w:x="678" w:y="12417"/>
        <w:rPr>
          <w:rStyle w:val="CharacterStyle11"/>
        </w:rPr>
      </w:pPr>
      <w:r>
        <w:rPr>
          <w:rStyle w:val="CharacterStyle11"/>
        </w:rPr>
        <w:t>P273</w:t>
      </w:r>
    </w:p>
    <w:p w14:paraId="0068E010" w14:textId="77777777" w:rsidR="0042620E"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52687D1C" w14:textId="77777777" w:rsidR="0042620E" w:rsidRDefault="0042620E">
      <w:pPr>
        <w:pStyle w:val="ParagraphStyle12"/>
        <w:framePr w:w="622" w:h="227" w:hRule="exact" w:wrap="none" w:vAnchor="page" w:hAnchor="margin" w:x="28" w:y="12644"/>
        <w:rPr>
          <w:rStyle w:val="CharacterStyle10"/>
        </w:rPr>
      </w:pPr>
    </w:p>
    <w:p w14:paraId="0D9476F7" w14:textId="77777777" w:rsidR="0042620E"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13A490CA" w14:textId="77777777" w:rsidR="0042620E" w:rsidRDefault="0042620E">
      <w:pPr>
        <w:pStyle w:val="ParagraphStyle29"/>
        <w:framePr w:w="650" w:h="1979" w:hRule="exact" w:wrap="none" w:vAnchor="page" w:hAnchor="margin" w:y="12872"/>
        <w:rPr>
          <w:rStyle w:val="CharacterStyle22"/>
        </w:rPr>
      </w:pPr>
    </w:p>
    <w:p w14:paraId="2B534B8F" w14:textId="77777777" w:rsidR="0042620E" w:rsidRDefault="00000000">
      <w:pPr>
        <w:pStyle w:val="ParagraphStyle13"/>
        <w:framePr w:w="2576" w:h="1979" w:hRule="exact" w:wrap="none" w:vAnchor="page" w:hAnchor="margin" w:x="678" w:y="12872"/>
        <w:rPr>
          <w:rStyle w:val="CharacterStyle11"/>
        </w:rPr>
      </w:pPr>
      <w:r>
        <w:rPr>
          <w:rStyle w:val="CharacterStyle11"/>
        </w:rPr>
        <w:t>EUH208</w:t>
      </w:r>
    </w:p>
    <w:p w14:paraId="35866CF0" w14:textId="77777777" w:rsidR="0042620E" w:rsidRDefault="00000000">
      <w:pPr>
        <w:pStyle w:val="ParagraphStyle13"/>
        <w:framePr w:w="6823" w:h="1979" w:hRule="exact" w:wrap="none" w:vAnchor="page" w:hAnchor="margin" w:x="3282" w:y="12872"/>
        <w:rPr>
          <w:rStyle w:val="CharacterStyle11"/>
        </w:rPr>
      </w:pPr>
      <w:r>
        <w:rPr>
          <w:rStyle w:val="CharacterStyle11"/>
        </w:rPr>
        <w:t>Contient 3,7-DIMETHYL OCTA-1,6-DIENE-3-YL ACETATE , 3,7-DIMETHYL OCTA-1,6-DIENE-3-OL , 1-(1,2,3,4,5,6,7,8-OCTAHYDRO-2,3,8,8-TÉTRAMÉTHYL-2-NAPHTHYL)ÉTHAN-1-ONE, 3,7-DIMETHYLNONA-1,6-DIEN-3-OL, (R)-P-MENTHA-1,8-DIÈNE, 1,3-BENZODIOXOLE-5-CARBOXALDEHYDE , 3,7-DIMETHYL-6-OCTEN-1-OL , 3,7-DIMETHYL-2,6-OCTADIENAL , COUMARIN, [3R-(3α,3aβ,7β,8aα)]-1-(2,3,4,7,8,8a-Hexahydro-3,6,8,8-tétraméthyl-1H-3a,7-méthanoazulén-5-yl)éthan-1-one, HEXYL 2-HYDROXYBENZOATE, P-MENTHA-1,5-DIENE, GERANYL ACETATE, METHYL 2,4-DIHYDROXY-3,6-DIMETHYLBENZOATE, ISOPENTYL 2-HYDROXYBENZOATE , METHYL 2,6,10-TRIMETHYLCYCLODODECA-2,5,9-TRIENYL KETONE. Peut produire une réaction allergique.</w:t>
      </w:r>
    </w:p>
    <w:p w14:paraId="010E11AD" w14:textId="77777777" w:rsidR="0042620E" w:rsidRDefault="00000000">
      <w:pPr>
        <w:pStyle w:val="ParagraphStyle30"/>
        <w:framePr w:w="10222" w:h="28" w:hRule="exact" w:wrap="none" w:vAnchor="page" w:hAnchor="margin" w:y="15250"/>
        <w:rPr>
          <w:rStyle w:val="FakeCharacterStyle"/>
        </w:rPr>
      </w:pPr>
      <w:r>
        <w:rPr>
          <w:noProof/>
        </w:rPr>
        <w:drawing>
          <wp:inline distT="0" distB="0" distL="0" distR="0" wp14:anchorId="48D74E7C" wp14:editId="06EAB8E7">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13C8CF33" w14:textId="77777777" w:rsidR="0042620E" w:rsidRDefault="00000000">
      <w:pPr>
        <w:pStyle w:val="ParagraphStyle31"/>
        <w:framePr w:w="801" w:h="332" w:hRule="exact" w:wrap="none" w:vAnchor="page" w:hAnchor="margin" w:x="34" w:y="15278"/>
        <w:rPr>
          <w:rStyle w:val="CharacterStyle23"/>
        </w:rPr>
      </w:pPr>
      <w:r>
        <w:rPr>
          <w:rStyle w:val="CharacterStyle23"/>
        </w:rPr>
        <w:t>Page</w:t>
      </w:r>
    </w:p>
    <w:p w14:paraId="19C19798" w14:textId="77777777" w:rsidR="0042620E" w:rsidRDefault="00000000">
      <w:pPr>
        <w:pStyle w:val="ParagraphStyle31"/>
        <w:framePr w:w="1387" w:h="332" w:hRule="exact" w:wrap="none" w:vAnchor="page" w:hAnchor="margin" w:x="896" w:y="15278"/>
        <w:rPr>
          <w:rStyle w:val="CharacterStyle23"/>
        </w:rPr>
      </w:pPr>
      <w:r>
        <w:rPr>
          <w:rStyle w:val="CharacterStyle23"/>
        </w:rPr>
        <w:t>1/9</w:t>
      </w:r>
    </w:p>
    <w:p w14:paraId="32E16CD0" w14:textId="77777777" w:rsidR="0042620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0D182771" w14:textId="77777777" w:rsidR="0042620E" w:rsidRDefault="0042620E">
      <w:pPr>
        <w:sectPr w:rsidR="0042620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2ADDAE6" w14:textId="77777777" w:rsidR="0042620E" w:rsidRDefault="0042620E">
      <w:pPr>
        <w:pStyle w:val="ParagraphStyle0"/>
        <w:framePr w:w="2114" w:h="568" w:hRule="exact" w:wrap="none" w:vAnchor="page" w:hAnchor="margin" w:x="45" w:y="850"/>
        <w:rPr>
          <w:rStyle w:val="CharacterStyle0"/>
        </w:rPr>
      </w:pPr>
    </w:p>
    <w:p w14:paraId="12B39EA2" w14:textId="77777777" w:rsidR="0042620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D96C52" w14:textId="77777777" w:rsidR="0042620E" w:rsidRDefault="0042620E">
      <w:pPr>
        <w:pStyle w:val="ParagraphStyle2"/>
        <w:framePr w:w="2114" w:h="568" w:hRule="exact" w:wrap="none" w:vAnchor="page" w:hAnchor="margin" w:x="8062" w:y="850"/>
        <w:rPr>
          <w:rStyle w:val="CharacterStyle2"/>
        </w:rPr>
      </w:pPr>
    </w:p>
    <w:p w14:paraId="231D337F" w14:textId="77777777" w:rsidR="0042620E" w:rsidRDefault="0042620E">
      <w:pPr>
        <w:pStyle w:val="ParagraphStyle3"/>
        <w:framePr w:w="2114" w:h="420" w:hRule="exact" w:wrap="none" w:vAnchor="page" w:hAnchor="margin" w:x="45" w:y="1419"/>
        <w:rPr>
          <w:rStyle w:val="CharacterStyle3"/>
        </w:rPr>
      </w:pPr>
    </w:p>
    <w:p w14:paraId="324D6156" w14:textId="77777777" w:rsidR="0042620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9BDDAF" w14:textId="77777777" w:rsidR="0042620E" w:rsidRDefault="0042620E">
      <w:pPr>
        <w:pStyle w:val="ParagraphStyle5"/>
        <w:framePr w:w="2114" w:h="420" w:hRule="exact" w:wrap="none" w:vAnchor="page" w:hAnchor="margin" w:x="8062" w:y="1419"/>
        <w:rPr>
          <w:rStyle w:val="CharacterStyle5"/>
        </w:rPr>
      </w:pPr>
    </w:p>
    <w:p w14:paraId="3F945A51" w14:textId="77777777" w:rsidR="0042620E" w:rsidRDefault="0042620E">
      <w:pPr>
        <w:pStyle w:val="ParagraphStyle6"/>
        <w:framePr w:w="129" w:h="352" w:hRule="exact" w:wrap="none" w:vAnchor="page" w:hAnchor="margin" w:x="45" w:y="1838"/>
        <w:rPr>
          <w:rStyle w:val="CharacterStyle6"/>
        </w:rPr>
      </w:pPr>
    </w:p>
    <w:p w14:paraId="3959A3CD" w14:textId="77777777" w:rsidR="0042620E" w:rsidRDefault="0042620E">
      <w:pPr>
        <w:pStyle w:val="ParagraphStyle7"/>
        <w:framePr w:w="9867" w:h="352" w:hRule="exact" w:wrap="none" w:vAnchor="page" w:hAnchor="margin" w:x="174" w:y="1838"/>
        <w:rPr>
          <w:rStyle w:val="FakeCharacterStyle"/>
        </w:rPr>
      </w:pPr>
    </w:p>
    <w:p w14:paraId="3EEDC92A" w14:textId="77777777" w:rsidR="0042620E" w:rsidRDefault="00000000">
      <w:pPr>
        <w:pStyle w:val="ParagraphStyle8"/>
        <w:framePr w:w="9811" w:h="322" w:hRule="exact" w:wrap="none" w:vAnchor="page" w:hAnchor="margin" w:x="202" w:y="1853"/>
        <w:rPr>
          <w:rStyle w:val="CharacterStyle7"/>
        </w:rPr>
      </w:pPr>
      <w:r>
        <w:rPr>
          <w:rStyle w:val="CharacterStyle7"/>
        </w:rPr>
        <w:t>HACKER 10%</w:t>
      </w:r>
    </w:p>
    <w:p w14:paraId="434B13FE" w14:textId="77777777" w:rsidR="0042620E" w:rsidRDefault="0042620E">
      <w:pPr>
        <w:pStyle w:val="ParagraphStyle9"/>
        <w:framePr w:w="135" w:h="352" w:hRule="exact" w:wrap="none" w:vAnchor="page" w:hAnchor="margin" w:x="10041" w:y="1838"/>
        <w:rPr>
          <w:rStyle w:val="CharacterStyle8"/>
        </w:rPr>
      </w:pPr>
    </w:p>
    <w:p w14:paraId="324AD8E8" w14:textId="77777777" w:rsidR="0042620E" w:rsidRDefault="0042620E">
      <w:pPr>
        <w:pStyle w:val="ParagraphStyle10"/>
        <w:framePr w:w="2506" w:h="225" w:hRule="exact" w:wrap="none" w:vAnchor="page" w:hAnchor="margin" w:x="45" w:y="2191"/>
        <w:rPr>
          <w:rStyle w:val="FakeCharacterStyle"/>
        </w:rPr>
      </w:pPr>
    </w:p>
    <w:p w14:paraId="7C7009C1" w14:textId="77777777" w:rsidR="0042620E" w:rsidRDefault="00000000">
      <w:pPr>
        <w:pStyle w:val="ParagraphStyle11"/>
        <w:framePr w:w="2508" w:h="225" w:hRule="exact" w:wrap="none" w:vAnchor="page" w:hAnchor="margin" w:x="43" w:y="2191"/>
        <w:rPr>
          <w:rStyle w:val="CharacterStyle9"/>
        </w:rPr>
      </w:pPr>
      <w:r>
        <w:rPr>
          <w:rStyle w:val="CharacterStyle9"/>
        </w:rPr>
        <w:t>Date de création</w:t>
      </w:r>
    </w:p>
    <w:p w14:paraId="71332A45" w14:textId="77777777" w:rsidR="0042620E" w:rsidRDefault="00000000">
      <w:pPr>
        <w:pStyle w:val="ParagraphStyle12"/>
        <w:framePr w:w="2857" w:h="225" w:hRule="exact" w:wrap="none" w:vAnchor="page" w:hAnchor="margin" w:x="2579" w:y="2191"/>
        <w:rPr>
          <w:rStyle w:val="CharacterStyle10"/>
        </w:rPr>
      </w:pPr>
      <w:r>
        <w:rPr>
          <w:rStyle w:val="CharacterStyle10"/>
        </w:rPr>
        <w:t>01/09/2025</w:t>
      </w:r>
    </w:p>
    <w:p w14:paraId="52E98E54" w14:textId="77777777" w:rsidR="0042620E" w:rsidRDefault="0042620E">
      <w:pPr>
        <w:pStyle w:val="ParagraphStyle13"/>
        <w:framePr w:w="2190" w:h="225" w:hRule="exact" w:wrap="none" w:vAnchor="page" w:hAnchor="margin" w:x="5464" w:y="2191"/>
        <w:rPr>
          <w:rStyle w:val="CharacterStyle11"/>
        </w:rPr>
      </w:pPr>
    </w:p>
    <w:p w14:paraId="650610B1" w14:textId="77777777" w:rsidR="0042620E" w:rsidRDefault="0042620E">
      <w:pPr>
        <w:pStyle w:val="ParagraphStyle14"/>
        <w:framePr w:w="2523" w:h="225" w:hRule="exact" w:wrap="none" w:vAnchor="page" w:hAnchor="margin" w:x="7653" w:y="2191"/>
        <w:rPr>
          <w:rStyle w:val="FakeCharacterStyle"/>
        </w:rPr>
      </w:pPr>
    </w:p>
    <w:p w14:paraId="34BB50E2" w14:textId="77777777" w:rsidR="0042620E" w:rsidRDefault="0042620E">
      <w:pPr>
        <w:pStyle w:val="ParagraphStyle15"/>
        <w:framePr w:w="2525" w:h="225" w:hRule="exact" w:wrap="none" w:vAnchor="page" w:hAnchor="margin" w:x="7681" w:y="2191"/>
        <w:rPr>
          <w:rStyle w:val="CharacterStyle12"/>
        </w:rPr>
      </w:pPr>
    </w:p>
    <w:p w14:paraId="111ACE3D" w14:textId="77777777" w:rsidR="0042620E" w:rsidRDefault="0042620E">
      <w:pPr>
        <w:pStyle w:val="ParagraphStyle16"/>
        <w:framePr w:w="2506" w:h="240" w:hRule="exact" w:wrap="none" w:vAnchor="page" w:hAnchor="margin" w:x="45" w:y="2416"/>
        <w:rPr>
          <w:rStyle w:val="FakeCharacterStyle"/>
        </w:rPr>
      </w:pPr>
    </w:p>
    <w:p w14:paraId="4C66AF5C" w14:textId="77777777" w:rsidR="0042620E" w:rsidRDefault="00000000">
      <w:pPr>
        <w:pStyle w:val="ParagraphStyle17"/>
        <w:framePr w:w="2508" w:h="225" w:hRule="exact" w:wrap="none" w:vAnchor="page" w:hAnchor="margin" w:x="43" w:y="2416"/>
        <w:rPr>
          <w:rStyle w:val="CharacterStyle13"/>
        </w:rPr>
      </w:pPr>
      <w:r>
        <w:rPr>
          <w:rStyle w:val="CharacterStyle13"/>
        </w:rPr>
        <w:t>Date de révision</w:t>
      </w:r>
    </w:p>
    <w:p w14:paraId="1A6234EA" w14:textId="77777777" w:rsidR="0042620E" w:rsidRDefault="0042620E">
      <w:pPr>
        <w:pStyle w:val="ParagraphStyle18"/>
        <w:framePr w:w="2885" w:h="240" w:hRule="exact" w:wrap="none" w:vAnchor="page" w:hAnchor="margin" w:x="2551" w:y="2416"/>
        <w:rPr>
          <w:rStyle w:val="FakeCharacterStyle"/>
        </w:rPr>
      </w:pPr>
    </w:p>
    <w:p w14:paraId="4494BC57" w14:textId="77777777" w:rsidR="0042620E" w:rsidRDefault="0042620E">
      <w:pPr>
        <w:pStyle w:val="ParagraphStyle19"/>
        <w:framePr w:w="2857" w:h="225" w:hRule="exact" w:wrap="none" w:vAnchor="page" w:hAnchor="margin" w:x="2579" w:y="2416"/>
        <w:rPr>
          <w:rStyle w:val="CharacterStyle14"/>
        </w:rPr>
      </w:pPr>
    </w:p>
    <w:p w14:paraId="190A2C73" w14:textId="77777777" w:rsidR="0042620E" w:rsidRDefault="0042620E">
      <w:pPr>
        <w:pStyle w:val="ParagraphStyle18"/>
        <w:framePr w:w="2218" w:h="240" w:hRule="exact" w:wrap="none" w:vAnchor="page" w:hAnchor="margin" w:x="5436" w:y="2416"/>
        <w:rPr>
          <w:rStyle w:val="FakeCharacterStyle"/>
        </w:rPr>
      </w:pPr>
    </w:p>
    <w:p w14:paraId="3657FF43" w14:textId="77777777" w:rsidR="0042620E" w:rsidRDefault="00000000">
      <w:pPr>
        <w:pStyle w:val="ParagraphStyle19"/>
        <w:framePr w:w="2190" w:h="225" w:hRule="exact" w:wrap="none" w:vAnchor="page" w:hAnchor="margin" w:x="5464" w:y="2416"/>
        <w:rPr>
          <w:rStyle w:val="CharacterStyle14"/>
        </w:rPr>
      </w:pPr>
      <w:r>
        <w:rPr>
          <w:rStyle w:val="CharacterStyle14"/>
        </w:rPr>
        <w:t>Numéro de version</w:t>
      </w:r>
    </w:p>
    <w:p w14:paraId="68E86BC1" w14:textId="77777777" w:rsidR="0042620E" w:rsidRDefault="0042620E">
      <w:pPr>
        <w:pStyle w:val="ParagraphStyle20"/>
        <w:framePr w:w="2523" w:h="240" w:hRule="exact" w:wrap="none" w:vAnchor="page" w:hAnchor="margin" w:x="7653" w:y="2416"/>
        <w:rPr>
          <w:rStyle w:val="FakeCharacterStyle"/>
        </w:rPr>
      </w:pPr>
    </w:p>
    <w:p w14:paraId="377AB0B8" w14:textId="77777777" w:rsidR="0042620E" w:rsidRDefault="00000000">
      <w:pPr>
        <w:pStyle w:val="ParagraphStyle21"/>
        <w:framePr w:w="2525" w:h="225" w:hRule="exact" w:wrap="none" w:vAnchor="page" w:hAnchor="margin" w:x="7681" w:y="2416"/>
        <w:rPr>
          <w:rStyle w:val="CharacterStyle15"/>
        </w:rPr>
      </w:pPr>
      <w:r>
        <w:rPr>
          <w:rStyle w:val="CharacterStyle15"/>
        </w:rPr>
        <w:t>1.0</w:t>
      </w:r>
    </w:p>
    <w:p w14:paraId="78DA4201" w14:textId="77777777" w:rsidR="0042620E" w:rsidRDefault="0042620E">
      <w:pPr>
        <w:pStyle w:val="ParagraphStyle22"/>
        <w:framePr w:w="10166" w:h="114" w:hRule="exact" w:wrap="none" w:vAnchor="page" w:hAnchor="margin" w:x="28" w:y="2656"/>
        <w:rPr>
          <w:rStyle w:val="CharacterStyle16"/>
        </w:rPr>
      </w:pPr>
    </w:p>
    <w:p w14:paraId="68232549" w14:textId="77777777" w:rsidR="0042620E" w:rsidRDefault="00000000">
      <w:pPr>
        <w:pStyle w:val="ParagraphStyle24"/>
        <w:framePr w:w="622" w:h="227" w:hRule="exact" w:wrap="none" w:vAnchor="page" w:hAnchor="margin" w:x="28" w:y="2769"/>
        <w:rPr>
          <w:rStyle w:val="CharacterStyle18"/>
        </w:rPr>
      </w:pPr>
      <w:r>
        <w:rPr>
          <w:rStyle w:val="CharacterStyle18"/>
        </w:rPr>
        <w:t>2.3.</w:t>
      </w:r>
    </w:p>
    <w:p w14:paraId="275A4434" w14:textId="77777777" w:rsidR="0042620E" w:rsidRDefault="00000000">
      <w:pPr>
        <w:pStyle w:val="ParagraphStyle24"/>
        <w:framePr w:w="9544" w:h="227" w:hRule="exact" w:wrap="none" w:vAnchor="page" w:hAnchor="margin" w:x="678" w:y="2769"/>
        <w:rPr>
          <w:rStyle w:val="CharacterStyle18"/>
        </w:rPr>
      </w:pPr>
      <w:r>
        <w:rPr>
          <w:rStyle w:val="CharacterStyle18"/>
        </w:rPr>
        <w:t>Autres dangers</w:t>
      </w:r>
    </w:p>
    <w:p w14:paraId="4CF73AD5" w14:textId="77777777" w:rsidR="0042620E" w:rsidRDefault="0042620E">
      <w:pPr>
        <w:pStyle w:val="ParagraphStyle12"/>
        <w:framePr w:w="622" w:h="1004" w:hRule="exact" w:wrap="none" w:vAnchor="page" w:hAnchor="margin" w:x="28" w:y="2997"/>
        <w:rPr>
          <w:rStyle w:val="CharacterStyle10"/>
        </w:rPr>
      </w:pPr>
    </w:p>
    <w:p w14:paraId="4398E335" w14:textId="77777777" w:rsidR="0042620E"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B513C52" w14:textId="77777777" w:rsidR="0042620E" w:rsidRDefault="0042620E">
      <w:pPr>
        <w:pStyle w:val="ParagraphStyle27"/>
        <w:framePr w:w="10222" w:h="114" w:hRule="exact" w:wrap="none" w:vAnchor="page" w:hAnchor="margin" w:y="4001"/>
        <w:rPr>
          <w:rStyle w:val="FakeCharacterStyle"/>
        </w:rPr>
      </w:pPr>
    </w:p>
    <w:p w14:paraId="56840E59" w14:textId="77777777" w:rsidR="0042620E" w:rsidRDefault="0042620E">
      <w:pPr>
        <w:pStyle w:val="ParagraphStyle28"/>
        <w:framePr w:w="10194" w:h="99" w:hRule="exact" w:wrap="none" w:vAnchor="page" w:hAnchor="margin" w:x="28" w:y="4001"/>
        <w:rPr>
          <w:rStyle w:val="CharacterStyle21"/>
        </w:rPr>
      </w:pPr>
    </w:p>
    <w:p w14:paraId="23275023" w14:textId="77777777" w:rsidR="0042620E"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363A2675" w14:textId="77777777" w:rsidR="0042620E" w:rsidRDefault="00000000">
      <w:pPr>
        <w:pStyle w:val="ParagraphStyle25"/>
        <w:framePr w:w="621" w:h="227" w:hRule="exact" w:wrap="none" w:vAnchor="page" w:hAnchor="margin" w:x="28" w:y="4376"/>
        <w:rPr>
          <w:rStyle w:val="CharacterStyle19"/>
        </w:rPr>
      </w:pPr>
      <w:r>
        <w:rPr>
          <w:rStyle w:val="CharacterStyle19"/>
        </w:rPr>
        <w:t>3.2.</w:t>
      </w:r>
    </w:p>
    <w:p w14:paraId="6FE224E0" w14:textId="77777777" w:rsidR="0042620E" w:rsidRDefault="00000000">
      <w:pPr>
        <w:pStyle w:val="ParagraphStyle25"/>
        <w:framePr w:w="9538" w:h="227" w:hRule="exact" w:wrap="none" w:vAnchor="page" w:hAnchor="margin" w:x="677" w:y="4376"/>
        <w:rPr>
          <w:rStyle w:val="CharacterStyle19"/>
        </w:rPr>
      </w:pPr>
      <w:r>
        <w:rPr>
          <w:rStyle w:val="CharacterStyle19"/>
        </w:rPr>
        <w:t>Mélanges</w:t>
      </w:r>
    </w:p>
    <w:p w14:paraId="51ADA56D" w14:textId="77777777" w:rsidR="0042620E" w:rsidRDefault="0042620E">
      <w:pPr>
        <w:pStyle w:val="ParagraphStyle12"/>
        <w:framePr w:w="621" w:h="420" w:hRule="exact" w:wrap="none" w:vAnchor="page" w:hAnchor="margin" w:x="28" w:y="4603"/>
        <w:rPr>
          <w:rStyle w:val="CharacterStyle10"/>
        </w:rPr>
      </w:pPr>
    </w:p>
    <w:p w14:paraId="0DB030C6" w14:textId="77777777" w:rsidR="0042620E"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B4BDE2B" w14:textId="77777777" w:rsidR="0042620E" w:rsidRDefault="0042620E">
      <w:pPr>
        <w:pStyle w:val="ParagraphStyle33"/>
        <w:framePr w:w="1955" w:h="620" w:hRule="exact" w:wrap="none" w:vAnchor="page" w:hAnchor="margin" w:x="45" w:y="5023"/>
        <w:rPr>
          <w:rStyle w:val="FakeCharacterStyle"/>
        </w:rPr>
      </w:pPr>
    </w:p>
    <w:p w14:paraId="6896E0F9" w14:textId="77777777" w:rsidR="0042620E" w:rsidRDefault="00000000">
      <w:pPr>
        <w:pStyle w:val="ParagraphStyle34"/>
        <w:framePr w:w="1987" w:h="590" w:hRule="exact" w:wrap="none" w:vAnchor="page" w:hAnchor="margin" w:x="43" w:y="5038"/>
        <w:rPr>
          <w:rStyle w:val="CharacterStyle25"/>
        </w:rPr>
      </w:pPr>
      <w:r>
        <w:rPr>
          <w:rStyle w:val="CharacterStyle25"/>
        </w:rPr>
        <w:t>Numéro d’identification</w:t>
      </w:r>
    </w:p>
    <w:p w14:paraId="7F41A9FD" w14:textId="77777777" w:rsidR="0042620E" w:rsidRDefault="0042620E">
      <w:pPr>
        <w:pStyle w:val="ParagraphStyle35"/>
        <w:framePr w:w="3620" w:h="620" w:hRule="exact" w:wrap="none" w:vAnchor="page" w:hAnchor="margin" w:x="2045" w:y="5023"/>
        <w:rPr>
          <w:rStyle w:val="FakeCharacterStyle"/>
        </w:rPr>
      </w:pPr>
    </w:p>
    <w:p w14:paraId="15234094" w14:textId="77777777" w:rsidR="0042620E" w:rsidRDefault="00000000">
      <w:pPr>
        <w:pStyle w:val="ParagraphStyle36"/>
        <w:framePr w:w="3622" w:h="590" w:hRule="exact" w:wrap="none" w:vAnchor="page" w:hAnchor="margin" w:x="2073" w:y="5038"/>
        <w:rPr>
          <w:rStyle w:val="CharacterStyle26"/>
        </w:rPr>
      </w:pPr>
      <w:r>
        <w:rPr>
          <w:rStyle w:val="CharacterStyle26"/>
        </w:rPr>
        <w:t>Nom de la substance</w:t>
      </w:r>
    </w:p>
    <w:p w14:paraId="04713660" w14:textId="77777777" w:rsidR="0042620E" w:rsidRDefault="0042620E">
      <w:pPr>
        <w:pStyle w:val="ParagraphStyle35"/>
        <w:framePr w:w="983" w:h="620" w:hRule="exact" w:wrap="none" w:vAnchor="page" w:hAnchor="margin" w:x="5710" w:y="5023"/>
        <w:rPr>
          <w:rStyle w:val="FakeCharacterStyle"/>
        </w:rPr>
      </w:pPr>
    </w:p>
    <w:p w14:paraId="063FB4BB" w14:textId="77777777" w:rsidR="0042620E" w:rsidRDefault="00000000">
      <w:pPr>
        <w:pStyle w:val="ParagraphStyle36"/>
        <w:framePr w:w="985" w:h="590" w:hRule="exact" w:wrap="none" w:vAnchor="page" w:hAnchor="margin" w:x="5738" w:y="5038"/>
        <w:rPr>
          <w:rStyle w:val="CharacterStyle26"/>
        </w:rPr>
      </w:pPr>
      <w:r>
        <w:rPr>
          <w:rStyle w:val="CharacterStyle26"/>
        </w:rPr>
        <w:t>Teneur en % de poids</w:t>
      </w:r>
    </w:p>
    <w:p w14:paraId="550511B8" w14:textId="77777777" w:rsidR="0042620E" w:rsidRDefault="0042620E">
      <w:pPr>
        <w:pStyle w:val="ParagraphStyle35"/>
        <w:framePr w:w="2790" w:h="620" w:hRule="exact" w:wrap="none" w:vAnchor="page" w:hAnchor="margin" w:x="6739" w:y="5023"/>
        <w:rPr>
          <w:rStyle w:val="FakeCharacterStyle"/>
        </w:rPr>
      </w:pPr>
    </w:p>
    <w:p w14:paraId="3E85AAFE" w14:textId="77777777" w:rsidR="0042620E" w:rsidRDefault="00000000">
      <w:pPr>
        <w:pStyle w:val="ParagraphStyle36"/>
        <w:framePr w:w="2792" w:h="590" w:hRule="exact" w:wrap="none" w:vAnchor="page" w:hAnchor="margin" w:x="6767" w:y="5038"/>
        <w:rPr>
          <w:rStyle w:val="CharacterStyle26"/>
        </w:rPr>
      </w:pPr>
      <w:r>
        <w:rPr>
          <w:rStyle w:val="CharacterStyle26"/>
        </w:rPr>
        <w:t>La classification selon le règlement (CE) no 1272/2008</w:t>
      </w:r>
    </w:p>
    <w:p w14:paraId="28FDA260" w14:textId="77777777" w:rsidR="0042620E" w:rsidRDefault="0042620E">
      <w:pPr>
        <w:pStyle w:val="ParagraphStyle35"/>
        <w:framePr w:w="597" w:h="620" w:hRule="exact" w:wrap="none" w:vAnchor="page" w:hAnchor="margin" w:x="9574" w:y="5023"/>
        <w:rPr>
          <w:rStyle w:val="FakeCharacterStyle"/>
        </w:rPr>
      </w:pPr>
    </w:p>
    <w:p w14:paraId="254AF705" w14:textId="77777777" w:rsidR="0042620E" w:rsidRDefault="00000000">
      <w:pPr>
        <w:pStyle w:val="ParagraphStyle36"/>
        <w:framePr w:w="599" w:h="590" w:hRule="exact" w:wrap="none" w:vAnchor="page" w:hAnchor="margin" w:x="9602" w:y="5038"/>
        <w:rPr>
          <w:rStyle w:val="CharacterStyle26"/>
        </w:rPr>
      </w:pPr>
      <w:r>
        <w:rPr>
          <w:rStyle w:val="CharacterStyle26"/>
        </w:rPr>
        <w:t>Rem.</w:t>
      </w:r>
    </w:p>
    <w:p w14:paraId="47F352DB" w14:textId="77777777" w:rsidR="0042620E" w:rsidRDefault="0042620E">
      <w:pPr>
        <w:pStyle w:val="ParagraphStyle37"/>
        <w:framePr w:w="1955" w:h="687" w:hRule="exact" w:wrap="none" w:vAnchor="page" w:hAnchor="margin" w:x="45" w:y="5643"/>
        <w:rPr>
          <w:rStyle w:val="FakeCharacterStyle"/>
        </w:rPr>
      </w:pPr>
    </w:p>
    <w:p w14:paraId="5CBE85CE" w14:textId="77777777" w:rsidR="0042620E" w:rsidRDefault="00000000">
      <w:pPr>
        <w:pStyle w:val="ParagraphStyle38"/>
        <w:framePr w:w="1948" w:h="616" w:hRule="exact" w:wrap="none" w:vAnchor="page" w:hAnchor="margin" w:x="54" w:y="5671"/>
        <w:rPr>
          <w:rStyle w:val="CharacterStyle27"/>
        </w:rPr>
      </w:pPr>
      <w:r>
        <w:rPr>
          <w:rStyle w:val="CharacterStyle27"/>
        </w:rPr>
        <w:t>CAS: 115-95-7</w:t>
      </w:r>
      <w:r>
        <w:rPr>
          <w:rStyle w:val="CharacterStyle27"/>
        </w:rPr>
        <w:br/>
        <w:t>CE: 204-116-4</w:t>
      </w:r>
    </w:p>
    <w:p w14:paraId="14201F68" w14:textId="77777777" w:rsidR="0042620E" w:rsidRDefault="0042620E">
      <w:pPr>
        <w:pStyle w:val="ParagraphStyle39"/>
        <w:framePr w:w="3620" w:h="687" w:hRule="exact" w:wrap="none" w:vAnchor="page" w:hAnchor="margin" w:x="2045" w:y="5643"/>
        <w:rPr>
          <w:rStyle w:val="FakeCharacterStyle"/>
        </w:rPr>
      </w:pPr>
    </w:p>
    <w:p w14:paraId="2F619E04" w14:textId="77777777" w:rsidR="0042620E" w:rsidRDefault="00000000">
      <w:pPr>
        <w:pStyle w:val="ParagraphStyle40"/>
        <w:framePr w:w="3577" w:h="616" w:hRule="exact" w:wrap="none" w:vAnchor="page" w:hAnchor="margin" w:x="2090" w:y="5671"/>
        <w:rPr>
          <w:rStyle w:val="CharacterStyle28"/>
        </w:rPr>
      </w:pPr>
      <w:r>
        <w:rPr>
          <w:rStyle w:val="CharacterStyle28"/>
        </w:rPr>
        <w:t>3,7-DIMETHYL OCTA-1,6-DIENE-3-YL ACETATE</w:t>
      </w:r>
    </w:p>
    <w:p w14:paraId="4EF7D2FF" w14:textId="77777777" w:rsidR="0042620E" w:rsidRDefault="0042620E">
      <w:pPr>
        <w:pStyle w:val="ParagraphStyle41"/>
        <w:framePr w:w="983" w:h="687" w:hRule="exact" w:wrap="none" w:vAnchor="page" w:hAnchor="margin" w:x="5710" w:y="5643"/>
        <w:rPr>
          <w:rStyle w:val="FakeCharacterStyle"/>
        </w:rPr>
      </w:pPr>
    </w:p>
    <w:p w14:paraId="14666EC9" w14:textId="77777777" w:rsidR="0042620E" w:rsidRDefault="00000000">
      <w:pPr>
        <w:pStyle w:val="ParagraphStyle42"/>
        <w:framePr w:w="968" w:h="616" w:hRule="exact" w:wrap="none" w:vAnchor="page" w:hAnchor="margin" w:x="5727" w:y="5671"/>
        <w:rPr>
          <w:rStyle w:val="CharacterStyle29"/>
        </w:rPr>
      </w:pPr>
      <w:r>
        <w:rPr>
          <w:rStyle w:val="CharacterStyle29"/>
        </w:rPr>
        <w:t>0,1-0,5</w:t>
      </w:r>
    </w:p>
    <w:p w14:paraId="38B4C8F2" w14:textId="77777777" w:rsidR="0042620E" w:rsidRDefault="0042620E">
      <w:pPr>
        <w:pStyle w:val="ParagraphStyle39"/>
        <w:framePr w:w="2790" w:h="687" w:hRule="exact" w:wrap="none" w:vAnchor="page" w:hAnchor="margin" w:x="6739" w:y="5643"/>
        <w:rPr>
          <w:rStyle w:val="FakeCharacterStyle"/>
        </w:rPr>
      </w:pPr>
    </w:p>
    <w:p w14:paraId="0A8DC109" w14:textId="77777777" w:rsidR="0042620E" w:rsidRDefault="00000000">
      <w:pPr>
        <w:pStyle w:val="ParagraphStyle40"/>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Eye Irrit. 2, H319</w:t>
      </w:r>
    </w:p>
    <w:p w14:paraId="7B3336EE" w14:textId="77777777" w:rsidR="0042620E" w:rsidRDefault="0042620E">
      <w:pPr>
        <w:pStyle w:val="ParagraphStyle39"/>
        <w:framePr w:w="597" w:h="687" w:hRule="exact" w:wrap="none" w:vAnchor="page" w:hAnchor="margin" w:x="9574" w:y="5643"/>
        <w:rPr>
          <w:rStyle w:val="FakeCharacterStyle"/>
        </w:rPr>
      </w:pPr>
    </w:p>
    <w:p w14:paraId="76CF3F4B" w14:textId="77777777" w:rsidR="0042620E" w:rsidRDefault="0042620E">
      <w:pPr>
        <w:pStyle w:val="ParagraphStyle40"/>
        <w:framePr w:w="554" w:h="616" w:hRule="exact" w:wrap="none" w:vAnchor="page" w:hAnchor="margin" w:x="9619" w:y="5671"/>
        <w:rPr>
          <w:rStyle w:val="CharacterStyle28"/>
        </w:rPr>
      </w:pPr>
    </w:p>
    <w:p w14:paraId="07BC2399" w14:textId="77777777" w:rsidR="0042620E" w:rsidRDefault="0042620E">
      <w:pPr>
        <w:pStyle w:val="ParagraphStyle37"/>
        <w:framePr w:w="1955" w:h="687" w:hRule="exact" w:wrap="none" w:vAnchor="page" w:hAnchor="margin" w:x="45" w:y="6330"/>
        <w:rPr>
          <w:rStyle w:val="FakeCharacterStyle"/>
        </w:rPr>
      </w:pPr>
    </w:p>
    <w:p w14:paraId="57AE6817" w14:textId="77777777" w:rsidR="0042620E" w:rsidRDefault="00000000">
      <w:pPr>
        <w:pStyle w:val="ParagraphStyle38"/>
        <w:framePr w:w="1948" w:h="616" w:hRule="exact" w:wrap="none" w:vAnchor="page" w:hAnchor="margin" w:x="54" w:y="6358"/>
        <w:rPr>
          <w:rStyle w:val="CharacterStyle27"/>
        </w:rPr>
      </w:pPr>
      <w:r>
        <w:rPr>
          <w:rStyle w:val="CharacterStyle27"/>
        </w:rPr>
        <w:t>Index: 603-235-00-2</w:t>
      </w:r>
      <w:r>
        <w:rPr>
          <w:rStyle w:val="CharacterStyle27"/>
        </w:rPr>
        <w:br/>
        <w:t>CAS: 78-70-6</w:t>
      </w:r>
      <w:r>
        <w:rPr>
          <w:rStyle w:val="CharacterStyle27"/>
        </w:rPr>
        <w:br/>
        <w:t>CE: 201-134-4</w:t>
      </w:r>
    </w:p>
    <w:p w14:paraId="58DC2D72" w14:textId="77777777" w:rsidR="0042620E" w:rsidRDefault="0042620E">
      <w:pPr>
        <w:pStyle w:val="ParagraphStyle39"/>
        <w:framePr w:w="3620" w:h="687" w:hRule="exact" w:wrap="none" w:vAnchor="page" w:hAnchor="margin" w:x="2045" w:y="6330"/>
        <w:rPr>
          <w:rStyle w:val="FakeCharacterStyle"/>
        </w:rPr>
      </w:pPr>
    </w:p>
    <w:p w14:paraId="11C84842" w14:textId="77777777" w:rsidR="0042620E" w:rsidRDefault="00000000">
      <w:pPr>
        <w:pStyle w:val="ParagraphStyle40"/>
        <w:framePr w:w="3577" w:h="616" w:hRule="exact" w:wrap="none" w:vAnchor="page" w:hAnchor="margin" w:x="2090" w:y="6358"/>
        <w:rPr>
          <w:rStyle w:val="CharacterStyle28"/>
        </w:rPr>
      </w:pPr>
      <w:r>
        <w:rPr>
          <w:rStyle w:val="CharacterStyle28"/>
        </w:rPr>
        <w:t>3,7-DIMETHYL OCTA-1,6-DIENE-3-OL</w:t>
      </w:r>
    </w:p>
    <w:p w14:paraId="4B88B749" w14:textId="77777777" w:rsidR="0042620E" w:rsidRDefault="0042620E">
      <w:pPr>
        <w:pStyle w:val="ParagraphStyle41"/>
        <w:framePr w:w="983" w:h="687" w:hRule="exact" w:wrap="none" w:vAnchor="page" w:hAnchor="margin" w:x="5710" w:y="6330"/>
        <w:rPr>
          <w:rStyle w:val="FakeCharacterStyle"/>
        </w:rPr>
      </w:pPr>
    </w:p>
    <w:p w14:paraId="56EC44E8" w14:textId="77777777" w:rsidR="0042620E" w:rsidRDefault="00000000">
      <w:pPr>
        <w:pStyle w:val="ParagraphStyle42"/>
        <w:framePr w:w="968" w:h="616" w:hRule="exact" w:wrap="none" w:vAnchor="page" w:hAnchor="margin" w:x="5727" w:y="6358"/>
        <w:rPr>
          <w:rStyle w:val="CharacterStyle29"/>
        </w:rPr>
      </w:pPr>
      <w:r>
        <w:rPr>
          <w:rStyle w:val="CharacterStyle29"/>
        </w:rPr>
        <w:t>0,1-0,5</w:t>
      </w:r>
    </w:p>
    <w:p w14:paraId="411C6CDF" w14:textId="77777777" w:rsidR="0042620E" w:rsidRDefault="0042620E">
      <w:pPr>
        <w:pStyle w:val="ParagraphStyle39"/>
        <w:framePr w:w="2790" w:h="687" w:hRule="exact" w:wrap="none" w:vAnchor="page" w:hAnchor="margin" w:x="6739" w:y="6330"/>
        <w:rPr>
          <w:rStyle w:val="FakeCharacterStyle"/>
        </w:rPr>
      </w:pPr>
    </w:p>
    <w:p w14:paraId="7A8972C3" w14:textId="77777777" w:rsidR="0042620E" w:rsidRDefault="00000000">
      <w:pPr>
        <w:pStyle w:val="ParagraphStyle40"/>
        <w:framePr w:w="2747" w:h="616" w:hRule="exact" w:wrap="none" w:vAnchor="page" w:hAnchor="margin" w:x="6784" w:y="6358"/>
        <w:rPr>
          <w:rStyle w:val="CharacterStyle28"/>
        </w:rPr>
      </w:pPr>
      <w:r>
        <w:rPr>
          <w:rStyle w:val="CharacterStyle28"/>
        </w:rPr>
        <w:t>Skin Irrit. 2, H315</w:t>
      </w:r>
      <w:r>
        <w:rPr>
          <w:rStyle w:val="CharacterStyle28"/>
        </w:rPr>
        <w:br/>
        <w:t>Skin Sens. 1B, H317</w:t>
      </w:r>
      <w:r>
        <w:rPr>
          <w:rStyle w:val="CharacterStyle28"/>
        </w:rPr>
        <w:br/>
        <w:t>Eye Irrit. 2, H319</w:t>
      </w:r>
    </w:p>
    <w:p w14:paraId="0604952F" w14:textId="77777777" w:rsidR="0042620E" w:rsidRDefault="0042620E">
      <w:pPr>
        <w:pStyle w:val="ParagraphStyle39"/>
        <w:framePr w:w="597" w:h="687" w:hRule="exact" w:wrap="none" w:vAnchor="page" w:hAnchor="margin" w:x="9574" w:y="6330"/>
        <w:rPr>
          <w:rStyle w:val="FakeCharacterStyle"/>
        </w:rPr>
      </w:pPr>
    </w:p>
    <w:p w14:paraId="78DBE697" w14:textId="77777777" w:rsidR="0042620E" w:rsidRDefault="0042620E">
      <w:pPr>
        <w:pStyle w:val="ParagraphStyle40"/>
        <w:framePr w:w="554" w:h="616" w:hRule="exact" w:wrap="none" w:vAnchor="page" w:hAnchor="margin" w:x="9619" w:y="6358"/>
        <w:rPr>
          <w:rStyle w:val="CharacterStyle28"/>
        </w:rPr>
      </w:pPr>
    </w:p>
    <w:p w14:paraId="272A29BD" w14:textId="77777777" w:rsidR="0042620E" w:rsidRDefault="0042620E">
      <w:pPr>
        <w:pStyle w:val="ParagraphStyle37"/>
        <w:framePr w:w="1955" w:h="687" w:hRule="exact" w:wrap="none" w:vAnchor="page" w:hAnchor="margin" w:x="45" w:y="7016"/>
        <w:rPr>
          <w:rStyle w:val="FakeCharacterStyle"/>
        </w:rPr>
      </w:pPr>
    </w:p>
    <w:p w14:paraId="17900D4E" w14:textId="77777777" w:rsidR="0042620E" w:rsidRDefault="00000000">
      <w:pPr>
        <w:pStyle w:val="ParagraphStyle38"/>
        <w:framePr w:w="1948" w:h="616" w:hRule="exact" w:wrap="none" w:vAnchor="page" w:hAnchor="margin" w:x="54" w:y="7044"/>
        <w:rPr>
          <w:rStyle w:val="CharacterStyle27"/>
        </w:rPr>
      </w:pPr>
      <w:r>
        <w:rPr>
          <w:rStyle w:val="CharacterStyle27"/>
        </w:rPr>
        <w:t>CAS: 54464-57-2</w:t>
      </w:r>
      <w:r>
        <w:rPr>
          <w:rStyle w:val="CharacterStyle27"/>
        </w:rPr>
        <w:br/>
        <w:t>CE: 259-174-3</w:t>
      </w:r>
    </w:p>
    <w:p w14:paraId="0C5B346B" w14:textId="77777777" w:rsidR="0042620E" w:rsidRDefault="0042620E">
      <w:pPr>
        <w:pStyle w:val="ParagraphStyle39"/>
        <w:framePr w:w="3620" w:h="687" w:hRule="exact" w:wrap="none" w:vAnchor="page" w:hAnchor="margin" w:x="2045" w:y="7016"/>
        <w:rPr>
          <w:rStyle w:val="FakeCharacterStyle"/>
        </w:rPr>
      </w:pPr>
    </w:p>
    <w:p w14:paraId="21F6A080" w14:textId="77777777" w:rsidR="0042620E" w:rsidRDefault="00000000">
      <w:pPr>
        <w:pStyle w:val="ParagraphStyle40"/>
        <w:framePr w:w="3577" w:h="616" w:hRule="exact" w:wrap="none" w:vAnchor="page" w:hAnchor="margin" w:x="2090" w:y="7044"/>
        <w:rPr>
          <w:rStyle w:val="CharacterStyle28"/>
        </w:rPr>
      </w:pPr>
      <w:r>
        <w:rPr>
          <w:rStyle w:val="CharacterStyle28"/>
        </w:rPr>
        <w:t>1-(1,2,3,4,5,6,7,8-OCTAHYDRO-2,3,8,8-TÉTRAMÉTHYL-2-NAPHTHYL)ÉTHAN-1-ONE</w:t>
      </w:r>
    </w:p>
    <w:p w14:paraId="0D7807C0" w14:textId="77777777" w:rsidR="0042620E" w:rsidRDefault="0042620E">
      <w:pPr>
        <w:pStyle w:val="ParagraphStyle41"/>
        <w:framePr w:w="983" w:h="687" w:hRule="exact" w:wrap="none" w:vAnchor="page" w:hAnchor="margin" w:x="5710" w:y="7016"/>
        <w:rPr>
          <w:rStyle w:val="FakeCharacterStyle"/>
        </w:rPr>
      </w:pPr>
    </w:p>
    <w:p w14:paraId="50CDFB89" w14:textId="77777777" w:rsidR="0042620E" w:rsidRDefault="00000000">
      <w:pPr>
        <w:pStyle w:val="ParagraphStyle42"/>
        <w:framePr w:w="968" w:h="616" w:hRule="exact" w:wrap="none" w:vAnchor="page" w:hAnchor="margin" w:x="5727" w:y="7044"/>
        <w:rPr>
          <w:rStyle w:val="CharacterStyle29"/>
        </w:rPr>
      </w:pPr>
      <w:r>
        <w:rPr>
          <w:rStyle w:val="CharacterStyle29"/>
        </w:rPr>
        <w:t>0,1-0,5</w:t>
      </w:r>
    </w:p>
    <w:p w14:paraId="093785BF" w14:textId="77777777" w:rsidR="0042620E" w:rsidRDefault="0042620E">
      <w:pPr>
        <w:pStyle w:val="ParagraphStyle39"/>
        <w:framePr w:w="2790" w:h="687" w:hRule="exact" w:wrap="none" w:vAnchor="page" w:hAnchor="margin" w:x="6739" w:y="7016"/>
        <w:rPr>
          <w:rStyle w:val="FakeCharacterStyle"/>
        </w:rPr>
      </w:pPr>
    </w:p>
    <w:p w14:paraId="3212B519" w14:textId="77777777" w:rsidR="0042620E" w:rsidRDefault="00000000">
      <w:pPr>
        <w:pStyle w:val="ParagraphStyle40"/>
        <w:framePr w:w="2747" w:h="616" w:hRule="exact" w:wrap="none" w:vAnchor="page" w:hAnchor="margin" w:x="6784" w:y="7044"/>
        <w:rPr>
          <w:rStyle w:val="CharacterStyle28"/>
        </w:rPr>
      </w:pPr>
      <w:r>
        <w:rPr>
          <w:rStyle w:val="CharacterStyle28"/>
        </w:rPr>
        <w:t>Skin Irrit. 2, H315</w:t>
      </w:r>
      <w:r>
        <w:rPr>
          <w:rStyle w:val="CharacterStyle28"/>
        </w:rPr>
        <w:br/>
        <w:t>Skin Sens. 1B, H317</w:t>
      </w:r>
      <w:r>
        <w:rPr>
          <w:rStyle w:val="CharacterStyle28"/>
        </w:rPr>
        <w:br/>
        <w:t>Aquatic Chronic 1, H410 (M=1)</w:t>
      </w:r>
    </w:p>
    <w:p w14:paraId="12BA4937" w14:textId="77777777" w:rsidR="0042620E" w:rsidRDefault="0042620E">
      <w:pPr>
        <w:pStyle w:val="ParagraphStyle39"/>
        <w:framePr w:w="597" w:h="687" w:hRule="exact" w:wrap="none" w:vAnchor="page" w:hAnchor="margin" w:x="9574" w:y="7016"/>
        <w:rPr>
          <w:rStyle w:val="FakeCharacterStyle"/>
        </w:rPr>
      </w:pPr>
    </w:p>
    <w:p w14:paraId="0F978140" w14:textId="77777777" w:rsidR="0042620E" w:rsidRDefault="0042620E">
      <w:pPr>
        <w:pStyle w:val="ParagraphStyle40"/>
        <w:framePr w:w="554" w:h="616" w:hRule="exact" w:wrap="none" w:vAnchor="page" w:hAnchor="margin" w:x="9619" w:y="7044"/>
        <w:rPr>
          <w:rStyle w:val="CharacterStyle28"/>
        </w:rPr>
      </w:pPr>
    </w:p>
    <w:p w14:paraId="4246258E" w14:textId="77777777" w:rsidR="0042620E" w:rsidRDefault="0042620E">
      <w:pPr>
        <w:pStyle w:val="ParagraphStyle37"/>
        <w:framePr w:w="1955" w:h="687" w:hRule="exact" w:wrap="none" w:vAnchor="page" w:hAnchor="margin" w:x="45" w:y="7703"/>
        <w:rPr>
          <w:rStyle w:val="FakeCharacterStyle"/>
        </w:rPr>
      </w:pPr>
    </w:p>
    <w:p w14:paraId="181B7FFF" w14:textId="77777777" w:rsidR="0042620E" w:rsidRDefault="00000000">
      <w:pPr>
        <w:pStyle w:val="ParagraphStyle38"/>
        <w:framePr w:w="1948" w:h="616" w:hRule="exact" w:wrap="none" w:vAnchor="page" w:hAnchor="margin" w:x="54" w:y="7731"/>
        <w:rPr>
          <w:rStyle w:val="CharacterStyle27"/>
        </w:rPr>
      </w:pPr>
      <w:r>
        <w:rPr>
          <w:rStyle w:val="CharacterStyle27"/>
        </w:rPr>
        <w:t>CAS: 10339-55-6</w:t>
      </w:r>
      <w:r>
        <w:rPr>
          <w:rStyle w:val="CharacterStyle27"/>
        </w:rPr>
        <w:br/>
        <w:t>CE: 233-732-6</w:t>
      </w:r>
    </w:p>
    <w:p w14:paraId="720A1115" w14:textId="77777777" w:rsidR="0042620E" w:rsidRDefault="0042620E">
      <w:pPr>
        <w:pStyle w:val="ParagraphStyle39"/>
        <w:framePr w:w="3620" w:h="687" w:hRule="exact" w:wrap="none" w:vAnchor="page" w:hAnchor="margin" w:x="2045" w:y="7703"/>
        <w:rPr>
          <w:rStyle w:val="FakeCharacterStyle"/>
        </w:rPr>
      </w:pPr>
    </w:p>
    <w:p w14:paraId="073E3C5B" w14:textId="77777777" w:rsidR="0042620E" w:rsidRDefault="00000000">
      <w:pPr>
        <w:pStyle w:val="ParagraphStyle40"/>
        <w:framePr w:w="3577" w:h="616" w:hRule="exact" w:wrap="none" w:vAnchor="page" w:hAnchor="margin" w:x="2090" w:y="7731"/>
        <w:rPr>
          <w:rStyle w:val="CharacterStyle28"/>
        </w:rPr>
      </w:pPr>
      <w:r>
        <w:rPr>
          <w:rStyle w:val="CharacterStyle28"/>
        </w:rPr>
        <w:t>3,7-DIMETHYLNONA-1,6-DIEN-3-OL</w:t>
      </w:r>
    </w:p>
    <w:p w14:paraId="799E2DEC" w14:textId="77777777" w:rsidR="0042620E" w:rsidRDefault="0042620E">
      <w:pPr>
        <w:pStyle w:val="ParagraphStyle41"/>
        <w:framePr w:w="983" w:h="687" w:hRule="exact" w:wrap="none" w:vAnchor="page" w:hAnchor="margin" w:x="5710" w:y="7703"/>
        <w:rPr>
          <w:rStyle w:val="FakeCharacterStyle"/>
        </w:rPr>
      </w:pPr>
    </w:p>
    <w:p w14:paraId="44549FC9" w14:textId="77777777" w:rsidR="0042620E" w:rsidRDefault="00000000">
      <w:pPr>
        <w:pStyle w:val="ParagraphStyle42"/>
        <w:framePr w:w="968" w:h="616" w:hRule="exact" w:wrap="none" w:vAnchor="page" w:hAnchor="margin" w:x="5727" w:y="7731"/>
        <w:rPr>
          <w:rStyle w:val="CharacterStyle29"/>
        </w:rPr>
      </w:pPr>
      <w:r>
        <w:rPr>
          <w:rStyle w:val="CharacterStyle29"/>
        </w:rPr>
        <w:t>0,1-0,5</w:t>
      </w:r>
    </w:p>
    <w:p w14:paraId="7D82AED1" w14:textId="77777777" w:rsidR="0042620E" w:rsidRDefault="0042620E">
      <w:pPr>
        <w:pStyle w:val="ParagraphStyle39"/>
        <w:framePr w:w="2790" w:h="687" w:hRule="exact" w:wrap="none" w:vAnchor="page" w:hAnchor="margin" w:x="6739" w:y="7703"/>
        <w:rPr>
          <w:rStyle w:val="FakeCharacterStyle"/>
        </w:rPr>
      </w:pPr>
    </w:p>
    <w:p w14:paraId="19798F19" w14:textId="77777777" w:rsidR="0042620E" w:rsidRDefault="00000000">
      <w:pPr>
        <w:pStyle w:val="ParagraphStyle40"/>
        <w:framePr w:w="2747" w:h="616" w:hRule="exact" w:wrap="none" w:vAnchor="page" w:hAnchor="margin" w:x="6784" w:y="7731"/>
        <w:rPr>
          <w:rStyle w:val="CharacterStyle28"/>
        </w:rPr>
      </w:pPr>
      <w:r>
        <w:rPr>
          <w:rStyle w:val="CharacterStyle28"/>
        </w:rPr>
        <w:t>Skin Irrit. 2, H315</w:t>
      </w:r>
      <w:r>
        <w:rPr>
          <w:rStyle w:val="CharacterStyle28"/>
        </w:rPr>
        <w:br/>
        <w:t>Skin Sens. 1B, H317</w:t>
      </w:r>
      <w:r>
        <w:rPr>
          <w:rStyle w:val="CharacterStyle28"/>
        </w:rPr>
        <w:br/>
        <w:t>Eye Irrit. 2, H319</w:t>
      </w:r>
    </w:p>
    <w:p w14:paraId="67737FA1" w14:textId="77777777" w:rsidR="0042620E" w:rsidRDefault="0042620E">
      <w:pPr>
        <w:pStyle w:val="ParagraphStyle39"/>
        <w:framePr w:w="597" w:h="687" w:hRule="exact" w:wrap="none" w:vAnchor="page" w:hAnchor="margin" w:x="9574" w:y="7703"/>
        <w:rPr>
          <w:rStyle w:val="FakeCharacterStyle"/>
        </w:rPr>
      </w:pPr>
    </w:p>
    <w:p w14:paraId="54F4439D" w14:textId="77777777" w:rsidR="0042620E" w:rsidRDefault="0042620E">
      <w:pPr>
        <w:pStyle w:val="ParagraphStyle40"/>
        <w:framePr w:w="554" w:h="616" w:hRule="exact" w:wrap="none" w:vAnchor="page" w:hAnchor="margin" w:x="9619" w:y="7731"/>
        <w:rPr>
          <w:rStyle w:val="CharacterStyle28"/>
        </w:rPr>
      </w:pPr>
    </w:p>
    <w:p w14:paraId="39D2CF1A" w14:textId="77777777" w:rsidR="0042620E" w:rsidRDefault="0042620E">
      <w:pPr>
        <w:pStyle w:val="ParagraphStyle37"/>
        <w:framePr w:w="1955" w:h="1271" w:hRule="exact" w:wrap="none" w:vAnchor="page" w:hAnchor="margin" w:x="45" w:y="8390"/>
        <w:rPr>
          <w:rStyle w:val="FakeCharacterStyle"/>
        </w:rPr>
      </w:pPr>
    </w:p>
    <w:p w14:paraId="675FF5F4" w14:textId="77777777" w:rsidR="0042620E" w:rsidRDefault="00000000">
      <w:pPr>
        <w:pStyle w:val="ParagraphStyle38"/>
        <w:framePr w:w="1948" w:h="1200" w:hRule="exact" w:wrap="none" w:vAnchor="page" w:hAnchor="margin" w:x="54" w:y="8418"/>
        <w:rPr>
          <w:rStyle w:val="CharacterStyle27"/>
        </w:rPr>
      </w:pPr>
      <w:r>
        <w:rPr>
          <w:rStyle w:val="CharacterStyle27"/>
        </w:rPr>
        <w:t>Index: 601-096-00-2</w:t>
      </w:r>
      <w:r>
        <w:rPr>
          <w:rStyle w:val="CharacterStyle27"/>
        </w:rPr>
        <w:br/>
        <w:t>CAS: 5989-27-5</w:t>
      </w:r>
      <w:r>
        <w:rPr>
          <w:rStyle w:val="CharacterStyle27"/>
        </w:rPr>
        <w:br/>
        <w:t>CE: 227-813-5</w:t>
      </w:r>
    </w:p>
    <w:p w14:paraId="676B85DA" w14:textId="77777777" w:rsidR="0042620E" w:rsidRDefault="0042620E">
      <w:pPr>
        <w:pStyle w:val="ParagraphStyle39"/>
        <w:framePr w:w="3620" w:h="1271" w:hRule="exact" w:wrap="none" w:vAnchor="page" w:hAnchor="margin" w:x="2045" w:y="8390"/>
        <w:rPr>
          <w:rStyle w:val="FakeCharacterStyle"/>
        </w:rPr>
      </w:pPr>
    </w:p>
    <w:p w14:paraId="22FAF1D6" w14:textId="77777777" w:rsidR="0042620E" w:rsidRDefault="00000000">
      <w:pPr>
        <w:pStyle w:val="ParagraphStyle40"/>
        <w:framePr w:w="3577" w:h="1200" w:hRule="exact" w:wrap="none" w:vAnchor="page" w:hAnchor="margin" w:x="2090" w:y="8418"/>
        <w:rPr>
          <w:rStyle w:val="CharacterStyle28"/>
        </w:rPr>
      </w:pPr>
      <w:r>
        <w:rPr>
          <w:rStyle w:val="CharacterStyle28"/>
        </w:rPr>
        <w:t>(R)-P-MENTHA-1,8-DIÈNE</w:t>
      </w:r>
    </w:p>
    <w:p w14:paraId="101C58F7" w14:textId="77777777" w:rsidR="0042620E" w:rsidRDefault="0042620E">
      <w:pPr>
        <w:pStyle w:val="ParagraphStyle41"/>
        <w:framePr w:w="983" w:h="1271" w:hRule="exact" w:wrap="none" w:vAnchor="page" w:hAnchor="margin" w:x="5710" w:y="8390"/>
        <w:rPr>
          <w:rStyle w:val="FakeCharacterStyle"/>
        </w:rPr>
      </w:pPr>
    </w:p>
    <w:p w14:paraId="2A8DB461" w14:textId="77777777" w:rsidR="0042620E" w:rsidRDefault="00000000">
      <w:pPr>
        <w:pStyle w:val="ParagraphStyle42"/>
        <w:framePr w:w="968" w:h="1200" w:hRule="exact" w:wrap="none" w:vAnchor="page" w:hAnchor="margin" w:x="5727" w:y="8418"/>
        <w:rPr>
          <w:rStyle w:val="CharacterStyle29"/>
        </w:rPr>
      </w:pPr>
      <w:r>
        <w:rPr>
          <w:rStyle w:val="CharacterStyle29"/>
        </w:rPr>
        <w:t>0,01-0,1</w:t>
      </w:r>
    </w:p>
    <w:p w14:paraId="194DAD01" w14:textId="77777777" w:rsidR="0042620E" w:rsidRDefault="0042620E">
      <w:pPr>
        <w:pStyle w:val="ParagraphStyle39"/>
        <w:framePr w:w="2790" w:h="1271" w:hRule="exact" w:wrap="none" w:vAnchor="page" w:hAnchor="margin" w:x="6739" w:y="8390"/>
        <w:rPr>
          <w:rStyle w:val="FakeCharacterStyle"/>
        </w:rPr>
      </w:pPr>
    </w:p>
    <w:p w14:paraId="53F2C8F1" w14:textId="77777777" w:rsidR="0042620E" w:rsidRDefault="00000000">
      <w:pPr>
        <w:pStyle w:val="ParagraphStyle40"/>
        <w:framePr w:w="2747" w:h="1200" w:hRule="exact" w:wrap="none" w:vAnchor="page" w:hAnchor="margin" w:x="6784" w:y="8418"/>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2413ADA1" w14:textId="77777777" w:rsidR="0042620E" w:rsidRDefault="0042620E">
      <w:pPr>
        <w:pStyle w:val="ParagraphStyle39"/>
        <w:framePr w:w="597" w:h="1271" w:hRule="exact" w:wrap="none" w:vAnchor="page" w:hAnchor="margin" w:x="9574" w:y="8390"/>
        <w:rPr>
          <w:rStyle w:val="FakeCharacterStyle"/>
        </w:rPr>
      </w:pPr>
    </w:p>
    <w:p w14:paraId="21F8B86E" w14:textId="77777777" w:rsidR="0042620E" w:rsidRDefault="00000000">
      <w:pPr>
        <w:pStyle w:val="ParagraphStyle40"/>
        <w:framePr w:w="554" w:h="1200" w:hRule="exact" w:wrap="none" w:vAnchor="page" w:hAnchor="margin" w:x="9619" w:y="8418"/>
        <w:rPr>
          <w:rStyle w:val="CharacterStyle28"/>
        </w:rPr>
      </w:pPr>
      <w:r>
        <w:rPr>
          <w:rStyle w:val="CharacterStyle28"/>
        </w:rPr>
        <w:t>1</w:t>
      </w:r>
    </w:p>
    <w:p w14:paraId="5DC81D9D" w14:textId="77777777" w:rsidR="0042620E" w:rsidRDefault="0042620E">
      <w:pPr>
        <w:pStyle w:val="ParagraphStyle37"/>
        <w:framePr w:w="1955" w:h="492" w:hRule="exact" w:wrap="none" w:vAnchor="page" w:hAnchor="margin" w:x="45" w:y="9661"/>
        <w:rPr>
          <w:rStyle w:val="FakeCharacterStyle"/>
        </w:rPr>
      </w:pPr>
    </w:p>
    <w:p w14:paraId="6124FF14" w14:textId="77777777" w:rsidR="0042620E" w:rsidRDefault="00000000">
      <w:pPr>
        <w:pStyle w:val="ParagraphStyle38"/>
        <w:framePr w:w="1948" w:h="421" w:hRule="exact" w:wrap="none" w:vAnchor="page" w:hAnchor="margin" w:x="54" w:y="9689"/>
        <w:rPr>
          <w:rStyle w:val="CharacterStyle27"/>
        </w:rPr>
      </w:pPr>
      <w:r>
        <w:rPr>
          <w:rStyle w:val="CharacterStyle27"/>
        </w:rPr>
        <w:t>CAS: 120-57-0</w:t>
      </w:r>
      <w:r>
        <w:rPr>
          <w:rStyle w:val="CharacterStyle27"/>
        </w:rPr>
        <w:br/>
        <w:t>CE: 204-409-7</w:t>
      </w:r>
    </w:p>
    <w:p w14:paraId="635A8372" w14:textId="77777777" w:rsidR="0042620E" w:rsidRDefault="0042620E">
      <w:pPr>
        <w:pStyle w:val="ParagraphStyle39"/>
        <w:framePr w:w="3620" w:h="492" w:hRule="exact" w:wrap="none" w:vAnchor="page" w:hAnchor="margin" w:x="2045" w:y="9661"/>
        <w:rPr>
          <w:rStyle w:val="FakeCharacterStyle"/>
        </w:rPr>
      </w:pPr>
    </w:p>
    <w:p w14:paraId="22719CCF" w14:textId="77777777" w:rsidR="0042620E" w:rsidRDefault="00000000">
      <w:pPr>
        <w:pStyle w:val="ParagraphStyle40"/>
        <w:framePr w:w="3577" w:h="421" w:hRule="exact" w:wrap="none" w:vAnchor="page" w:hAnchor="margin" w:x="2090" w:y="9689"/>
        <w:rPr>
          <w:rStyle w:val="CharacterStyle28"/>
        </w:rPr>
      </w:pPr>
      <w:r>
        <w:rPr>
          <w:rStyle w:val="CharacterStyle28"/>
        </w:rPr>
        <w:t>1,3-BENZODIOXOLE-5-CARBOXALDEHYDE</w:t>
      </w:r>
    </w:p>
    <w:p w14:paraId="7B99765B" w14:textId="77777777" w:rsidR="0042620E" w:rsidRDefault="0042620E">
      <w:pPr>
        <w:pStyle w:val="ParagraphStyle41"/>
        <w:framePr w:w="983" w:h="492" w:hRule="exact" w:wrap="none" w:vAnchor="page" w:hAnchor="margin" w:x="5710" w:y="9661"/>
        <w:rPr>
          <w:rStyle w:val="FakeCharacterStyle"/>
        </w:rPr>
      </w:pPr>
    </w:p>
    <w:p w14:paraId="495E7400" w14:textId="77777777" w:rsidR="0042620E" w:rsidRDefault="00000000">
      <w:pPr>
        <w:pStyle w:val="ParagraphStyle42"/>
        <w:framePr w:w="968" w:h="421" w:hRule="exact" w:wrap="none" w:vAnchor="page" w:hAnchor="margin" w:x="5727" w:y="9689"/>
        <w:rPr>
          <w:rStyle w:val="CharacterStyle29"/>
        </w:rPr>
      </w:pPr>
      <w:r>
        <w:rPr>
          <w:rStyle w:val="CharacterStyle29"/>
        </w:rPr>
        <w:t>0,01-0,1</w:t>
      </w:r>
    </w:p>
    <w:p w14:paraId="4794EFE7" w14:textId="77777777" w:rsidR="0042620E" w:rsidRDefault="0042620E">
      <w:pPr>
        <w:pStyle w:val="ParagraphStyle39"/>
        <w:framePr w:w="2790" w:h="492" w:hRule="exact" w:wrap="none" w:vAnchor="page" w:hAnchor="margin" w:x="6739" w:y="9661"/>
        <w:rPr>
          <w:rStyle w:val="FakeCharacterStyle"/>
        </w:rPr>
      </w:pPr>
    </w:p>
    <w:p w14:paraId="37C44AD5" w14:textId="77777777" w:rsidR="0042620E" w:rsidRDefault="00000000">
      <w:pPr>
        <w:pStyle w:val="ParagraphStyle40"/>
        <w:framePr w:w="2747" w:h="421" w:hRule="exact" w:wrap="none" w:vAnchor="page" w:hAnchor="margin" w:x="6784" w:y="9689"/>
        <w:rPr>
          <w:rStyle w:val="CharacterStyle28"/>
        </w:rPr>
      </w:pPr>
      <w:r>
        <w:rPr>
          <w:rStyle w:val="CharacterStyle28"/>
        </w:rPr>
        <w:t>Skin Sens. 1B, H317</w:t>
      </w:r>
      <w:r>
        <w:rPr>
          <w:rStyle w:val="CharacterStyle28"/>
        </w:rPr>
        <w:br/>
        <w:t>Repr. 2, H361fd</w:t>
      </w:r>
    </w:p>
    <w:p w14:paraId="0077A606" w14:textId="77777777" w:rsidR="0042620E" w:rsidRDefault="0042620E">
      <w:pPr>
        <w:pStyle w:val="ParagraphStyle39"/>
        <w:framePr w:w="597" w:h="492" w:hRule="exact" w:wrap="none" w:vAnchor="page" w:hAnchor="margin" w:x="9574" w:y="9661"/>
        <w:rPr>
          <w:rStyle w:val="FakeCharacterStyle"/>
        </w:rPr>
      </w:pPr>
    </w:p>
    <w:p w14:paraId="0928E317" w14:textId="77777777" w:rsidR="0042620E" w:rsidRDefault="00000000">
      <w:pPr>
        <w:pStyle w:val="ParagraphStyle40"/>
        <w:framePr w:w="554" w:h="421" w:hRule="exact" w:wrap="none" w:vAnchor="page" w:hAnchor="margin" w:x="9619" w:y="9689"/>
        <w:rPr>
          <w:rStyle w:val="CharacterStyle28"/>
        </w:rPr>
      </w:pPr>
      <w:r>
        <w:rPr>
          <w:rStyle w:val="CharacterStyle28"/>
        </w:rPr>
        <w:t>2</w:t>
      </w:r>
    </w:p>
    <w:p w14:paraId="009C9199" w14:textId="77777777" w:rsidR="0042620E" w:rsidRDefault="0042620E">
      <w:pPr>
        <w:pStyle w:val="ParagraphStyle37"/>
        <w:framePr w:w="1955" w:h="687" w:hRule="exact" w:wrap="none" w:vAnchor="page" w:hAnchor="margin" w:x="45" w:y="10152"/>
        <w:rPr>
          <w:rStyle w:val="FakeCharacterStyle"/>
        </w:rPr>
      </w:pPr>
    </w:p>
    <w:p w14:paraId="118A47F4" w14:textId="77777777" w:rsidR="0042620E" w:rsidRDefault="00000000">
      <w:pPr>
        <w:pStyle w:val="ParagraphStyle38"/>
        <w:framePr w:w="1948" w:h="616" w:hRule="exact" w:wrap="none" w:vAnchor="page" w:hAnchor="margin" w:x="54" w:y="10180"/>
        <w:rPr>
          <w:rStyle w:val="CharacterStyle27"/>
        </w:rPr>
      </w:pPr>
      <w:r>
        <w:rPr>
          <w:rStyle w:val="CharacterStyle27"/>
        </w:rPr>
        <w:t>CAS: 106-22-9</w:t>
      </w:r>
      <w:r>
        <w:rPr>
          <w:rStyle w:val="CharacterStyle27"/>
        </w:rPr>
        <w:br/>
        <w:t>CE: 203-375-0</w:t>
      </w:r>
    </w:p>
    <w:p w14:paraId="00F721AB" w14:textId="77777777" w:rsidR="0042620E" w:rsidRDefault="0042620E">
      <w:pPr>
        <w:pStyle w:val="ParagraphStyle39"/>
        <w:framePr w:w="3620" w:h="687" w:hRule="exact" w:wrap="none" w:vAnchor="page" w:hAnchor="margin" w:x="2045" w:y="10152"/>
        <w:rPr>
          <w:rStyle w:val="FakeCharacterStyle"/>
        </w:rPr>
      </w:pPr>
    </w:p>
    <w:p w14:paraId="23D33F11" w14:textId="77777777" w:rsidR="0042620E" w:rsidRDefault="00000000">
      <w:pPr>
        <w:pStyle w:val="ParagraphStyle40"/>
        <w:framePr w:w="3577" w:h="616" w:hRule="exact" w:wrap="none" w:vAnchor="page" w:hAnchor="margin" w:x="2090" w:y="10180"/>
        <w:rPr>
          <w:rStyle w:val="CharacterStyle28"/>
        </w:rPr>
      </w:pPr>
      <w:r>
        <w:rPr>
          <w:rStyle w:val="CharacterStyle28"/>
        </w:rPr>
        <w:t>3,7-DIMETHYL-6-OCTEN-1-OL</w:t>
      </w:r>
    </w:p>
    <w:p w14:paraId="7A272D84" w14:textId="77777777" w:rsidR="0042620E" w:rsidRDefault="0042620E">
      <w:pPr>
        <w:pStyle w:val="ParagraphStyle41"/>
        <w:framePr w:w="983" w:h="687" w:hRule="exact" w:wrap="none" w:vAnchor="page" w:hAnchor="margin" w:x="5710" w:y="10152"/>
        <w:rPr>
          <w:rStyle w:val="FakeCharacterStyle"/>
        </w:rPr>
      </w:pPr>
    </w:p>
    <w:p w14:paraId="4C0A0B17" w14:textId="77777777" w:rsidR="0042620E" w:rsidRDefault="00000000">
      <w:pPr>
        <w:pStyle w:val="ParagraphStyle42"/>
        <w:framePr w:w="968" w:h="616" w:hRule="exact" w:wrap="none" w:vAnchor="page" w:hAnchor="margin" w:x="5727" w:y="10180"/>
        <w:rPr>
          <w:rStyle w:val="CharacterStyle29"/>
        </w:rPr>
      </w:pPr>
      <w:r>
        <w:rPr>
          <w:rStyle w:val="CharacterStyle29"/>
        </w:rPr>
        <w:t>0,01-0,1</w:t>
      </w:r>
    </w:p>
    <w:p w14:paraId="38584341" w14:textId="77777777" w:rsidR="0042620E" w:rsidRDefault="0042620E">
      <w:pPr>
        <w:pStyle w:val="ParagraphStyle39"/>
        <w:framePr w:w="2790" w:h="687" w:hRule="exact" w:wrap="none" w:vAnchor="page" w:hAnchor="margin" w:x="6739" w:y="10152"/>
        <w:rPr>
          <w:rStyle w:val="FakeCharacterStyle"/>
        </w:rPr>
      </w:pPr>
    </w:p>
    <w:p w14:paraId="2D18DC8C" w14:textId="77777777" w:rsidR="0042620E" w:rsidRDefault="00000000">
      <w:pPr>
        <w:pStyle w:val="ParagraphStyle40"/>
        <w:framePr w:w="2747" w:h="616" w:hRule="exact" w:wrap="none" w:vAnchor="page" w:hAnchor="margin" w:x="6784" w:y="10180"/>
        <w:rPr>
          <w:rStyle w:val="CharacterStyle28"/>
        </w:rPr>
      </w:pPr>
      <w:r>
        <w:rPr>
          <w:rStyle w:val="CharacterStyle28"/>
        </w:rPr>
        <w:t>Skin Irrit. 2, H315</w:t>
      </w:r>
      <w:r>
        <w:rPr>
          <w:rStyle w:val="CharacterStyle28"/>
        </w:rPr>
        <w:br/>
        <w:t>Skin Sens. 1B, H317</w:t>
      </w:r>
      <w:r>
        <w:rPr>
          <w:rStyle w:val="CharacterStyle28"/>
        </w:rPr>
        <w:br/>
        <w:t>Eye Irrit. 2, H319</w:t>
      </w:r>
    </w:p>
    <w:p w14:paraId="2DD1A8B9" w14:textId="77777777" w:rsidR="0042620E" w:rsidRDefault="0042620E">
      <w:pPr>
        <w:pStyle w:val="ParagraphStyle39"/>
        <w:framePr w:w="597" w:h="687" w:hRule="exact" w:wrap="none" w:vAnchor="page" w:hAnchor="margin" w:x="9574" w:y="10152"/>
        <w:rPr>
          <w:rStyle w:val="FakeCharacterStyle"/>
        </w:rPr>
      </w:pPr>
    </w:p>
    <w:p w14:paraId="5F428E15" w14:textId="77777777" w:rsidR="0042620E" w:rsidRDefault="0042620E">
      <w:pPr>
        <w:pStyle w:val="ParagraphStyle40"/>
        <w:framePr w:w="554" w:h="616" w:hRule="exact" w:wrap="none" w:vAnchor="page" w:hAnchor="margin" w:x="9619" w:y="10180"/>
        <w:rPr>
          <w:rStyle w:val="CharacterStyle28"/>
        </w:rPr>
      </w:pPr>
    </w:p>
    <w:p w14:paraId="1751A368" w14:textId="77777777" w:rsidR="0042620E" w:rsidRDefault="0042620E">
      <w:pPr>
        <w:pStyle w:val="ParagraphStyle37"/>
        <w:framePr w:w="1955" w:h="687" w:hRule="exact" w:wrap="none" w:vAnchor="page" w:hAnchor="margin" w:x="45" w:y="10839"/>
        <w:rPr>
          <w:rStyle w:val="FakeCharacterStyle"/>
        </w:rPr>
      </w:pPr>
    </w:p>
    <w:p w14:paraId="31F69636" w14:textId="77777777" w:rsidR="0042620E" w:rsidRDefault="00000000">
      <w:pPr>
        <w:pStyle w:val="ParagraphStyle38"/>
        <w:framePr w:w="1948" w:h="616" w:hRule="exact" w:wrap="none" w:vAnchor="page" w:hAnchor="margin" w:x="54" w:y="10867"/>
        <w:rPr>
          <w:rStyle w:val="CharacterStyle27"/>
        </w:rPr>
      </w:pPr>
      <w:r>
        <w:rPr>
          <w:rStyle w:val="CharacterStyle27"/>
        </w:rPr>
        <w:t>Index: 605-019-00-3</w:t>
      </w:r>
      <w:r>
        <w:rPr>
          <w:rStyle w:val="CharacterStyle27"/>
        </w:rPr>
        <w:br/>
        <w:t>CAS: 5392-40-5</w:t>
      </w:r>
      <w:r>
        <w:rPr>
          <w:rStyle w:val="CharacterStyle27"/>
        </w:rPr>
        <w:br/>
        <w:t>CE: 226-394-6</w:t>
      </w:r>
    </w:p>
    <w:p w14:paraId="5BED6FC1" w14:textId="77777777" w:rsidR="0042620E" w:rsidRDefault="0042620E">
      <w:pPr>
        <w:pStyle w:val="ParagraphStyle39"/>
        <w:framePr w:w="3620" w:h="687" w:hRule="exact" w:wrap="none" w:vAnchor="page" w:hAnchor="margin" w:x="2045" w:y="10839"/>
        <w:rPr>
          <w:rStyle w:val="FakeCharacterStyle"/>
        </w:rPr>
      </w:pPr>
    </w:p>
    <w:p w14:paraId="3EE52CA9" w14:textId="77777777" w:rsidR="0042620E" w:rsidRDefault="00000000">
      <w:pPr>
        <w:pStyle w:val="ParagraphStyle40"/>
        <w:framePr w:w="3577" w:h="616" w:hRule="exact" w:wrap="none" w:vAnchor="page" w:hAnchor="margin" w:x="2090" w:y="10867"/>
        <w:rPr>
          <w:rStyle w:val="CharacterStyle28"/>
        </w:rPr>
      </w:pPr>
      <w:r>
        <w:rPr>
          <w:rStyle w:val="CharacterStyle28"/>
        </w:rPr>
        <w:t>3,7-DIMETHYL-2,6-OCTADIENAL</w:t>
      </w:r>
    </w:p>
    <w:p w14:paraId="78EF184C" w14:textId="77777777" w:rsidR="0042620E" w:rsidRDefault="0042620E">
      <w:pPr>
        <w:pStyle w:val="ParagraphStyle41"/>
        <w:framePr w:w="983" w:h="687" w:hRule="exact" w:wrap="none" w:vAnchor="page" w:hAnchor="margin" w:x="5710" w:y="10839"/>
        <w:rPr>
          <w:rStyle w:val="FakeCharacterStyle"/>
        </w:rPr>
      </w:pPr>
    </w:p>
    <w:p w14:paraId="078411B3" w14:textId="77777777" w:rsidR="0042620E" w:rsidRDefault="00000000">
      <w:pPr>
        <w:pStyle w:val="ParagraphStyle42"/>
        <w:framePr w:w="968" w:h="616" w:hRule="exact" w:wrap="none" w:vAnchor="page" w:hAnchor="margin" w:x="5727" w:y="10867"/>
        <w:rPr>
          <w:rStyle w:val="CharacterStyle29"/>
        </w:rPr>
      </w:pPr>
      <w:r>
        <w:rPr>
          <w:rStyle w:val="CharacterStyle29"/>
        </w:rPr>
        <w:t>0,01-0,1</w:t>
      </w:r>
    </w:p>
    <w:p w14:paraId="70A7BDB1" w14:textId="77777777" w:rsidR="0042620E" w:rsidRDefault="0042620E">
      <w:pPr>
        <w:pStyle w:val="ParagraphStyle39"/>
        <w:framePr w:w="2790" w:h="687" w:hRule="exact" w:wrap="none" w:vAnchor="page" w:hAnchor="margin" w:x="6739" w:y="10839"/>
        <w:rPr>
          <w:rStyle w:val="FakeCharacterStyle"/>
        </w:rPr>
      </w:pPr>
    </w:p>
    <w:p w14:paraId="6E251BF2" w14:textId="77777777" w:rsidR="0042620E" w:rsidRDefault="00000000">
      <w:pPr>
        <w:pStyle w:val="ParagraphStyle40"/>
        <w:framePr w:w="2747" w:h="616" w:hRule="exact" w:wrap="none" w:vAnchor="page" w:hAnchor="margin" w:x="6784" w:y="10867"/>
        <w:rPr>
          <w:rStyle w:val="CharacterStyle28"/>
        </w:rPr>
      </w:pPr>
      <w:r>
        <w:rPr>
          <w:rStyle w:val="CharacterStyle28"/>
        </w:rPr>
        <w:t>Skin Irrit. 2, H315</w:t>
      </w:r>
      <w:r>
        <w:rPr>
          <w:rStyle w:val="CharacterStyle28"/>
        </w:rPr>
        <w:br/>
        <w:t>Skin Sens. 1B, H317</w:t>
      </w:r>
      <w:r>
        <w:rPr>
          <w:rStyle w:val="CharacterStyle28"/>
        </w:rPr>
        <w:br/>
        <w:t>Eye Irrit. 2, H319</w:t>
      </w:r>
    </w:p>
    <w:p w14:paraId="20ADFB4B" w14:textId="77777777" w:rsidR="0042620E" w:rsidRDefault="0042620E">
      <w:pPr>
        <w:pStyle w:val="ParagraphStyle39"/>
        <w:framePr w:w="597" w:h="687" w:hRule="exact" w:wrap="none" w:vAnchor="page" w:hAnchor="margin" w:x="9574" w:y="10839"/>
        <w:rPr>
          <w:rStyle w:val="FakeCharacterStyle"/>
        </w:rPr>
      </w:pPr>
    </w:p>
    <w:p w14:paraId="4D8E20C5" w14:textId="77777777" w:rsidR="0042620E" w:rsidRDefault="0042620E">
      <w:pPr>
        <w:pStyle w:val="ParagraphStyle40"/>
        <w:framePr w:w="554" w:h="616" w:hRule="exact" w:wrap="none" w:vAnchor="page" w:hAnchor="margin" w:x="9619" w:y="10867"/>
        <w:rPr>
          <w:rStyle w:val="CharacterStyle28"/>
        </w:rPr>
      </w:pPr>
    </w:p>
    <w:p w14:paraId="608C0C11" w14:textId="77777777" w:rsidR="0042620E" w:rsidRDefault="0042620E">
      <w:pPr>
        <w:pStyle w:val="ParagraphStyle37"/>
        <w:framePr w:w="1955" w:h="687" w:hRule="exact" w:wrap="none" w:vAnchor="page" w:hAnchor="margin" w:x="45" w:y="11526"/>
        <w:rPr>
          <w:rStyle w:val="FakeCharacterStyle"/>
        </w:rPr>
      </w:pPr>
    </w:p>
    <w:p w14:paraId="77B7D498" w14:textId="77777777" w:rsidR="0042620E" w:rsidRDefault="00000000">
      <w:pPr>
        <w:pStyle w:val="ParagraphStyle38"/>
        <w:framePr w:w="1948" w:h="616" w:hRule="exact" w:wrap="none" w:vAnchor="page" w:hAnchor="margin" w:x="54" w:y="11554"/>
        <w:rPr>
          <w:rStyle w:val="CharacterStyle27"/>
        </w:rPr>
      </w:pPr>
      <w:r>
        <w:rPr>
          <w:rStyle w:val="CharacterStyle27"/>
        </w:rPr>
        <w:t>CAS: 91-64-5</w:t>
      </w:r>
      <w:r>
        <w:rPr>
          <w:rStyle w:val="CharacterStyle27"/>
        </w:rPr>
        <w:br/>
        <w:t>CE: 202-086-7</w:t>
      </w:r>
    </w:p>
    <w:p w14:paraId="6263C50D" w14:textId="77777777" w:rsidR="0042620E" w:rsidRDefault="0042620E">
      <w:pPr>
        <w:pStyle w:val="ParagraphStyle39"/>
        <w:framePr w:w="3620" w:h="687" w:hRule="exact" w:wrap="none" w:vAnchor="page" w:hAnchor="margin" w:x="2045" w:y="11526"/>
        <w:rPr>
          <w:rStyle w:val="FakeCharacterStyle"/>
        </w:rPr>
      </w:pPr>
    </w:p>
    <w:p w14:paraId="288B6AE7" w14:textId="77777777" w:rsidR="0042620E" w:rsidRDefault="00000000">
      <w:pPr>
        <w:pStyle w:val="ParagraphStyle40"/>
        <w:framePr w:w="3577" w:h="616" w:hRule="exact" w:wrap="none" w:vAnchor="page" w:hAnchor="margin" w:x="2090" w:y="11554"/>
        <w:rPr>
          <w:rStyle w:val="CharacterStyle28"/>
        </w:rPr>
      </w:pPr>
      <w:r>
        <w:rPr>
          <w:rStyle w:val="CharacterStyle28"/>
        </w:rPr>
        <w:t>COUMARIN</w:t>
      </w:r>
    </w:p>
    <w:p w14:paraId="0790D7F8" w14:textId="77777777" w:rsidR="0042620E" w:rsidRDefault="0042620E">
      <w:pPr>
        <w:pStyle w:val="ParagraphStyle41"/>
        <w:framePr w:w="983" w:h="687" w:hRule="exact" w:wrap="none" w:vAnchor="page" w:hAnchor="margin" w:x="5710" w:y="11526"/>
        <w:rPr>
          <w:rStyle w:val="FakeCharacterStyle"/>
        </w:rPr>
      </w:pPr>
    </w:p>
    <w:p w14:paraId="5AB9F379" w14:textId="77777777" w:rsidR="0042620E" w:rsidRDefault="00000000">
      <w:pPr>
        <w:pStyle w:val="ParagraphStyle42"/>
        <w:framePr w:w="968" w:h="616" w:hRule="exact" w:wrap="none" w:vAnchor="page" w:hAnchor="margin" w:x="5727" w:y="11554"/>
        <w:rPr>
          <w:rStyle w:val="CharacterStyle29"/>
        </w:rPr>
      </w:pPr>
      <w:r>
        <w:rPr>
          <w:rStyle w:val="CharacterStyle29"/>
        </w:rPr>
        <w:t>0,01-0,1</w:t>
      </w:r>
    </w:p>
    <w:p w14:paraId="2ABE5382" w14:textId="77777777" w:rsidR="0042620E" w:rsidRDefault="0042620E">
      <w:pPr>
        <w:pStyle w:val="ParagraphStyle39"/>
        <w:framePr w:w="2790" w:h="687" w:hRule="exact" w:wrap="none" w:vAnchor="page" w:hAnchor="margin" w:x="6739" w:y="11526"/>
        <w:rPr>
          <w:rStyle w:val="FakeCharacterStyle"/>
        </w:rPr>
      </w:pPr>
    </w:p>
    <w:p w14:paraId="629660F1" w14:textId="77777777" w:rsidR="0042620E" w:rsidRDefault="00000000">
      <w:pPr>
        <w:pStyle w:val="ParagraphStyle40"/>
        <w:framePr w:w="2747" w:h="616" w:hRule="exact" w:wrap="none" w:vAnchor="page" w:hAnchor="margin" w:x="6784" w:y="11554"/>
        <w:rPr>
          <w:rStyle w:val="CharacterStyle28"/>
        </w:rPr>
      </w:pPr>
      <w:r>
        <w:rPr>
          <w:rStyle w:val="CharacterStyle28"/>
        </w:rPr>
        <w:t>Acute Tox. 4, H302</w:t>
      </w:r>
      <w:r>
        <w:rPr>
          <w:rStyle w:val="CharacterStyle28"/>
        </w:rPr>
        <w:br/>
        <w:t>Skin Sens. 1B, H317</w:t>
      </w:r>
      <w:r>
        <w:rPr>
          <w:rStyle w:val="CharacterStyle28"/>
        </w:rPr>
        <w:br/>
        <w:t>Aquatic Chronic 3, H412</w:t>
      </w:r>
    </w:p>
    <w:p w14:paraId="3E11D8AA" w14:textId="77777777" w:rsidR="0042620E" w:rsidRDefault="0042620E">
      <w:pPr>
        <w:pStyle w:val="ParagraphStyle39"/>
        <w:framePr w:w="597" w:h="687" w:hRule="exact" w:wrap="none" w:vAnchor="page" w:hAnchor="margin" w:x="9574" w:y="11526"/>
        <w:rPr>
          <w:rStyle w:val="FakeCharacterStyle"/>
        </w:rPr>
      </w:pPr>
    </w:p>
    <w:p w14:paraId="4DB1C6CD" w14:textId="77777777" w:rsidR="0042620E" w:rsidRDefault="0042620E">
      <w:pPr>
        <w:pStyle w:val="ParagraphStyle40"/>
        <w:framePr w:w="554" w:h="616" w:hRule="exact" w:wrap="none" w:vAnchor="page" w:hAnchor="margin" w:x="9619" w:y="11554"/>
        <w:rPr>
          <w:rStyle w:val="CharacterStyle28"/>
        </w:rPr>
      </w:pPr>
    </w:p>
    <w:p w14:paraId="38248688" w14:textId="77777777" w:rsidR="0042620E" w:rsidRDefault="0042620E">
      <w:pPr>
        <w:pStyle w:val="ParagraphStyle37"/>
        <w:framePr w:w="1955" w:h="687" w:hRule="exact" w:wrap="none" w:vAnchor="page" w:hAnchor="margin" w:x="45" w:y="12212"/>
        <w:rPr>
          <w:rStyle w:val="FakeCharacterStyle"/>
        </w:rPr>
      </w:pPr>
    </w:p>
    <w:p w14:paraId="6C49E3FF" w14:textId="77777777" w:rsidR="0042620E" w:rsidRDefault="00000000">
      <w:pPr>
        <w:pStyle w:val="ParagraphStyle38"/>
        <w:framePr w:w="1948" w:h="616" w:hRule="exact" w:wrap="none" w:vAnchor="page" w:hAnchor="margin" w:x="54" w:y="12240"/>
        <w:rPr>
          <w:rStyle w:val="CharacterStyle27"/>
        </w:rPr>
      </w:pPr>
      <w:r>
        <w:rPr>
          <w:rStyle w:val="CharacterStyle27"/>
        </w:rPr>
        <w:t>CAS: 32388-55-9</w:t>
      </w:r>
      <w:r>
        <w:rPr>
          <w:rStyle w:val="CharacterStyle27"/>
        </w:rPr>
        <w:br/>
        <w:t>CE: 251-020-3</w:t>
      </w:r>
    </w:p>
    <w:p w14:paraId="69BCB09C" w14:textId="77777777" w:rsidR="0042620E" w:rsidRDefault="0042620E">
      <w:pPr>
        <w:pStyle w:val="ParagraphStyle39"/>
        <w:framePr w:w="3620" w:h="687" w:hRule="exact" w:wrap="none" w:vAnchor="page" w:hAnchor="margin" w:x="2045" w:y="12212"/>
        <w:rPr>
          <w:rStyle w:val="FakeCharacterStyle"/>
        </w:rPr>
      </w:pPr>
    </w:p>
    <w:p w14:paraId="06D03DFF" w14:textId="77777777" w:rsidR="0042620E" w:rsidRDefault="00000000">
      <w:pPr>
        <w:pStyle w:val="ParagraphStyle40"/>
        <w:framePr w:w="3577" w:h="616" w:hRule="exact" w:wrap="none" w:vAnchor="page" w:hAnchor="margin" w:x="2090" w:y="12240"/>
        <w:rPr>
          <w:rStyle w:val="CharacterStyle28"/>
        </w:rPr>
      </w:pPr>
      <w:r>
        <w:rPr>
          <w:rStyle w:val="CharacterStyle28"/>
        </w:rPr>
        <w:t>[3R-(3α,3aβ,7β,8aα)]-1-(2,3,4,7,8,8a-Hexahydro-3,6,8,8-tétraméthyl-1H-3a,7-méthanoazulén-5-yl)éthan-1-one</w:t>
      </w:r>
    </w:p>
    <w:p w14:paraId="7DE713A2" w14:textId="77777777" w:rsidR="0042620E" w:rsidRDefault="0042620E">
      <w:pPr>
        <w:pStyle w:val="ParagraphStyle41"/>
        <w:framePr w:w="983" w:h="687" w:hRule="exact" w:wrap="none" w:vAnchor="page" w:hAnchor="margin" w:x="5710" w:y="12212"/>
        <w:rPr>
          <w:rStyle w:val="FakeCharacterStyle"/>
        </w:rPr>
      </w:pPr>
    </w:p>
    <w:p w14:paraId="24E9304E" w14:textId="77777777" w:rsidR="0042620E" w:rsidRDefault="00000000">
      <w:pPr>
        <w:pStyle w:val="ParagraphStyle42"/>
        <w:framePr w:w="968" w:h="616" w:hRule="exact" w:wrap="none" w:vAnchor="page" w:hAnchor="margin" w:x="5727" w:y="12240"/>
        <w:rPr>
          <w:rStyle w:val="CharacterStyle29"/>
        </w:rPr>
      </w:pPr>
      <w:r>
        <w:rPr>
          <w:rStyle w:val="CharacterStyle29"/>
        </w:rPr>
        <w:t>0,01-0,1</w:t>
      </w:r>
    </w:p>
    <w:p w14:paraId="20EEDCF5" w14:textId="77777777" w:rsidR="0042620E" w:rsidRDefault="0042620E">
      <w:pPr>
        <w:pStyle w:val="ParagraphStyle39"/>
        <w:framePr w:w="2790" w:h="687" w:hRule="exact" w:wrap="none" w:vAnchor="page" w:hAnchor="margin" w:x="6739" w:y="12212"/>
        <w:rPr>
          <w:rStyle w:val="FakeCharacterStyle"/>
        </w:rPr>
      </w:pPr>
    </w:p>
    <w:p w14:paraId="069F5476" w14:textId="77777777" w:rsidR="0042620E" w:rsidRDefault="00000000">
      <w:pPr>
        <w:pStyle w:val="ParagraphStyle40"/>
        <w:framePr w:w="2747" w:h="616" w:hRule="exact" w:wrap="none" w:vAnchor="page" w:hAnchor="margin" w:x="6784" w:y="1224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977E1D9" w14:textId="77777777" w:rsidR="0042620E" w:rsidRDefault="0042620E">
      <w:pPr>
        <w:pStyle w:val="ParagraphStyle39"/>
        <w:framePr w:w="597" w:h="687" w:hRule="exact" w:wrap="none" w:vAnchor="page" w:hAnchor="margin" w:x="9574" w:y="12212"/>
        <w:rPr>
          <w:rStyle w:val="FakeCharacterStyle"/>
        </w:rPr>
      </w:pPr>
    </w:p>
    <w:p w14:paraId="77201766" w14:textId="77777777" w:rsidR="0042620E" w:rsidRDefault="0042620E">
      <w:pPr>
        <w:pStyle w:val="ParagraphStyle40"/>
        <w:framePr w:w="554" w:h="616" w:hRule="exact" w:wrap="none" w:vAnchor="page" w:hAnchor="margin" w:x="9619" w:y="12240"/>
        <w:rPr>
          <w:rStyle w:val="CharacterStyle28"/>
        </w:rPr>
      </w:pPr>
    </w:p>
    <w:p w14:paraId="252E8E88" w14:textId="77777777" w:rsidR="0042620E" w:rsidRDefault="0042620E">
      <w:pPr>
        <w:pStyle w:val="ParagraphStyle37"/>
        <w:framePr w:w="1955" w:h="687" w:hRule="exact" w:wrap="none" w:vAnchor="page" w:hAnchor="margin" w:x="45" w:y="12899"/>
        <w:rPr>
          <w:rStyle w:val="FakeCharacterStyle"/>
        </w:rPr>
      </w:pPr>
    </w:p>
    <w:p w14:paraId="061EAF3B" w14:textId="77777777" w:rsidR="0042620E" w:rsidRDefault="00000000">
      <w:pPr>
        <w:pStyle w:val="ParagraphStyle38"/>
        <w:framePr w:w="1948" w:h="616" w:hRule="exact" w:wrap="none" w:vAnchor="page" w:hAnchor="margin" w:x="54" w:y="12927"/>
        <w:rPr>
          <w:rStyle w:val="CharacterStyle27"/>
        </w:rPr>
      </w:pPr>
      <w:r>
        <w:rPr>
          <w:rStyle w:val="CharacterStyle27"/>
        </w:rPr>
        <w:t>Index: 607-772-00-3</w:t>
      </w:r>
      <w:r>
        <w:rPr>
          <w:rStyle w:val="CharacterStyle27"/>
        </w:rPr>
        <w:br/>
        <w:t>CAS: 6259-76-3</w:t>
      </w:r>
      <w:r>
        <w:rPr>
          <w:rStyle w:val="CharacterStyle27"/>
        </w:rPr>
        <w:br/>
        <w:t>CE: 228-408-6</w:t>
      </w:r>
    </w:p>
    <w:p w14:paraId="62352A45" w14:textId="77777777" w:rsidR="0042620E" w:rsidRDefault="0042620E">
      <w:pPr>
        <w:pStyle w:val="ParagraphStyle39"/>
        <w:framePr w:w="3620" w:h="687" w:hRule="exact" w:wrap="none" w:vAnchor="page" w:hAnchor="margin" w:x="2045" w:y="12899"/>
        <w:rPr>
          <w:rStyle w:val="FakeCharacterStyle"/>
        </w:rPr>
      </w:pPr>
    </w:p>
    <w:p w14:paraId="2CA38FFB" w14:textId="77777777" w:rsidR="0042620E" w:rsidRDefault="00000000">
      <w:pPr>
        <w:pStyle w:val="ParagraphStyle40"/>
        <w:framePr w:w="3577" w:h="616" w:hRule="exact" w:wrap="none" w:vAnchor="page" w:hAnchor="margin" w:x="2090" w:y="12927"/>
        <w:rPr>
          <w:rStyle w:val="CharacterStyle28"/>
        </w:rPr>
      </w:pPr>
      <w:r>
        <w:rPr>
          <w:rStyle w:val="CharacterStyle28"/>
        </w:rPr>
        <w:t>HEXYL 2-HYDROXYBENZOATE</w:t>
      </w:r>
    </w:p>
    <w:p w14:paraId="19D74DC7" w14:textId="77777777" w:rsidR="0042620E" w:rsidRDefault="0042620E">
      <w:pPr>
        <w:pStyle w:val="ParagraphStyle41"/>
        <w:framePr w:w="983" w:h="687" w:hRule="exact" w:wrap="none" w:vAnchor="page" w:hAnchor="margin" w:x="5710" w:y="12899"/>
        <w:rPr>
          <w:rStyle w:val="FakeCharacterStyle"/>
        </w:rPr>
      </w:pPr>
    </w:p>
    <w:p w14:paraId="73CF8A9B" w14:textId="77777777" w:rsidR="0042620E" w:rsidRDefault="00000000">
      <w:pPr>
        <w:pStyle w:val="ParagraphStyle42"/>
        <w:framePr w:w="968" w:h="616" w:hRule="exact" w:wrap="none" w:vAnchor="page" w:hAnchor="margin" w:x="5727" w:y="12927"/>
        <w:rPr>
          <w:rStyle w:val="CharacterStyle29"/>
        </w:rPr>
      </w:pPr>
      <w:r>
        <w:rPr>
          <w:rStyle w:val="CharacterStyle29"/>
        </w:rPr>
        <w:t>0,01-0,1</w:t>
      </w:r>
    </w:p>
    <w:p w14:paraId="7C0548CD" w14:textId="77777777" w:rsidR="0042620E" w:rsidRDefault="0042620E">
      <w:pPr>
        <w:pStyle w:val="ParagraphStyle39"/>
        <w:framePr w:w="2790" w:h="687" w:hRule="exact" w:wrap="none" w:vAnchor="page" w:hAnchor="margin" w:x="6739" w:y="12899"/>
        <w:rPr>
          <w:rStyle w:val="FakeCharacterStyle"/>
        </w:rPr>
      </w:pPr>
    </w:p>
    <w:p w14:paraId="71C6E146" w14:textId="77777777" w:rsidR="0042620E" w:rsidRDefault="00000000">
      <w:pPr>
        <w:pStyle w:val="ParagraphStyle40"/>
        <w:framePr w:w="2747" w:h="616" w:hRule="exact" w:wrap="none" w:vAnchor="page" w:hAnchor="margin" w:x="6784" w:y="12927"/>
        <w:rPr>
          <w:rStyle w:val="CharacterStyle28"/>
        </w:rPr>
      </w:pPr>
      <w:r>
        <w:rPr>
          <w:rStyle w:val="CharacterStyle28"/>
        </w:rPr>
        <w:t>Skin Sens. 1B, H317</w:t>
      </w:r>
      <w:r>
        <w:rPr>
          <w:rStyle w:val="CharacterStyle28"/>
        </w:rPr>
        <w:br/>
        <w:t>Aquatic Chronic 1, H410 (M=1)</w:t>
      </w:r>
    </w:p>
    <w:p w14:paraId="75BD1D8F" w14:textId="77777777" w:rsidR="0042620E" w:rsidRDefault="0042620E">
      <w:pPr>
        <w:pStyle w:val="ParagraphStyle39"/>
        <w:framePr w:w="597" w:h="687" w:hRule="exact" w:wrap="none" w:vAnchor="page" w:hAnchor="margin" w:x="9574" w:y="12899"/>
        <w:rPr>
          <w:rStyle w:val="FakeCharacterStyle"/>
        </w:rPr>
      </w:pPr>
    </w:p>
    <w:p w14:paraId="7323DCC6" w14:textId="77777777" w:rsidR="0042620E" w:rsidRDefault="0042620E">
      <w:pPr>
        <w:pStyle w:val="ParagraphStyle40"/>
        <w:framePr w:w="554" w:h="616" w:hRule="exact" w:wrap="none" w:vAnchor="page" w:hAnchor="margin" w:x="9619" w:y="12927"/>
        <w:rPr>
          <w:rStyle w:val="CharacterStyle28"/>
        </w:rPr>
      </w:pPr>
    </w:p>
    <w:p w14:paraId="41D99270" w14:textId="77777777" w:rsidR="0042620E" w:rsidRDefault="0042620E">
      <w:pPr>
        <w:pStyle w:val="ParagraphStyle37"/>
        <w:framePr w:w="1955" w:h="492" w:hRule="exact" w:wrap="none" w:vAnchor="page" w:hAnchor="margin" w:x="45" w:y="13585"/>
        <w:rPr>
          <w:rStyle w:val="FakeCharacterStyle"/>
        </w:rPr>
      </w:pPr>
    </w:p>
    <w:p w14:paraId="52D3ABED" w14:textId="77777777" w:rsidR="0042620E" w:rsidRDefault="00000000">
      <w:pPr>
        <w:pStyle w:val="ParagraphStyle38"/>
        <w:framePr w:w="1948" w:h="421" w:hRule="exact" w:wrap="none" w:vAnchor="page" w:hAnchor="margin" w:x="54" w:y="13613"/>
        <w:rPr>
          <w:rStyle w:val="CharacterStyle27"/>
        </w:rPr>
      </w:pPr>
      <w:r>
        <w:rPr>
          <w:rStyle w:val="CharacterStyle27"/>
        </w:rPr>
        <w:t>CAS: 52475-86-2</w:t>
      </w:r>
      <w:r>
        <w:rPr>
          <w:rStyle w:val="CharacterStyle27"/>
        </w:rPr>
        <w:br/>
        <w:t>CE: 257-942-2</w:t>
      </w:r>
    </w:p>
    <w:p w14:paraId="1D7789C0" w14:textId="77777777" w:rsidR="0042620E" w:rsidRDefault="0042620E">
      <w:pPr>
        <w:pStyle w:val="ParagraphStyle39"/>
        <w:framePr w:w="3620" w:h="492" w:hRule="exact" w:wrap="none" w:vAnchor="page" w:hAnchor="margin" w:x="2045" w:y="13585"/>
        <w:rPr>
          <w:rStyle w:val="FakeCharacterStyle"/>
        </w:rPr>
      </w:pPr>
    </w:p>
    <w:p w14:paraId="0DEC5EBF" w14:textId="77777777" w:rsidR="0042620E" w:rsidRDefault="00000000">
      <w:pPr>
        <w:pStyle w:val="ParagraphStyle40"/>
        <w:framePr w:w="3577" w:h="421" w:hRule="exact" w:wrap="none" w:vAnchor="page" w:hAnchor="margin" w:x="2090" w:y="13613"/>
        <w:rPr>
          <w:rStyle w:val="CharacterStyle28"/>
        </w:rPr>
      </w:pPr>
      <w:r>
        <w:rPr>
          <w:rStyle w:val="CharacterStyle28"/>
        </w:rPr>
        <w:t>1-METHYL-4-(4-METHYLPENT-3-ENYL)CYCLOHEX-3-ENE-1-CARBALDEHYDE</w:t>
      </w:r>
    </w:p>
    <w:p w14:paraId="3FFB909D" w14:textId="77777777" w:rsidR="0042620E" w:rsidRDefault="0042620E">
      <w:pPr>
        <w:pStyle w:val="ParagraphStyle41"/>
        <w:framePr w:w="983" w:h="492" w:hRule="exact" w:wrap="none" w:vAnchor="page" w:hAnchor="margin" w:x="5710" w:y="13585"/>
        <w:rPr>
          <w:rStyle w:val="FakeCharacterStyle"/>
        </w:rPr>
      </w:pPr>
    </w:p>
    <w:p w14:paraId="30E7BEF6" w14:textId="77777777" w:rsidR="0042620E" w:rsidRDefault="00000000">
      <w:pPr>
        <w:pStyle w:val="ParagraphStyle42"/>
        <w:framePr w:w="968" w:h="421" w:hRule="exact" w:wrap="none" w:vAnchor="page" w:hAnchor="margin" w:x="5727" w:y="13613"/>
        <w:rPr>
          <w:rStyle w:val="CharacterStyle29"/>
        </w:rPr>
      </w:pPr>
      <w:r>
        <w:rPr>
          <w:rStyle w:val="CharacterStyle29"/>
        </w:rPr>
        <w:t>0,01-0,1</w:t>
      </w:r>
    </w:p>
    <w:p w14:paraId="4595BABC" w14:textId="77777777" w:rsidR="0042620E" w:rsidRDefault="0042620E">
      <w:pPr>
        <w:pStyle w:val="ParagraphStyle39"/>
        <w:framePr w:w="2790" w:h="492" w:hRule="exact" w:wrap="none" w:vAnchor="page" w:hAnchor="margin" w:x="6739" w:y="13585"/>
        <w:rPr>
          <w:rStyle w:val="FakeCharacterStyle"/>
        </w:rPr>
      </w:pPr>
    </w:p>
    <w:p w14:paraId="1C299032" w14:textId="77777777" w:rsidR="0042620E" w:rsidRDefault="00000000">
      <w:pPr>
        <w:pStyle w:val="ParagraphStyle40"/>
        <w:framePr w:w="2747" w:h="421" w:hRule="exact" w:wrap="none" w:vAnchor="page" w:hAnchor="margin" w:x="6784" w:y="13613"/>
        <w:rPr>
          <w:rStyle w:val="CharacterStyle28"/>
        </w:rPr>
      </w:pPr>
      <w:r>
        <w:rPr>
          <w:rStyle w:val="CharacterStyle28"/>
        </w:rPr>
        <w:t>Aquatic Acute 1, H400 (M=1)</w:t>
      </w:r>
      <w:r>
        <w:rPr>
          <w:rStyle w:val="CharacterStyle28"/>
        </w:rPr>
        <w:br/>
        <w:t>Aquatic Chronic 1, H410 (M=1)</w:t>
      </w:r>
    </w:p>
    <w:p w14:paraId="018D9619" w14:textId="77777777" w:rsidR="0042620E" w:rsidRDefault="0042620E">
      <w:pPr>
        <w:pStyle w:val="ParagraphStyle39"/>
        <w:framePr w:w="597" w:h="492" w:hRule="exact" w:wrap="none" w:vAnchor="page" w:hAnchor="margin" w:x="9574" w:y="13585"/>
        <w:rPr>
          <w:rStyle w:val="FakeCharacterStyle"/>
        </w:rPr>
      </w:pPr>
    </w:p>
    <w:p w14:paraId="2FC3FEF2" w14:textId="77777777" w:rsidR="0042620E" w:rsidRDefault="0042620E">
      <w:pPr>
        <w:pStyle w:val="ParagraphStyle40"/>
        <w:framePr w:w="554" w:h="421" w:hRule="exact" w:wrap="none" w:vAnchor="page" w:hAnchor="margin" w:x="9619" w:y="13613"/>
        <w:rPr>
          <w:rStyle w:val="CharacterStyle28"/>
        </w:rPr>
      </w:pPr>
    </w:p>
    <w:p w14:paraId="0D1856CC" w14:textId="77777777" w:rsidR="0042620E" w:rsidRDefault="0042620E">
      <w:pPr>
        <w:pStyle w:val="ParagraphStyle37"/>
        <w:framePr w:w="1955" w:h="492" w:hRule="exact" w:wrap="none" w:vAnchor="page" w:hAnchor="margin" w:x="45" w:y="14077"/>
        <w:rPr>
          <w:rStyle w:val="FakeCharacterStyle"/>
        </w:rPr>
      </w:pPr>
    </w:p>
    <w:p w14:paraId="79C676A8" w14:textId="77777777" w:rsidR="0042620E" w:rsidRDefault="00000000">
      <w:pPr>
        <w:pStyle w:val="ParagraphStyle38"/>
        <w:framePr w:w="1948" w:h="421" w:hRule="exact" w:wrap="none" w:vAnchor="page" w:hAnchor="margin" w:x="54" w:y="14105"/>
        <w:rPr>
          <w:rStyle w:val="CharacterStyle27"/>
        </w:rPr>
      </w:pPr>
      <w:r>
        <w:rPr>
          <w:rStyle w:val="CharacterStyle27"/>
        </w:rPr>
        <w:t>CAS: 34902-57-3</w:t>
      </w:r>
      <w:r>
        <w:rPr>
          <w:rStyle w:val="CharacterStyle27"/>
        </w:rPr>
        <w:br/>
        <w:t>CE: 422-320-3</w:t>
      </w:r>
    </w:p>
    <w:p w14:paraId="4DC30979" w14:textId="77777777" w:rsidR="0042620E" w:rsidRDefault="0042620E">
      <w:pPr>
        <w:pStyle w:val="ParagraphStyle39"/>
        <w:framePr w:w="3620" w:h="492" w:hRule="exact" w:wrap="none" w:vAnchor="page" w:hAnchor="margin" w:x="2045" w:y="14077"/>
        <w:rPr>
          <w:rStyle w:val="FakeCharacterStyle"/>
        </w:rPr>
      </w:pPr>
    </w:p>
    <w:p w14:paraId="4E4F418B" w14:textId="77777777" w:rsidR="0042620E" w:rsidRDefault="00000000">
      <w:pPr>
        <w:pStyle w:val="ParagraphStyle40"/>
        <w:framePr w:w="3577" w:h="421" w:hRule="exact" w:wrap="none" w:vAnchor="page" w:hAnchor="margin" w:x="2090" w:y="14105"/>
        <w:rPr>
          <w:rStyle w:val="CharacterStyle28"/>
        </w:rPr>
      </w:pPr>
      <w:r>
        <w:rPr>
          <w:rStyle w:val="CharacterStyle28"/>
        </w:rPr>
        <w:t>OXACYCLOHEXADECEN-2-ONE</w:t>
      </w:r>
    </w:p>
    <w:p w14:paraId="5192627D" w14:textId="77777777" w:rsidR="0042620E" w:rsidRDefault="0042620E">
      <w:pPr>
        <w:pStyle w:val="ParagraphStyle41"/>
        <w:framePr w:w="983" w:h="492" w:hRule="exact" w:wrap="none" w:vAnchor="page" w:hAnchor="margin" w:x="5710" w:y="14077"/>
        <w:rPr>
          <w:rStyle w:val="FakeCharacterStyle"/>
        </w:rPr>
      </w:pPr>
    </w:p>
    <w:p w14:paraId="77D92BF3" w14:textId="77777777" w:rsidR="0042620E" w:rsidRDefault="00000000">
      <w:pPr>
        <w:pStyle w:val="ParagraphStyle42"/>
        <w:framePr w:w="968" w:h="421" w:hRule="exact" w:wrap="none" w:vAnchor="page" w:hAnchor="margin" w:x="5727" w:y="14105"/>
        <w:rPr>
          <w:rStyle w:val="CharacterStyle29"/>
        </w:rPr>
      </w:pPr>
      <w:r>
        <w:rPr>
          <w:rStyle w:val="CharacterStyle29"/>
        </w:rPr>
        <w:t>0,01-0,1</w:t>
      </w:r>
    </w:p>
    <w:p w14:paraId="6178019C" w14:textId="77777777" w:rsidR="0042620E" w:rsidRDefault="0042620E">
      <w:pPr>
        <w:pStyle w:val="ParagraphStyle39"/>
        <w:framePr w:w="2790" w:h="492" w:hRule="exact" w:wrap="none" w:vAnchor="page" w:hAnchor="margin" w:x="6739" w:y="14077"/>
        <w:rPr>
          <w:rStyle w:val="FakeCharacterStyle"/>
        </w:rPr>
      </w:pPr>
    </w:p>
    <w:p w14:paraId="53E2B2EF" w14:textId="77777777" w:rsidR="0042620E" w:rsidRDefault="00000000">
      <w:pPr>
        <w:pStyle w:val="ParagraphStyle40"/>
        <w:framePr w:w="2747" w:h="421" w:hRule="exact" w:wrap="none" w:vAnchor="page" w:hAnchor="margin" w:x="6784" w:y="14105"/>
        <w:rPr>
          <w:rStyle w:val="CharacterStyle28"/>
        </w:rPr>
      </w:pPr>
      <w:r>
        <w:rPr>
          <w:rStyle w:val="CharacterStyle28"/>
        </w:rPr>
        <w:t>Aquatic Acute 1, H400 (M=1)</w:t>
      </w:r>
      <w:r>
        <w:rPr>
          <w:rStyle w:val="CharacterStyle28"/>
        </w:rPr>
        <w:br/>
        <w:t>Aquatic Chronic 1, H410 (M=1)</w:t>
      </w:r>
    </w:p>
    <w:p w14:paraId="3AF75EEE" w14:textId="77777777" w:rsidR="0042620E" w:rsidRDefault="0042620E">
      <w:pPr>
        <w:pStyle w:val="ParagraphStyle39"/>
        <w:framePr w:w="597" w:h="492" w:hRule="exact" w:wrap="none" w:vAnchor="page" w:hAnchor="margin" w:x="9574" w:y="14077"/>
        <w:rPr>
          <w:rStyle w:val="FakeCharacterStyle"/>
        </w:rPr>
      </w:pPr>
    </w:p>
    <w:p w14:paraId="3F019DB6" w14:textId="77777777" w:rsidR="0042620E" w:rsidRDefault="0042620E">
      <w:pPr>
        <w:pStyle w:val="ParagraphStyle40"/>
        <w:framePr w:w="554" w:h="421" w:hRule="exact" w:wrap="none" w:vAnchor="page" w:hAnchor="margin" w:x="9619" w:y="14105"/>
        <w:rPr>
          <w:rStyle w:val="CharacterStyle28"/>
        </w:rPr>
      </w:pPr>
    </w:p>
    <w:p w14:paraId="3C0C335F" w14:textId="77777777" w:rsidR="0042620E" w:rsidRDefault="00000000">
      <w:pPr>
        <w:pStyle w:val="ParagraphStyle30"/>
        <w:framePr w:w="10222" w:h="28" w:hRule="exact" w:wrap="none" w:vAnchor="page" w:hAnchor="margin" w:y="15250"/>
        <w:rPr>
          <w:rStyle w:val="FakeCharacterStyle"/>
        </w:rPr>
      </w:pPr>
      <w:r>
        <w:rPr>
          <w:noProof/>
        </w:rPr>
        <w:drawing>
          <wp:inline distT="0" distB="0" distL="0" distR="0" wp14:anchorId="75C41ED3" wp14:editId="7FDF8B98">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B1B9EB3" w14:textId="77777777" w:rsidR="0042620E" w:rsidRDefault="00000000">
      <w:pPr>
        <w:pStyle w:val="ParagraphStyle31"/>
        <w:framePr w:w="801" w:h="332" w:hRule="exact" w:wrap="none" w:vAnchor="page" w:hAnchor="margin" w:x="34" w:y="15278"/>
        <w:rPr>
          <w:rStyle w:val="CharacterStyle23"/>
        </w:rPr>
      </w:pPr>
      <w:r>
        <w:rPr>
          <w:rStyle w:val="CharacterStyle23"/>
        </w:rPr>
        <w:t>Page</w:t>
      </w:r>
    </w:p>
    <w:p w14:paraId="2DA4150A" w14:textId="77777777" w:rsidR="0042620E" w:rsidRDefault="00000000">
      <w:pPr>
        <w:pStyle w:val="ParagraphStyle31"/>
        <w:framePr w:w="1387" w:h="332" w:hRule="exact" w:wrap="none" w:vAnchor="page" w:hAnchor="margin" w:x="896" w:y="15278"/>
        <w:rPr>
          <w:rStyle w:val="CharacterStyle23"/>
        </w:rPr>
      </w:pPr>
      <w:r>
        <w:rPr>
          <w:rStyle w:val="CharacterStyle23"/>
        </w:rPr>
        <w:t>2/9</w:t>
      </w:r>
    </w:p>
    <w:p w14:paraId="0AC7FC93" w14:textId="77777777" w:rsidR="0042620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35314202" w14:textId="77777777" w:rsidR="0042620E" w:rsidRDefault="0042620E">
      <w:pPr>
        <w:sectPr w:rsidR="0042620E">
          <w:pgSz w:w="11908" w:h="16833"/>
          <w:pgMar w:top="850" w:right="827" w:bottom="1190" w:left="816" w:header="720" w:footer="720" w:gutter="0"/>
          <w:cols w:space="720"/>
          <w:formProt w:val="0"/>
        </w:sectPr>
      </w:pPr>
    </w:p>
    <w:p w14:paraId="3DBE1FD1" w14:textId="77777777" w:rsidR="0042620E" w:rsidRDefault="0042620E">
      <w:pPr>
        <w:pStyle w:val="ParagraphStyle0"/>
        <w:framePr w:w="2114" w:h="568" w:hRule="exact" w:wrap="none" w:vAnchor="page" w:hAnchor="margin" w:x="45" w:y="850"/>
        <w:rPr>
          <w:rStyle w:val="CharacterStyle0"/>
        </w:rPr>
      </w:pPr>
    </w:p>
    <w:p w14:paraId="41D76DA4" w14:textId="77777777" w:rsidR="0042620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9608D2" w14:textId="77777777" w:rsidR="0042620E" w:rsidRDefault="0042620E">
      <w:pPr>
        <w:pStyle w:val="ParagraphStyle2"/>
        <w:framePr w:w="2114" w:h="568" w:hRule="exact" w:wrap="none" w:vAnchor="page" w:hAnchor="margin" w:x="8062" w:y="850"/>
        <w:rPr>
          <w:rStyle w:val="CharacterStyle2"/>
        </w:rPr>
      </w:pPr>
    </w:p>
    <w:p w14:paraId="16DD0468" w14:textId="77777777" w:rsidR="0042620E" w:rsidRDefault="0042620E">
      <w:pPr>
        <w:pStyle w:val="ParagraphStyle3"/>
        <w:framePr w:w="2114" w:h="420" w:hRule="exact" w:wrap="none" w:vAnchor="page" w:hAnchor="margin" w:x="45" w:y="1419"/>
        <w:rPr>
          <w:rStyle w:val="CharacterStyle3"/>
        </w:rPr>
      </w:pPr>
    </w:p>
    <w:p w14:paraId="37FED264" w14:textId="77777777" w:rsidR="0042620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DA05AE" w14:textId="77777777" w:rsidR="0042620E" w:rsidRDefault="0042620E">
      <w:pPr>
        <w:pStyle w:val="ParagraphStyle5"/>
        <w:framePr w:w="2114" w:h="420" w:hRule="exact" w:wrap="none" w:vAnchor="page" w:hAnchor="margin" w:x="8062" w:y="1419"/>
        <w:rPr>
          <w:rStyle w:val="CharacterStyle5"/>
        </w:rPr>
      </w:pPr>
    </w:p>
    <w:p w14:paraId="5818C10C" w14:textId="77777777" w:rsidR="0042620E" w:rsidRDefault="0042620E">
      <w:pPr>
        <w:pStyle w:val="ParagraphStyle6"/>
        <w:framePr w:w="129" w:h="352" w:hRule="exact" w:wrap="none" w:vAnchor="page" w:hAnchor="margin" w:x="45" w:y="1838"/>
        <w:rPr>
          <w:rStyle w:val="CharacterStyle6"/>
        </w:rPr>
      </w:pPr>
    </w:p>
    <w:p w14:paraId="48B2C539" w14:textId="77777777" w:rsidR="0042620E" w:rsidRDefault="0042620E">
      <w:pPr>
        <w:pStyle w:val="ParagraphStyle7"/>
        <w:framePr w:w="9867" w:h="352" w:hRule="exact" w:wrap="none" w:vAnchor="page" w:hAnchor="margin" w:x="174" w:y="1838"/>
        <w:rPr>
          <w:rStyle w:val="FakeCharacterStyle"/>
        </w:rPr>
      </w:pPr>
    </w:p>
    <w:p w14:paraId="0D44E9B6" w14:textId="77777777" w:rsidR="0042620E" w:rsidRDefault="00000000">
      <w:pPr>
        <w:pStyle w:val="ParagraphStyle8"/>
        <w:framePr w:w="9811" w:h="322" w:hRule="exact" w:wrap="none" w:vAnchor="page" w:hAnchor="margin" w:x="202" w:y="1853"/>
        <w:rPr>
          <w:rStyle w:val="CharacterStyle7"/>
        </w:rPr>
      </w:pPr>
      <w:r>
        <w:rPr>
          <w:rStyle w:val="CharacterStyle7"/>
        </w:rPr>
        <w:t>HACKER 10%</w:t>
      </w:r>
    </w:p>
    <w:p w14:paraId="27C6A1F7" w14:textId="77777777" w:rsidR="0042620E" w:rsidRDefault="0042620E">
      <w:pPr>
        <w:pStyle w:val="ParagraphStyle9"/>
        <w:framePr w:w="135" w:h="352" w:hRule="exact" w:wrap="none" w:vAnchor="page" w:hAnchor="margin" w:x="10041" w:y="1838"/>
        <w:rPr>
          <w:rStyle w:val="CharacterStyle8"/>
        </w:rPr>
      </w:pPr>
    </w:p>
    <w:p w14:paraId="0A405913" w14:textId="77777777" w:rsidR="0042620E" w:rsidRDefault="0042620E">
      <w:pPr>
        <w:pStyle w:val="ParagraphStyle10"/>
        <w:framePr w:w="2506" w:h="225" w:hRule="exact" w:wrap="none" w:vAnchor="page" w:hAnchor="margin" w:x="45" w:y="2191"/>
        <w:rPr>
          <w:rStyle w:val="FakeCharacterStyle"/>
        </w:rPr>
      </w:pPr>
    </w:p>
    <w:p w14:paraId="61A5E74C" w14:textId="77777777" w:rsidR="0042620E" w:rsidRDefault="00000000">
      <w:pPr>
        <w:pStyle w:val="ParagraphStyle11"/>
        <w:framePr w:w="2508" w:h="225" w:hRule="exact" w:wrap="none" w:vAnchor="page" w:hAnchor="margin" w:x="43" w:y="2191"/>
        <w:rPr>
          <w:rStyle w:val="CharacterStyle9"/>
        </w:rPr>
      </w:pPr>
      <w:r>
        <w:rPr>
          <w:rStyle w:val="CharacterStyle9"/>
        </w:rPr>
        <w:t>Date de création</w:t>
      </w:r>
    </w:p>
    <w:p w14:paraId="34A72DB2" w14:textId="77777777" w:rsidR="0042620E" w:rsidRDefault="00000000">
      <w:pPr>
        <w:pStyle w:val="ParagraphStyle12"/>
        <w:framePr w:w="2857" w:h="225" w:hRule="exact" w:wrap="none" w:vAnchor="page" w:hAnchor="margin" w:x="2579" w:y="2191"/>
        <w:rPr>
          <w:rStyle w:val="CharacterStyle10"/>
        </w:rPr>
      </w:pPr>
      <w:r>
        <w:rPr>
          <w:rStyle w:val="CharacterStyle10"/>
        </w:rPr>
        <w:t>01/09/2025</w:t>
      </w:r>
    </w:p>
    <w:p w14:paraId="0C90CC66" w14:textId="77777777" w:rsidR="0042620E" w:rsidRDefault="0042620E">
      <w:pPr>
        <w:pStyle w:val="ParagraphStyle13"/>
        <w:framePr w:w="2190" w:h="225" w:hRule="exact" w:wrap="none" w:vAnchor="page" w:hAnchor="margin" w:x="5464" w:y="2191"/>
        <w:rPr>
          <w:rStyle w:val="CharacterStyle11"/>
        </w:rPr>
      </w:pPr>
    </w:p>
    <w:p w14:paraId="29FE2A84" w14:textId="77777777" w:rsidR="0042620E" w:rsidRDefault="0042620E">
      <w:pPr>
        <w:pStyle w:val="ParagraphStyle14"/>
        <w:framePr w:w="2523" w:h="225" w:hRule="exact" w:wrap="none" w:vAnchor="page" w:hAnchor="margin" w:x="7653" w:y="2191"/>
        <w:rPr>
          <w:rStyle w:val="FakeCharacterStyle"/>
        </w:rPr>
      </w:pPr>
    </w:p>
    <w:p w14:paraId="16B1CC0B" w14:textId="77777777" w:rsidR="0042620E" w:rsidRDefault="0042620E">
      <w:pPr>
        <w:pStyle w:val="ParagraphStyle15"/>
        <w:framePr w:w="2525" w:h="225" w:hRule="exact" w:wrap="none" w:vAnchor="page" w:hAnchor="margin" w:x="7681" w:y="2191"/>
        <w:rPr>
          <w:rStyle w:val="CharacterStyle12"/>
        </w:rPr>
      </w:pPr>
    </w:p>
    <w:p w14:paraId="3DED7D6A" w14:textId="77777777" w:rsidR="0042620E" w:rsidRDefault="0042620E">
      <w:pPr>
        <w:pStyle w:val="ParagraphStyle16"/>
        <w:framePr w:w="2506" w:h="240" w:hRule="exact" w:wrap="none" w:vAnchor="page" w:hAnchor="margin" w:x="45" w:y="2416"/>
        <w:rPr>
          <w:rStyle w:val="FakeCharacterStyle"/>
        </w:rPr>
      </w:pPr>
    </w:p>
    <w:p w14:paraId="5AF126EB" w14:textId="77777777" w:rsidR="0042620E" w:rsidRDefault="00000000">
      <w:pPr>
        <w:pStyle w:val="ParagraphStyle17"/>
        <w:framePr w:w="2508" w:h="225" w:hRule="exact" w:wrap="none" w:vAnchor="page" w:hAnchor="margin" w:x="43" w:y="2416"/>
        <w:rPr>
          <w:rStyle w:val="CharacterStyle13"/>
        </w:rPr>
      </w:pPr>
      <w:r>
        <w:rPr>
          <w:rStyle w:val="CharacterStyle13"/>
        </w:rPr>
        <w:t>Date de révision</w:t>
      </w:r>
    </w:p>
    <w:p w14:paraId="706EF649" w14:textId="77777777" w:rsidR="0042620E" w:rsidRDefault="0042620E">
      <w:pPr>
        <w:pStyle w:val="ParagraphStyle18"/>
        <w:framePr w:w="2885" w:h="240" w:hRule="exact" w:wrap="none" w:vAnchor="page" w:hAnchor="margin" w:x="2551" w:y="2416"/>
        <w:rPr>
          <w:rStyle w:val="FakeCharacterStyle"/>
        </w:rPr>
      </w:pPr>
    </w:p>
    <w:p w14:paraId="6BEB4474" w14:textId="77777777" w:rsidR="0042620E" w:rsidRDefault="0042620E">
      <w:pPr>
        <w:pStyle w:val="ParagraphStyle19"/>
        <w:framePr w:w="2857" w:h="225" w:hRule="exact" w:wrap="none" w:vAnchor="page" w:hAnchor="margin" w:x="2579" w:y="2416"/>
        <w:rPr>
          <w:rStyle w:val="CharacterStyle14"/>
        </w:rPr>
      </w:pPr>
    </w:p>
    <w:p w14:paraId="3BAE1299" w14:textId="77777777" w:rsidR="0042620E" w:rsidRDefault="0042620E">
      <w:pPr>
        <w:pStyle w:val="ParagraphStyle18"/>
        <w:framePr w:w="2218" w:h="240" w:hRule="exact" w:wrap="none" w:vAnchor="page" w:hAnchor="margin" w:x="5436" w:y="2416"/>
        <w:rPr>
          <w:rStyle w:val="FakeCharacterStyle"/>
        </w:rPr>
      </w:pPr>
    </w:p>
    <w:p w14:paraId="200C462F" w14:textId="77777777" w:rsidR="0042620E" w:rsidRDefault="00000000">
      <w:pPr>
        <w:pStyle w:val="ParagraphStyle19"/>
        <w:framePr w:w="2190" w:h="225" w:hRule="exact" w:wrap="none" w:vAnchor="page" w:hAnchor="margin" w:x="5464" w:y="2416"/>
        <w:rPr>
          <w:rStyle w:val="CharacterStyle14"/>
        </w:rPr>
      </w:pPr>
      <w:r>
        <w:rPr>
          <w:rStyle w:val="CharacterStyle14"/>
        </w:rPr>
        <w:t>Numéro de version</w:t>
      </w:r>
    </w:p>
    <w:p w14:paraId="11ED414F" w14:textId="77777777" w:rsidR="0042620E" w:rsidRDefault="0042620E">
      <w:pPr>
        <w:pStyle w:val="ParagraphStyle20"/>
        <w:framePr w:w="2523" w:h="240" w:hRule="exact" w:wrap="none" w:vAnchor="page" w:hAnchor="margin" w:x="7653" w:y="2416"/>
        <w:rPr>
          <w:rStyle w:val="FakeCharacterStyle"/>
        </w:rPr>
      </w:pPr>
    </w:p>
    <w:p w14:paraId="55EF2B12" w14:textId="77777777" w:rsidR="0042620E" w:rsidRDefault="00000000">
      <w:pPr>
        <w:pStyle w:val="ParagraphStyle21"/>
        <w:framePr w:w="2525" w:h="225" w:hRule="exact" w:wrap="none" w:vAnchor="page" w:hAnchor="margin" w:x="7681" w:y="2416"/>
        <w:rPr>
          <w:rStyle w:val="CharacterStyle15"/>
        </w:rPr>
      </w:pPr>
      <w:r>
        <w:rPr>
          <w:rStyle w:val="CharacterStyle15"/>
        </w:rPr>
        <w:t>1.0</w:t>
      </w:r>
    </w:p>
    <w:p w14:paraId="5354344B" w14:textId="77777777" w:rsidR="0042620E" w:rsidRDefault="0042620E">
      <w:pPr>
        <w:pStyle w:val="ParagraphStyle22"/>
        <w:framePr w:w="10166" w:h="114" w:hRule="exact" w:wrap="none" w:vAnchor="page" w:hAnchor="margin" w:x="28" w:y="2656"/>
        <w:rPr>
          <w:rStyle w:val="CharacterStyle16"/>
        </w:rPr>
      </w:pPr>
    </w:p>
    <w:p w14:paraId="60670A85" w14:textId="77777777" w:rsidR="0042620E" w:rsidRDefault="0042620E">
      <w:pPr>
        <w:pStyle w:val="ParagraphStyle33"/>
        <w:framePr w:w="1955" w:h="620" w:hRule="exact" w:wrap="none" w:vAnchor="page" w:hAnchor="margin" w:x="45" w:y="2769"/>
        <w:rPr>
          <w:rStyle w:val="FakeCharacterStyle"/>
        </w:rPr>
      </w:pPr>
    </w:p>
    <w:p w14:paraId="6C0B7205" w14:textId="77777777" w:rsidR="0042620E" w:rsidRDefault="00000000">
      <w:pPr>
        <w:pStyle w:val="ParagraphStyle34"/>
        <w:framePr w:w="1987" w:h="590" w:hRule="exact" w:wrap="none" w:vAnchor="page" w:hAnchor="margin" w:x="43" w:y="2784"/>
        <w:rPr>
          <w:rStyle w:val="CharacterStyle25"/>
        </w:rPr>
      </w:pPr>
      <w:r>
        <w:rPr>
          <w:rStyle w:val="CharacterStyle25"/>
        </w:rPr>
        <w:t>Numéro d’identification</w:t>
      </w:r>
    </w:p>
    <w:p w14:paraId="0E2224A1" w14:textId="77777777" w:rsidR="0042620E" w:rsidRDefault="0042620E">
      <w:pPr>
        <w:pStyle w:val="ParagraphStyle35"/>
        <w:framePr w:w="3620" w:h="620" w:hRule="exact" w:wrap="none" w:vAnchor="page" w:hAnchor="margin" w:x="2045" w:y="2769"/>
        <w:rPr>
          <w:rStyle w:val="FakeCharacterStyle"/>
        </w:rPr>
      </w:pPr>
    </w:p>
    <w:p w14:paraId="4EE3DCE0" w14:textId="77777777" w:rsidR="0042620E" w:rsidRDefault="00000000">
      <w:pPr>
        <w:pStyle w:val="ParagraphStyle36"/>
        <w:framePr w:w="3622" w:h="590" w:hRule="exact" w:wrap="none" w:vAnchor="page" w:hAnchor="margin" w:x="2073" w:y="2784"/>
        <w:rPr>
          <w:rStyle w:val="CharacterStyle26"/>
        </w:rPr>
      </w:pPr>
      <w:r>
        <w:rPr>
          <w:rStyle w:val="CharacterStyle26"/>
        </w:rPr>
        <w:t>Nom de la substance</w:t>
      </w:r>
    </w:p>
    <w:p w14:paraId="169D538C" w14:textId="77777777" w:rsidR="0042620E" w:rsidRDefault="0042620E">
      <w:pPr>
        <w:pStyle w:val="ParagraphStyle35"/>
        <w:framePr w:w="983" w:h="620" w:hRule="exact" w:wrap="none" w:vAnchor="page" w:hAnchor="margin" w:x="5710" w:y="2769"/>
        <w:rPr>
          <w:rStyle w:val="FakeCharacterStyle"/>
        </w:rPr>
      </w:pPr>
    </w:p>
    <w:p w14:paraId="2C9AD0FE" w14:textId="77777777" w:rsidR="0042620E" w:rsidRDefault="00000000">
      <w:pPr>
        <w:pStyle w:val="ParagraphStyle36"/>
        <w:framePr w:w="985" w:h="590" w:hRule="exact" w:wrap="none" w:vAnchor="page" w:hAnchor="margin" w:x="5738" w:y="2784"/>
        <w:rPr>
          <w:rStyle w:val="CharacterStyle26"/>
        </w:rPr>
      </w:pPr>
      <w:r>
        <w:rPr>
          <w:rStyle w:val="CharacterStyle26"/>
        </w:rPr>
        <w:t>Teneur en % de poids</w:t>
      </w:r>
    </w:p>
    <w:p w14:paraId="4A505D6A" w14:textId="77777777" w:rsidR="0042620E" w:rsidRDefault="0042620E">
      <w:pPr>
        <w:pStyle w:val="ParagraphStyle35"/>
        <w:framePr w:w="2790" w:h="620" w:hRule="exact" w:wrap="none" w:vAnchor="page" w:hAnchor="margin" w:x="6739" w:y="2769"/>
        <w:rPr>
          <w:rStyle w:val="FakeCharacterStyle"/>
        </w:rPr>
      </w:pPr>
    </w:p>
    <w:p w14:paraId="081C8DBE" w14:textId="77777777" w:rsidR="0042620E" w:rsidRDefault="00000000">
      <w:pPr>
        <w:pStyle w:val="ParagraphStyle36"/>
        <w:framePr w:w="2792" w:h="590" w:hRule="exact" w:wrap="none" w:vAnchor="page" w:hAnchor="margin" w:x="6767" w:y="2784"/>
        <w:rPr>
          <w:rStyle w:val="CharacterStyle26"/>
        </w:rPr>
      </w:pPr>
      <w:r>
        <w:rPr>
          <w:rStyle w:val="CharacterStyle26"/>
        </w:rPr>
        <w:t>La classification selon le règlement (CE) no 1272/2008</w:t>
      </w:r>
    </w:p>
    <w:p w14:paraId="4A766A85" w14:textId="77777777" w:rsidR="0042620E" w:rsidRDefault="0042620E">
      <w:pPr>
        <w:pStyle w:val="ParagraphStyle35"/>
        <w:framePr w:w="597" w:h="620" w:hRule="exact" w:wrap="none" w:vAnchor="page" w:hAnchor="margin" w:x="9574" w:y="2769"/>
        <w:rPr>
          <w:rStyle w:val="FakeCharacterStyle"/>
        </w:rPr>
      </w:pPr>
    </w:p>
    <w:p w14:paraId="3BE14882" w14:textId="77777777" w:rsidR="0042620E" w:rsidRDefault="00000000">
      <w:pPr>
        <w:pStyle w:val="ParagraphStyle36"/>
        <w:framePr w:w="599" w:h="590" w:hRule="exact" w:wrap="none" w:vAnchor="page" w:hAnchor="margin" w:x="9602" w:y="2784"/>
        <w:rPr>
          <w:rStyle w:val="CharacterStyle26"/>
        </w:rPr>
      </w:pPr>
      <w:r>
        <w:rPr>
          <w:rStyle w:val="CharacterStyle26"/>
        </w:rPr>
        <w:t>Rem.</w:t>
      </w:r>
    </w:p>
    <w:p w14:paraId="4CA7750C" w14:textId="77777777" w:rsidR="0042620E" w:rsidRDefault="0042620E">
      <w:pPr>
        <w:pStyle w:val="ParagraphStyle37"/>
        <w:framePr w:w="1955" w:h="1271" w:hRule="exact" w:wrap="none" w:vAnchor="page" w:hAnchor="margin" w:x="45" w:y="3389"/>
        <w:rPr>
          <w:rStyle w:val="FakeCharacterStyle"/>
        </w:rPr>
      </w:pPr>
    </w:p>
    <w:p w14:paraId="4F4234AF" w14:textId="77777777" w:rsidR="0042620E" w:rsidRDefault="00000000">
      <w:pPr>
        <w:pStyle w:val="ParagraphStyle38"/>
        <w:framePr w:w="1948" w:h="1200" w:hRule="exact" w:wrap="none" w:vAnchor="page" w:hAnchor="margin" w:x="54" w:y="3417"/>
        <w:rPr>
          <w:rStyle w:val="CharacterStyle27"/>
        </w:rPr>
      </w:pPr>
      <w:r>
        <w:rPr>
          <w:rStyle w:val="CharacterStyle27"/>
        </w:rPr>
        <w:t>CAS: 99-83-2</w:t>
      </w:r>
      <w:r>
        <w:rPr>
          <w:rStyle w:val="CharacterStyle27"/>
        </w:rPr>
        <w:br/>
        <w:t>CE: 202-792-5</w:t>
      </w:r>
    </w:p>
    <w:p w14:paraId="39EC09EC" w14:textId="77777777" w:rsidR="0042620E" w:rsidRDefault="0042620E">
      <w:pPr>
        <w:pStyle w:val="ParagraphStyle39"/>
        <w:framePr w:w="3620" w:h="1271" w:hRule="exact" w:wrap="none" w:vAnchor="page" w:hAnchor="margin" w:x="2045" w:y="3389"/>
        <w:rPr>
          <w:rStyle w:val="FakeCharacterStyle"/>
        </w:rPr>
      </w:pPr>
    </w:p>
    <w:p w14:paraId="2F456F3D" w14:textId="77777777" w:rsidR="0042620E" w:rsidRDefault="00000000">
      <w:pPr>
        <w:pStyle w:val="ParagraphStyle40"/>
        <w:framePr w:w="3577" w:h="1200" w:hRule="exact" w:wrap="none" w:vAnchor="page" w:hAnchor="margin" w:x="2090" w:y="3417"/>
        <w:rPr>
          <w:rStyle w:val="CharacterStyle28"/>
        </w:rPr>
      </w:pPr>
      <w:r>
        <w:rPr>
          <w:rStyle w:val="CharacterStyle28"/>
        </w:rPr>
        <w:t>P-MENTHA-1,5-DIENE</w:t>
      </w:r>
    </w:p>
    <w:p w14:paraId="15C93C19" w14:textId="77777777" w:rsidR="0042620E" w:rsidRDefault="0042620E">
      <w:pPr>
        <w:pStyle w:val="ParagraphStyle41"/>
        <w:framePr w:w="983" w:h="1271" w:hRule="exact" w:wrap="none" w:vAnchor="page" w:hAnchor="margin" w:x="5710" w:y="3389"/>
        <w:rPr>
          <w:rStyle w:val="FakeCharacterStyle"/>
        </w:rPr>
      </w:pPr>
    </w:p>
    <w:p w14:paraId="641342C0" w14:textId="77777777" w:rsidR="0042620E" w:rsidRDefault="00000000">
      <w:pPr>
        <w:pStyle w:val="ParagraphStyle42"/>
        <w:framePr w:w="968" w:h="1200" w:hRule="exact" w:wrap="none" w:vAnchor="page" w:hAnchor="margin" w:x="5727" w:y="3417"/>
        <w:rPr>
          <w:rStyle w:val="CharacterStyle29"/>
        </w:rPr>
      </w:pPr>
      <w:r>
        <w:rPr>
          <w:rStyle w:val="CharacterStyle29"/>
        </w:rPr>
        <w:t>0,01-0,1</w:t>
      </w:r>
    </w:p>
    <w:p w14:paraId="51F4BE61" w14:textId="77777777" w:rsidR="0042620E" w:rsidRDefault="0042620E">
      <w:pPr>
        <w:pStyle w:val="ParagraphStyle39"/>
        <w:framePr w:w="2790" w:h="1271" w:hRule="exact" w:wrap="none" w:vAnchor="page" w:hAnchor="margin" w:x="6739" w:y="3389"/>
        <w:rPr>
          <w:rStyle w:val="FakeCharacterStyle"/>
        </w:rPr>
      </w:pPr>
    </w:p>
    <w:p w14:paraId="35386807" w14:textId="77777777" w:rsidR="0042620E" w:rsidRDefault="00000000">
      <w:pPr>
        <w:pStyle w:val="ParagraphStyle40"/>
        <w:framePr w:w="2747" w:h="1200" w:hRule="exact" w:wrap="none" w:vAnchor="page" w:hAnchor="margin" w:x="6784" w:y="3417"/>
        <w:rPr>
          <w:rStyle w:val="CharacterStyle28"/>
        </w:rPr>
      </w:pPr>
      <w:r>
        <w:rPr>
          <w:rStyle w:val="CharacterStyle28"/>
        </w:rPr>
        <w:t>Flam. Liq. 3, H226</w:t>
      </w:r>
      <w:r>
        <w:rPr>
          <w:rStyle w:val="CharacterStyle28"/>
        </w:rPr>
        <w:br/>
        <w:t>Asp. Tox. 1, H304</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1, H410 (M=1)</w:t>
      </w:r>
    </w:p>
    <w:p w14:paraId="4FFBB7BF" w14:textId="77777777" w:rsidR="0042620E" w:rsidRDefault="0042620E">
      <w:pPr>
        <w:pStyle w:val="ParagraphStyle39"/>
        <w:framePr w:w="597" w:h="1271" w:hRule="exact" w:wrap="none" w:vAnchor="page" w:hAnchor="margin" w:x="9574" w:y="3389"/>
        <w:rPr>
          <w:rStyle w:val="FakeCharacterStyle"/>
        </w:rPr>
      </w:pPr>
    </w:p>
    <w:p w14:paraId="06C5071D" w14:textId="77777777" w:rsidR="0042620E" w:rsidRDefault="0042620E">
      <w:pPr>
        <w:pStyle w:val="ParagraphStyle40"/>
        <w:framePr w:w="554" w:h="1200" w:hRule="exact" w:wrap="none" w:vAnchor="page" w:hAnchor="margin" w:x="9619" w:y="3417"/>
        <w:rPr>
          <w:rStyle w:val="CharacterStyle28"/>
        </w:rPr>
      </w:pPr>
    </w:p>
    <w:p w14:paraId="4FAE8627" w14:textId="77777777" w:rsidR="0042620E" w:rsidRDefault="0042620E">
      <w:pPr>
        <w:pStyle w:val="ParagraphStyle37"/>
        <w:framePr w:w="1955" w:h="687" w:hRule="exact" w:wrap="none" w:vAnchor="page" w:hAnchor="margin" w:x="45" w:y="4661"/>
        <w:rPr>
          <w:rStyle w:val="FakeCharacterStyle"/>
        </w:rPr>
      </w:pPr>
    </w:p>
    <w:p w14:paraId="755D5CDB" w14:textId="77777777" w:rsidR="0042620E" w:rsidRDefault="00000000">
      <w:pPr>
        <w:pStyle w:val="ParagraphStyle38"/>
        <w:framePr w:w="1948" w:h="616" w:hRule="exact" w:wrap="none" w:vAnchor="page" w:hAnchor="margin" w:x="54" w:y="4689"/>
        <w:rPr>
          <w:rStyle w:val="CharacterStyle27"/>
        </w:rPr>
      </w:pPr>
      <w:r>
        <w:rPr>
          <w:rStyle w:val="CharacterStyle27"/>
        </w:rPr>
        <w:t>CAS: 105-87-3</w:t>
      </w:r>
      <w:r>
        <w:rPr>
          <w:rStyle w:val="CharacterStyle27"/>
        </w:rPr>
        <w:br/>
        <w:t>CE: 203-341-5</w:t>
      </w:r>
    </w:p>
    <w:p w14:paraId="19C043D5" w14:textId="77777777" w:rsidR="0042620E" w:rsidRDefault="0042620E">
      <w:pPr>
        <w:pStyle w:val="ParagraphStyle39"/>
        <w:framePr w:w="3620" w:h="687" w:hRule="exact" w:wrap="none" w:vAnchor="page" w:hAnchor="margin" w:x="2045" w:y="4661"/>
        <w:rPr>
          <w:rStyle w:val="FakeCharacterStyle"/>
        </w:rPr>
      </w:pPr>
    </w:p>
    <w:p w14:paraId="7FF70908" w14:textId="77777777" w:rsidR="0042620E" w:rsidRDefault="00000000">
      <w:pPr>
        <w:pStyle w:val="ParagraphStyle40"/>
        <w:framePr w:w="3577" w:h="616" w:hRule="exact" w:wrap="none" w:vAnchor="page" w:hAnchor="margin" w:x="2090" w:y="4689"/>
        <w:rPr>
          <w:rStyle w:val="CharacterStyle28"/>
        </w:rPr>
      </w:pPr>
      <w:r>
        <w:rPr>
          <w:rStyle w:val="CharacterStyle28"/>
        </w:rPr>
        <w:t>GERANYL ACETATE</w:t>
      </w:r>
    </w:p>
    <w:p w14:paraId="43228320" w14:textId="77777777" w:rsidR="0042620E" w:rsidRDefault="0042620E">
      <w:pPr>
        <w:pStyle w:val="ParagraphStyle41"/>
        <w:framePr w:w="983" w:h="687" w:hRule="exact" w:wrap="none" w:vAnchor="page" w:hAnchor="margin" w:x="5710" w:y="4661"/>
        <w:rPr>
          <w:rStyle w:val="FakeCharacterStyle"/>
        </w:rPr>
      </w:pPr>
    </w:p>
    <w:p w14:paraId="1E0D28D6" w14:textId="77777777" w:rsidR="0042620E" w:rsidRDefault="00000000">
      <w:pPr>
        <w:pStyle w:val="ParagraphStyle42"/>
        <w:framePr w:w="968" w:h="616" w:hRule="exact" w:wrap="none" w:vAnchor="page" w:hAnchor="margin" w:x="5727" w:y="4689"/>
        <w:rPr>
          <w:rStyle w:val="CharacterStyle29"/>
        </w:rPr>
      </w:pPr>
      <w:r>
        <w:rPr>
          <w:rStyle w:val="CharacterStyle29"/>
        </w:rPr>
        <w:t>0,01-0,1</w:t>
      </w:r>
    </w:p>
    <w:p w14:paraId="79E454C8" w14:textId="77777777" w:rsidR="0042620E" w:rsidRDefault="0042620E">
      <w:pPr>
        <w:pStyle w:val="ParagraphStyle39"/>
        <w:framePr w:w="2790" w:h="687" w:hRule="exact" w:wrap="none" w:vAnchor="page" w:hAnchor="margin" w:x="6739" w:y="4661"/>
        <w:rPr>
          <w:rStyle w:val="FakeCharacterStyle"/>
        </w:rPr>
      </w:pPr>
    </w:p>
    <w:p w14:paraId="479581F4" w14:textId="77777777" w:rsidR="0042620E" w:rsidRDefault="00000000">
      <w:pPr>
        <w:pStyle w:val="ParagraphStyle40"/>
        <w:framePr w:w="2747" w:h="616" w:hRule="exact" w:wrap="none" w:vAnchor="page" w:hAnchor="margin" w:x="6784" w:y="4689"/>
        <w:rPr>
          <w:rStyle w:val="CharacterStyle28"/>
        </w:rPr>
      </w:pPr>
      <w:r>
        <w:rPr>
          <w:rStyle w:val="CharacterStyle28"/>
        </w:rPr>
        <w:t>Skin Irrit. 2, H315</w:t>
      </w:r>
      <w:r>
        <w:rPr>
          <w:rStyle w:val="CharacterStyle28"/>
        </w:rPr>
        <w:br/>
        <w:t>Skin Sens. 1B, H317</w:t>
      </w:r>
      <w:r>
        <w:rPr>
          <w:rStyle w:val="CharacterStyle28"/>
        </w:rPr>
        <w:br/>
        <w:t>Aquatic Chronic 3, H412</w:t>
      </w:r>
    </w:p>
    <w:p w14:paraId="4DA74CE0" w14:textId="77777777" w:rsidR="0042620E" w:rsidRDefault="0042620E">
      <w:pPr>
        <w:pStyle w:val="ParagraphStyle39"/>
        <w:framePr w:w="597" w:h="687" w:hRule="exact" w:wrap="none" w:vAnchor="page" w:hAnchor="margin" w:x="9574" w:y="4661"/>
        <w:rPr>
          <w:rStyle w:val="FakeCharacterStyle"/>
        </w:rPr>
      </w:pPr>
    </w:p>
    <w:p w14:paraId="263D020C" w14:textId="77777777" w:rsidR="0042620E" w:rsidRDefault="0042620E">
      <w:pPr>
        <w:pStyle w:val="ParagraphStyle40"/>
        <w:framePr w:w="554" w:h="616" w:hRule="exact" w:wrap="none" w:vAnchor="page" w:hAnchor="margin" w:x="9619" w:y="4689"/>
        <w:rPr>
          <w:rStyle w:val="CharacterStyle28"/>
        </w:rPr>
      </w:pPr>
    </w:p>
    <w:p w14:paraId="0D844394" w14:textId="77777777" w:rsidR="0042620E" w:rsidRDefault="0042620E">
      <w:pPr>
        <w:pStyle w:val="ParagraphStyle37"/>
        <w:framePr w:w="1955" w:h="1076" w:hRule="exact" w:wrap="none" w:vAnchor="page" w:hAnchor="margin" w:x="45" w:y="5347"/>
        <w:rPr>
          <w:rStyle w:val="FakeCharacterStyle"/>
        </w:rPr>
      </w:pPr>
    </w:p>
    <w:p w14:paraId="2621479B" w14:textId="77777777" w:rsidR="0042620E" w:rsidRDefault="00000000">
      <w:pPr>
        <w:pStyle w:val="ParagraphStyle38"/>
        <w:framePr w:w="1948" w:h="1005" w:hRule="exact" w:wrap="none" w:vAnchor="page" w:hAnchor="margin" w:x="54" w:y="5375"/>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65C4B9AE" w14:textId="77777777" w:rsidR="0042620E" w:rsidRDefault="0042620E">
      <w:pPr>
        <w:pStyle w:val="ParagraphStyle39"/>
        <w:framePr w:w="3620" w:h="1076" w:hRule="exact" w:wrap="none" w:vAnchor="page" w:hAnchor="margin" w:x="2045" w:y="5347"/>
        <w:rPr>
          <w:rStyle w:val="FakeCharacterStyle"/>
        </w:rPr>
      </w:pPr>
    </w:p>
    <w:p w14:paraId="47144724" w14:textId="77777777" w:rsidR="0042620E" w:rsidRDefault="00000000">
      <w:pPr>
        <w:pStyle w:val="ParagraphStyle40"/>
        <w:framePr w:w="3577" w:h="1005" w:hRule="exact" w:wrap="none" w:vAnchor="page" w:hAnchor="margin" w:x="2090" w:y="5375"/>
        <w:rPr>
          <w:rStyle w:val="CharacterStyle28"/>
        </w:rPr>
      </w:pPr>
      <w:r>
        <w:rPr>
          <w:rStyle w:val="CharacterStyle28"/>
        </w:rPr>
        <w:t>METHYL 2,4-DIHYDROXY-3,6-DIMETHYLBENZOATE</w:t>
      </w:r>
    </w:p>
    <w:p w14:paraId="6FF9FE60" w14:textId="77777777" w:rsidR="0042620E" w:rsidRDefault="0042620E">
      <w:pPr>
        <w:pStyle w:val="ParagraphStyle41"/>
        <w:framePr w:w="983" w:h="1076" w:hRule="exact" w:wrap="none" w:vAnchor="page" w:hAnchor="margin" w:x="5710" w:y="5347"/>
        <w:rPr>
          <w:rStyle w:val="FakeCharacterStyle"/>
        </w:rPr>
      </w:pPr>
    </w:p>
    <w:p w14:paraId="64A0A1F5" w14:textId="77777777" w:rsidR="0042620E" w:rsidRDefault="00000000">
      <w:pPr>
        <w:pStyle w:val="ParagraphStyle42"/>
        <w:framePr w:w="968" w:h="1005" w:hRule="exact" w:wrap="none" w:vAnchor="page" w:hAnchor="margin" w:x="5727" w:y="5375"/>
        <w:rPr>
          <w:rStyle w:val="CharacterStyle29"/>
        </w:rPr>
      </w:pPr>
      <w:r>
        <w:rPr>
          <w:rStyle w:val="CharacterStyle29"/>
        </w:rPr>
        <w:t>0,01-0,1</w:t>
      </w:r>
    </w:p>
    <w:p w14:paraId="0172223A" w14:textId="77777777" w:rsidR="0042620E" w:rsidRDefault="0042620E">
      <w:pPr>
        <w:pStyle w:val="ParagraphStyle39"/>
        <w:framePr w:w="2790" w:h="1076" w:hRule="exact" w:wrap="none" w:vAnchor="page" w:hAnchor="margin" w:x="6739" w:y="5347"/>
        <w:rPr>
          <w:rStyle w:val="FakeCharacterStyle"/>
        </w:rPr>
      </w:pPr>
    </w:p>
    <w:p w14:paraId="1297C5F8" w14:textId="77777777" w:rsidR="0042620E" w:rsidRDefault="00000000">
      <w:pPr>
        <w:pStyle w:val="ParagraphStyle40"/>
        <w:framePr w:w="2747" w:h="1005" w:hRule="exact" w:wrap="none" w:vAnchor="page" w:hAnchor="margin" w:x="6784" w:y="5375"/>
        <w:rPr>
          <w:rStyle w:val="CharacterStyle28"/>
        </w:rPr>
      </w:pPr>
      <w:r>
        <w:rPr>
          <w:rStyle w:val="CharacterStyle28"/>
        </w:rPr>
        <w:t>Skin Sens. 1B, H317</w:t>
      </w:r>
    </w:p>
    <w:p w14:paraId="639265BA" w14:textId="77777777" w:rsidR="0042620E" w:rsidRDefault="0042620E">
      <w:pPr>
        <w:pStyle w:val="ParagraphStyle39"/>
        <w:framePr w:w="597" w:h="1076" w:hRule="exact" w:wrap="none" w:vAnchor="page" w:hAnchor="margin" w:x="9574" w:y="5347"/>
        <w:rPr>
          <w:rStyle w:val="FakeCharacterStyle"/>
        </w:rPr>
      </w:pPr>
    </w:p>
    <w:p w14:paraId="0255837A" w14:textId="77777777" w:rsidR="0042620E" w:rsidRDefault="0042620E">
      <w:pPr>
        <w:pStyle w:val="ParagraphStyle40"/>
        <w:framePr w:w="554" w:h="1005" w:hRule="exact" w:wrap="none" w:vAnchor="page" w:hAnchor="margin" w:x="9619" w:y="5375"/>
        <w:rPr>
          <w:rStyle w:val="CharacterStyle28"/>
        </w:rPr>
      </w:pPr>
    </w:p>
    <w:p w14:paraId="25A19499" w14:textId="77777777" w:rsidR="0042620E" w:rsidRDefault="0042620E">
      <w:pPr>
        <w:pStyle w:val="ParagraphStyle37"/>
        <w:framePr w:w="1955" w:h="492" w:hRule="exact" w:wrap="none" w:vAnchor="page" w:hAnchor="margin" w:x="45" w:y="6424"/>
        <w:rPr>
          <w:rStyle w:val="FakeCharacterStyle"/>
        </w:rPr>
      </w:pPr>
    </w:p>
    <w:p w14:paraId="42CE6AAE" w14:textId="77777777" w:rsidR="0042620E" w:rsidRDefault="00000000">
      <w:pPr>
        <w:pStyle w:val="ParagraphStyle38"/>
        <w:framePr w:w="1948" w:h="421" w:hRule="exact" w:wrap="none" w:vAnchor="page" w:hAnchor="margin" w:x="54" w:y="6452"/>
        <w:rPr>
          <w:rStyle w:val="CharacterStyle27"/>
        </w:rPr>
      </w:pPr>
      <w:r>
        <w:rPr>
          <w:rStyle w:val="CharacterStyle27"/>
        </w:rPr>
        <w:t>CAS: 87-20-7</w:t>
      </w:r>
      <w:r>
        <w:rPr>
          <w:rStyle w:val="CharacterStyle27"/>
        </w:rPr>
        <w:br/>
        <w:t>CE: 201-730-4</w:t>
      </w:r>
    </w:p>
    <w:p w14:paraId="03DF6F6E" w14:textId="77777777" w:rsidR="0042620E" w:rsidRDefault="0042620E">
      <w:pPr>
        <w:pStyle w:val="ParagraphStyle39"/>
        <w:framePr w:w="3620" w:h="492" w:hRule="exact" w:wrap="none" w:vAnchor="page" w:hAnchor="margin" w:x="2045" w:y="6424"/>
        <w:rPr>
          <w:rStyle w:val="FakeCharacterStyle"/>
        </w:rPr>
      </w:pPr>
    </w:p>
    <w:p w14:paraId="2DC276C0" w14:textId="77777777" w:rsidR="0042620E" w:rsidRDefault="00000000">
      <w:pPr>
        <w:pStyle w:val="ParagraphStyle40"/>
        <w:framePr w:w="3577" w:h="421" w:hRule="exact" w:wrap="none" w:vAnchor="page" w:hAnchor="margin" w:x="2090" w:y="6452"/>
        <w:rPr>
          <w:rStyle w:val="CharacterStyle28"/>
        </w:rPr>
      </w:pPr>
      <w:r>
        <w:rPr>
          <w:rStyle w:val="CharacterStyle28"/>
        </w:rPr>
        <w:t>ISOPENTYL 2-HYDROXYBENZOATE</w:t>
      </w:r>
    </w:p>
    <w:p w14:paraId="18526889" w14:textId="77777777" w:rsidR="0042620E" w:rsidRDefault="0042620E">
      <w:pPr>
        <w:pStyle w:val="ParagraphStyle41"/>
        <w:framePr w:w="983" w:h="492" w:hRule="exact" w:wrap="none" w:vAnchor="page" w:hAnchor="margin" w:x="5710" w:y="6424"/>
        <w:rPr>
          <w:rStyle w:val="FakeCharacterStyle"/>
        </w:rPr>
      </w:pPr>
    </w:p>
    <w:p w14:paraId="2C811FDF" w14:textId="77777777" w:rsidR="0042620E" w:rsidRDefault="00000000">
      <w:pPr>
        <w:pStyle w:val="ParagraphStyle42"/>
        <w:framePr w:w="968" w:h="421" w:hRule="exact" w:wrap="none" w:vAnchor="page" w:hAnchor="margin" w:x="5727" w:y="6452"/>
        <w:rPr>
          <w:rStyle w:val="CharacterStyle29"/>
        </w:rPr>
      </w:pPr>
      <w:r>
        <w:rPr>
          <w:rStyle w:val="CharacterStyle29"/>
        </w:rPr>
        <w:t>0,01-0,1</w:t>
      </w:r>
    </w:p>
    <w:p w14:paraId="70B06827" w14:textId="77777777" w:rsidR="0042620E" w:rsidRDefault="0042620E">
      <w:pPr>
        <w:pStyle w:val="ParagraphStyle39"/>
        <w:framePr w:w="2790" w:h="492" w:hRule="exact" w:wrap="none" w:vAnchor="page" w:hAnchor="margin" w:x="6739" w:y="6424"/>
        <w:rPr>
          <w:rStyle w:val="FakeCharacterStyle"/>
        </w:rPr>
      </w:pPr>
    </w:p>
    <w:p w14:paraId="3A989E93" w14:textId="77777777" w:rsidR="0042620E" w:rsidRDefault="00000000">
      <w:pPr>
        <w:pStyle w:val="ParagraphStyle40"/>
        <w:framePr w:w="2747" w:h="421" w:hRule="exact" w:wrap="none" w:vAnchor="page" w:hAnchor="margin" w:x="6784" w:y="6452"/>
        <w:rPr>
          <w:rStyle w:val="CharacterStyle28"/>
        </w:rPr>
      </w:pPr>
      <w:r>
        <w:rPr>
          <w:rStyle w:val="CharacterStyle28"/>
        </w:rPr>
        <w:t>Skin Sens. 1B, H317</w:t>
      </w:r>
      <w:r>
        <w:rPr>
          <w:rStyle w:val="CharacterStyle28"/>
        </w:rPr>
        <w:br/>
        <w:t>Aquatic Chronic 1, H410 (M=1)</w:t>
      </w:r>
    </w:p>
    <w:p w14:paraId="0C08315E" w14:textId="77777777" w:rsidR="0042620E" w:rsidRDefault="0042620E">
      <w:pPr>
        <w:pStyle w:val="ParagraphStyle39"/>
        <w:framePr w:w="597" w:h="492" w:hRule="exact" w:wrap="none" w:vAnchor="page" w:hAnchor="margin" w:x="9574" w:y="6424"/>
        <w:rPr>
          <w:rStyle w:val="FakeCharacterStyle"/>
        </w:rPr>
      </w:pPr>
    </w:p>
    <w:p w14:paraId="315A8CF6" w14:textId="77777777" w:rsidR="0042620E" w:rsidRDefault="0042620E">
      <w:pPr>
        <w:pStyle w:val="ParagraphStyle40"/>
        <w:framePr w:w="554" w:h="421" w:hRule="exact" w:wrap="none" w:vAnchor="page" w:hAnchor="margin" w:x="9619" w:y="6452"/>
        <w:rPr>
          <w:rStyle w:val="CharacterStyle28"/>
        </w:rPr>
      </w:pPr>
    </w:p>
    <w:p w14:paraId="79DE7A7A" w14:textId="77777777" w:rsidR="0042620E" w:rsidRDefault="0042620E">
      <w:pPr>
        <w:pStyle w:val="ParagraphStyle37"/>
        <w:framePr w:w="1955" w:h="687" w:hRule="exact" w:wrap="none" w:vAnchor="page" w:hAnchor="margin" w:x="45" w:y="6915"/>
        <w:rPr>
          <w:rStyle w:val="FakeCharacterStyle"/>
        </w:rPr>
      </w:pPr>
    </w:p>
    <w:p w14:paraId="670D949A" w14:textId="77777777" w:rsidR="0042620E" w:rsidRDefault="00000000">
      <w:pPr>
        <w:pStyle w:val="ParagraphStyle38"/>
        <w:framePr w:w="1948" w:h="616" w:hRule="exact" w:wrap="none" w:vAnchor="page" w:hAnchor="margin" w:x="54" w:y="6943"/>
        <w:rPr>
          <w:rStyle w:val="CharacterStyle27"/>
        </w:rPr>
      </w:pPr>
      <w:r>
        <w:rPr>
          <w:rStyle w:val="CharacterStyle27"/>
        </w:rPr>
        <w:t>CAS: 144020-22-4</w:t>
      </w:r>
      <w:r>
        <w:rPr>
          <w:rStyle w:val="CharacterStyle27"/>
        </w:rPr>
        <w:br/>
        <w:t>CE: 482-330-9</w:t>
      </w:r>
    </w:p>
    <w:p w14:paraId="0F0AC292" w14:textId="77777777" w:rsidR="0042620E" w:rsidRDefault="0042620E">
      <w:pPr>
        <w:pStyle w:val="ParagraphStyle39"/>
        <w:framePr w:w="3620" w:h="687" w:hRule="exact" w:wrap="none" w:vAnchor="page" w:hAnchor="margin" w:x="2045" w:y="6915"/>
        <w:rPr>
          <w:rStyle w:val="FakeCharacterStyle"/>
        </w:rPr>
      </w:pPr>
    </w:p>
    <w:p w14:paraId="2AD720B9" w14:textId="77777777" w:rsidR="0042620E" w:rsidRDefault="00000000">
      <w:pPr>
        <w:pStyle w:val="ParagraphStyle40"/>
        <w:framePr w:w="3577" w:h="616" w:hRule="exact" w:wrap="none" w:vAnchor="page" w:hAnchor="margin" w:x="2090" w:y="6943"/>
        <w:rPr>
          <w:rStyle w:val="CharacterStyle28"/>
        </w:rPr>
      </w:pPr>
      <w:r>
        <w:rPr>
          <w:rStyle w:val="CharacterStyle28"/>
        </w:rPr>
        <w:t>METHYL 2,6,10-TRIMETHYLCYCLODODECA-2,5,9-TRIENYL KETONE</w:t>
      </w:r>
    </w:p>
    <w:p w14:paraId="1A0F3034" w14:textId="77777777" w:rsidR="0042620E" w:rsidRDefault="0042620E">
      <w:pPr>
        <w:pStyle w:val="ParagraphStyle41"/>
        <w:framePr w:w="983" w:h="687" w:hRule="exact" w:wrap="none" w:vAnchor="page" w:hAnchor="margin" w:x="5710" w:y="6915"/>
        <w:rPr>
          <w:rStyle w:val="FakeCharacterStyle"/>
        </w:rPr>
      </w:pPr>
    </w:p>
    <w:p w14:paraId="53B8E9F2" w14:textId="77777777" w:rsidR="0042620E" w:rsidRDefault="00000000">
      <w:pPr>
        <w:pStyle w:val="ParagraphStyle42"/>
        <w:framePr w:w="968" w:h="616" w:hRule="exact" w:wrap="none" w:vAnchor="page" w:hAnchor="margin" w:x="5727" w:y="6943"/>
        <w:rPr>
          <w:rStyle w:val="CharacterStyle29"/>
        </w:rPr>
      </w:pPr>
      <w:r>
        <w:rPr>
          <w:rStyle w:val="CharacterStyle29"/>
        </w:rPr>
        <w:t>0,01-0,1</w:t>
      </w:r>
    </w:p>
    <w:p w14:paraId="77F3C573" w14:textId="77777777" w:rsidR="0042620E" w:rsidRDefault="0042620E">
      <w:pPr>
        <w:pStyle w:val="ParagraphStyle39"/>
        <w:framePr w:w="2790" w:h="687" w:hRule="exact" w:wrap="none" w:vAnchor="page" w:hAnchor="margin" w:x="6739" w:y="6915"/>
        <w:rPr>
          <w:rStyle w:val="FakeCharacterStyle"/>
        </w:rPr>
      </w:pPr>
    </w:p>
    <w:p w14:paraId="5DEAB321" w14:textId="77777777" w:rsidR="0042620E" w:rsidRDefault="00000000">
      <w:pPr>
        <w:pStyle w:val="ParagraphStyle40"/>
        <w:framePr w:w="2747" w:h="616" w:hRule="exact" w:wrap="none" w:vAnchor="page" w:hAnchor="margin" w:x="6784" w:y="6943"/>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FE6D77A" w14:textId="77777777" w:rsidR="0042620E" w:rsidRDefault="0042620E">
      <w:pPr>
        <w:pStyle w:val="ParagraphStyle39"/>
        <w:framePr w:w="597" w:h="687" w:hRule="exact" w:wrap="none" w:vAnchor="page" w:hAnchor="margin" w:x="9574" w:y="6915"/>
        <w:rPr>
          <w:rStyle w:val="FakeCharacterStyle"/>
        </w:rPr>
      </w:pPr>
    </w:p>
    <w:p w14:paraId="25E518AC" w14:textId="77777777" w:rsidR="0042620E" w:rsidRDefault="0042620E">
      <w:pPr>
        <w:pStyle w:val="ParagraphStyle40"/>
        <w:framePr w:w="554" w:h="616" w:hRule="exact" w:wrap="none" w:vAnchor="page" w:hAnchor="margin" w:x="9619" w:y="6943"/>
        <w:rPr>
          <w:rStyle w:val="CharacterStyle28"/>
        </w:rPr>
      </w:pPr>
    </w:p>
    <w:p w14:paraId="60F03E8C" w14:textId="77777777" w:rsidR="0042620E" w:rsidRDefault="0042620E">
      <w:pPr>
        <w:pStyle w:val="ParagraphStyle25"/>
        <w:framePr w:w="622" w:h="227" w:hRule="exact" w:wrap="none" w:vAnchor="page" w:hAnchor="margin" w:x="39" w:y="7602"/>
        <w:rPr>
          <w:rStyle w:val="CharacterStyle19"/>
        </w:rPr>
      </w:pPr>
    </w:p>
    <w:p w14:paraId="7B9C664F" w14:textId="77777777" w:rsidR="0042620E" w:rsidRDefault="00000000">
      <w:pPr>
        <w:pStyle w:val="ParagraphStyle25"/>
        <w:framePr w:w="9131" w:h="227" w:hRule="exact" w:wrap="none" w:vAnchor="page" w:hAnchor="margin" w:x="689" w:y="7602"/>
        <w:rPr>
          <w:rStyle w:val="CharacterStyle19"/>
        </w:rPr>
      </w:pPr>
      <w:r>
        <w:rPr>
          <w:rStyle w:val="CharacterStyle19"/>
        </w:rPr>
        <w:t>Remarques</w:t>
      </w:r>
    </w:p>
    <w:p w14:paraId="3A0DE2A8" w14:textId="77777777" w:rsidR="0042620E" w:rsidRDefault="0042620E">
      <w:pPr>
        <w:pStyle w:val="ParagraphStyle29"/>
        <w:framePr w:w="650" w:h="615" w:hRule="exact" w:wrap="none" w:vAnchor="page" w:hAnchor="margin" w:x="11" w:y="7829"/>
        <w:rPr>
          <w:rStyle w:val="CharacterStyle22"/>
        </w:rPr>
      </w:pPr>
    </w:p>
    <w:p w14:paraId="41BD078B" w14:textId="77777777" w:rsidR="0042620E" w:rsidRDefault="00000000">
      <w:pPr>
        <w:pStyle w:val="ParagraphStyle13"/>
        <w:framePr w:w="317" w:h="615" w:hRule="exact" w:wrap="none" w:vAnchor="page" w:hAnchor="margin" w:x="689" w:y="7829"/>
        <w:rPr>
          <w:rStyle w:val="CharacterStyle11"/>
        </w:rPr>
      </w:pPr>
      <w:r>
        <w:rPr>
          <w:rStyle w:val="CharacterStyle11"/>
        </w:rPr>
        <w:t>1</w:t>
      </w:r>
    </w:p>
    <w:p w14:paraId="0BD74866" w14:textId="77777777" w:rsidR="0042620E" w:rsidRDefault="00000000">
      <w:pPr>
        <w:pStyle w:val="ParagraphStyle43"/>
        <w:framePr w:w="8786" w:h="615" w:hRule="exact" w:wrap="none" w:vAnchor="page" w:hAnchor="margin" w:x="1034" w:y="7829"/>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D012FEB" w14:textId="77777777" w:rsidR="0042620E" w:rsidRDefault="0042620E">
      <w:pPr>
        <w:pStyle w:val="ParagraphStyle29"/>
        <w:framePr w:w="650" w:h="227" w:hRule="exact" w:wrap="none" w:vAnchor="page" w:hAnchor="margin" w:x="11" w:y="8444"/>
        <w:rPr>
          <w:rStyle w:val="CharacterStyle22"/>
        </w:rPr>
      </w:pPr>
    </w:p>
    <w:p w14:paraId="1198336C" w14:textId="77777777" w:rsidR="0042620E" w:rsidRDefault="00000000">
      <w:pPr>
        <w:pStyle w:val="ParagraphStyle13"/>
        <w:framePr w:w="317" w:h="227" w:hRule="exact" w:wrap="none" w:vAnchor="page" w:hAnchor="margin" w:x="689" w:y="8444"/>
        <w:rPr>
          <w:rStyle w:val="CharacterStyle11"/>
        </w:rPr>
      </w:pPr>
      <w:r>
        <w:rPr>
          <w:rStyle w:val="CharacterStyle11"/>
        </w:rPr>
        <w:t>2</w:t>
      </w:r>
    </w:p>
    <w:p w14:paraId="16F9830A" w14:textId="77777777" w:rsidR="0042620E" w:rsidRDefault="00000000">
      <w:pPr>
        <w:pStyle w:val="ParagraphStyle43"/>
        <w:framePr w:w="8786" w:h="227" w:hRule="exact" w:wrap="none" w:vAnchor="page" w:hAnchor="margin" w:x="1034" w:y="8444"/>
        <w:rPr>
          <w:rStyle w:val="CharacterStyle30"/>
        </w:rPr>
      </w:pPr>
      <w:r>
        <w:rPr>
          <w:rStyle w:val="CharacterStyle30"/>
        </w:rPr>
        <w:t>Précurseur de drogues</w:t>
      </w:r>
    </w:p>
    <w:p w14:paraId="7D24D113" w14:textId="77777777" w:rsidR="0042620E" w:rsidRDefault="0042620E">
      <w:pPr>
        <w:pStyle w:val="ParagraphStyle25"/>
        <w:framePr w:w="621" w:h="227" w:hRule="exact" w:wrap="none" w:vAnchor="page" w:hAnchor="margin" w:x="28" w:y="8762"/>
        <w:rPr>
          <w:rStyle w:val="CharacterStyle19"/>
        </w:rPr>
      </w:pPr>
    </w:p>
    <w:p w14:paraId="0875B9D2" w14:textId="77777777" w:rsidR="0042620E" w:rsidRDefault="00000000">
      <w:pPr>
        <w:pStyle w:val="ParagraphStyle26"/>
        <w:framePr w:w="9538" w:h="227" w:hRule="exact" w:wrap="none" w:vAnchor="page" w:hAnchor="margin" w:x="677" w:y="8762"/>
        <w:rPr>
          <w:rStyle w:val="CharacterStyle20"/>
        </w:rPr>
      </w:pPr>
      <w:r>
        <w:rPr>
          <w:rStyle w:val="CharacterStyle20"/>
        </w:rPr>
        <w:t>Le texte intégral de toutes les classifications et mentions de danger figure à la section 16.</w:t>
      </w:r>
    </w:p>
    <w:p w14:paraId="276660C4" w14:textId="77777777" w:rsidR="0042620E" w:rsidRDefault="0042620E">
      <w:pPr>
        <w:pStyle w:val="ParagraphStyle25"/>
        <w:framePr w:w="621" w:h="227" w:hRule="exact" w:wrap="none" w:vAnchor="page" w:hAnchor="margin" w:x="28" w:y="8989"/>
        <w:rPr>
          <w:rStyle w:val="CharacterStyle19"/>
        </w:rPr>
      </w:pPr>
    </w:p>
    <w:p w14:paraId="1D9B10E1" w14:textId="77777777" w:rsidR="0042620E" w:rsidRDefault="0042620E">
      <w:pPr>
        <w:pStyle w:val="ParagraphStyle44"/>
        <w:framePr w:w="9538" w:h="227" w:hRule="exact" w:wrap="none" w:vAnchor="page" w:hAnchor="margin" w:x="677" w:y="8989"/>
        <w:rPr>
          <w:rStyle w:val="CharacterStyle31"/>
        </w:rPr>
      </w:pPr>
    </w:p>
    <w:p w14:paraId="60E33AC3" w14:textId="77777777" w:rsidR="0042620E" w:rsidRDefault="0042620E">
      <w:pPr>
        <w:pStyle w:val="ParagraphStyle27"/>
        <w:framePr w:w="10216" w:h="114" w:hRule="exact" w:wrap="none" w:vAnchor="page" w:hAnchor="margin" w:y="9216"/>
        <w:rPr>
          <w:rStyle w:val="FakeCharacterStyle"/>
        </w:rPr>
      </w:pPr>
    </w:p>
    <w:p w14:paraId="08523F6F" w14:textId="77777777" w:rsidR="0042620E" w:rsidRDefault="0042620E">
      <w:pPr>
        <w:pStyle w:val="ParagraphStyle28"/>
        <w:framePr w:w="10188" w:h="99" w:hRule="exact" w:wrap="none" w:vAnchor="page" w:hAnchor="margin" w:x="28" w:y="9216"/>
        <w:rPr>
          <w:rStyle w:val="CharacterStyle21"/>
        </w:rPr>
      </w:pPr>
    </w:p>
    <w:p w14:paraId="56582AB6" w14:textId="77777777" w:rsidR="0042620E" w:rsidRDefault="00000000">
      <w:pPr>
        <w:pStyle w:val="ParagraphStyle24"/>
        <w:framePr w:w="10194" w:h="227" w:hRule="exact" w:wrap="none" w:vAnchor="page" w:hAnchor="margin" w:x="28" w:y="9444"/>
        <w:rPr>
          <w:rStyle w:val="CharacterStyle18"/>
        </w:rPr>
      </w:pPr>
      <w:r>
        <w:rPr>
          <w:rStyle w:val="CharacterStyle18"/>
        </w:rPr>
        <w:t>RUBRIQUE 4 — Premiers secours</w:t>
      </w:r>
    </w:p>
    <w:p w14:paraId="0F6B7A76" w14:textId="77777777" w:rsidR="0042620E" w:rsidRDefault="00000000">
      <w:pPr>
        <w:pStyle w:val="ParagraphStyle24"/>
        <w:framePr w:w="622" w:h="227" w:hRule="exact" w:wrap="none" w:vAnchor="page" w:hAnchor="margin" w:x="28" w:y="9671"/>
        <w:rPr>
          <w:rStyle w:val="CharacterStyle18"/>
        </w:rPr>
      </w:pPr>
      <w:r>
        <w:rPr>
          <w:rStyle w:val="CharacterStyle18"/>
        </w:rPr>
        <w:t>4.1.</w:t>
      </w:r>
    </w:p>
    <w:p w14:paraId="2945BB63" w14:textId="77777777" w:rsidR="0042620E" w:rsidRDefault="00000000">
      <w:pPr>
        <w:pStyle w:val="ParagraphStyle24"/>
        <w:framePr w:w="9544" w:h="227" w:hRule="exact" w:wrap="none" w:vAnchor="page" w:hAnchor="margin" w:x="678" w:y="9671"/>
        <w:rPr>
          <w:rStyle w:val="CharacterStyle18"/>
        </w:rPr>
      </w:pPr>
      <w:r>
        <w:rPr>
          <w:rStyle w:val="CharacterStyle18"/>
        </w:rPr>
        <w:t>Description des mesures de premiers secours</w:t>
      </w:r>
    </w:p>
    <w:p w14:paraId="7332997B" w14:textId="77777777" w:rsidR="0042620E" w:rsidRDefault="0042620E">
      <w:pPr>
        <w:pStyle w:val="ParagraphStyle12"/>
        <w:framePr w:w="622" w:h="227" w:hRule="exact" w:wrap="none" w:vAnchor="page" w:hAnchor="margin" w:x="28" w:y="9898"/>
        <w:rPr>
          <w:rStyle w:val="CharacterStyle10"/>
        </w:rPr>
      </w:pPr>
    </w:p>
    <w:p w14:paraId="7736FFB0" w14:textId="77777777" w:rsidR="0042620E" w:rsidRDefault="00000000">
      <w:pPr>
        <w:pStyle w:val="ParagraphStyle26"/>
        <w:framePr w:w="9544" w:h="227" w:hRule="exact" w:wrap="none" w:vAnchor="page" w:hAnchor="margin" w:x="678" w:y="9898"/>
        <w:rPr>
          <w:rStyle w:val="CharacterStyle20"/>
        </w:rPr>
      </w:pPr>
      <w:r>
        <w:rPr>
          <w:rStyle w:val="CharacterStyle20"/>
        </w:rPr>
        <w:t>non indiqué</w:t>
      </w:r>
    </w:p>
    <w:p w14:paraId="13FBF475" w14:textId="77777777" w:rsidR="0042620E" w:rsidRDefault="0042620E">
      <w:pPr>
        <w:pStyle w:val="ParagraphStyle25"/>
        <w:framePr w:w="622" w:h="227" w:hRule="exact" w:wrap="none" w:vAnchor="page" w:hAnchor="margin" w:x="28" w:y="10126"/>
        <w:rPr>
          <w:rStyle w:val="CharacterStyle19"/>
        </w:rPr>
      </w:pPr>
    </w:p>
    <w:p w14:paraId="43DDE72C" w14:textId="77777777" w:rsidR="0042620E" w:rsidRDefault="00000000">
      <w:pPr>
        <w:pStyle w:val="ParagraphStyle24"/>
        <w:framePr w:w="9544" w:h="227" w:hRule="exact" w:wrap="none" w:vAnchor="page" w:hAnchor="margin" w:x="678" w:y="10126"/>
        <w:rPr>
          <w:rStyle w:val="CharacterStyle18"/>
        </w:rPr>
      </w:pPr>
      <w:r>
        <w:rPr>
          <w:rStyle w:val="CharacterStyle18"/>
        </w:rPr>
        <w:t>En cas d'inhalation</w:t>
      </w:r>
    </w:p>
    <w:p w14:paraId="32FA6571" w14:textId="77777777" w:rsidR="0042620E" w:rsidRDefault="0042620E">
      <w:pPr>
        <w:pStyle w:val="ParagraphStyle12"/>
        <w:framePr w:w="622" w:h="227" w:hRule="exact" w:wrap="none" w:vAnchor="page" w:hAnchor="margin" w:x="28" w:y="10353"/>
        <w:rPr>
          <w:rStyle w:val="CharacterStyle10"/>
        </w:rPr>
      </w:pPr>
    </w:p>
    <w:p w14:paraId="4B126D74" w14:textId="77777777" w:rsidR="0042620E" w:rsidRDefault="00000000">
      <w:pPr>
        <w:pStyle w:val="ParagraphStyle26"/>
        <w:framePr w:w="9544" w:h="227" w:hRule="exact" w:wrap="none" w:vAnchor="page" w:hAnchor="margin" w:x="678" w:y="10353"/>
        <w:rPr>
          <w:rStyle w:val="CharacterStyle20"/>
        </w:rPr>
      </w:pPr>
      <w:r>
        <w:rPr>
          <w:rStyle w:val="CharacterStyle20"/>
        </w:rPr>
        <w:t>Transporter la personne à l’extérieur et la maintenir dans une position où elle peut confortablement respirer.</w:t>
      </w:r>
    </w:p>
    <w:p w14:paraId="1CFDC6F8" w14:textId="77777777" w:rsidR="0042620E" w:rsidRDefault="0042620E">
      <w:pPr>
        <w:pStyle w:val="ParagraphStyle25"/>
        <w:framePr w:w="622" w:h="227" w:hRule="exact" w:wrap="none" w:vAnchor="page" w:hAnchor="margin" w:x="28" w:y="10580"/>
        <w:rPr>
          <w:rStyle w:val="CharacterStyle19"/>
        </w:rPr>
      </w:pPr>
    </w:p>
    <w:p w14:paraId="4EC6EB0A" w14:textId="77777777" w:rsidR="0042620E" w:rsidRDefault="00000000">
      <w:pPr>
        <w:pStyle w:val="ParagraphStyle24"/>
        <w:framePr w:w="9544" w:h="227" w:hRule="exact" w:wrap="none" w:vAnchor="page" w:hAnchor="margin" w:x="678" w:y="10580"/>
        <w:rPr>
          <w:rStyle w:val="CharacterStyle18"/>
        </w:rPr>
      </w:pPr>
      <w:r>
        <w:rPr>
          <w:rStyle w:val="CharacterStyle18"/>
        </w:rPr>
        <w:t>En cas de contact avec la peau</w:t>
      </w:r>
    </w:p>
    <w:p w14:paraId="4033BB65" w14:textId="77777777" w:rsidR="0042620E" w:rsidRDefault="0042620E">
      <w:pPr>
        <w:pStyle w:val="ParagraphStyle12"/>
        <w:framePr w:w="622" w:h="227" w:hRule="exact" w:wrap="none" w:vAnchor="page" w:hAnchor="margin" w:x="28" w:y="10807"/>
        <w:rPr>
          <w:rStyle w:val="CharacterStyle10"/>
        </w:rPr>
      </w:pPr>
    </w:p>
    <w:p w14:paraId="1BA8E696" w14:textId="77777777" w:rsidR="0042620E" w:rsidRDefault="00000000">
      <w:pPr>
        <w:pStyle w:val="ParagraphStyle26"/>
        <w:framePr w:w="9544" w:h="227" w:hRule="exact" w:wrap="none" w:vAnchor="page" w:hAnchor="margin" w:x="678" w:y="10807"/>
        <w:rPr>
          <w:rStyle w:val="CharacterStyle20"/>
        </w:rPr>
      </w:pPr>
      <w:r>
        <w:rPr>
          <w:rStyle w:val="CharacterStyle20"/>
        </w:rPr>
        <w:t>Laver la zone affectée avec beaucoup d'eau, utiliser de l'eau tiède si possible.</w:t>
      </w:r>
    </w:p>
    <w:p w14:paraId="39A2DA9D" w14:textId="77777777" w:rsidR="0042620E" w:rsidRDefault="0042620E">
      <w:pPr>
        <w:pStyle w:val="ParagraphStyle25"/>
        <w:framePr w:w="622" w:h="227" w:hRule="exact" w:wrap="none" w:vAnchor="page" w:hAnchor="margin" w:x="28" w:y="11035"/>
        <w:rPr>
          <w:rStyle w:val="CharacterStyle19"/>
        </w:rPr>
      </w:pPr>
    </w:p>
    <w:p w14:paraId="37A995DF" w14:textId="77777777" w:rsidR="0042620E" w:rsidRDefault="00000000">
      <w:pPr>
        <w:pStyle w:val="ParagraphStyle24"/>
        <w:framePr w:w="9544" w:h="227" w:hRule="exact" w:wrap="none" w:vAnchor="page" w:hAnchor="margin" w:x="678" w:y="11035"/>
        <w:rPr>
          <w:rStyle w:val="CharacterStyle18"/>
        </w:rPr>
      </w:pPr>
      <w:r>
        <w:rPr>
          <w:rStyle w:val="CharacterStyle18"/>
        </w:rPr>
        <w:t>En cas de contact avec les yeux</w:t>
      </w:r>
    </w:p>
    <w:p w14:paraId="7FE767DF" w14:textId="77777777" w:rsidR="0042620E" w:rsidRDefault="0042620E">
      <w:pPr>
        <w:pStyle w:val="ParagraphStyle12"/>
        <w:framePr w:w="622" w:h="420" w:hRule="exact" w:wrap="none" w:vAnchor="page" w:hAnchor="margin" w:x="28" w:y="11262"/>
        <w:rPr>
          <w:rStyle w:val="CharacterStyle10"/>
        </w:rPr>
      </w:pPr>
    </w:p>
    <w:p w14:paraId="6B88CA5F" w14:textId="77777777" w:rsidR="0042620E" w:rsidRDefault="00000000">
      <w:pPr>
        <w:pStyle w:val="ParagraphStyle26"/>
        <w:framePr w:w="9544" w:h="420" w:hRule="exact" w:wrap="none" w:vAnchor="page" w:hAnchor="margin" w:x="678" w:y="1126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9C8A228" w14:textId="77777777" w:rsidR="0042620E" w:rsidRDefault="0042620E">
      <w:pPr>
        <w:pStyle w:val="ParagraphStyle25"/>
        <w:framePr w:w="622" w:h="227" w:hRule="exact" w:wrap="none" w:vAnchor="page" w:hAnchor="margin" w:x="28" w:y="11682"/>
        <w:rPr>
          <w:rStyle w:val="CharacterStyle19"/>
        </w:rPr>
      </w:pPr>
    </w:p>
    <w:p w14:paraId="2101DE48" w14:textId="77777777" w:rsidR="0042620E" w:rsidRDefault="00000000">
      <w:pPr>
        <w:pStyle w:val="ParagraphStyle24"/>
        <w:framePr w:w="9544" w:h="227" w:hRule="exact" w:wrap="none" w:vAnchor="page" w:hAnchor="margin" w:x="678" w:y="11682"/>
        <w:rPr>
          <w:rStyle w:val="CharacterStyle18"/>
        </w:rPr>
      </w:pPr>
      <w:r>
        <w:rPr>
          <w:rStyle w:val="CharacterStyle18"/>
        </w:rPr>
        <w:t>En cas d'ingestion</w:t>
      </w:r>
    </w:p>
    <w:p w14:paraId="5FB92C79" w14:textId="77777777" w:rsidR="0042620E" w:rsidRDefault="0042620E">
      <w:pPr>
        <w:pStyle w:val="ParagraphStyle12"/>
        <w:framePr w:w="622" w:h="227" w:hRule="exact" w:wrap="none" w:vAnchor="page" w:hAnchor="margin" w:x="28" w:y="11909"/>
        <w:rPr>
          <w:rStyle w:val="CharacterStyle10"/>
        </w:rPr>
      </w:pPr>
    </w:p>
    <w:p w14:paraId="5DEC0043" w14:textId="77777777" w:rsidR="0042620E" w:rsidRDefault="00000000">
      <w:pPr>
        <w:pStyle w:val="ParagraphStyle26"/>
        <w:framePr w:w="9544" w:h="227" w:hRule="exact" w:wrap="none" w:vAnchor="page" w:hAnchor="margin" w:x="678" w:y="11909"/>
        <w:rPr>
          <w:rStyle w:val="CharacterStyle20"/>
        </w:rPr>
      </w:pPr>
      <w:r>
        <w:rPr>
          <w:rStyle w:val="CharacterStyle20"/>
        </w:rPr>
        <w:t>Appeler un centre antipoison ou un médecin en cas de malaise.</w:t>
      </w:r>
    </w:p>
    <w:p w14:paraId="41D2F02B" w14:textId="77777777" w:rsidR="0042620E" w:rsidRDefault="00000000">
      <w:pPr>
        <w:pStyle w:val="ParagraphStyle24"/>
        <w:framePr w:w="622" w:h="227" w:hRule="exact" w:wrap="none" w:vAnchor="page" w:hAnchor="margin" w:x="28" w:y="12136"/>
        <w:rPr>
          <w:rStyle w:val="CharacterStyle18"/>
        </w:rPr>
      </w:pPr>
      <w:r>
        <w:rPr>
          <w:rStyle w:val="CharacterStyle18"/>
        </w:rPr>
        <w:t>4.2.</w:t>
      </w:r>
    </w:p>
    <w:p w14:paraId="545475B1" w14:textId="77777777" w:rsidR="0042620E" w:rsidRDefault="00000000">
      <w:pPr>
        <w:pStyle w:val="ParagraphStyle24"/>
        <w:framePr w:w="9544" w:h="227" w:hRule="exact" w:wrap="none" w:vAnchor="page" w:hAnchor="margin" w:x="678" w:y="12136"/>
        <w:rPr>
          <w:rStyle w:val="CharacterStyle18"/>
        </w:rPr>
      </w:pPr>
      <w:r>
        <w:rPr>
          <w:rStyle w:val="CharacterStyle18"/>
        </w:rPr>
        <w:t>Principaux symptômes et effets, aigus et différés</w:t>
      </w:r>
    </w:p>
    <w:p w14:paraId="4733D97F" w14:textId="77777777" w:rsidR="0042620E" w:rsidRDefault="0042620E">
      <w:pPr>
        <w:pStyle w:val="ParagraphStyle12"/>
        <w:framePr w:w="622" w:h="227" w:hRule="exact" w:wrap="none" w:vAnchor="page" w:hAnchor="margin" w:x="28" w:y="12364"/>
        <w:rPr>
          <w:rStyle w:val="CharacterStyle10"/>
        </w:rPr>
      </w:pPr>
    </w:p>
    <w:p w14:paraId="2B2BC0F1" w14:textId="77777777" w:rsidR="0042620E" w:rsidRDefault="00000000">
      <w:pPr>
        <w:pStyle w:val="ParagraphStyle24"/>
        <w:framePr w:w="9544" w:h="227" w:hRule="exact" w:wrap="none" w:vAnchor="page" w:hAnchor="margin" w:x="678" w:y="12364"/>
        <w:rPr>
          <w:rStyle w:val="CharacterStyle18"/>
        </w:rPr>
      </w:pPr>
      <w:r>
        <w:rPr>
          <w:rStyle w:val="CharacterStyle18"/>
        </w:rPr>
        <w:t>En cas d'inhalation</w:t>
      </w:r>
    </w:p>
    <w:p w14:paraId="4895B54B" w14:textId="77777777" w:rsidR="0042620E" w:rsidRDefault="0042620E">
      <w:pPr>
        <w:pStyle w:val="ParagraphStyle12"/>
        <w:framePr w:w="622" w:h="227" w:hRule="exact" w:wrap="none" w:vAnchor="page" w:hAnchor="margin" w:x="28" w:y="12591"/>
        <w:rPr>
          <w:rStyle w:val="CharacterStyle10"/>
        </w:rPr>
      </w:pPr>
    </w:p>
    <w:p w14:paraId="3258CC9F" w14:textId="77777777" w:rsidR="0042620E" w:rsidRDefault="00000000">
      <w:pPr>
        <w:pStyle w:val="ParagraphStyle26"/>
        <w:framePr w:w="9544" w:h="227" w:hRule="exact" w:wrap="none" w:vAnchor="page" w:hAnchor="margin" w:x="678" w:y="12591"/>
        <w:rPr>
          <w:rStyle w:val="CharacterStyle20"/>
        </w:rPr>
      </w:pPr>
      <w:r>
        <w:rPr>
          <w:rStyle w:val="CharacterStyle20"/>
        </w:rPr>
        <w:t>non indiqué</w:t>
      </w:r>
    </w:p>
    <w:p w14:paraId="13AEC974" w14:textId="77777777" w:rsidR="0042620E" w:rsidRDefault="0042620E">
      <w:pPr>
        <w:pStyle w:val="ParagraphStyle12"/>
        <w:framePr w:w="622" w:h="227" w:hRule="exact" w:wrap="none" w:vAnchor="page" w:hAnchor="margin" w:x="28" w:y="12818"/>
        <w:rPr>
          <w:rStyle w:val="CharacterStyle10"/>
        </w:rPr>
      </w:pPr>
    </w:p>
    <w:p w14:paraId="33732AE0" w14:textId="77777777" w:rsidR="0042620E" w:rsidRDefault="00000000">
      <w:pPr>
        <w:pStyle w:val="ParagraphStyle24"/>
        <w:framePr w:w="9544" w:h="227" w:hRule="exact" w:wrap="none" w:vAnchor="page" w:hAnchor="margin" w:x="678" w:y="12818"/>
        <w:rPr>
          <w:rStyle w:val="CharacterStyle18"/>
        </w:rPr>
      </w:pPr>
      <w:r>
        <w:rPr>
          <w:rStyle w:val="CharacterStyle18"/>
        </w:rPr>
        <w:t>En cas de contact avec la peau</w:t>
      </w:r>
    </w:p>
    <w:p w14:paraId="6440B501" w14:textId="77777777" w:rsidR="0042620E" w:rsidRDefault="0042620E">
      <w:pPr>
        <w:pStyle w:val="ParagraphStyle12"/>
        <w:framePr w:w="622" w:h="227" w:hRule="exact" w:wrap="none" w:vAnchor="page" w:hAnchor="margin" w:x="28" w:y="13045"/>
        <w:rPr>
          <w:rStyle w:val="CharacterStyle10"/>
        </w:rPr>
      </w:pPr>
    </w:p>
    <w:p w14:paraId="216CDB34" w14:textId="77777777" w:rsidR="0042620E" w:rsidRDefault="00000000">
      <w:pPr>
        <w:pStyle w:val="ParagraphStyle26"/>
        <w:framePr w:w="9544" w:h="227" w:hRule="exact" w:wrap="none" w:vAnchor="page" w:hAnchor="margin" w:x="678" w:y="13045"/>
        <w:rPr>
          <w:rStyle w:val="CharacterStyle20"/>
        </w:rPr>
      </w:pPr>
      <w:r>
        <w:rPr>
          <w:rStyle w:val="CharacterStyle20"/>
        </w:rPr>
        <w:t>Ne sont pas attendus.</w:t>
      </w:r>
    </w:p>
    <w:p w14:paraId="68222CAF" w14:textId="77777777" w:rsidR="0042620E" w:rsidRDefault="0042620E">
      <w:pPr>
        <w:pStyle w:val="ParagraphStyle12"/>
        <w:framePr w:w="622" w:h="227" w:hRule="exact" w:wrap="none" w:vAnchor="page" w:hAnchor="margin" w:x="28" w:y="13273"/>
        <w:rPr>
          <w:rStyle w:val="CharacterStyle10"/>
        </w:rPr>
      </w:pPr>
    </w:p>
    <w:p w14:paraId="02192AC4" w14:textId="77777777" w:rsidR="0042620E" w:rsidRDefault="00000000">
      <w:pPr>
        <w:pStyle w:val="ParagraphStyle24"/>
        <w:framePr w:w="9544" w:h="227" w:hRule="exact" w:wrap="none" w:vAnchor="page" w:hAnchor="margin" w:x="678" w:y="13273"/>
        <w:rPr>
          <w:rStyle w:val="CharacterStyle18"/>
        </w:rPr>
      </w:pPr>
      <w:r>
        <w:rPr>
          <w:rStyle w:val="CharacterStyle18"/>
        </w:rPr>
        <w:t>En cas de contact avec les yeux</w:t>
      </w:r>
    </w:p>
    <w:p w14:paraId="1A8A57FA" w14:textId="77777777" w:rsidR="0042620E" w:rsidRDefault="0042620E">
      <w:pPr>
        <w:pStyle w:val="ParagraphStyle12"/>
        <w:framePr w:w="622" w:h="227" w:hRule="exact" w:wrap="none" w:vAnchor="page" w:hAnchor="margin" w:x="28" w:y="13500"/>
        <w:rPr>
          <w:rStyle w:val="CharacterStyle10"/>
        </w:rPr>
      </w:pPr>
    </w:p>
    <w:p w14:paraId="485DE332" w14:textId="77777777" w:rsidR="0042620E" w:rsidRDefault="00000000">
      <w:pPr>
        <w:pStyle w:val="ParagraphStyle26"/>
        <w:framePr w:w="9544" w:h="227" w:hRule="exact" w:wrap="none" w:vAnchor="page" w:hAnchor="margin" w:x="678" w:y="13500"/>
        <w:rPr>
          <w:rStyle w:val="CharacterStyle20"/>
        </w:rPr>
      </w:pPr>
      <w:r>
        <w:rPr>
          <w:rStyle w:val="CharacterStyle20"/>
        </w:rPr>
        <w:t>Irritation possible.</w:t>
      </w:r>
    </w:p>
    <w:p w14:paraId="54E1C9AF" w14:textId="77777777" w:rsidR="0042620E" w:rsidRDefault="0042620E">
      <w:pPr>
        <w:pStyle w:val="ParagraphStyle12"/>
        <w:framePr w:w="622" w:h="227" w:hRule="exact" w:wrap="none" w:vAnchor="page" w:hAnchor="margin" w:x="28" w:y="13727"/>
        <w:rPr>
          <w:rStyle w:val="CharacterStyle10"/>
        </w:rPr>
      </w:pPr>
    </w:p>
    <w:p w14:paraId="75031437" w14:textId="77777777" w:rsidR="0042620E" w:rsidRDefault="00000000">
      <w:pPr>
        <w:pStyle w:val="ParagraphStyle24"/>
        <w:framePr w:w="9544" w:h="227" w:hRule="exact" w:wrap="none" w:vAnchor="page" w:hAnchor="margin" w:x="678" w:y="13727"/>
        <w:rPr>
          <w:rStyle w:val="CharacterStyle18"/>
        </w:rPr>
      </w:pPr>
      <w:r>
        <w:rPr>
          <w:rStyle w:val="CharacterStyle18"/>
        </w:rPr>
        <w:t>En cas d'ingestion</w:t>
      </w:r>
    </w:p>
    <w:p w14:paraId="122B736D" w14:textId="77777777" w:rsidR="0042620E" w:rsidRDefault="0042620E">
      <w:pPr>
        <w:pStyle w:val="ParagraphStyle12"/>
        <w:framePr w:w="622" w:h="227" w:hRule="exact" w:wrap="none" w:vAnchor="page" w:hAnchor="margin" w:x="28" w:y="13954"/>
        <w:rPr>
          <w:rStyle w:val="CharacterStyle10"/>
        </w:rPr>
      </w:pPr>
    </w:p>
    <w:p w14:paraId="27F7D03A" w14:textId="77777777" w:rsidR="0042620E" w:rsidRDefault="00000000">
      <w:pPr>
        <w:pStyle w:val="ParagraphStyle26"/>
        <w:framePr w:w="9544" w:h="227" w:hRule="exact" w:wrap="none" w:vAnchor="page" w:hAnchor="margin" w:x="678" w:y="13954"/>
        <w:rPr>
          <w:rStyle w:val="CharacterStyle20"/>
        </w:rPr>
      </w:pPr>
      <w:r>
        <w:rPr>
          <w:rStyle w:val="CharacterStyle20"/>
        </w:rPr>
        <w:t>Ne sont pas attendus.</w:t>
      </w:r>
    </w:p>
    <w:p w14:paraId="68FBFA50" w14:textId="77777777" w:rsidR="0042620E" w:rsidRDefault="00000000">
      <w:pPr>
        <w:pStyle w:val="ParagraphStyle24"/>
        <w:framePr w:w="622" w:h="227" w:hRule="exact" w:wrap="none" w:vAnchor="page" w:hAnchor="margin" w:x="28" w:y="14182"/>
        <w:rPr>
          <w:rStyle w:val="CharacterStyle18"/>
        </w:rPr>
      </w:pPr>
      <w:r>
        <w:rPr>
          <w:rStyle w:val="CharacterStyle18"/>
        </w:rPr>
        <w:t>4.3.</w:t>
      </w:r>
    </w:p>
    <w:p w14:paraId="25BEC693" w14:textId="77777777" w:rsidR="0042620E" w:rsidRDefault="00000000">
      <w:pPr>
        <w:pStyle w:val="ParagraphStyle24"/>
        <w:framePr w:w="9544" w:h="227" w:hRule="exact" w:wrap="none" w:vAnchor="page" w:hAnchor="margin" w:x="678" w:y="14182"/>
        <w:rPr>
          <w:rStyle w:val="CharacterStyle18"/>
        </w:rPr>
      </w:pPr>
      <w:r>
        <w:rPr>
          <w:rStyle w:val="CharacterStyle18"/>
        </w:rPr>
        <w:t>Indication des éventuels soins médicaux immédiats et traitements particuliers nécessaires</w:t>
      </w:r>
    </w:p>
    <w:p w14:paraId="22D4C461" w14:textId="77777777" w:rsidR="0042620E" w:rsidRDefault="0042620E">
      <w:pPr>
        <w:pStyle w:val="ParagraphStyle12"/>
        <w:framePr w:w="622" w:h="227" w:hRule="exact" w:wrap="none" w:vAnchor="page" w:hAnchor="margin" w:x="28" w:y="14409"/>
        <w:rPr>
          <w:rStyle w:val="CharacterStyle10"/>
        </w:rPr>
      </w:pPr>
    </w:p>
    <w:p w14:paraId="577E81F2" w14:textId="77777777" w:rsidR="0042620E" w:rsidRDefault="00000000">
      <w:pPr>
        <w:pStyle w:val="ParagraphStyle26"/>
        <w:framePr w:w="9544" w:h="227" w:hRule="exact" w:wrap="none" w:vAnchor="page" w:hAnchor="margin" w:x="678" w:y="14409"/>
        <w:rPr>
          <w:rStyle w:val="CharacterStyle20"/>
        </w:rPr>
      </w:pPr>
      <w:r>
        <w:rPr>
          <w:rStyle w:val="CharacterStyle20"/>
        </w:rPr>
        <w:t>Traitement symptomatique.</w:t>
      </w:r>
    </w:p>
    <w:p w14:paraId="2B4C1069" w14:textId="77777777" w:rsidR="0042620E" w:rsidRDefault="0042620E">
      <w:pPr>
        <w:pStyle w:val="ParagraphStyle45"/>
        <w:framePr w:w="10222" w:h="114" w:hRule="exact" w:wrap="none" w:vAnchor="page" w:hAnchor="margin" w:y="14636"/>
        <w:rPr>
          <w:rStyle w:val="FakeCharacterStyle"/>
        </w:rPr>
      </w:pPr>
    </w:p>
    <w:p w14:paraId="201E4A6A" w14:textId="77777777" w:rsidR="0042620E" w:rsidRDefault="0042620E">
      <w:pPr>
        <w:pStyle w:val="ParagraphStyle46"/>
        <w:framePr w:w="10194" w:h="99" w:hRule="exact" w:wrap="none" w:vAnchor="page" w:hAnchor="margin" w:x="28" w:y="14636"/>
        <w:rPr>
          <w:rStyle w:val="CharacterStyle32"/>
        </w:rPr>
      </w:pPr>
    </w:p>
    <w:p w14:paraId="451975D0" w14:textId="77777777" w:rsidR="0042620E" w:rsidRDefault="00000000">
      <w:pPr>
        <w:pStyle w:val="ParagraphStyle30"/>
        <w:framePr w:w="10222" w:h="28" w:hRule="exact" w:wrap="none" w:vAnchor="page" w:hAnchor="margin" w:y="15250"/>
        <w:rPr>
          <w:rStyle w:val="FakeCharacterStyle"/>
        </w:rPr>
      </w:pPr>
      <w:r>
        <w:rPr>
          <w:noProof/>
        </w:rPr>
        <w:drawing>
          <wp:inline distT="0" distB="0" distL="0" distR="0" wp14:anchorId="3DFB4BAB" wp14:editId="6C92A5ED">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CC973F7" w14:textId="77777777" w:rsidR="0042620E" w:rsidRDefault="00000000">
      <w:pPr>
        <w:pStyle w:val="ParagraphStyle31"/>
        <w:framePr w:w="801" w:h="332" w:hRule="exact" w:wrap="none" w:vAnchor="page" w:hAnchor="margin" w:x="34" w:y="15278"/>
        <w:rPr>
          <w:rStyle w:val="CharacterStyle23"/>
        </w:rPr>
      </w:pPr>
      <w:r>
        <w:rPr>
          <w:rStyle w:val="CharacterStyle23"/>
        </w:rPr>
        <w:t>Page</w:t>
      </w:r>
    </w:p>
    <w:p w14:paraId="5772CEE7" w14:textId="77777777" w:rsidR="0042620E" w:rsidRDefault="00000000">
      <w:pPr>
        <w:pStyle w:val="ParagraphStyle31"/>
        <w:framePr w:w="1387" w:h="332" w:hRule="exact" w:wrap="none" w:vAnchor="page" w:hAnchor="margin" w:x="896" w:y="15278"/>
        <w:rPr>
          <w:rStyle w:val="CharacterStyle23"/>
        </w:rPr>
      </w:pPr>
      <w:r>
        <w:rPr>
          <w:rStyle w:val="CharacterStyle23"/>
        </w:rPr>
        <w:t>3/9</w:t>
      </w:r>
    </w:p>
    <w:p w14:paraId="6A785DA4" w14:textId="77777777" w:rsidR="0042620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26AD41BC" w14:textId="77777777" w:rsidR="0042620E" w:rsidRDefault="0042620E">
      <w:pPr>
        <w:sectPr w:rsidR="0042620E">
          <w:pgSz w:w="11908" w:h="16833"/>
          <w:pgMar w:top="850" w:right="827" w:bottom="1190" w:left="816" w:header="720" w:footer="720" w:gutter="0"/>
          <w:cols w:space="720"/>
          <w:formProt w:val="0"/>
        </w:sectPr>
      </w:pPr>
    </w:p>
    <w:p w14:paraId="5FBF8503" w14:textId="77777777" w:rsidR="0042620E" w:rsidRDefault="0042620E">
      <w:pPr>
        <w:pStyle w:val="ParagraphStyle0"/>
        <w:framePr w:w="2114" w:h="568" w:hRule="exact" w:wrap="none" w:vAnchor="page" w:hAnchor="margin" w:x="45" w:y="850"/>
        <w:rPr>
          <w:rStyle w:val="CharacterStyle0"/>
        </w:rPr>
      </w:pPr>
    </w:p>
    <w:p w14:paraId="515EBB60" w14:textId="77777777" w:rsidR="0042620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47324F" w14:textId="77777777" w:rsidR="0042620E" w:rsidRDefault="0042620E">
      <w:pPr>
        <w:pStyle w:val="ParagraphStyle2"/>
        <w:framePr w:w="2114" w:h="568" w:hRule="exact" w:wrap="none" w:vAnchor="page" w:hAnchor="margin" w:x="8062" w:y="850"/>
        <w:rPr>
          <w:rStyle w:val="CharacterStyle2"/>
        </w:rPr>
      </w:pPr>
    </w:p>
    <w:p w14:paraId="5861D1C5" w14:textId="77777777" w:rsidR="0042620E" w:rsidRDefault="0042620E">
      <w:pPr>
        <w:pStyle w:val="ParagraphStyle3"/>
        <w:framePr w:w="2114" w:h="420" w:hRule="exact" w:wrap="none" w:vAnchor="page" w:hAnchor="margin" w:x="45" w:y="1419"/>
        <w:rPr>
          <w:rStyle w:val="CharacterStyle3"/>
        </w:rPr>
      </w:pPr>
    </w:p>
    <w:p w14:paraId="3BB960F0" w14:textId="77777777" w:rsidR="0042620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C8A004" w14:textId="77777777" w:rsidR="0042620E" w:rsidRDefault="0042620E">
      <w:pPr>
        <w:pStyle w:val="ParagraphStyle5"/>
        <w:framePr w:w="2114" w:h="420" w:hRule="exact" w:wrap="none" w:vAnchor="page" w:hAnchor="margin" w:x="8062" w:y="1419"/>
        <w:rPr>
          <w:rStyle w:val="CharacterStyle5"/>
        </w:rPr>
      </w:pPr>
    </w:p>
    <w:p w14:paraId="18AFA893" w14:textId="77777777" w:rsidR="0042620E" w:rsidRDefault="0042620E">
      <w:pPr>
        <w:pStyle w:val="ParagraphStyle6"/>
        <w:framePr w:w="129" w:h="352" w:hRule="exact" w:wrap="none" w:vAnchor="page" w:hAnchor="margin" w:x="45" w:y="1838"/>
        <w:rPr>
          <w:rStyle w:val="CharacterStyle6"/>
        </w:rPr>
      </w:pPr>
    </w:p>
    <w:p w14:paraId="25E2D131" w14:textId="77777777" w:rsidR="0042620E" w:rsidRDefault="0042620E">
      <w:pPr>
        <w:pStyle w:val="ParagraphStyle7"/>
        <w:framePr w:w="9867" w:h="352" w:hRule="exact" w:wrap="none" w:vAnchor="page" w:hAnchor="margin" w:x="174" w:y="1838"/>
        <w:rPr>
          <w:rStyle w:val="FakeCharacterStyle"/>
        </w:rPr>
      </w:pPr>
    </w:p>
    <w:p w14:paraId="09800AB6" w14:textId="77777777" w:rsidR="0042620E" w:rsidRDefault="00000000">
      <w:pPr>
        <w:pStyle w:val="ParagraphStyle8"/>
        <w:framePr w:w="9811" w:h="322" w:hRule="exact" w:wrap="none" w:vAnchor="page" w:hAnchor="margin" w:x="202" w:y="1853"/>
        <w:rPr>
          <w:rStyle w:val="CharacterStyle7"/>
        </w:rPr>
      </w:pPr>
      <w:r>
        <w:rPr>
          <w:rStyle w:val="CharacterStyle7"/>
        </w:rPr>
        <w:t>HACKER 10%</w:t>
      </w:r>
    </w:p>
    <w:p w14:paraId="1027ADA7" w14:textId="77777777" w:rsidR="0042620E" w:rsidRDefault="0042620E">
      <w:pPr>
        <w:pStyle w:val="ParagraphStyle9"/>
        <w:framePr w:w="135" w:h="352" w:hRule="exact" w:wrap="none" w:vAnchor="page" w:hAnchor="margin" w:x="10041" w:y="1838"/>
        <w:rPr>
          <w:rStyle w:val="CharacterStyle8"/>
        </w:rPr>
      </w:pPr>
    </w:p>
    <w:p w14:paraId="5D3DA8B9" w14:textId="77777777" w:rsidR="0042620E" w:rsidRDefault="0042620E">
      <w:pPr>
        <w:pStyle w:val="ParagraphStyle10"/>
        <w:framePr w:w="2506" w:h="225" w:hRule="exact" w:wrap="none" w:vAnchor="page" w:hAnchor="margin" w:x="45" w:y="2191"/>
        <w:rPr>
          <w:rStyle w:val="FakeCharacterStyle"/>
        </w:rPr>
      </w:pPr>
    </w:p>
    <w:p w14:paraId="217E9EDF" w14:textId="77777777" w:rsidR="0042620E" w:rsidRDefault="00000000">
      <w:pPr>
        <w:pStyle w:val="ParagraphStyle11"/>
        <w:framePr w:w="2508" w:h="225" w:hRule="exact" w:wrap="none" w:vAnchor="page" w:hAnchor="margin" w:x="43" w:y="2191"/>
        <w:rPr>
          <w:rStyle w:val="CharacterStyle9"/>
        </w:rPr>
      </w:pPr>
      <w:r>
        <w:rPr>
          <w:rStyle w:val="CharacterStyle9"/>
        </w:rPr>
        <w:t>Date de création</w:t>
      </w:r>
    </w:p>
    <w:p w14:paraId="11A18670" w14:textId="77777777" w:rsidR="0042620E" w:rsidRDefault="00000000">
      <w:pPr>
        <w:pStyle w:val="ParagraphStyle12"/>
        <w:framePr w:w="2857" w:h="225" w:hRule="exact" w:wrap="none" w:vAnchor="page" w:hAnchor="margin" w:x="2579" w:y="2191"/>
        <w:rPr>
          <w:rStyle w:val="CharacterStyle10"/>
        </w:rPr>
      </w:pPr>
      <w:r>
        <w:rPr>
          <w:rStyle w:val="CharacterStyle10"/>
        </w:rPr>
        <w:t>01/09/2025</w:t>
      </w:r>
    </w:p>
    <w:p w14:paraId="7CAF3DB7" w14:textId="77777777" w:rsidR="0042620E" w:rsidRDefault="0042620E">
      <w:pPr>
        <w:pStyle w:val="ParagraphStyle13"/>
        <w:framePr w:w="2190" w:h="225" w:hRule="exact" w:wrap="none" w:vAnchor="page" w:hAnchor="margin" w:x="5464" w:y="2191"/>
        <w:rPr>
          <w:rStyle w:val="CharacterStyle11"/>
        </w:rPr>
      </w:pPr>
    </w:p>
    <w:p w14:paraId="69DF9D2C" w14:textId="77777777" w:rsidR="0042620E" w:rsidRDefault="0042620E">
      <w:pPr>
        <w:pStyle w:val="ParagraphStyle14"/>
        <w:framePr w:w="2523" w:h="225" w:hRule="exact" w:wrap="none" w:vAnchor="page" w:hAnchor="margin" w:x="7653" w:y="2191"/>
        <w:rPr>
          <w:rStyle w:val="FakeCharacterStyle"/>
        </w:rPr>
      </w:pPr>
    </w:p>
    <w:p w14:paraId="429D9F63" w14:textId="77777777" w:rsidR="0042620E" w:rsidRDefault="0042620E">
      <w:pPr>
        <w:pStyle w:val="ParagraphStyle15"/>
        <w:framePr w:w="2525" w:h="225" w:hRule="exact" w:wrap="none" w:vAnchor="page" w:hAnchor="margin" w:x="7681" w:y="2191"/>
        <w:rPr>
          <w:rStyle w:val="CharacterStyle12"/>
        </w:rPr>
      </w:pPr>
    </w:p>
    <w:p w14:paraId="33F88337" w14:textId="77777777" w:rsidR="0042620E" w:rsidRDefault="0042620E">
      <w:pPr>
        <w:pStyle w:val="ParagraphStyle16"/>
        <w:framePr w:w="2506" w:h="240" w:hRule="exact" w:wrap="none" w:vAnchor="page" w:hAnchor="margin" w:x="45" w:y="2416"/>
        <w:rPr>
          <w:rStyle w:val="FakeCharacterStyle"/>
        </w:rPr>
      </w:pPr>
    </w:p>
    <w:p w14:paraId="5FCE9E2F" w14:textId="77777777" w:rsidR="0042620E" w:rsidRDefault="00000000">
      <w:pPr>
        <w:pStyle w:val="ParagraphStyle17"/>
        <w:framePr w:w="2508" w:h="225" w:hRule="exact" w:wrap="none" w:vAnchor="page" w:hAnchor="margin" w:x="43" w:y="2416"/>
        <w:rPr>
          <w:rStyle w:val="CharacterStyle13"/>
        </w:rPr>
      </w:pPr>
      <w:r>
        <w:rPr>
          <w:rStyle w:val="CharacterStyle13"/>
        </w:rPr>
        <w:t>Date de révision</w:t>
      </w:r>
    </w:p>
    <w:p w14:paraId="14975CAD" w14:textId="77777777" w:rsidR="0042620E" w:rsidRDefault="0042620E">
      <w:pPr>
        <w:pStyle w:val="ParagraphStyle18"/>
        <w:framePr w:w="2885" w:h="240" w:hRule="exact" w:wrap="none" w:vAnchor="page" w:hAnchor="margin" w:x="2551" w:y="2416"/>
        <w:rPr>
          <w:rStyle w:val="FakeCharacterStyle"/>
        </w:rPr>
      </w:pPr>
    </w:p>
    <w:p w14:paraId="0DCB0608" w14:textId="77777777" w:rsidR="0042620E" w:rsidRDefault="0042620E">
      <w:pPr>
        <w:pStyle w:val="ParagraphStyle19"/>
        <w:framePr w:w="2857" w:h="225" w:hRule="exact" w:wrap="none" w:vAnchor="page" w:hAnchor="margin" w:x="2579" w:y="2416"/>
        <w:rPr>
          <w:rStyle w:val="CharacterStyle14"/>
        </w:rPr>
      </w:pPr>
    </w:p>
    <w:p w14:paraId="40B328B0" w14:textId="77777777" w:rsidR="0042620E" w:rsidRDefault="0042620E">
      <w:pPr>
        <w:pStyle w:val="ParagraphStyle18"/>
        <w:framePr w:w="2218" w:h="240" w:hRule="exact" w:wrap="none" w:vAnchor="page" w:hAnchor="margin" w:x="5436" w:y="2416"/>
        <w:rPr>
          <w:rStyle w:val="FakeCharacterStyle"/>
        </w:rPr>
      </w:pPr>
    </w:p>
    <w:p w14:paraId="342CC23A" w14:textId="77777777" w:rsidR="0042620E" w:rsidRDefault="00000000">
      <w:pPr>
        <w:pStyle w:val="ParagraphStyle19"/>
        <w:framePr w:w="2190" w:h="225" w:hRule="exact" w:wrap="none" w:vAnchor="page" w:hAnchor="margin" w:x="5464" w:y="2416"/>
        <w:rPr>
          <w:rStyle w:val="CharacterStyle14"/>
        </w:rPr>
      </w:pPr>
      <w:r>
        <w:rPr>
          <w:rStyle w:val="CharacterStyle14"/>
        </w:rPr>
        <w:t>Numéro de version</w:t>
      </w:r>
    </w:p>
    <w:p w14:paraId="34240031" w14:textId="77777777" w:rsidR="0042620E" w:rsidRDefault="0042620E">
      <w:pPr>
        <w:pStyle w:val="ParagraphStyle20"/>
        <w:framePr w:w="2523" w:h="240" w:hRule="exact" w:wrap="none" w:vAnchor="page" w:hAnchor="margin" w:x="7653" w:y="2416"/>
        <w:rPr>
          <w:rStyle w:val="FakeCharacterStyle"/>
        </w:rPr>
      </w:pPr>
    </w:p>
    <w:p w14:paraId="64281876" w14:textId="77777777" w:rsidR="0042620E" w:rsidRDefault="00000000">
      <w:pPr>
        <w:pStyle w:val="ParagraphStyle21"/>
        <w:framePr w:w="2525" w:h="225" w:hRule="exact" w:wrap="none" w:vAnchor="page" w:hAnchor="margin" w:x="7681" w:y="2416"/>
        <w:rPr>
          <w:rStyle w:val="CharacterStyle15"/>
        </w:rPr>
      </w:pPr>
      <w:r>
        <w:rPr>
          <w:rStyle w:val="CharacterStyle15"/>
        </w:rPr>
        <w:t>1.0</w:t>
      </w:r>
    </w:p>
    <w:p w14:paraId="713F5DB3" w14:textId="77777777" w:rsidR="0042620E" w:rsidRDefault="0042620E">
      <w:pPr>
        <w:pStyle w:val="ParagraphStyle22"/>
        <w:framePr w:w="10166" w:h="114" w:hRule="exact" w:wrap="none" w:vAnchor="page" w:hAnchor="margin" w:x="28" w:y="2656"/>
        <w:rPr>
          <w:rStyle w:val="CharacterStyle16"/>
        </w:rPr>
      </w:pPr>
    </w:p>
    <w:p w14:paraId="26FA9F61" w14:textId="77777777" w:rsidR="0042620E"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77C10FBF" w14:textId="77777777" w:rsidR="0042620E" w:rsidRDefault="00000000">
      <w:pPr>
        <w:pStyle w:val="ParagraphStyle24"/>
        <w:framePr w:w="622" w:h="227" w:hRule="exact" w:wrap="none" w:vAnchor="page" w:hAnchor="margin" w:x="28" w:y="2997"/>
        <w:rPr>
          <w:rStyle w:val="CharacterStyle18"/>
        </w:rPr>
      </w:pPr>
      <w:r>
        <w:rPr>
          <w:rStyle w:val="CharacterStyle18"/>
        </w:rPr>
        <w:t>5.1.</w:t>
      </w:r>
    </w:p>
    <w:p w14:paraId="4486057A" w14:textId="77777777" w:rsidR="0042620E" w:rsidRDefault="00000000">
      <w:pPr>
        <w:pStyle w:val="ParagraphStyle24"/>
        <w:framePr w:w="9544" w:h="227" w:hRule="exact" w:wrap="none" w:vAnchor="page" w:hAnchor="margin" w:x="678" w:y="2997"/>
        <w:rPr>
          <w:rStyle w:val="CharacterStyle18"/>
        </w:rPr>
      </w:pPr>
      <w:r>
        <w:rPr>
          <w:rStyle w:val="CharacterStyle18"/>
        </w:rPr>
        <w:t>Moyens d’extinction</w:t>
      </w:r>
    </w:p>
    <w:p w14:paraId="648CF328" w14:textId="77777777" w:rsidR="0042620E" w:rsidRDefault="0042620E">
      <w:pPr>
        <w:pStyle w:val="ParagraphStyle12"/>
        <w:framePr w:w="622" w:h="227" w:hRule="exact" w:wrap="none" w:vAnchor="page" w:hAnchor="margin" w:x="28" w:y="3224"/>
        <w:rPr>
          <w:rStyle w:val="CharacterStyle10"/>
        </w:rPr>
      </w:pPr>
    </w:p>
    <w:p w14:paraId="0E593D92" w14:textId="77777777" w:rsidR="0042620E"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109BBD12" w14:textId="77777777" w:rsidR="0042620E" w:rsidRDefault="0042620E">
      <w:pPr>
        <w:pStyle w:val="ParagraphStyle12"/>
        <w:framePr w:w="622" w:h="227" w:hRule="exact" w:wrap="none" w:vAnchor="page" w:hAnchor="margin" w:x="28" w:y="3451"/>
        <w:rPr>
          <w:rStyle w:val="CharacterStyle10"/>
        </w:rPr>
      </w:pPr>
    </w:p>
    <w:p w14:paraId="41B10367" w14:textId="77777777" w:rsidR="0042620E"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3EDC522C" w14:textId="77777777" w:rsidR="0042620E" w:rsidRDefault="0042620E">
      <w:pPr>
        <w:pStyle w:val="ParagraphStyle25"/>
        <w:framePr w:w="622" w:h="227" w:hRule="exact" w:wrap="none" w:vAnchor="page" w:hAnchor="margin" w:x="28" w:y="3679"/>
        <w:rPr>
          <w:rStyle w:val="CharacterStyle19"/>
        </w:rPr>
      </w:pPr>
    </w:p>
    <w:p w14:paraId="25492DF7" w14:textId="77777777" w:rsidR="0042620E"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03751741" w14:textId="77777777" w:rsidR="0042620E" w:rsidRDefault="0042620E">
      <w:pPr>
        <w:pStyle w:val="ParagraphStyle12"/>
        <w:framePr w:w="622" w:h="227" w:hRule="exact" w:wrap="none" w:vAnchor="page" w:hAnchor="margin" w:x="28" w:y="3906"/>
        <w:rPr>
          <w:rStyle w:val="CharacterStyle10"/>
        </w:rPr>
      </w:pPr>
    </w:p>
    <w:p w14:paraId="3E09C6C5" w14:textId="77777777" w:rsidR="0042620E" w:rsidRDefault="00000000">
      <w:pPr>
        <w:pStyle w:val="ParagraphStyle26"/>
        <w:framePr w:w="9544" w:h="227" w:hRule="exact" w:wrap="none" w:vAnchor="page" w:hAnchor="margin" w:x="678" w:y="3906"/>
        <w:rPr>
          <w:rStyle w:val="CharacterStyle20"/>
        </w:rPr>
      </w:pPr>
      <w:r>
        <w:rPr>
          <w:rStyle w:val="CharacterStyle20"/>
        </w:rPr>
        <w:t>non indiqué</w:t>
      </w:r>
    </w:p>
    <w:p w14:paraId="181B4936" w14:textId="77777777" w:rsidR="0042620E" w:rsidRDefault="00000000">
      <w:pPr>
        <w:pStyle w:val="ParagraphStyle24"/>
        <w:framePr w:w="622" w:h="227" w:hRule="exact" w:wrap="none" w:vAnchor="page" w:hAnchor="margin" w:x="28" w:y="4133"/>
        <w:rPr>
          <w:rStyle w:val="CharacterStyle18"/>
        </w:rPr>
      </w:pPr>
      <w:r>
        <w:rPr>
          <w:rStyle w:val="CharacterStyle18"/>
        </w:rPr>
        <w:t>5.2.</w:t>
      </w:r>
    </w:p>
    <w:p w14:paraId="69D467B1" w14:textId="77777777" w:rsidR="0042620E"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149AF1A8" w14:textId="77777777" w:rsidR="0042620E" w:rsidRDefault="0042620E">
      <w:pPr>
        <w:pStyle w:val="ParagraphStyle12"/>
        <w:framePr w:w="622" w:h="227" w:hRule="exact" w:wrap="none" w:vAnchor="page" w:hAnchor="margin" w:x="28" w:y="4360"/>
        <w:rPr>
          <w:rStyle w:val="CharacterStyle10"/>
        </w:rPr>
      </w:pPr>
    </w:p>
    <w:p w14:paraId="17357347" w14:textId="77777777" w:rsidR="0042620E"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78943BF0" w14:textId="77777777" w:rsidR="0042620E" w:rsidRDefault="00000000">
      <w:pPr>
        <w:pStyle w:val="ParagraphStyle24"/>
        <w:framePr w:w="622" w:h="227" w:hRule="exact" w:wrap="none" w:vAnchor="page" w:hAnchor="margin" w:x="28" w:y="4588"/>
        <w:rPr>
          <w:rStyle w:val="CharacterStyle18"/>
        </w:rPr>
      </w:pPr>
      <w:r>
        <w:rPr>
          <w:rStyle w:val="CharacterStyle18"/>
        </w:rPr>
        <w:t>5.3.</w:t>
      </w:r>
    </w:p>
    <w:p w14:paraId="69CC5B86" w14:textId="77777777" w:rsidR="0042620E" w:rsidRDefault="00000000">
      <w:pPr>
        <w:pStyle w:val="ParagraphStyle24"/>
        <w:framePr w:w="9544" w:h="227" w:hRule="exact" w:wrap="none" w:vAnchor="page" w:hAnchor="margin" w:x="678" w:y="4588"/>
        <w:rPr>
          <w:rStyle w:val="CharacterStyle18"/>
        </w:rPr>
      </w:pPr>
      <w:r>
        <w:rPr>
          <w:rStyle w:val="CharacterStyle18"/>
        </w:rPr>
        <w:t>Conseils aux pompiers</w:t>
      </w:r>
    </w:p>
    <w:p w14:paraId="5FE00EC0" w14:textId="77777777" w:rsidR="0042620E" w:rsidRDefault="0042620E">
      <w:pPr>
        <w:pStyle w:val="ParagraphStyle12"/>
        <w:framePr w:w="622" w:h="420" w:hRule="exact" w:wrap="none" w:vAnchor="page" w:hAnchor="margin" w:x="28" w:y="4815"/>
        <w:rPr>
          <w:rStyle w:val="CharacterStyle10"/>
        </w:rPr>
      </w:pPr>
    </w:p>
    <w:p w14:paraId="31A2CB3F" w14:textId="77777777" w:rsidR="0042620E"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4D5BEE27" w14:textId="77777777" w:rsidR="0042620E" w:rsidRDefault="0042620E">
      <w:pPr>
        <w:pStyle w:val="ParagraphStyle45"/>
        <w:framePr w:w="10222" w:h="114" w:hRule="exact" w:wrap="none" w:vAnchor="page" w:hAnchor="margin" w:y="5235"/>
        <w:rPr>
          <w:rStyle w:val="FakeCharacterStyle"/>
        </w:rPr>
      </w:pPr>
    </w:p>
    <w:p w14:paraId="5ACC25D5" w14:textId="77777777" w:rsidR="0042620E" w:rsidRDefault="0042620E">
      <w:pPr>
        <w:pStyle w:val="ParagraphStyle46"/>
        <w:framePr w:w="10194" w:h="99" w:hRule="exact" w:wrap="none" w:vAnchor="page" w:hAnchor="margin" w:x="28" w:y="5235"/>
        <w:rPr>
          <w:rStyle w:val="CharacterStyle32"/>
        </w:rPr>
      </w:pPr>
    </w:p>
    <w:p w14:paraId="64D44A26" w14:textId="77777777" w:rsidR="0042620E"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3F2D719E" w14:textId="77777777" w:rsidR="0042620E" w:rsidRDefault="00000000">
      <w:pPr>
        <w:pStyle w:val="ParagraphStyle24"/>
        <w:framePr w:w="622" w:h="227" w:hRule="exact" w:wrap="none" w:vAnchor="page" w:hAnchor="margin" w:x="28" w:y="5797"/>
        <w:rPr>
          <w:rStyle w:val="CharacterStyle18"/>
        </w:rPr>
      </w:pPr>
      <w:r>
        <w:rPr>
          <w:rStyle w:val="CharacterStyle18"/>
        </w:rPr>
        <w:t>6.1.</w:t>
      </w:r>
    </w:p>
    <w:p w14:paraId="4D6C7DC2" w14:textId="77777777" w:rsidR="0042620E"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562160A1" w14:textId="77777777" w:rsidR="0042620E" w:rsidRDefault="0042620E">
      <w:pPr>
        <w:pStyle w:val="ParagraphStyle12"/>
        <w:framePr w:w="622" w:h="227" w:hRule="exact" w:wrap="none" w:vAnchor="page" w:hAnchor="margin" w:x="28" w:y="6024"/>
        <w:rPr>
          <w:rStyle w:val="CharacterStyle10"/>
        </w:rPr>
      </w:pPr>
    </w:p>
    <w:p w14:paraId="5984E291" w14:textId="77777777" w:rsidR="0042620E"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59F4CBF6" w14:textId="77777777" w:rsidR="0042620E" w:rsidRDefault="00000000">
      <w:pPr>
        <w:pStyle w:val="ParagraphStyle24"/>
        <w:framePr w:w="622" w:h="227" w:hRule="exact" w:wrap="none" w:vAnchor="page" w:hAnchor="margin" w:x="28" w:y="6252"/>
        <w:rPr>
          <w:rStyle w:val="CharacterStyle18"/>
        </w:rPr>
      </w:pPr>
      <w:r>
        <w:rPr>
          <w:rStyle w:val="CharacterStyle18"/>
        </w:rPr>
        <w:t>6.2.</w:t>
      </w:r>
    </w:p>
    <w:p w14:paraId="1F417CCD" w14:textId="77777777" w:rsidR="0042620E"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2E5D958C" w14:textId="77777777" w:rsidR="0042620E" w:rsidRDefault="0042620E">
      <w:pPr>
        <w:pStyle w:val="ParagraphStyle12"/>
        <w:framePr w:w="622" w:h="227" w:hRule="exact" w:wrap="none" w:vAnchor="page" w:hAnchor="margin" w:x="28" w:y="6479"/>
        <w:rPr>
          <w:rStyle w:val="CharacterStyle10"/>
        </w:rPr>
      </w:pPr>
    </w:p>
    <w:p w14:paraId="573EE3DD" w14:textId="77777777" w:rsidR="0042620E"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22B8847B" w14:textId="77777777" w:rsidR="0042620E" w:rsidRDefault="00000000">
      <w:pPr>
        <w:pStyle w:val="ParagraphStyle24"/>
        <w:framePr w:w="622" w:h="227" w:hRule="exact" w:wrap="none" w:vAnchor="page" w:hAnchor="margin" w:x="28" w:y="6706"/>
        <w:rPr>
          <w:rStyle w:val="CharacterStyle18"/>
        </w:rPr>
      </w:pPr>
      <w:r>
        <w:rPr>
          <w:rStyle w:val="CharacterStyle18"/>
        </w:rPr>
        <w:t>6.3.</w:t>
      </w:r>
    </w:p>
    <w:p w14:paraId="1BBF2B71" w14:textId="77777777" w:rsidR="0042620E"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0FF24FD7" w14:textId="77777777" w:rsidR="0042620E" w:rsidRDefault="0042620E">
      <w:pPr>
        <w:pStyle w:val="ParagraphStyle12"/>
        <w:framePr w:w="622" w:h="227" w:hRule="exact" w:wrap="none" w:vAnchor="page" w:hAnchor="margin" w:x="28" w:y="6934"/>
        <w:rPr>
          <w:rStyle w:val="CharacterStyle10"/>
        </w:rPr>
      </w:pPr>
    </w:p>
    <w:p w14:paraId="5DEDB103" w14:textId="77777777" w:rsidR="0042620E"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02ACABFE" w14:textId="77777777" w:rsidR="0042620E" w:rsidRDefault="00000000">
      <w:pPr>
        <w:pStyle w:val="ParagraphStyle24"/>
        <w:framePr w:w="622" w:h="227" w:hRule="exact" w:wrap="none" w:vAnchor="page" w:hAnchor="margin" w:x="28" w:y="7161"/>
        <w:rPr>
          <w:rStyle w:val="CharacterStyle18"/>
        </w:rPr>
      </w:pPr>
      <w:r>
        <w:rPr>
          <w:rStyle w:val="CharacterStyle18"/>
        </w:rPr>
        <w:t>6.4.</w:t>
      </w:r>
    </w:p>
    <w:p w14:paraId="354ED1F7" w14:textId="77777777" w:rsidR="0042620E"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2BD9CE65" w14:textId="77777777" w:rsidR="0042620E" w:rsidRDefault="0042620E">
      <w:pPr>
        <w:pStyle w:val="ParagraphStyle12"/>
        <w:framePr w:w="622" w:h="227" w:hRule="exact" w:wrap="none" w:vAnchor="page" w:hAnchor="margin" w:x="28" w:y="7388"/>
        <w:rPr>
          <w:rStyle w:val="CharacterStyle10"/>
        </w:rPr>
      </w:pPr>
    </w:p>
    <w:p w14:paraId="5DCFC51E" w14:textId="77777777" w:rsidR="0042620E" w:rsidRDefault="00000000">
      <w:pPr>
        <w:pStyle w:val="ParagraphStyle26"/>
        <w:framePr w:w="9544" w:h="227" w:hRule="exact" w:wrap="none" w:vAnchor="page" w:hAnchor="margin" w:x="678" w:y="7388"/>
        <w:rPr>
          <w:rStyle w:val="CharacterStyle20"/>
        </w:rPr>
      </w:pPr>
      <w:r>
        <w:rPr>
          <w:rStyle w:val="CharacterStyle20"/>
        </w:rPr>
        <w:t>Voir rubrique 7., 8. et 13.</w:t>
      </w:r>
    </w:p>
    <w:p w14:paraId="06C9F43B" w14:textId="77777777" w:rsidR="0042620E" w:rsidRDefault="0042620E">
      <w:pPr>
        <w:pStyle w:val="ParagraphStyle45"/>
        <w:framePr w:w="10222" w:h="114" w:hRule="exact" w:wrap="none" w:vAnchor="page" w:hAnchor="margin" w:y="7615"/>
        <w:rPr>
          <w:rStyle w:val="FakeCharacterStyle"/>
        </w:rPr>
      </w:pPr>
    </w:p>
    <w:p w14:paraId="0CAB373B" w14:textId="77777777" w:rsidR="0042620E" w:rsidRDefault="0042620E">
      <w:pPr>
        <w:pStyle w:val="ParagraphStyle46"/>
        <w:framePr w:w="10194" w:h="99" w:hRule="exact" w:wrap="none" w:vAnchor="page" w:hAnchor="margin" w:x="28" w:y="7615"/>
        <w:rPr>
          <w:rStyle w:val="CharacterStyle32"/>
        </w:rPr>
      </w:pPr>
    </w:p>
    <w:p w14:paraId="1F7283F7" w14:textId="77777777" w:rsidR="0042620E"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073D50AF" w14:textId="77777777" w:rsidR="0042620E" w:rsidRDefault="00000000">
      <w:pPr>
        <w:pStyle w:val="ParagraphStyle24"/>
        <w:framePr w:w="622" w:h="227" w:hRule="exact" w:wrap="none" w:vAnchor="page" w:hAnchor="margin" w:x="28" w:y="8178"/>
        <w:rPr>
          <w:rStyle w:val="CharacterStyle18"/>
        </w:rPr>
      </w:pPr>
      <w:r>
        <w:rPr>
          <w:rStyle w:val="CharacterStyle18"/>
        </w:rPr>
        <w:t>7.1.</w:t>
      </w:r>
    </w:p>
    <w:p w14:paraId="564CF4A8" w14:textId="77777777" w:rsidR="0042620E"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6152BBE1" w14:textId="77777777" w:rsidR="0042620E" w:rsidRDefault="0042620E">
      <w:pPr>
        <w:pStyle w:val="ParagraphStyle12"/>
        <w:framePr w:w="622" w:h="420" w:hRule="exact" w:wrap="none" w:vAnchor="page" w:hAnchor="margin" w:x="28" w:y="8405"/>
        <w:rPr>
          <w:rStyle w:val="CharacterStyle10"/>
        </w:rPr>
      </w:pPr>
    </w:p>
    <w:p w14:paraId="3DFE8154" w14:textId="77777777" w:rsidR="0042620E"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7B43E24" w14:textId="77777777" w:rsidR="0042620E" w:rsidRDefault="00000000">
      <w:pPr>
        <w:pStyle w:val="ParagraphStyle24"/>
        <w:framePr w:w="622" w:h="227" w:hRule="exact" w:wrap="none" w:vAnchor="page" w:hAnchor="margin" w:x="28" w:y="8825"/>
        <w:rPr>
          <w:rStyle w:val="CharacterStyle18"/>
        </w:rPr>
      </w:pPr>
      <w:r>
        <w:rPr>
          <w:rStyle w:val="CharacterStyle18"/>
        </w:rPr>
        <w:t>7.2.</w:t>
      </w:r>
    </w:p>
    <w:p w14:paraId="08C0E7FD" w14:textId="77777777" w:rsidR="0042620E"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6B908084" w14:textId="77777777" w:rsidR="0042620E" w:rsidRDefault="0042620E">
      <w:pPr>
        <w:pStyle w:val="ParagraphStyle12"/>
        <w:framePr w:w="622" w:h="615" w:hRule="exact" w:wrap="none" w:vAnchor="page" w:hAnchor="margin" w:x="28" w:y="9052"/>
        <w:rPr>
          <w:rStyle w:val="CharacterStyle10"/>
        </w:rPr>
      </w:pPr>
    </w:p>
    <w:p w14:paraId="219F3D38" w14:textId="77777777" w:rsidR="0042620E"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4FC4B28" w14:textId="77777777" w:rsidR="0042620E" w:rsidRDefault="0042620E">
      <w:pPr>
        <w:pStyle w:val="ParagraphStyle12"/>
        <w:framePr w:w="622" w:h="227" w:hRule="exact" w:wrap="none" w:vAnchor="page" w:hAnchor="margin" w:x="28" w:y="9673"/>
        <w:rPr>
          <w:rStyle w:val="CharacterStyle10"/>
        </w:rPr>
      </w:pPr>
    </w:p>
    <w:p w14:paraId="0DDC381E" w14:textId="77777777" w:rsidR="0042620E" w:rsidRDefault="00000000">
      <w:pPr>
        <w:pStyle w:val="ParagraphStyle12"/>
        <w:framePr w:w="4757" w:h="227" w:hRule="exact" w:wrap="none" w:vAnchor="page" w:hAnchor="margin" w:x="678" w:y="9673"/>
        <w:rPr>
          <w:rStyle w:val="CharacterStyle10"/>
        </w:rPr>
      </w:pPr>
      <w:r>
        <w:rPr>
          <w:rStyle w:val="CharacterStyle10"/>
        </w:rPr>
        <w:t>Température de stockage</w:t>
      </w:r>
    </w:p>
    <w:p w14:paraId="546190AB" w14:textId="77777777" w:rsidR="0042620E" w:rsidRDefault="00000000">
      <w:pPr>
        <w:pStyle w:val="ParagraphStyle12"/>
        <w:framePr w:w="4759" w:h="227" w:hRule="exact" w:wrap="none" w:vAnchor="page" w:hAnchor="margin" w:x="5463" w:y="9673"/>
        <w:rPr>
          <w:rStyle w:val="CharacterStyle10"/>
        </w:rPr>
      </w:pPr>
      <w:r>
        <w:rPr>
          <w:rStyle w:val="CharacterStyle10"/>
        </w:rPr>
        <w:t>20 °C</w:t>
      </w:r>
    </w:p>
    <w:p w14:paraId="3DF7CBAF" w14:textId="77777777" w:rsidR="0042620E" w:rsidRDefault="00000000">
      <w:pPr>
        <w:pStyle w:val="ParagraphStyle24"/>
        <w:framePr w:w="622" w:h="227" w:hRule="exact" w:wrap="none" w:vAnchor="page" w:hAnchor="margin" w:x="28" w:y="9900"/>
        <w:rPr>
          <w:rStyle w:val="CharacterStyle18"/>
        </w:rPr>
      </w:pPr>
      <w:r>
        <w:rPr>
          <w:rStyle w:val="CharacterStyle18"/>
        </w:rPr>
        <w:t>7.3.</w:t>
      </w:r>
    </w:p>
    <w:p w14:paraId="664DD110" w14:textId="77777777" w:rsidR="0042620E"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525A4082" w14:textId="77777777" w:rsidR="0042620E" w:rsidRDefault="0042620E">
      <w:pPr>
        <w:pStyle w:val="ParagraphStyle12"/>
        <w:framePr w:w="622" w:h="227" w:hRule="exact" w:wrap="none" w:vAnchor="page" w:hAnchor="margin" w:x="28" w:y="10127"/>
        <w:rPr>
          <w:rStyle w:val="CharacterStyle10"/>
        </w:rPr>
      </w:pPr>
    </w:p>
    <w:p w14:paraId="6B699211" w14:textId="77777777" w:rsidR="0042620E" w:rsidRDefault="00000000">
      <w:pPr>
        <w:pStyle w:val="ParagraphStyle26"/>
        <w:framePr w:w="9544" w:h="227" w:hRule="exact" w:wrap="none" w:vAnchor="page" w:hAnchor="margin" w:x="678" w:y="10127"/>
        <w:rPr>
          <w:rStyle w:val="CharacterStyle20"/>
        </w:rPr>
      </w:pPr>
      <w:r>
        <w:rPr>
          <w:rStyle w:val="CharacterStyle20"/>
        </w:rPr>
        <w:t>non indiqué</w:t>
      </w:r>
    </w:p>
    <w:p w14:paraId="4C158405" w14:textId="77777777" w:rsidR="0042620E" w:rsidRDefault="0042620E">
      <w:pPr>
        <w:pStyle w:val="ParagraphStyle45"/>
        <w:framePr w:w="10222" w:h="114" w:hRule="exact" w:wrap="none" w:vAnchor="page" w:hAnchor="margin" w:y="10354"/>
        <w:rPr>
          <w:rStyle w:val="FakeCharacterStyle"/>
        </w:rPr>
      </w:pPr>
    </w:p>
    <w:p w14:paraId="70769898" w14:textId="77777777" w:rsidR="0042620E" w:rsidRDefault="0042620E">
      <w:pPr>
        <w:pStyle w:val="ParagraphStyle46"/>
        <w:framePr w:w="10194" w:h="99" w:hRule="exact" w:wrap="none" w:vAnchor="page" w:hAnchor="margin" w:x="28" w:y="10354"/>
        <w:rPr>
          <w:rStyle w:val="CharacterStyle32"/>
        </w:rPr>
      </w:pPr>
    </w:p>
    <w:p w14:paraId="10C8E4D3" w14:textId="77777777" w:rsidR="0042620E"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05FF31D2" w14:textId="77777777" w:rsidR="0042620E" w:rsidRDefault="00000000">
      <w:pPr>
        <w:pStyle w:val="ParagraphStyle24"/>
        <w:framePr w:w="622" w:h="227" w:hRule="exact" w:wrap="none" w:vAnchor="page" w:hAnchor="margin" w:x="28" w:y="10917"/>
        <w:rPr>
          <w:rStyle w:val="CharacterStyle18"/>
        </w:rPr>
      </w:pPr>
      <w:r>
        <w:rPr>
          <w:rStyle w:val="CharacterStyle18"/>
        </w:rPr>
        <w:t>8.1.</w:t>
      </w:r>
    </w:p>
    <w:p w14:paraId="2A26FD7D" w14:textId="77777777" w:rsidR="0042620E" w:rsidRDefault="00000000">
      <w:pPr>
        <w:pStyle w:val="ParagraphStyle24"/>
        <w:framePr w:w="9544" w:h="227" w:hRule="exact" w:wrap="none" w:vAnchor="page" w:hAnchor="margin" w:x="678" w:y="10917"/>
        <w:rPr>
          <w:rStyle w:val="CharacterStyle18"/>
        </w:rPr>
      </w:pPr>
      <w:r>
        <w:rPr>
          <w:rStyle w:val="CharacterStyle18"/>
        </w:rPr>
        <w:t>Paramètres de contrôle</w:t>
      </w:r>
    </w:p>
    <w:p w14:paraId="34D760BA" w14:textId="77777777" w:rsidR="0042620E" w:rsidRDefault="0042620E">
      <w:pPr>
        <w:pStyle w:val="ParagraphStyle12"/>
        <w:framePr w:w="622" w:h="227" w:hRule="exact" w:wrap="none" w:vAnchor="page" w:hAnchor="margin" w:x="28" w:y="11144"/>
        <w:rPr>
          <w:rStyle w:val="CharacterStyle10"/>
        </w:rPr>
      </w:pPr>
    </w:p>
    <w:p w14:paraId="45A6A1E0" w14:textId="77777777" w:rsidR="0042620E"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249CF434" w14:textId="77777777" w:rsidR="0042620E" w:rsidRDefault="00000000">
      <w:pPr>
        <w:pStyle w:val="ParagraphStyle24"/>
        <w:framePr w:w="622" w:h="227" w:hRule="exact" w:wrap="none" w:vAnchor="page" w:hAnchor="margin" w:x="28" w:y="11411"/>
        <w:rPr>
          <w:rStyle w:val="CharacterStyle18"/>
        </w:rPr>
      </w:pPr>
      <w:r>
        <w:rPr>
          <w:rStyle w:val="CharacterStyle18"/>
        </w:rPr>
        <w:t>8.2.</w:t>
      </w:r>
    </w:p>
    <w:p w14:paraId="345142F6" w14:textId="77777777" w:rsidR="0042620E" w:rsidRDefault="00000000">
      <w:pPr>
        <w:pStyle w:val="ParagraphStyle24"/>
        <w:framePr w:w="9544" w:h="227" w:hRule="exact" w:wrap="none" w:vAnchor="page" w:hAnchor="margin" w:x="678" w:y="11411"/>
        <w:rPr>
          <w:rStyle w:val="CharacterStyle18"/>
        </w:rPr>
      </w:pPr>
      <w:r>
        <w:rPr>
          <w:rStyle w:val="CharacterStyle18"/>
        </w:rPr>
        <w:t>Contrôles de l’exposition</w:t>
      </w:r>
    </w:p>
    <w:p w14:paraId="2C82A991" w14:textId="77777777" w:rsidR="0042620E" w:rsidRDefault="0042620E">
      <w:pPr>
        <w:pStyle w:val="ParagraphStyle13"/>
        <w:framePr w:w="622" w:h="420" w:hRule="exact" w:wrap="none" w:vAnchor="page" w:hAnchor="margin" w:x="28" w:y="11639"/>
        <w:rPr>
          <w:rStyle w:val="CharacterStyle11"/>
        </w:rPr>
      </w:pPr>
    </w:p>
    <w:p w14:paraId="2BAFDD1E" w14:textId="77777777" w:rsidR="0042620E" w:rsidRDefault="00000000">
      <w:pPr>
        <w:pStyle w:val="ParagraphStyle26"/>
        <w:framePr w:w="9544" w:h="420" w:hRule="exact" w:wrap="none" w:vAnchor="page" w:hAnchor="margin" w:x="678" w:y="11639"/>
        <w:rPr>
          <w:rStyle w:val="CharacterStyle20"/>
        </w:rPr>
      </w:pPr>
      <w:r>
        <w:rPr>
          <w:rStyle w:val="CharacterStyle20"/>
        </w:rPr>
        <w:t>Ne pas manger, boire ou fumer au travail. Après le travail et avant les pauses pour les repas et le repos, se laver soigneusement les mains avec de l'eau et du savon.</w:t>
      </w:r>
    </w:p>
    <w:p w14:paraId="14C29FA4" w14:textId="77777777" w:rsidR="0042620E" w:rsidRDefault="0042620E">
      <w:pPr>
        <w:pStyle w:val="ParagraphStyle13"/>
        <w:framePr w:w="622" w:h="227" w:hRule="exact" w:wrap="none" w:vAnchor="page" w:hAnchor="margin" w:x="28" w:y="12058"/>
        <w:rPr>
          <w:rStyle w:val="CharacterStyle11"/>
        </w:rPr>
      </w:pPr>
    </w:p>
    <w:p w14:paraId="097324F5" w14:textId="77777777" w:rsidR="0042620E"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215D7E55" w14:textId="77777777" w:rsidR="0042620E" w:rsidRDefault="0042620E">
      <w:pPr>
        <w:pStyle w:val="ParagraphStyle13"/>
        <w:framePr w:w="622" w:h="227" w:hRule="exact" w:wrap="none" w:vAnchor="page" w:hAnchor="margin" w:x="28" w:y="12286"/>
        <w:rPr>
          <w:rStyle w:val="CharacterStyle11"/>
        </w:rPr>
      </w:pPr>
    </w:p>
    <w:p w14:paraId="1AC4469E" w14:textId="77777777" w:rsidR="0042620E" w:rsidRDefault="00000000">
      <w:pPr>
        <w:pStyle w:val="ParagraphStyle26"/>
        <w:framePr w:w="9544" w:h="227" w:hRule="exact" w:wrap="none" w:vAnchor="page" w:hAnchor="margin" w:x="678" w:y="12286"/>
        <w:rPr>
          <w:rStyle w:val="CharacterStyle20"/>
        </w:rPr>
      </w:pPr>
      <w:r>
        <w:rPr>
          <w:rStyle w:val="CharacterStyle20"/>
        </w:rPr>
        <w:t>Non nécessaire.</w:t>
      </w:r>
    </w:p>
    <w:p w14:paraId="76D5D6AA" w14:textId="77777777" w:rsidR="0042620E" w:rsidRDefault="0042620E">
      <w:pPr>
        <w:pStyle w:val="ParagraphStyle13"/>
        <w:framePr w:w="622" w:h="227" w:hRule="exact" w:wrap="none" w:vAnchor="page" w:hAnchor="margin" w:x="28" w:y="12513"/>
        <w:rPr>
          <w:rStyle w:val="CharacterStyle11"/>
        </w:rPr>
      </w:pPr>
    </w:p>
    <w:p w14:paraId="04992B9A" w14:textId="77777777" w:rsidR="0042620E" w:rsidRDefault="00000000">
      <w:pPr>
        <w:pStyle w:val="ParagraphStyle24"/>
        <w:framePr w:w="9544" w:h="227" w:hRule="exact" w:wrap="none" w:vAnchor="page" w:hAnchor="margin" w:x="678" w:y="12513"/>
        <w:rPr>
          <w:rStyle w:val="CharacterStyle18"/>
        </w:rPr>
      </w:pPr>
      <w:r>
        <w:rPr>
          <w:rStyle w:val="CharacterStyle18"/>
        </w:rPr>
        <w:t>Protection de la peau</w:t>
      </w:r>
    </w:p>
    <w:p w14:paraId="032A5F62" w14:textId="77777777" w:rsidR="0042620E" w:rsidRDefault="0042620E">
      <w:pPr>
        <w:pStyle w:val="ParagraphStyle13"/>
        <w:framePr w:w="622" w:h="615" w:hRule="exact" w:wrap="none" w:vAnchor="page" w:hAnchor="margin" w:x="28" w:y="12740"/>
        <w:rPr>
          <w:rStyle w:val="CharacterStyle11"/>
        </w:rPr>
      </w:pPr>
    </w:p>
    <w:p w14:paraId="0B99DB11" w14:textId="77777777" w:rsidR="0042620E"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875D1F4" w14:textId="77777777" w:rsidR="0042620E" w:rsidRDefault="0042620E">
      <w:pPr>
        <w:pStyle w:val="ParagraphStyle47"/>
        <w:framePr w:w="3550" w:h="255" w:hRule="exact" w:wrap="none" w:vAnchor="page" w:hAnchor="margin" w:x="695" w:y="13355"/>
        <w:rPr>
          <w:rStyle w:val="FakeCharacterStyle"/>
        </w:rPr>
      </w:pPr>
    </w:p>
    <w:p w14:paraId="4B043FA5" w14:textId="77777777" w:rsidR="0042620E" w:rsidRDefault="00000000">
      <w:pPr>
        <w:pStyle w:val="ParagraphStyle48"/>
        <w:framePr w:w="3524" w:h="225" w:hRule="exact" w:wrap="none" w:vAnchor="page" w:hAnchor="margin" w:x="721" w:y="13370"/>
        <w:rPr>
          <w:rStyle w:val="CharacterStyle33"/>
        </w:rPr>
      </w:pPr>
      <w:r>
        <w:rPr>
          <w:rStyle w:val="CharacterStyle33"/>
        </w:rPr>
        <w:t>Matière du gant</w:t>
      </w:r>
    </w:p>
    <w:p w14:paraId="7D0A6881" w14:textId="77777777" w:rsidR="0042620E" w:rsidRDefault="0042620E">
      <w:pPr>
        <w:pStyle w:val="ParagraphStyle47"/>
        <w:framePr w:w="1674" w:h="255" w:hRule="exact" w:wrap="none" w:vAnchor="page" w:hAnchor="margin" w:x="4289" w:y="13355"/>
        <w:rPr>
          <w:rStyle w:val="FakeCharacterStyle"/>
        </w:rPr>
      </w:pPr>
    </w:p>
    <w:p w14:paraId="13581101" w14:textId="77777777" w:rsidR="0042620E" w:rsidRDefault="00000000">
      <w:pPr>
        <w:pStyle w:val="ParagraphStyle48"/>
        <w:framePr w:w="1648" w:h="225" w:hRule="exact" w:wrap="none" w:vAnchor="page" w:hAnchor="margin" w:x="4315" w:y="13370"/>
        <w:rPr>
          <w:rStyle w:val="CharacterStyle33"/>
        </w:rPr>
      </w:pPr>
      <w:r>
        <w:rPr>
          <w:rStyle w:val="CharacterStyle33"/>
        </w:rPr>
        <w:t>Épaisseur</w:t>
      </w:r>
    </w:p>
    <w:p w14:paraId="34911BAC" w14:textId="77777777" w:rsidR="0042620E" w:rsidRDefault="0042620E">
      <w:pPr>
        <w:pStyle w:val="ParagraphStyle49"/>
        <w:framePr w:w="2489" w:h="255" w:hRule="exact" w:wrap="none" w:vAnchor="page" w:hAnchor="margin" w:x="6008" w:y="13355"/>
        <w:rPr>
          <w:rStyle w:val="FakeCharacterStyle"/>
        </w:rPr>
      </w:pPr>
    </w:p>
    <w:p w14:paraId="3DDF53D3" w14:textId="77777777" w:rsidR="0042620E" w:rsidRDefault="00000000">
      <w:pPr>
        <w:pStyle w:val="ParagraphStyle50"/>
        <w:framePr w:w="2493" w:h="225" w:hRule="exact" w:wrap="none" w:vAnchor="page" w:hAnchor="margin" w:x="6034" w:y="13370"/>
        <w:rPr>
          <w:rStyle w:val="CharacterStyle34"/>
        </w:rPr>
      </w:pPr>
      <w:r>
        <w:rPr>
          <w:rStyle w:val="CharacterStyle34"/>
        </w:rPr>
        <w:t>Délai de rupture</w:t>
      </w:r>
    </w:p>
    <w:p w14:paraId="3B9FA44A" w14:textId="77777777" w:rsidR="0042620E" w:rsidRDefault="0042620E">
      <w:pPr>
        <w:pStyle w:val="ParagraphStyle51"/>
        <w:framePr w:w="1674" w:h="255" w:hRule="exact" w:wrap="none" w:vAnchor="page" w:hAnchor="margin" w:x="8542" w:y="13355"/>
        <w:rPr>
          <w:rStyle w:val="FakeCharacterStyle"/>
        </w:rPr>
      </w:pPr>
    </w:p>
    <w:p w14:paraId="766E6E2A" w14:textId="77777777" w:rsidR="0042620E" w:rsidRDefault="00000000">
      <w:pPr>
        <w:pStyle w:val="ParagraphStyle52"/>
        <w:framePr w:w="1648" w:h="225" w:hRule="exact" w:wrap="none" w:vAnchor="page" w:hAnchor="margin" w:x="8598" w:y="13370"/>
        <w:rPr>
          <w:rStyle w:val="CharacterStyle35"/>
        </w:rPr>
      </w:pPr>
      <w:r>
        <w:rPr>
          <w:rStyle w:val="CharacterStyle35"/>
        </w:rPr>
        <w:t>Classe</w:t>
      </w:r>
    </w:p>
    <w:p w14:paraId="058545CF" w14:textId="77777777" w:rsidR="0042620E" w:rsidRDefault="0042620E">
      <w:pPr>
        <w:pStyle w:val="ParagraphStyle53"/>
        <w:framePr w:w="3550" w:h="240" w:hRule="exact" w:wrap="none" w:vAnchor="page" w:hAnchor="margin" w:x="695" w:y="13610"/>
        <w:rPr>
          <w:rStyle w:val="FakeCharacterStyle"/>
        </w:rPr>
      </w:pPr>
    </w:p>
    <w:p w14:paraId="64D3D61C" w14:textId="77777777" w:rsidR="0042620E" w:rsidRDefault="00000000">
      <w:pPr>
        <w:pStyle w:val="ParagraphStyle54"/>
        <w:framePr w:w="3524" w:h="225" w:hRule="exact" w:wrap="none" w:vAnchor="page" w:hAnchor="margin" w:x="721" w:y="13610"/>
        <w:rPr>
          <w:rStyle w:val="CharacterStyle36"/>
        </w:rPr>
      </w:pPr>
      <w:r>
        <w:rPr>
          <w:rStyle w:val="CharacterStyle36"/>
        </w:rPr>
        <w:t>Néoprène (CR)</w:t>
      </w:r>
    </w:p>
    <w:p w14:paraId="2DC9EE0E" w14:textId="77777777" w:rsidR="0042620E" w:rsidRDefault="0042620E">
      <w:pPr>
        <w:pStyle w:val="ParagraphStyle53"/>
        <w:framePr w:w="1674" w:h="240" w:hRule="exact" w:wrap="none" w:vAnchor="page" w:hAnchor="margin" w:x="4289" w:y="13610"/>
        <w:rPr>
          <w:rStyle w:val="FakeCharacterStyle"/>
        </w:rPr>
      </w:pPr>
    </w:p>
    <w:p w14:paraId="36BE488F" w14:textId="77777777" w:rsidR="0042620E" w:rsidRDefault="00000000">
      <w:pPr>
        <w:pStyle w:val="ParagraphStyle54"/>
        <w:framePr w:w="1648" w:h="225" w:hRule="exact" w:wrap="none" w:vAnchor="page" w:hAnchor="margin" w:x="4315" w:y="13610"/>
        <w:rPr>
          <w:rStyle w:val="CharacterStyle36"/>
        </w:rPr>
      </w:pPr>
      <w:r>
        <w:rPr>
          <w:rStyle w:val="CharacterStyle36"/>
        </w:rPr>
        <w:t>≥ 0,7 mm</w:t>
      </w:r>
    </w:p>
    <w:p w14:paraId="3CF255A4" w14:textId="77777777" w:rsidR="0042620E" w:rsidRDefault="0042620E">
      <w:pPr>
        <w:pStyle w:val="ParagraphStyle55"/>
        <w:framePr w:w="2489" w:h="240" w:hRule="exact" w:wrap="none" w:vAnchor="page" w:hAnchor="margin" w:x="6008" w:y="13610"/>
        <w:rPr>
          <w:rStyle w:val="FakeCharacterStyle"/>
        </w:rPr>
      </w:pPr>
    </w:p>
    <w:p w14:paraId="37CC3731" w14:textId="77777777" w:rsidR="0042620E" w:rsidRDefault="00000000">
      <w:pPr>
        <w:pStyle w:val="ParagraphStyle56"/>
        <w:framePr w:w="2493" w:h="225" w:hRule="exact" w:wrap="none" w:vAnchor="page" w:hAnchor="margin" w:x="6034" w:y="13610"/>
        <w:rPr>
          <w:rStyle w:val="CharacterStyle37"/>
        </w:rPr>
      </w:pPr>
      <w:r>
        <w:rPr>
          <w:rStyle w:val="CharacterStyle37"/>
        </w:rPr>
        <w:t>&gt;480 minimum</w:t>
      </w:r>
    </w:p>
    <w:p w14:paraId="306E18A3" w14:textId="77777777" w:rsidR="0042620E" w:rsidRDefault="0042620E">
      <w:pPr>
        <w:pStyle w:val="ParagraphStyle57"/>
        <w:framePr w:w="1674" w:h="240" w:hRule="exact" w:wrap="none" w:vAnchor="page" w:hAnchor="margin" w:x="8542" w:y="13610"/>
        <w:rPr>
          <w:rStyle w:val="FakeCharacterStyle"/>
        </w:rPr>
      </w:pPr>
    </w:p>
    <w:p w14:paraId="0AB3E3C9" w14:textId="77777777" w:rsidR="0042620E" w:rsidRDefault="00000000">
      <w:pPr>
        <w:pStyle w:val="ParagraphStyle58"/>
        <w:framePr w:w="1648" w:h="225" w:hRule="exact" w:wrap="none" w:vAnchor="page" w:hAnchor="margin" w:x="8598" w:y="13610"/>
        <w:rPr>
          <w:rStyle w:val="CharacterStyle38"/>
        </w:rPr>
      </w:pPr>
      <w:r>
        <w:rPr>
          <w:rStyle w:val="CharacterStyle38"/>
        </w:rPr>
        <w:t>6</w:t>
      </w:r>
    </w:p>
    <w:p w14:paraId="32363CD5" w14:textId="77777777" w:rsidR="0042620E" w:rsidRDefault="0042620E">
      <w:pPr>
        <w:pStyle w:val="ParagraphStyle24"/>
        <w:framePr w:w="622" w:h="227" w:hRule="exact" w:wrap="none" w:vAnchor="page" w:hAnchor="margin" w:x="28" w:y="13850"/>
        <w:rPr>
          <w:rStyle w:val="CharacterStyle18"/>
        </w:rPr>
      </w:pPr>
    </w:p>
    <w:p w14:paraId="65C894AA" w14:textId="77777777" w:rsidR="0042620E" w:rsidRDefault="00000000">
      <w:pPr>
        <w:pStyle w:val="ParagraphStyle24"/>
        <w:framePr w:w="9544" w:h="227" w:hRule="exact" w:wrap="none" w:vAnchor="page" w:hAnchor="margin" w:x="678" w:y="13850"/>
        <w:rPr>
          <w:rStyle w:val="CharacterStyle18"/>
        </w:rPr>
      </w:pPr>
      <w:r>
        <w:rPr>
          <w:rStyle w:val="CharacterStyle18"/>
        </w:rPr>
        <w:t>Protection respiratoire</w:t>
      </w:r>
    </w:p>
    <w:p w14:paraId="5AFC1D11" w14:textId="77777777" w:rsidR="0042620E" w:rsidRDefault="0042620E">
      <w:pPr>
        <w:pStyle w:val="ParagraphStyle13"/>
        <w:framePr w:w="622" w:h="227" w:hRule="exact" w:wrap="none" w:vAnchor="page" w:hAnchor="margin" w:x="28" w:y="14077"/>
        <w:rPr>
          <w:rStyle w:val="CharacterStyle11"/>
        </w:rPr>
      </w:pPr>
    </w:p>
    <w:p w14:paraId="14F3F0D1" w14:textId="77777777" w:rsidR="0042620E" w:rsidRDefault="00000000">
      <w:pPr>
        <w:pStyle w:val="ParagraphStyle26"/>
        <w:framePr w:w="9544" w:h="227" w:hRule="exact" w:wrap="none" w:vAnchor="page" w:hAnchor="margin" w:x="678" w:y="14077"/>
        <w:rPr>
          <w:rStyle w:val="CharacterStyle20"/>
        </w:rPr>
      </w:pPr>
      <w:r>
        <w:rPr>
          <w:rStyle w:val="CharacterStyle20"/>
        </w:rPr>
        <w:t>Non nécessaire.</w:t>
      </w:r>
    </w:p>
    <w:p w14:paraId="6D6A3B05" w14:textId="77777777" w:rsidR="0042620E" w:rsidRDefault="00000000">
      <w:pPr>
        <w:pStyle w:val="ParagraphStyle30"/>
        <w:framePr w:w="10222" w:h="28" w:hRule="exact" w:wrap="none" w:vAnchor="page" w:hAnchor="margin" w:y="15250"/>
        <w:rPr>
          <w:rStyle w:val="FakeCharacterStyle"/>
        </w:rPr>
      </w:pPr>
      <w:r>
        <w:rPr>
          <w:noProof/>
        </w:rPr>
        <w:drawing>
          <wp:inline distT="0" distB="0" distL="0" distR="0" wp14:anchorId="50F467E3" wp14:editId="4B4253CB">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1F671865" w14:textId="77777777" w:rsidR="0042620E" w:rsidRDefault="00000000">
      <w:pPr>
        <w:pStyle w:val="ParagraphStyle31"/>
        <w:framePr w:w="801" w:h="332" w:hRule="exact" w:wrap="none" w:vAnchor="page" w:hAnchor="margin" w:x="34" w:y="15278"/>
        <w:rPr>
          <w:rStyle w:val="CharacterStyle23"/>
        </w:rPr>
      </w:pPr>
      <w:r>
        <w:rPr>
          <w:rStyle w:val="CharacterStyle23"/>
        </w:rPr>
        <w:t>Page</w:t>
      </w:r>
    </w:p>
    <w:p w14:paraId="511F8B9E" w14:textId="77777777" w:rsidR="0042620E" w:rsidRDefault="00000000">
      <w:pPr>
        <w:pStyle w:val="ParagraphStyle31"/>
        <w:framePr w:w="1387" w:h="332" w:hRule="exact" w:wrap="none" w:vAnchor="page" w:hAnchor="margin" w:x="896" w:y="15278"/>
        <w:rPr>
          <w:rStyle w:val="CharacterStyle23"/>
        </w:rPr>
      </w:pPr>
      <w:r>
        <w:rPr>
          <w:rStyle w:val="CharacterStyle23"/>
        </w:rPr>
        <w:t>4/9</w:t>
      </w:r>
    </w:p>
    <w:p w14:paraId="423C1DB1" w14:textId="77777777" w:rsidR="0042620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174BDB5B" w14:textId="77777777" w:rsidR="0042620E" w:rsidRDefault="0042620E">
      <w:pPr>
        <w:sectPr w:rsidR="0042620E">
          <w:pgSz w:w="11908" w:h="16833"/>
          <w:pgMar w:top="850" w:right="827" w:bottom="1190" w:left="816" w:header="720" w:footer="720" w:gutter="0"/>
          <w:cols w:space="720"/>
          <w:formProt w:val="0"/>
        </w:sectPr>
      </w:pPr>
    </w:p>
    <w:p w14:paraId="542AF38C" w14:textId="77777777" w:rsidR="0042620E" w:rsidRDefault="0042620E">
      <w:pPr>
        <w:pStyle w:val="ParagraphStyle0"/>
        <w:framePr w:w="2114" w:h="568" w:hRule="exact" w:wrap="none" w:vAnchor="page" w:hAnchor="margin" w:x="45" w:y="850"/>
        <w:rPr>
          <w:rStyle w:val="CharacterStyle0"/>
        </w:rPr>
      </w:pPr>
    </w:p>
    <w:p w14:paraId="0ECE1243" w14:textId="77777777" w:rsidR="0042620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9F43FF" w14:textId="77777777" w:rsidR="0042620E" w:rsidRDefault="0042620E">
      <w:pPr>
        <w:pStyle w:val="ParagraphStyle2"/>
        <w:framePr w:w="2114" w:h="568" w:hRule="exact" w:wrap="none" w:vAnchor="page" w:hAnchor="margin" w:x="8062" w:y="850"/>
        <w:rPr>
          <w:rStyle w:val="CharacterStyle2"/>
        </w:rPr>
      </w:pPr>
    </w:p>
    <w:p w14:paraId="03005533" w14:textId="77777777" w:rsidR="0042620E" w:rsidRDefault="0042620E">
      <w:pPr>
        <w:pStyle w:val="ParagraphStyle3"/>
        <w:framePr w:w="2114" w:h="420" w:hRule="exact" w:wrap="none" w:vAnchor="page" w:hAnchor="margin" w:x="45" w:y="1419"/>
        <w:rPr>
          <w:rStyle w:val="CharacterStyle3"/>
        </w:rPr>
      </w:pPr>
    </w:p>
    <w:p w14:paraId="3ED1248C" w14:textId="77777777" w:rsidR="0042620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873F057" w14:textId="77777777" w:rsidR="0042620E" w:rsidRDefault="0042620E">
      <w:pPr>
        <w:pStyle w:val="ParagraphStyle5"/>
        <w:framePr w:w="2114" w:h="420" w:hRule="exact" w:wrap="none" w:vAnchor="page" w:hAnchor="margin" w:x="8062" w:y="1419"/>
        <w:rPr>
          <w:rStyle w:val="CharacterStyle5"/>
        </w:rPr>
      </w:pPr>
    </w:p>
    <w:p w14:paraId="12D83684" w14:textId="77777777" w:rsidR="0042620E" w:rsidRDefault="0042620E">
      <w:pPr>
        <w:pStyle w:val="ParagraphStyle6"/>
        <w:framePr w:w="129" w:h="352" w:hRule="exact" w:wrap="none" w:vAnchor="page" w:hAnchor="margin" w:x="45" w:y="1838"/>
        <w:rPr>
          <w:rStyle w:val="CharacterStyle6"/>
        </w:rPr>
      </w:pPr>
    </w:p>
    <w:p w14:paraId="0BB011A4" w14:textId="77777777" w:rsidR="0042620E" w:rsidRDefault="0042620E">
      <w:pPr>
        <w:pStyle w:val="ParagraphStyle7"/>
        <w:framePr w:w="9867" w:h="352" w:hRule="exact" w:wrap="none" w:vAnchor="page" w:hAnchor="margin" w:x="174" w:y="1838"/>
        <w:rPr>
          <w:rStyle w:val="FakeCharacterStyle"/>
        </w:rPr>
      </w:pPr>
    </w:p>
    <w:p w14:paraId="7CA17014" w14:textId="77777777" w:rsidR="0042620E" w:rsidRDefault="00000000">
      <w:pPr>
        <w:pStyle w:val="ParagraphStyle8"/>
        <w:framePr w:w="9811" w:h="322" w:hRule="exact" w:wrap="none" w:vAnchor="page" w:hAnchor="margin" w:x="202" w:y="1853"/>
        <w:rPr>
          <w:rStyle w:val="CharacterStyle7"/>
        </w:rPr>
      </w:pPr>
      <w:r>
        <w:rPr>
          <w:rStyle w:val="CharacterStyle7"/>
        </w:rPr>
        <w:t>HACKER 10%</w:t>
      </w:r>
    </w:p>
    <w:p w14:paraId="5855B59C" w14:textId="77777777" w:rsidR="0042620E" w:rsidRDefault="0042620E">
      <w:pPr>
        <w:pStyle w:val="ParagraphStyle9"/>
        <w:framePr w:w="135" w:h="352" w:hRule="exact" w:wrap="none" w:vAnchor="page" w:hAnchor="margin" w:x="10041" w:y="1838"/>
        <w:rPr>
          <w:rStyle w:val="CharacterStyle8"/>
        </w:rPr>
      </w:pPr>
    </w:p>
    <w:p w14:paraId="6B2515BC" w14:textId="77777777" w:rsidR="0042620E" w:rsidRDefault="0042620E">
      <w:pPr>
        <w:pStyle w:val="ParagraphStyle10"/>
        <w:framePr w:w="2506" w:h="225" w:hRule="exact" w:wrap="none" w:vAnchor="page" w:hAnchor="margin" w:x="45" w:y="2191"/>
        <w:rPr>
          <w:rStyle w:val="FakeCharacterStyle"/>
        </w:rPr>
      </w:pPr>
    </w:p>
    <w:p w14:paraId="08BFB500" w14:textId="77777777" w:rsidR="0042620E" w:rsidRDefault="00000000">
      <w:pPr>
        <w:pStyle w:val="ParagraphStyle11"/>
        <w:framePr w:w="2508" w:h="225" w:hRule="exact" w:wrap="none" w:vAnchor="page" w:hAnchor="margin" w:x="43" w:y="2191"/>
        <w:rPr>
          <w:rStyle w:val="CharacterStyle9"/>
        </w:rPr>
      </w:pPr>
      <w:r>
        <w:rPr>
          <w:rStyle w:val="CharacterStyle9"/>
        </w:rPr>
        <w:t>Date de création</w:t>
      </w:r>
    </w:p>
    <w:p w14:paraId="3D8F8376" w14:textId="77777777" w:rsidR="0042620E" w:rsidRDefault="00000000">
      <w:pPr>
        <w:pStyle w:val="ParagraphStyle12"/>
        <w:framePr w:w="2857" w:h="225" w:hRule="exact" w:wrap="none" w:vAnchor="page" w:hAnchor="margin" w:x="2579" w:y="2191"/>
        <w:rPr>
          <w:rStyle w:val="CharacterStyle10"/>
        </w:rPr>
      </w:pPr>
      <w:r>
        <w:rPr>
          <w:rStyle w:val="CharacterStyle10"/>
        </w:rPr>
        <w:t>01/09/2025</w:t>
      </w:r>
    </w:p>
    <w:p w14:paraId="45B32421" w14:textId="77777777" w:rsidR="0042620E" w:rsidRDefault="0042620E">
      <w:pPr>
        <w:pStyle w:val="ParagraphStyle13"/>
        <w:framePr w:w="2190" w:h="225" w:hRule="exact" w:wrap="none" w:vAnchor="page" w:hAnchor="margin" w:x="5464" w:y="2191"/>
        <w:rPr>
          <w:rStyle w:val="CharacterStyle11"/>
        </w:rPr>
      </w:pPr>
    </w:p>
    <w:p w14:paraId="047DCCCD" w14:textId="77777777" w:rsidR="0042620E" w:rsidRDefault="0042620E">
      <w:pPr>
        <w:pStyle w:val="ParagraphStyle14"/>
        <w:framePr w:w="2523" w:h="225" w:hRule="exact" w:wrap="none" w:vAnchor="page" w:hAnchor="margin" w:x="7653" w:y="2191"/>
        <w:rPr>
          <w:rStyle w:val="FakeCharacterStyle"/>
        </w:rPr>
      </w:pPr>
    </w:p>
    <w:p w14:paraId="69267A89" w14:textId="77777777" w:rsidR="0042620E" w:rsidRDefault="0042620E">
      <w:pPr>
        <w:pStyle w:val="ParagraphStyle15"/>
        <w:framePr w:w="2525" w:h="225" w:hRule="exact" w:wrap="none" w:vAnchor="page" w:hAnchor="margin" w:x="7681" w:y="2191"/>
        <w:rPr>
          <w:rStyle w:val="CharacterStyle12"/>
        </w:rPr>
      </w:pPr>
    </w:p>
    <w:p w14:paraId="0437BE1A" w14:textId="77777777" w:rsidR="0042620E" w:rsidRDefault="0042620E">
      <w:pPr>
        <w:pStyle w:val="ParagraphStyle16"/>
        <w:framePr w:w="2506" w:h="240" w:hRule="exact" w:wrap="none" w:vAnchor="page" w:hAnchor="margin" w:x="45" w:y="2416"/>
        <w:rPr>
          <w:rStyle w:val="FakeCharacterStyle"/>
        </w:rPr>
      </w:pPr>
    </w:p>
    <w:p w14:paraId="6984A73C" w14:textId="77777777" w:rsidR="0042620E" w:rsidRDefault="00000000">
      <w:pPr>
        <w:pStyle w:val="ParagraphStyle17"/>
        <w:framePr w:w="2508" w:h="225" w:hRule="exact" w:wrap="none" w:vAnchor="page" w:hAnchor="margin" w:x="43" w:y="2416"/>
        <w:rPr>
          <w:rStyle w:val="CharacterStyle13"/>
        </w:rPr>
      </w:pPr>
      <w:r>
        <w:rPr>
          <w:rStyle w:val="CharacterStyle13"/>
        </w:rPr>
        <w:t>Date de révision</w:t>
      </w:r>
    </w:p>
    <w:p w14:paraId="2110A70E" w14:textId="77777777" w:rsidR="0042620E" w:rsidRDefault="0042620E">
      <w:pPr>
        <w:pStyle w:val="ParagraphStyle18"/>
        <w:framePr w:w="2885" w:h="240" w:hRule="exact" w:wrap="none" w:vAnchor="page" w:hAnchor="margin" w:x="2551" w:y="2416"/>
        <w:rPr>
          <w:rStyle w:val="FakeCharacterStyle"/>
        </w:rPr>
      </w:pPr>
    </w:p>
    <w:p w14:paraId="16E57A0A" w14:textId="77777777" w:rsidR="0042620E" w:rsidRDefault="0042620E">
      <w:pPr>
        <w:pStyle w:val="ParagraphStyle19"/>
        <w:framePr w:w="2857" w:h="225" w:hRule="exact" w:wrap="none" w:vAnchor="page" w:hAnchor="margin" w:x="2579" w:y="2416"/>
        <w:rPr>
          <w:rStyle w:val="CharacterStyle14"/>
        </w:rPr>
      </w:pPr>
    </w:p>
    <w:p w14:paraId="7C877CB7" w14:textId="77777777" w:rsidR="0042620E" w:rsidRDefault="0042620E">
      <w:pPr>
        <w:pStyle w:val="ParagraphStyle18"/>
        <w:framePr w:w="2218" w:h="240" w:hRule="exact" w:wrap="none" w:vAnchor="page" w:hAnchor="margin" w:x="5436" w:y="2416"/>
        <w:rPr>
          <w:rStyle w:val="FakeCharacterStyle"/>
        </w:rPr>
      </w:pPr>
    </w:p>
    <w:p w14:paraId="74C86353" w14:textId="77777777" w:rsidR="0042620E" w:rsidRDefault="00000000">
      <w:pPr>
        <w:pStyle w:val="ParagraphStyle19"/>
        <w:framePr w:w="2190" w:h="225" w:hRule="exact" w:wrap="none" w:vAnchor="page" w:hAnchor="margin" w:x="5464" w:y="2416"/>
        <w:rPr>
          <w:rStyle w:val="CharacterStyle14"/>
        </w:rPr>
      </w:pPr>
      <w:r>
        <w:rPr>
          <w:rStyle w:val="CharacterStyle14"/>
        </w:rPr>
        <w:t>Numéro de version</w:t>
      </w:r>
    </w:p>
    <w:p w14:paraId="4697681B" w14:textId="77777777" w:rsidR="0042620E" w:rsidRDefault="0042620E">
      <w:pPr>
        <w:pStyle w:val="ParagraphStyle20"/>
        <w:framePr w:w="2523" w:h="240" w:hRule="exact" w:wrap="none" w:vAnchor="page" w:hAnchor="margin" w:x="7653" w:y="2416"/>
        <w:rPr>
          <w:rStyle w:val="FakeCharacterStyle"/>
        </w:rPr>
      </w:pPr>
    </w:p>
    <w:p w14:paraId="39819E83" w14:textId="77777777" w:rsidR="0042620E" w:rsidRDefault="00000000">
      <w:pPr>
        <w:pStyle w:val="ParagraphStyle21"/>
        <w:framePr w:w="2525" w:h="225" w:hRule="exact" w:wrap="none" w:vAnchor="page" w:hAnchor="margin" w:x="7681" w:y="2416"/>
        <w:rPr>
          <w:rStyle w:val="CharacterStyle15"/>
        </w:rPr>
      </w:pPr>
      <w:r>
        <w:rPr>
          <w:rStyle w:val="CharacterStyle15"/>
        </w:rPr>
        <w:t>1.0</w:t>
      </w:r>
    </w:p>
    <w:p w14:paraId="3CAAE51A" w14:textId="77777777" w:rsidR="0042620E" w:rsidRDefault="0042620E">
      <w:pPr>
        <w:pStyle w:val="ParagraphStyle22"/>
        <w:framePr w:w="10166" w:h="114" w:hRule="exact" w:wrap="none" w:vAnchor="page" w:hAnchor="margin" w:x="28" w:y="2656"/>
        <w:rPr>
          <w:rStyle w:val="CharacterStyle16"/>
        </w:rPr>
      </w:pPr>
    </w:p>
    <w:p w14:paraId="0323E44D" w14:textId="77777777" w:rsidR="0042620E" w:rsidRDefault="0042620E">
      <w:pPr>
        <w:pStyle w:val="ParagraphStyle24"/>
        <w:framePr w:w="622" w:h="227" w:hRule="exact" w:wrap="none" w:vAnchor="page" w:hAnchor="margin" w:x="28" w:y="2769"/>
        <w:rPr>
          <w:rStyle w:val="CharacterStyle18"/>
        </w:rPr>
      </w:pPr>
    </w:p>
    <w:p w14:paraId="12FA06E3" w14:textId="77777777" w:rsidR="0042620E" w:rsidRDefault="00000000">
      <w:pPr>
        <w:pStyle w:val="ParagraphStyle24"/>
        <w:framePr w:w="9544" w:h="227" w:hRule="exact" w:wrap="none" w:vAnchor="page" w:hAnchor="margin" w:x="678" w:y="2769"/>
        <w:rPr>
          <w:rStyle w:val="CharacterStyle18"/>
        </w:rPr>
      </w:pPr>
      <w:r>
        <w:rPr>
          <w:rStyle w:val="CharacterStyle18"/>
        </w:rPr>
        <w:t>Risques thermiques</w:t>
      </w:r>
    </w:p>
    <w:p w14:paraId="1CE6ECB0" w14:textId="77777777" w:rsidR="0042620E" w:rsidRDefault="0042620E">
      <w:pPr>
        <w:pStyle w:val="ParagraphStyle13"/>
        <w:framePr w:w="622" w:h="227" w:hRule="exact" w:wrap="none" w:vAnchor="page" w:hAnchor="margin" w:x="28" w:y="2997"/>
        <w:rPr>
          <w:rStyle w:val="CharacterStyle11"/>
        </w:rPr>
      </w:pPr>
    </w:p>
    <w:p w14:paraId="6212EB96" w14:textId="77777777" w:rsidR="0042620E" w:rsidRDefault="00000000">
      <w:pPr>
        <w:pStyle w:val="ParagraphStyle26"/>
        <w:framePr w:w="9544" w:h="227" w:hRule="exact" w:wrap="none" w:vAnchor="page" w:hAnchor="margin" w:x="678" w:y="2997"/>
        <w:rPr>
          <w:rStyle w:val="CharacterStyle20"/>
        </w:rPr>
      </w:pPr>
      <w:r>
        <w:rPr>
          <w:rStyle w:val="CharacterStyle20"/>
        </w:rPr>
        <w:t>Non indiqué.</w:t>
      </w:r>
    </w:p>
    <w:p w14:paraId="0AE4B68F" w14:textId="77777777" w:rsidR="0042620E" w:rsidRDefault="0042620E">
      <w:pPr>
        <w:pStyle w:val="ParagraphStyle24"/>
        <w:framePr w:w="622" w:h="227" w:hRule="exact" w:wrap="none" w:vAnchor="page" w:hAnchor="margin" w:x="28" w:y="3224"/>
        <w:rPr>
          <w:rStyle w:val="CharacterStyle18"/>
        </w:rPr>
      </w:pPr>
    </w:p>
    <w:p w14:paraId="033C2FFE" w14:textId="77777777" w:rsidR="0042620E"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3709E4E9" w14:textId="77777777" w:rsidR="0042620E" w:rsidRDefault="0042620E">
      <w:pPr>
        <w:pStyle w:val="ParagraphStyle13"/>
        <w:framePr w:w="622" w:h="227" w:hRule="exact" w:wrap="none" w:vAnchor="page" w:hAnchor="margin" w:x="28" w:y="3451"/>
        <w:rPr>
          <w:rStyle w:val="CharacterStyle11"/>
        </w:rPr>
      </w:pPr>
    </w:p>
    <w:p w14:paraId="119F9CFC" w14:textId="77777777" w:rsidR="0042620E"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33562DF7" w14:textId="77777777" w:rsidR="0042620E" w:rsidRDefault="0042620E">
      <w:pPr>
        <w:pStyle w:val="ParagraphStyle45"/>
        <w:framePr w:w="10222" w:h="114" w:hRule="exact" w:wrap="none" w:vAnchor="page" w:hAnchor="margin" w:y="3679"/>
        <w:rPr>
          <w:rStyle w:val="FakeCharacterStyle"/>
        </w:rPr>
      </w:pPr>
    </w:p>
    <w:p w14:paraId="0C2E1BF9" w14:textId="77777777" w:rsidR="0042620E" w:rsidRDefault="0042620E">
      <w:pPr>
        <w:pStyle w:val="ParagraphStyle46"/>
        <w:framePr w:w="10194" w:h="99" w:hRule="exact" w:wrap="none" w:vAnchor="page" w:hAnchor="margin" w:x="28" w:y="3679"/>
        <w:rPr>
          <w:rStyle w:val="CharacterStyle32"/>
        </w:rPr>
      </w:pPr>
    </w:p>
    <w:p w14:paraId="5FF3DE9F" w14:textId="77777777" w:rsidR="0042620E"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29B05853" w14:textId="77777777" w:rsidR="0042620E" w:rsidRDefault="00000000">
      <w:pPr>
        <w:pStyle w:val="ParagraphStyle24"/>
        <w:framePr w:w="622" w:h="227" w:hRule="exact" w:wrap="none" w:vAnchor="page" w:hAnchor="margin" w:x="28" w:y="4241"/>
        <w:rPr>
          <w:rStyle w:val="CharacterStyle18"/>
        </w:rPr>
      </w:pPr>
      <w:r>
        <w:rPr>
          <w:rStyle w:val="CharacterStyle18"/>
        </w:rPr>
        <w:t>9.1.</w:t>
      </w:r>
    </w:p>
    <w:p w14:paraId="6D392478" w14:textId="77777777" w:rsidR="0042620E"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4438F1E6" w14:textId="77777777" w:rsidR="0042620E" w:rsidRDefault="0042620E">
      <w:pPr>
        <w:pStyle w:val="ParagraphStyle59"/>
        <w:framePr w:w="622" w:h="227" w:hRule="exact" w:wrap="none" w:vAnchor="page" w:hAnchor="margin" w:x="28" w:y="4474"/>
        <w:rPr>
          <w:rStyle w:val="CharacterStyle39"/>
        </w:rPr>
      </w:pPr>
    </w:p>
    <w:p w14:paraId="57A4EA62" w14:textId="77777777" w:rsidR="0042620E" w:rsidRDefault="00000000">
      <w:pPr>
        <w:pStyle w:val="ParagraphStyle13"/>
        <w:framePr w:w="4758" w:h="227" w:hRule="exact" w:wrap="none" w:vAnchor="page" w:hAnchor="margin" w:x="5464" w:y="4474"/>
        <w:rPr>
          <w:rStyle w:val="CharacterStyle11"/>
        </w:rPr>
      </w:pPr>
      <w:r>
        <w:rPr>
          <w:rStyle w:val="CharacterStyle11"/>
        </w:rPr>
        <w:t>solide</w:t>
      </w:r>
    </w:p>
    <w:p w14:paraId="6CC085AB" w14:textId="77777777" w:rsidR="0042620E" w:rsidRDefault="0042620E">
      <w:pPr>
        <w:pStyle w:val="ParagraphStyle59"/>
        <w:framePr w:w="622" w:h="227" w:hRule="exact" w:wrap="none" w:vAnchor="page" w:hAnchor="margin" w:x="28" w:y="4701"/>
        <w:rPr>
          <w:rStyle w:val="CharacterStyle39"/>
        </w:rPr>
      </w:pPr>
    </w:p>
    <w:p w14:paraId="30D4E9AF" w14:textId="77777777" w:rsidR="0042620E" w:rsidRDefault="00000000">
      <w:pPr>
        <w:pStyle w:val="ParagraphStyle13"/>
        <w:framePr w:w="4758" w:h="227" w:hRule="exact" w:wrap="none" w:vAnchor="page" w:hAnchor="margin" w:x="5464" w:y="4701"/>
        <w:rPr>
          <w:rStyle w:val="CharacterStyle11"/>
        </w:rPr>
      </w:pPr>
      <w:r>
        <w:rPr>
          <w:rStyle w:val="CharacterStyle11"/>
        </w:rPr>
        <w:t>Blanchâtre</w:t>
      </w:r>
    </w:p>
    <w:p w14:paraId="73159C16" w14:textId="77777777" w:rsidR="0042620E" w:rsidRDefault="0042620E">
      <w:pPr>
        <w:pStyle w:val="ParagraphStyle59"/>
        <w:framePr w:w="622" w:h="227" w:hRule="exact" w:wrap="none" w:vAnchor="page" w:hAnchor="margin" w:x="28" w:y="4929"/>
        <w:rPr>
          <w:rStyle w:val="CharacterStyle39"/>
        </w:rPr>
      </w:pPr>
    </w:p>
    <w:p w14:paraId="1F11FD11" w14:textId="77777777" w:rsidR="0042620E" w:rsidRDefault="00000000">
      <w:pPr>
        <w:pStyle w:val="ParagraphStyle13"/>
        <w:framePr w:w="4758" w:h="227" w:hRule="exact" w:wrap="none" w:vAnchor="page" w:hAnchor="margin" w:x="5464" w:y="4929"/>
        <w:rPr>
          <w:rStyle w:val="CharacterStyle11"/>
        </w:rPr>
      </w:pPr>
      <w:r>
        <w:rPr>
          <w:rStyle w:val="CharacterStyle11"/>
        </w:rPr>
        <w:t>spécifique</w:t>
      </w:r>
    </w:p>
    <w:p w14:paraId="10263F6F" w14:textId="77777777" w:rsidR="0042620E" w:rsidRDefault="0042620E">
      <w:pPr>
        <w:pStyle w:val="ParagraphStyle59"/>
        <w:framePr w:w="622" w:h="227" w:hRule="exact" w:wrap="none" w:vAnchor="page" w:hAnchor="margin" w:x="28" w:y="5156"/>
        <w:rPr>
          <w:rStyle w:val="CharacterStyle39"/>
        </w:rPr>
      </w:pPr>
    </w:p>
    <w:p w14:paraId="265C3907" w14:textId="77777777" w:rsidR="0042620E" w:rsidRDefault="00000000">
      <w:pPr>
        <w:pStyle w:val="ParagraphStyle13"/>
        <w:framePr w:w="4758" w:h="227" w:hRule="exact" w:wrap="none" w:vAnchor="page" w:hAnchor="margin" w:x="5464" w:y="5156"/>
        <w:rPr>
          <w:rStyle w:val="CharacterStyle11"/>
        </w:rPr>
      </w:pPr>
      <w:r>
        <w:rPr>
          <w:rStyle w:val="CharacterStyle11"/>
        </w:rPr>
        <w:t>donnée non disponible</w:t>
      </w:r>
    </w:p>
    <w:p w14:paraId="3B0481C2" w14:textId="77777777" w:rsidR="0042620E" w:rsidRDefault="0042620E">
      <w:pPr>
        <w:pStyle w:val="ParagraphStyle59"/>
        <w:framePr w:w="622" w:h="420" w:hRule="exact" w:wrap="none" w:vAnchor="page" w:hAnchor="margin" w:x="28" w:y="5383"/>
        <w:rPr>
          <w:rStyle w:val="CharacterStyle39"/>
        </w:rPr>
      </w:pPr>
    </w:p>
    <w:p w14:paraId="36F2BC81" w14:textId="77777777" w:rsidR="0042620E" w:rsidRDefault="00000000">
      <w:pPr>
        <w:pStyle w:val="ParagraphStyle13"/>
        <w:framePr w:w="4758" w:h="420" w:hRule="exact" w:wrap="none" w:vAnchor="page" w:hAnchor="margin" w:x="5464" w:y="5383"/>
        <w:rPr>
          <w:rStyle w:val="CharacterStyle11"/>
        </w:rPr>
      </w:pPr>
      <w:r>
        <w:rPr>
          <w:rStyle w:val="CharacterStyle11"/>
        </w:rPr>
        <w:t>donnée non disponible</w:t>
      </w:r>
    </w:p>
    <w:p w14:paraId="19367037" w14:textId="77777777" w:rsidR="0042620E" w:rsidRDefault="0042620E">
      <w:pPr>
        <w:pStyle w:val="ParagraphStyle59"/>
        <w:framePr w:w="622" w:h="227" w:hRule="exact" w:wrap="none" w:vAnchor="page" w:hAnchor="margin" w:x="28" w:y="5803"/>
        <w:rPr>
          <w:rStyle w:val="CharacterStyle39"/>
        </w:rPr>
      </w:pPr>
    </w:p>
    <w:p w14:paraId="587BAF2B" w14:textId="77777777" w:rsidR="0042620E" w:rsidRDefault="00000000">
      <w:pPr>
        <w:pStyle w:val="ParagraphStyle13"/>
        <w:framePr w:w="4758" w:h="227" w:hRule="exact" w:wrap="none" w:vAnchor="page" w:hAnchor="margin" w:x="5464" w:y="5803"/>
        <w:rPr>
          <w:rStyle w:val="CharacterStyle11"/>
        </w:rPr>
      </w:pPr>
      <w:r>
        <w:rPr>
          <w:rStyle w:val="CharacterStyle11"/>
        </w:rPr>
        <w:t>donnée non disponible</w:t>
      </w:r>
    </w:p>
    <w:p w14:paraId="1BFBDF83" w14:textId="77777777" w:rsidR="0042620E" w:rsidRDefault="0042620E">
      <w:pPr>
        <w:pStyle w:val="ParagraphStyle59"/>
        <w:framePr w:w="622" w:h="227" w:hRule="exact" w:wrap="none" w:vAnchor="page" w:hAnchor="margin" w:x="28" w:y="6030"/>
        <w:rPr>
          <w:rStyle w:val="CharacterStyle39"/>
        </w:rPr>
      </w:pPr>
    </w:p>
    <w:p w14:paraId="28BA64BB" w14:textId="77777777" w:rsidR="0042620E" w:rsidRDefault="00000000">
      <w:pPr>
        <w:pStyle w:val="ParagraphStyle13"/>
        <w:framePr w:w="4758" w:h="227" w:hRule="exact" w:wrap="none" w:vAnchor="page" w:hAnchor="margin" w:x="5464" w:y="6030"/>
        <w:rPr>
          <w:rStyle w:val="CharacterStyle11"/>
        </w:rPr>
      </w:pPr>
      <w:r>
        <w:rPr>
          <w:rStyle w:val="CharacterStyle11"/>
        </w:rPr>
        <w:t>donnée non disponible</w:t>
      </w:r>
    </w:p>
    <w:p w14:paraId="11B71FFF" w14:textId="77777777" w:rsidR="0042620E" w:rsidRDefault="0042620E">
      <w:pPr>
        <w:pStyle w:val="ParagraphStyle59"/>
        <w:framePr w:w="622" w:h="227" w:hRule="exact" w:wrap="none" w:vAnchor="page" w:hAnchor="margin" w:x="28" w:y="6257"/>
        <w:rPr>
          <w:rStyle w:val="CharacterStyle39"/>
        </w:rPr>
      </w:pPr>
    </w:p>
    <w:p w14:paraId="395326BF" w14:textId="77777777" w:rsidR="0042620E" w:rsidRDefault="00000000">
      <w:pPr>
        <w:pStyle w:val="ParagraphStyle13"/>
        <w:framePr w:w="4758" w:h="227" w:hRule="exact" w:wrap="none" w:vAnchor="page" w:hAnchor="margin" w:x="5464" w:y="6257"/>
        <w:rPr>
          <w:rStyle w:val="CharacterStyle11"/>
        </w:rPr>
      </w:pPr>
      <w:r>
        <w:rPr>
          <w:rStyle w:val="CharacterStyle11"/>
        </w:rPr>
        <w:t>donnée non disponible</w:t>
      </w:r>
    </w:p>
    <w:p w14:paraId="46022E33" w14:textId="77777777" w:rsidR="0042620E" w:rsidRDefault="0042620E">
      <w:pPr>
        <w:pStyle w:val="ParagraphStyle59"/>
        <w:framePr w:w="622" w:h="227" w:hRule="exact" w:wrap="none" w:vAnchor="page" w:hAnchor="margin" w:x="28" w:y="6485"/>
        <w:rPr>
          <w:rStyle w:val="CharacterStyle39"/>
        </w:rPr>
      </w:pPr>
    </w:p>
    <w:p w14:paraId="5CB338F0" w14:textId="77777777" w:rsidR="0042620E" w:rsidRDefault="00000000">
      <w:pPr>
        <w:pStyle w:val="ParagraphStyle13"/>
        <w:framePr w:w="4758" w:h="227" w:hRule="exact" w:wrap="none" w:vAnchor="page" w:hAnchor="margin" w:x="5464" w:y="6485"/>
        <w:rPr>
          <w:rStyle w:val="CharacterStyle11"/>
        </w:rPr>
      </w:pPr>
      <w:r>
        <w:rPr>
          <w:rStyle w:val="CharacterStyle11"/>
        </w:rPr>
        <w:t>donnée non disponible</w:t>
      </w:r>
    </w:p>
    <w:p w14:paraId="629C23EE" w14:textId="77777777" w:rsidR="0042620E" w:rsidRDefault="0042620E">
      <w:pPr>
        <w:pStyle w:val="ParagraphStyle59"/>
        <w:framePr w:w="622" w:h="227" w:hRule="exact" w:wrap="none" w:vAnchor="page" w:hAnchor="margin" w:x="28" w:y="6712"/>
        <w:rPr>
          <w:rStyle w:val="CharacterStyle39"/>
        </w:rPr>
      </w:pPr>
    </w:p>
    <w:p w14:paraId="1B1B4C03" w14:textId="77777777" w:rsidR="0042620E" w:rsidRDefault="00000000">
      <w:pPr>
        <w:pStyle w:val="ParagraphStyle13"/>
        <w:framePr w:w="4758" w:h="227" w:hRule="exact" w:wrap="none" w:vAnchor="page" w:hAnchor="margin" w:x="5464" w:y="6712"/>
        <w:rPr>
          <w:rStyle w:val="CharacterStyle11"/>
        </w:rPr>
      </w:pPr>
      <w:r>
        <w:rPr>
          <w:rStyle w:val="CharacterStyle11"/>
        </w:rPr>
        <w:t>donnée non disponible</w:t>
      </w:r>
    </w:p>
    <w:p w14:paraId="013FCDCF" w14:textId="77777777" w:rsidR="0042620E" w:rsidRDefault="0042620E">
      <w:pPr>
        <w:pStyle w:val="ParagraphStyle59"/>
        <w:framePr w:w="622" w:h="227" w:hRule="exact" w:wrap="none" w:vAnchor="page" w:hAnchor="margin" w:x="28" w:y="6939"/>
        <w:rPr>
          <w:rStyle w:val="CharacterStyle39"/>
        </w:rPr>
      </w:pPr>
    </w:p>
    <w:p w14:paraId="07C732F4" w14:textId="77777777" w:rsidR="0042620E" w:rsidRDefault="00000000">
      <w:pPr>
        <w:pStyle w:val="ParagraphStyle13"/>
        <w:framePr w:w="4758" w:h="227" w:hRule="exact" w:wrap="none" w:vAnchor="page" w:hAnchor="margin" w:x="5464" w:y="6939"/>
        <w:rPr>
          <w:rStyle w:val="CharacterStyle11"/>
        </w:rPr>
      </w:pPr>
      <w:r>
        <w:rPr>
          <w:rStyle w:val="CharacterStyle11"/>
        </w:rPr>
        <w:t>donnée non disponible</w:t>
      </w:r>
    </w:p>
    <w:p w14:paraId="7FFA6952" w14:textId="77777777" w:rsidR="0042620E" w:rsidRDefault="0042620E">
      <w:pPr>
        <w:pStyle w:val="ParagraphStyle59"/>
        <w:framePr w:w="622" w:h="227" w:hRule="exact" w:wrap="none" w:vAnchor="page" w:hAnchor="margin" w:x="28" w:y="7167"/>
        <w:rPr>
          <w:rStyle w:val="CharacterStyle39"/>
        </w:rPr>
      </w:pPr>
    </w:p>
    <w:p w14:paraId="44A75A59" w14:textId="77777777" w:rsidR="0042620E" w:rsidRDefault="00000000">
      <w:pPr>
        <w:pStyle w:val="ParagraphStyle13"/>
        <w:framePr w:w="4758" w:h="227" w:hRule="exact" w:wrap="none" w:vAnchor="page" w:hAnchor="margin" w:x="5464" w:y="7167"/>
        <w:rPr>
          <w:rStyle w:val="CharacterStyle11"/>
        </w:rPr>
      </w:pPr>
      <w:r>
        <w:rPr>
          <w:rStyle w:val="CharacterStyle11"/>
        </w:rPr>
        <w:t>donnée non disponible</w:t>
      </w:r>
    </w:p>
    <w:p w14:paraId="6341EB9C" w14:textId="77777777" w:rsidR="0042620E" w:rsidRDefault="0042620E">
      <w:pPr>
        <w:pStyle w:val="ParagraphStyle59"/>
        <w:framePr w:w="622" w:h="227" w:hRule="exact" w:wrap="none" w:vAnchor="page" w:hAnchor="margin" w:x="28" w:y="7394"/>
        <w:rPr>
          <w:rStyle w:val="CharacterStyle39"/>
        </w:rPr>
      </w:pPr>
    </w:p>
    <w:p w14:paraId="72F8B35C" w14:textId="77777777" w:rsidR="0042620E" w:rsidRDefault="00000000">
      <w:pPr>
        <w:pStyle w:val="ParagraphStyle13"/>
        <w:framePr w:w="4758" w:h="227" w:hRule="exact" w:wrap="none" w:vAnchor="page" w:hAnchor="margin" w:x="5464" w:y="7394"/>
        <w:rPr>
          <w:rStyle w:val="CharacterStyle11"/>
        </w:rPr>
      </w:pPr>
      <w:r>
        <w:rPr>
          <w:rStyle w:val="CharacterStyle11"/>
        </w:rPr>
        <w:t>donnée non disponible</w:t>
      </w:r>
    </w:p>
    <w:p w14:paraId="4A05BBA5" w14:textId="77777777" w:rsidR="0042620E" w:rsidRDefault="0042620E">
      <w:pPr>
        <w:pStyle w:val="ParagraphStyle59"/>
        <w:framePr w:w="622" w:h="227" w:hRule="exact" w:wrap="none" w:vAnchor="page" w:hAnchor="margin" w:x="28" w:y="7621"/>
        <w:rPr>
          <w:rStyle w:val="CharacterStyle39"/>
        </w:rPr>
      </w:pPr>
    </w:p>
    <w:p w14:paraId="58FC8015" w14:textId="77777777" w:rsidR="0042620E" w:rsidRDefault="00000000">
      <w:pPr>
        <w:pStyle w:val="ParagraphStyle13"/>
        <w:framePr w:w="4758" w:h="227" w:hRule="exact" w:wrap="none" w:vAnchor="page" w:hAnchor="margin" w:x="5464" w:y="7621"/>
        <w:rPr>
          <w:rStyle w:val="CharacterStyle11"/>
        </w:rPr>
      </w:pPr>
      <w:r>
        <w:rPr>
          <w:rStyle w:val="CharacterStyle11"/>
        </w:rPr>
        <w:t>donnée non disponible</w:t>
      </w:r>
    </w:p>
    <w:p w14:paraId="69CA88FB" w14:textId="77777777" w:rsidR="0042620E" w:rsidRDefault="0042620E">
      <w:pPr>
        <w:pStyle w:val="ParagraphStyle59"/>
        <w:framePr w:w="622" w:h="227" w:hRule="exact" w:wrap="none" w:vAnchor="page" w:hAnchor="margin" w:x="28" w:y="7848"/>
        <w:rPr>
          <w:rStyle w:val="CharacterStyle39"/>
        </w:rPr>
      </w:pPr>
    </w:p>
    <w:p w14:paraId="19F5FFD8" w14:textId="77777777" w:rsidR="0042620E" w:rsidRDefault="00000000">
      <w:pPr>
        <w:pStyle w:val="ParagraphStyle13"/>
        <w:framePr w:w="4758" w:h="227" w:hRule="exact" w:wrap="none" w:vAnchor="page" w:hAnchor="margin" w:x="5464" w:y="7848"/>
        <w:rPr>
          <w:rStyle w:val="CharacterStyle11"/>
        </w:rPr>
      </w:pPr>
      <w:r>
        <w:rPr>
          <w:rStyle w:val="CharacterStyle11"/>
        </w:rPr>
        <w:t>donnée non disponible</w:t>
      </w:r>
    </w:p>
    <w:p w14:paraId="0D64C236" w14:textId="77777777" w:rsidR="0042620E" w:rsidRDefault="0042620E">
      <w:pPr>
        <w:pStyle w:val="ParagraphStyle59"/>
        <w:framePr w:w="622" w:h="227" w:hRule="exact" w:wrap="none" w:vAnchor="page" w:hAnchor="margin" w:x="28" w:y="8076"/>
        <w:rPr>
          <w:rStyle w:val="CharacterStyle39"/>
        </w:rPr>
      </w:pPr>
    </w:p>
    <w:p w14:paraId="6D7B42B1" w14:textId="77777777" w:rsidR="0042620E" w:rsidRDefault="00000000">
      <w:pPr>
        <w:pStyle w:val="ParagraphStyle13"/>
        <w:framePr w:w="4758" w:h="227" w:hRule="exact" w:wrap="none" w:vAnchor="page" w:hAnchor="margin" w:x="5464" w:y="8076"/>
        <w:rPr>
          <w:rStyle w:val="CharacterStyle11"/>
        </w:rPr>
      </w:pPr>
      <w:r>
        <w:rPr>
          <w:rStyle w:val="CharacterStyle11"/>
        </w:rPr>
        <w:t>donnée non disponible</w:t>
      </w:r>
    </w:p>
    <w:p w14:paraId="2CBA7F88" w14:textId="77777777" w:rsidR="0042620E" w:rsidRDefault="0042620E">
      <w:pPr>
        <w:pStyle w:val="ParagraphStyle59"/>
        <w:framePr w:w="622" w:h="227" w:hRule="exact" w:wrap="none" w:vAnchor="page" w:hAnchor="margin" w:x="28" w:y="8303"/>
        <w:rPr>
          <w:rStyle w:val="CharacterStyle39"/>
        </w:rPr>
      </w:pPr>
    </w:p>
    <w:p w14:paraId="09BB4838" w14:textId="77777777" w:rsidR="0042620E" w:rsidRDefault="00000000">
      <w:pPr>
        <w:pStyle w:val="ParagraphStyle13"/>
        <w:framePr w:w="4758" w:h="227" w:hRule="exact" w:wrap="none" w:vAnchor="page" w:hAnchor="margin" w:x="5464" w:y="8303"/>
        <w:rPr>
          <w:rStyle w:val="CharacterStyle11"/>
        </w:rPr>
      </w:pPr>
      <w:r>
        <w:rPr>
          <w:rStyle w:val="CharacterStyle11"/>
        </w:rPr>
        <w:t>donnée non disponible</w:t>
      </w:r>
    </w:p>
    <w:p w14:paraId="70CE4E94" w14:textId="77777777" w:rsidR="0042620E" w:rsidRDefault="0042620E">
      <w:pPr>
        <w:pStyle w:val="ParagraphStyle59"/>
        <w:framePr w:w="622" w:h="227" w:hRule="exact" w:wrap="none" w:vAnchor="page" w:hAnchor="margin" w:x="28" w:y="8530"/>
        <w:rPr>
          <w:rStyle w:val="CharacterStyle39"/>
        </w:rPr>
      </w:pPr>
    </w:p>
    <w:p w14:paraId="35A9737C" w14:textId="77777777" w:rsidR="0042620E" w:rsidRDefault="00000000">
      <w:pPr>
        <w:pStyle w:val="ParagraphStyle13"/>
        <w:framePr w:w="4758" w:h="227" w:hRule="exact" w:wrap="none" w:vAnchor="page" w:hAnchor="margin" w:x="5464" w:y="8530"/>
        <w:rPr>
          <w:rStyle w:val="CharacterStyle11"/>
        </w:rPr>
      </w:pPr>
      <w:r>
        <w:rPr>
          <w:rStyle w:val="CharacterStyle11"/>
        </w:rPr>
        <w:t>donnée non disponible</w:t>
      </w:r>
    </w:p>
    <w:p w14:paraId="40C02F4B" w14:textId="77777777" w:rsidR="0042620E" w:rsidRDefault="00000000">
      <w:pPr>
        <w:pStyle w:val="ParagraphStyle24"/>
        <w:framePr w:w="622" w:h="227" w:hRule="exact" w:wrap="none" w:vAnchor="page" w:hAnchor="margin" w:x="28" w:y="8757"/>
        <w:rPr>
          <w:rStyle w:val="CharacterStyle18"/>
        </w:rPr>
      </w:pPr>
      <w:r>
        <w:rPr>
          <w:rStyle w:val="CharacterStyle18"/>
        </w:rPr>
        <w:t>9.2.</w:t>
      </w:r>
    </w:p>
    <w:p w14:paraId="27E32285" w14:textId="77777777" w:rsidR="0042620E" w:rsidRDefault="00000000">
      <w:pPr>
        <w:pStyle w:val="ParagraphStyle24"/>
        <w:framePr w:w="9544" w:h="227" w:hRule="exact" w:wrap="none" w:vAnchor="page" w:hAnchor="margin" w:x="678" w:y="8757"/>
        <w:rPr>
          <w:rStyle w:val="CharacterStyle18"/>
        </w:rPr>
      </w:pPr>
      <w:r>
        <w:rPr>
          <w:rStyle w:val="CharacterStyle18"/>
        </w:rPr>
        <w:t>Autres informations</w:t>
      </w:r>
    </w:p>
    <w:p w14:paraId="4FB00CBA" w14:textId="77777777" w:rsidR="0042620E" w:rsidRDefault="0042620E">
      <w:pPr>
        <w:pStyle w:val="ParagraphStyle13"/>
        <w:framePr w:w="622" w:h="227" w:hRule="exact" w:wrap="none" w:vAnchor="page" w:hAnchor="margin" w:x="28" w:y="8990"/>
        <w:rPr>
          <w:rStyle w:val="CharacterStyle11"/>
        </w:rPr>
      </w:pPr>
    </w:p>
    <w:p w14:paraId="2FE50F31" w14:textId="77777777" w:rsidR="0042620E" w:rsidRDefault="00000000">
      <w:pPr>
        <w:pStyle w:val="ParagraphStyle26"/>
        <w:framePr w:w="9544" w:h="227" w:hRule="exact" w:wrap="none" w:vAnchor="page" w:hAnchor="margin" w:x="678" w:y="8990"/>
        <w:rPr>
          <w:rStyle w:val="CharacterStyle20"/>
        </w:rPr>
      </w:pPr>
      <w:r>
        <w:rPr>
          <w:rStyle w:val="CharacterStyle20"/>
        </w:rPr>
        <w:t>non indiqué</w:t>
      </w:r>
    </w:p>
    <w:p w14:paraId="0184998E" w14:textId="77777777" w:rsidR="0042620E" w:rsidRDefault="0042620E">
      <w:pPr>
        <w:pStyle w:val="ParagraphStyle45"/>
        <w:framePr w:w="10222" w:h="114" w:hRule="exact" w:wrap="none" w:vAnchor="page" w:hAnchor="margin" w:y="9218"/>
        <w:rPr>
          <w:rStyle w:val="FakeCharacterStyle"/>
        </w:rPr>
      </w:pPr>
    </w:p>
    <w:p w14:paraId="57038C64" w14:textId="77777777" w:rsidR="0042620E" w:rsidRDefault="0042620E">
      <w:pPr>
        <w:pStyle w:val="ParagraphStyle46"/>
        <w:framePr w:w="10194" w:h="99" w:hRule="exact" w:wrap="none" w:vAnchor="page" w:hAnchor="margin" w:x="28" w:y="9218"/>
        <w:rPr>
          <w:rStyle w:val="CharacterStyle32"/>
        </w:rPr>
      </w:pPr>
    </w:p>
    <w:p w14:paraId="3E2DADD3" w14:textId="77777777" w:rsidR="0042620E"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79724041" w14:textId="77777777" w:rsidR="0042620E" w:rsidRDefault="00000000">
      <w:pPr>
        <w:pStyle w:val="ParagraphStyle24"/>
        <w:framePr w:w="622" w:h="227" w:hRule="exact" w:wrap="none" w:vAnchor="page" w:hAnchor="margin" w:x="28" w:y="9780"/>
        <w:rPr>
          <w:rStyle w:val="CharacterStyle18"/>
        </w:rPr>
      </w:pPr>
      <w:r>
        <w:rPr>
          <w:rStyle w:val="CharacterStyle18"/>
        </w:rPr>
        <w:t>10.1.</w:t>
      </w:r>
    </w:p>
    <w:p w14:paraId="2F17FE31" w14:textId="77777777" w:rsidR="0042620E" w:rsidRDefault="00000000">
      <w:pPr>
        <w:pStyle w:val="ParagraphStyle24"/>
        <w:framePr w:w="9544" w:h="227" w:hRule="exact" w:wrap="none" w:vAnchor="page" w:hAnchor="margin" w:x="678" w:y="9780"/>
        <w:rPr>
          <w:rStyle w:val="CharacterStyle18"/>
        </w:rPr>
      </w:pPr>
      <w:r>
        <w:rPr>
          <w:rStyle w:val="CharacterStyle18"/>
        </w:rPr>
        <w:t>Réactivité</w:t>
      </w:r>
    </w:p>
    <w:p w14:paraId="467F6BF3" w14:textId="77777777" w:rsidR="0042620E" w:rsidRDefault="0042620E">
      <w:pPr>
        <w:pStyle w:val="ParagraphStyle13"/>
        <w:framePr w:w="622" w:h="227" w:hRule="exact" w:wrap="none" w:vAnchor="page" w:hAnchor="margin" w:x="28" w:y="10007"/>
        <w:rPr>
          <w:rStyle w:val="CharacterStyle11"/>
        </w:rPr>
      </w:pPr>
    </w:p>
    <w:p w14:paraId="215D346D" w14:textId="77777777" w:rsidR="0042620E"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0FB109B3" w14:textId="77777777" w:rsidR="0042620E" w:rsidRDefault="00000000">
      <w:pPr>
        <w:pStyle w:val="ParagraphStyle24"/>
        <w:framePr w:w="622" w:h="227" w:hRule="exact" w:wrap="none" w:vAnchor="page" w:hAnchor="margin" w:x="28" w:y="10235"/>
        <w:rPr>
          <w:rStyle w:val="CharacterStyle18"/>
        </w:rPr>
      </w:pPr>
      <w:r>
        <w:rPr>
          <w:rStyle w:val="CharacterStyle18"/>
        </w:rPr>
        <w:t>10.2.</w:t>
      </w:r>
    </w:p>
    <w:p w14:paraId="15CDD22D" w14:textId="77777777" w:rsidR="0042620E" w:rsidRDefault="00000000">
      <w:pPr>
        <w:pStyle w:val="ParagraphStyle24"/>
        <w:framePr w:w="9544" w:h="227" w:hRule="exact" w:wrap="none" w:vAnchor="page" w:hAnchor="margin" w:x="678" w:y="10235"/>
        <w:rPr>
          <w:rStyle w:val="CharacterStyle18"/>
        </w:rPr>
      </w:pPr>
      <w:r>
        <w:rPr>
          <w:rStyle w:val="CharacterStyle18"/>
        </w:rPr>
        <w:t>Stabilité chimique</w:t>
      </w:r>
    </w:p>
    <w:p w14:paraId="1404BA07" w14:textId="77777777" w:rsidR="0042620E" w:rsidRDefault="0042620E">
      <w:pPr>
        <w:pStyle w:val="ParagraphStyle13"/>
        <w:framePr w:w="622" w:h="227" w:hRule="exact" w:wrap="none" w:vAnchor="page" w:hAnchor="margin" w:x="28" w:y="10462"/>
        <w:rPr>
          <w:rStyle w:val="CharacterStyle11"/>
        </w:rPr>
      </w:pPr>
    </w:p>
    <w:p w14:paraId="1461626E" w14:textId="77777777" w:rsidR="0042620E"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7709DF2A" w14:textId="77777777" w:rsidR="0042620E" w:rsidRDefault="00000000">
      <w:pPr>
        <w:pStyle w:val="ParagraphStyle24"/>
        <w:framePr w:w="622" w:h="227" w:hRule="exact" w:wrap="none" w:vAnchor="page" w:hAnchor="margin" w:x="28" w:y="10689"/>
        <w:rPr>
          <w:rStyle w:val="CharacterStyle18"/>
        </w:rPr>
      </w:pPr>
      <w:r>
        <w:rPr>
          <w:rStyle w:val="CharacterStyle18"/>
        </w:rPr>
        <w:t>10.3.</w:t>
      </w:r>
    </w:p>
    <w:p w14:paraId="50C339DB" w14:textId="77777777" w:rsidR="0042620E"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6C8F5A1A" w14:textId="77777777" w:rsidR="0042620E" w:rsidRDefault="0042620E">
      <w:pPr>
        <w:pStyle w:val="ParagraphStyle13"/>
        <w:framePr w:w="622" w:h="227" w:hRule="exact" w:wrap="none" w:vAnchor="page" w:hAnchor="margin" w:x="28" w:y="10916"/>
        <w:rPr>
          <w:rStyle w:val="CharacterStyle11"/>
        </w:rPr>
      </w:pPr>
    </w:p>
    <w:p w14:paraId="52808597" w14:textId="77777777" w:rsidR="0042620E"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2791CC25" w14:textId="77777777" w:rsidR="0042620E" w:rsidRDefault="00000000">
      <w:pPr>
        <w:pStyle w:val="ParagraphStyle24"/>
        <w:framePr w:w="622" w:h="227" w:hRule="exact" w:wrap="none" w:vAnchor="page" w:hAnchor="margin" w:x="28" w:y="11144"/>
        <w:rPr>
          <w:rStyle w:val="CharacterStyle18"/>
        </w:rPr>
      </w:pPr>
      <w:r>
        <w:rPr>
          <w:rStyle w:val="CharacterStyle18"/>
        </w:rPr>
        <w:t>10.4.</w:t>
      </w:r>
    </w:p>
    <w:p w14:paraId="1F517C90" w14:textId="77777777" w:rsidR="0042620E" w:rsidRDefault="00000000">
      <w:pPr>
        <w:pStyle w:val="ParagraphStyle24"/>
        <w:framePr w:w="9544" w:h="227" w:hRule="exact" w:wrap="none" w:vAnchor="page" w:hAnchor="margin" w:x="678" w:y="11144"/>
        <w:rPr>
          <w:rStyle w:val="CharacterStyle18"/>
        </w:rPr>
      </w:pPr>
      <w:r>
        <w:rPr>
          <w:rStyle w:val="CharacterStyle18"/>
        </w:rPr>
        <w:t>Conditions à éviter</w:t>
      </w:r>
    </w:p>
    <w:p w14:paraId="142460FB" w14:textId="77777777" w:rsidR="0042620E" w:rsidRDefault="0042620E">
      <w:pPr>
        <w:pStyle w:val="ParagraphStyle13"/>
        <w:framePr w:w="622" w:h="227" w:hRule="exact" w:wrap="none" w:vAnchor="page" w:hAnchor="margin" w:x="28" w:y="11371"/>
        <w:rPr>
          <w:rStyle w:val="CharacterStyle11"/>
        </w:rPr>
      </w:pPr>
    </w:p>
    <w:p w14:paraId="52A9274B" w14:textId="77777777" w:rsidR="0042620E"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3E55453C" w14:textId="77777777" w:rsidR="0042620E" w:rsidRDefault="00000000">
      <w:pPr>
        <w:pStyle w:val="ParagraphStyle24"/>
        <w:framePr w:w="622" w:h="227" w:hRule="exact" w:wrap="none" w:vAnchor="page" w:hAnchor="margin" w:x="28" w:y="11598"/>
        <w:rPr>
          <w:rStyle w:val="CharacterStyle18"/>
        </w:rPr>
      </w:pPr>
      <w:r>
        <w:rPr>
          <w:rStyle w:val="CharacterStyle18"/>
        </w:rPr>
        <w:t>10.5.</w:t>
      </w:r>
    </w:p>
    <w:p w14:paraId="684DD23B" w14:textId="77777777" w:rsidR="0042620E" w:rsidRDefault="00000000">
      <w:pPr>
        <w:pStyle w:val="ParagraphStyle24"/>
        <w:framePr w:w="9544" w:h="227" w:hRule="exact" w:wrap="none" w:vAnchor="page" w:hAnchor="margin" w:x="678" w:y="11598"/>
        <w:rPr>
          <w:rStyle w:val="CharacterStyle18"/>
        </w:rPr>
      </w:pPr>
      <w:r>
        <w:rPr>
          <w:rStyle w:val="CharacterStyle18"/>
        </w:rPr>
        <w:t>Matières incompatibles</w:t>
      </w:r>
    </w:p>
    <w:p w14:paraId="0C870D8F" w14:textId="77777777" w:rsidR="0042620E" w:rsidRDefault="0042620E">
      <w:pPr>
        <w:pStyle w:val="ParagraphStyle13"/>
        <w:framePr w:w="622" w:h="227" w:hRule="exact" w:wrap="none" w:vAnchor="page" w:hAnchor="margin" w:x="28" w:y="11826"/>
        <w:rPr>
          <w:rStyle w:val="CharacterStyle11"/>
        </w:rPr>
      </w:pPr>
    </w:p>
    <w:p w14:paraId="341FDE8C" w14:textId="77777777" w:rsidR="0042620E" w:rsidRDefault="00000000">
      <w:pPr>
        <w:pStyle w:val="ParagraphStyle26"/>
        <w:framePr w:w="9544" w:h="227" w:hRule="exact" w:wrap="none" w:vAnchor="page" w:hAnchor="margin" w:x="678" w:y="11826"/>
        <w:rPr>
          <w:rStyle w:val="CharacterStyle20"/>
        </w:rPr>
      </w:pPr>
      <w:r>
        <w:rPr>
          <w:rStyle w:val="CharacterStyle20"/>
        </w:rPr>
        <w:t>non indiqué</w:t>
      </w:r>
    </w:p>
    <w:p w14:paraId="45A97228" w14:textId="77777777" w:rsidR="0042620E" w:rsidRDefault="00000000">
      <w:pPr>
        <w:pStyle w:val="ParagraphStyle24"/>
        <w:framePr w:w="622" w:h="227" w:hRule="exact" w:wrap="none" w:vAnchor="page" w:hAnchor="margin" w:x="28" w:y="12053"/>
        <w:rPr>
          <w:rStyle w:val="CharacterStyle18"/>
        </w:rPr>
      </w:pPr>
      <w:r>
        <w:rPr>
          <w:rStyle w:val="CharacterStyle18"/>
        </w:rPr>
        <w:t>10.6.</w:t>
      </w:r>
    </w:p>
    <w:p w14:paraId="108D4572" w14:textId="77777777" w:rsidR="0042620E"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16ADE2E2" w14:textId="77777777" w:rsidR="0042620E" w:rsidRDefault="0042620E">
      <w:pPr>
        <w:pStyle w:val="ParagraphStyle13"/>
        <w:framePr w:w="622" w:h="227" w:hRule="exact" w:wrap="none" w:vAnchor="page" w:hAnchor="margin" w:x="28" w:y="12280"/>
        <w:rPr>
          <w:rStyle w:val="CharacterStyle11"/>
        </w:rPr>
      </w:pPr>
    </w:p>
    <w:p w14:paraId="27E5C1FC" w14:textId="77777777" w:rsidR="0042620E"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344F97C5" w14:textId="77777777" w:rsidR="0042620E" w:rsidRDefault="0042620E">
      <w:pPr>
        <w:pStyle w:val="ParagraphStyle45"/>
        <w:framePr w:w="10222" w:h="114" w:hRule="exact" w:wrap="none" w:vAnchor="page" w:hAnchor="margin" w:y="12507"/>
        <w:rPr>
          <w:rStyle w:val="FakeCharacterStyle"/>
        </w:rPr>
      </w:pPr>
    </w:p>
    <w:p w14:paraId="6C7E3562" w14:textId="77777777" w:rsidR="0042620E" w:rsidRDefault="0042620E">
      <w:pPr>
        <w:pStyle w:val="ParagraphStyle46"/>
        <w:framePr w:w="10194" w:h="99" w:hRule="exact" w:wrap="none" w:vAnchor="page" w:hAnchor="margin" w:x="28" w:y="12507"/>
        <w:rPr>
          <w:rStyle w:val="CharacterStyle32"/>
        </w:rPr>
      </w:pPr>
    </w:p>
    <w:p w14:paraId="40D2E21E" w14:textId="77777777" w:rsidR="0042620E"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753979ED" w14:textId="77777777" w:rsidR="0042620E" w:rsidRDefault="00000000">
      <w:pPr>
        <w:pStyle w:val="ParagraphStyle24"/>
        <w:framePr w:w="622" w:h="227" w:hRule="exact" w:wrap="none" w:vAnchor="page" w:hAnchor="margin" w:x="28" w:y="13070"/>
        <w:rPr>
          <w:rStyle w:val="CharacterStyle18"/>
        </w:rPr>
      </w:pPr>
      <w:r>
        <w:rPr>
          <w:rStyle w:val="CharacterStyle18"/>
        </w:rPr>
        <w:t>11.1.</w:t>
      </w:r>
    </w:p>
    <w:p w14:paraId="390781EB" w14:textId="77777777" w:rsidR="0042620E"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700FE1C5" w14:textId="77777777" w:rsidR="0042620E" w:rsidRDefault="0042620E">
      <w:pPr>
        <w:pStyle w:val="ParagraphStyle13"/>
        <w:framePr w:w="622" w:h="227" w:hRule="exact" w:wrap="none" w:vAnchor="page" w:hAnchor="margin" w:x="28" w:y="13297"/>
        <w:rPr>
          <w:rStyle w:val="CharacterStyle11"/>
        </w:rPr>
      </w:pPr>
    </w:p>
    <w:p w14:paraId="2C5534C2" w14:textId="77777777" w:rsidR="0042620E"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5BD5C96C" w14:textId="77777777" w:rsidR="0042620E" w:rsidRDefault="0042620E">
      <w:pPr>
        <w:pStyle w:val="ParagraphStyle13"/>
        <w:framePr w:w="622" w:h="227" w:hRule="exact" w:wrap="none" w:vAnchor="page" w:hAnchor="margin" w:x="28" w:y="13524"/>
        <w:rPr>
          <w:rStyle w:val="CharacterStyle11"/>
        </w:rPr>
      </w:pPr>
    </w:p>
    <w:p w14:paraId="339D10FF" w14:textId="77777777" w:rsidR="0042620E" w:rsidRDefault="0042620E">
      <w:pPr>
        <w:pStyle w:val="ParagraphStyle13"/>
        <w:framePr w:w="9544" w:h="227" w:hRule="exact" w:wrap="none" w:vAnchor="page" w:hAnchor="margin" w:x="678" w:y="13524"/>
        <w:rPr>
          <w:rStyle w:val="CharacterStyle11"/>
        </w:rPr>
      </w:pPr>
    </w:p>
    <w:p w14:paraId="2BA1DB88" w14:textId="77777777" w:rsidR="0042620E" w:rsidRDefault="00000000">
      <w:pPr>
        <w:pStyle w:val="ParagraphStyle30"/>
        <w:framePr w:w="10222" w:h="28" w:hRule="exact" w:wrap="none" w:vAnchor="page" w:hAnchor="margin" w:y="15250"/>
        <w:rPr>
          <w:rStyle w:val="FakeCharacterStyle"/>
        </w:rPr>
      </w:pPr>
      <w:r>
        <w:rPr>
          <w:noProof/>
        </w:rPr>
        <w:drawing>
          <wp:inline distT="0" distB="0" distL="0" distR="0" wp14:anchorId="4A9574E7" wp14:editId="62B299CF">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B6FC286" w14:textId="77777777" w:rsidR="0042620E" w:rsidRDefault="00000000">
      <w:pPr>
        <w:pStyle w:val="ParagraphStyle31"/>
        <w:framePr w:w="801" w:h="332" w:hRule="exact" w:wrap="none" w:vAnchor="page" w:hAnchor="margin" w:x="34" w:y="15278"/>
        <w:rPr>
          <w:rStyle w:val="CharacterStyle23"/>
        </w:rPr>
      </w:pPr>
      <w:r>
        <w:rPr>
          <w:rStyle w:val="CharacterStyle23"/>
        </w:rPr>
        <w:t>Page</w:t>
      </w:r>
    </w:p>
    <w:p w14:paraId="098691E2" w14:textId="77777777" w:rsidR="0042620E" w:rsidRDefault="00000000">
      <w:pPr>
        <w:pStyle w:val="ParagraphStyle31"/>
        <w:framePr w:w="1387" w:h="332" w:hRule="exact" w:wrap="none" w:vAnchor="page" w:hAnchor="margin" w:x="896" w:y="15278"/>
        <w:rPr>
          <w:rStyle w:val="CharacterStyle23"/>
        </w:rPr>
      </w:pPr>
      <w:r>
        <w:rPr>
          <w:rStyle w:val="CharacterStyle23"/>
        </w:rPr>
        <w:t>5/9</w:t>
      </w:r>
    </w:p>
    <w:p w14:paraId="0A9740AE" w14:textId="77777777" w:rsidR="0042620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79901D0" w14:textId="77777777" w:rsidR="0042620E" w:rsidRDefault="00000000">
      <w:pPr>
        <w:pStyle w:val="ParagraphStyle13"/>
        <w:framePr w:w="4758" w:h="227" w:hRule="exact" w:wrap="none" w:vAnchor="page" w:hAnchor="margin" w:x="678" w:y="4474"/>
        <w:rPr>
          <w:rStyle w:val="CharacterStyle11"/>
        </w:rPr>
      </w:pPr>
      <w:r>
        <w:rPr>
          <w:rStyle w:val="CharacterStyle11"/>
        </w:rPr>
        <w:t>État physique</w:t>
      </w:r>
    </w:p>
    <w:p w14:paraId="73E78803" w14:textId="77777777" w:rsidR="0042620E" w:rsidRDefault="00000000">
      <w:pPr>
        <w:pStyle w:val="ParagraphStyle13"/>
        <w:framePr w:w="4758" w:h="227" w:hRule="exact" w:wrap="none" w:vAnchor="page" w:hAnchor="margin" w:x="678" w:y="4701"/>
        <w:rPr>
          <w:rStyle w:val="CharacterStyle11"/>
        </w:rPr>
      </w:pPr>
      <w:r>
        <w:rPr>
          <w:rStyle w:val="CharacterStyle11"/>
        </w:rPr>
        <w:t>Couleur</w:t>
      </w:r>
    </w:p>
    <w:p w14:paraId="1459DA2C" w14:textId="77777777" w:rsidR="0042620E" w:rsidRDefault="00000000">
      <w:pPr>
        <w:pStyle w:val="ParagraphStyle13"/>
        <w:framePr w:w="4758" w:h="227" w:hRule="exact" w:wrap="none" w:vAnchor="page" w:hAnchor="margin" w:x="678" w:y="4929"/>
        <w:rPr>
          <w:rStyle w:val="CharacterStyle11"/>
        </w:rPr>
      </w:pPr>
      <w:r>
        <w:rPr>
          <w:rStyle w:val="CharacterStyle11"/>
        </w:rPr>
        <w:t>Odeur</w:t>
      </w:r>
    </w:p>
    <w:p w14:paraId="56137FDB" w14:textId="77777777" w:rsidR="0042620E"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451CE567" w14:textId="77777777" w:rsidR="0042620E"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00996907" w14:textId="77777777" w:rsidR="0042620E" w:rsidRDefault="00000000">
      <w:pPr>
        <w:pStyle w:val="ParagraphStyle13"/>
        <w:framePr w:w="4758" w:h="227" w:hRule="exact" w:wrap="none" w:vAnchor="page" w:hAnchor="margin" w:x="678" w:y="5803"/>
        <w:rPr>
          <w:rStyle w:val="CharacterStyle11"/>
        </w:rPr>
      </w:pPr>
      <w:r>
        <w:rPr>
          <w:rStyle w:val="CharacterStyle11"/>
        </w:rPr>
        <w:t>Inflammabilité</w:t>
      </w:r>
    </w:p>
    <w:p w14:paraId="185EE565" w14:textId="77777777" w:rsidR="0042620E"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0B9321D9" w14:textId="77777777" w:rsidR="0042620E" w:rsidRDefault="00000000">
      <w:pPr>
        <w:pStyle w:val="ParagraphStyle13"/>
        <w:framePr w:w="4758" w:h="227" w:hRule="exact" w:wrap="none" w:vAnchor="page" w:hAnchor="margin" w:x="678" w:y="6257"/>
        <w:rPr>
          <w:rStyle w:val="CharacterStyle11"/>
        </w:rPr>
      </w:pPr>
      <w:r>
        <w:rPr>
          <w:rStyle w:val="CharacterStyle11"/>
        </w:rPr>
        <w:t>Point d’éclair</w:t>
      </w:r>
    </w:p>
    <w:p w14:paraId="26862BC2" w14:textId="77777777" w:rsidR="0042620E"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044969DD" w14:textId="77777777" w:rsidR="0042620E"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0F6EFDD8" w14:textId="77777777" w:rsidR="0042620E" w:rsidRDefault="00000000">
      <w:pPr>
        <w:pStyle w:val="ParagraphStyle13"/>
        <w:framePr w:w="4758" w:h="227" w:hRule="exact" w:wrap="none" w:vAnchor="page" w:hAnchor="margin" w:x="678" w:y="6939"/>
        <w:rPr>
          <w:rStyle w:val="CharacterStyle11"/>
        </w:rPr>
      </w:pPr>
      <w:r>
        <w:rPr>
          <w:rStyle w:val="CharacterStyle11"/>
        </w:rPr>
        <w:t>pH</w:t>
      </w:r>
    </w:p>
    <w:p w14:paraId="300D0C4B" w14:textId="77777777" w:rsidR="0042620E" w:rsidRDefault="00000000">
      <w:pPr>
        <w:pStyle w:val="ParagraphStyle13"/>
        <w:framePr w:w="4758" w:h="227" w:hRule="exact" w:wrap="none" w:vAnchor="page" w:hAnchor="margin" w:x="678" w:y="7167"/>
        <w:rPr>
          <w:rStyle w:val="CharacterStyle11"/>
        </w:rPr>
      </w:pPr>
      <w:r>
        <w:rPr>
          <w:rStyle w:val="CharacterStyle11"/>
        </w:rPr>
        <w:t>Viscosité cinématique</w:t>
      </w:r>
    </w:p>
    <w:p w14:paraId="7F9D59A5" w14:textId="77777777" w:rsidR="0042620E" w:rsidRDefault="00000000">
      <w:pPr>
        <w:pStyle w:val="ParagraphStyle13"/>
        <w:framePr w:w="4758" w:h="227" w:hRule="exact" w:wrap="none" w:vAnchor="page" w:hAnchor="margin" w:x="678" w:y="7394"/>
        <w:rPr>
          <w:rStyle w:val="CharacterStyle11"/>
        </w:rPr>
      </w:pPr>
      <w:r>
        <w:rPr>
          <w:rStyle w:val="CharacterStyle11"/>
        </w:rPr>
        <w:t>Solubilité dans l’eau</w:t>
      </w:r>
    </w:p>
    <w:p w14:paraId="52850092" w14:textId="77777777" w:rsidR="0042620E"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5373B93B" w14:textId="77777777" w:rsidR="0042620E" w:rsidRDefault="00000000">
      <w:pPr>
        <w:pStyle w:val="ParagraphStyle13"/>
        <w:framePr w:w="4758" w:h="227" w:hRule="exact" w:wrap="none" w:vAnchor="page" w:hAnchor="margin" w:x="678" w:y="7848"/>
        <w:rPr>
          <w:rStyle w:val="CharacterStyle11"/>
        </w:rPr>
      </w:pPr>
      <w:r>
        <w:rPr>
          <w:rStyle w:val="CharacterStyle11"/>
        </w:rPr>
        <w:t>Pression de vapeur</w:t>
      </w:r>
    </w:p>
    <w:p w14:paraId="1995DE42" w14:textId="77777777" w:rsidR="0042620E"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257C4AF1" w14:textId="77777777" w:rsidR="0042620E" w:rsidRDefault="00000000">
      <w:pPr>
        <w:pStyle w:val="ParagraphStyle13"/>
        <w:framePr w:w="4758" w:h="227" w:hRule="exact" w:wrap="none" w:vAnchor="page" w:hAnchor="margin" w:x="678" w:y="8303"/>
        <w:rPr>
          <w:rStyle w:val="CharacterStyle11"/>
        </w:rPr>
      </w:pPr>
      <w:r>
        <w:rPr>
          <w:rStyle w:val="CharacterStyle11"/>
        </w:rPr>
        <w:t>Densité de vapeur relative</w:t>
      </w:r>
    </w:p>
    <w:p w14:paraId="2C53C589" w14:textId="77777777" w:rsidR="0042620E"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24CDE546" w14:textId="77777777" w:rsidR="0042620E" w:rsidRDefault="0042620E">
      <w:pPr>
        <w:sectPr w:rsidR="0042620E">
          <w:pgSz w:w="11908" w:h="16833"/>
          <w:pgMar w:top="850" w:right="827" w:bottom="1190" w:left="816" w:header="720" w:footer="720" w:gutter="0"/>
          <w:cols w:space="720"/>
          <w:formProt w:val="0"/>
        </w:sectPr>
      </w:pPr>
    </w:p>
    <w:p w14:paraId="09E1735E" w14:textId="77777777" w:rsidR="0042620E" w:rsidRDefault="0042620E">
      <w:pPr>
        <w:pStyle w:val="ParagraphStyle0"/>
        <w:framePr w:w="2114" w:h="568" w:hRule="exact" w:wrap="none" w:vAnchor="page" w:hAnchor="margin" w:x="45" w:y="850"/>
        <w:rPr>
          <w:rStyle w:val="CharacterStyle0"/>
        </w:rPr>
      </w:pPr>
    </w:p>
    <w:p w14:paraId="291394D2" w14:textId="77777777" w:rsidR="0042620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41148D" w14:textId="77777777" w:rsidR="0042620E" w:rsidRDefault="0042620E">
      <w:pPr>
        <w:pStyle w:val="ParagraphStyle2"/>
        <w:framePr w:w="2114" w:h="568" w:hRule="exact" w:wrap="none" w:vAnchor="page" w:hAnchor="margin" w:x="8062" w:y="850"/>
        <w:rPr>
          <w:rStyle w:val="CharacterStyle2"/>
        </w:rPr>
      </w:pPr>
    </w:p>
    <w:p w14:paraId="2EBE6461" w14:textId="77777777" w:rsidR="0042620E" w:rsidRDefault="0042620E">
      <w:pPr>
        <w:pStyle w:val="ParagraphStyle3"/>
        <w:framePr w:w="2114" w:h="420" w:hRule="exact" w:wrap="none" w:vAnchor="page" w:hAnchor="margin" w:x="45" w:y="1419"/>
        <w:rPr>
          <w:rStyle w:val="CharacterStyle3"/>
        </w:rPr>
      </w:pPr>
    </w:p>
    <w:p w14:paraId="591D9A27" w14:textId="77777777" w:rsidR="0042620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AFBDDB" w14:textId="77777777" w:rsidR="0042620E" w:rsidRDefault="0042620E">
      <w:pPr>
        <w:pStyle w:val="ParagraphStyle5"/>
        <w:framePr w:w="2114" w:h="420" w:hRule="exact" w:wrap="none" w:vAnchor="page" w:hAnchor="margin" w:x="8062" w:y="1419"/>
        <w:rPr>
          <w:rStyle w:val="CharacterStyle5"/>
        </w:rPr>
      </w:pPr>
    </w:p>
    <w:p w14:paraId="741365C7" w14:textId="77777777" w:rsidR="0042620E" w:rsidRDefault="0042620E">
      <w:pPr>
        <w:pStyle w:val="ParagraphStyle6"/>
        <w:framePr w:w="129" w:h="352" w:hRule="exact" w:wrap="none" w:vAnchor="page" w:hAnchor="margin" w:x="45" w:y="1838"/>
        <w:rPr>
          <w:rStyle w:val="CharacterStyle6"/>
        </w:rPr>
      </w:pPr>
    </w:p>
    <w:p w14:paraId="273480BA" w14:textId="77777777" w:rsidR="0042620E" w:rsidRDefault="0042620E">
      <w:pPr>
        <w:pStyle w:val="ParagraphStyle7"/>
        <w:framePr w:w="9867" w:h="352" w:hRule="exact" w:wrap="none" w:vAnchor="page" w:hAnchor="margin" w:x="174" w:y="1838"/>
        <w:rPr>
          <w:rStyle w:val="FakeCharacterStyle"/>
        </w:rPr>
      </w:pPr>
    </w:p>
    <w:p w14:paraId="243B1598" w14:textId="77777777" w:rsidR="0042620E" w:rsidRDefault="00000000">
      <w:pPr>
        <w:pStyle w:val="ParagraphStyle8"/>
        <w:framePr w:w="9811" w:h="322" w:hRule="exact" w:wrap="none" w:vAnchor="page" w:hAnchor="margin" w:x="202" w:y="1853"/>
        <w:rPr>
          <w:rStyle w:val="CharacterStyle7"/>
        </w:rPr>
      </w:pPr>
      <w:r>
        <w:rPr>
          <w:rStyle w:val="CharacterStyle7"/>
        </w:rPr>
        <w:t>HACKER 10%</w:t>
      </w:r>
    </w:p>
    <w:p w14:paraId="09B840A3" w14:textId="77777777" w:rsidR="0042620E" w:rsidRDefault="0042620E">
      <w:pPr>
        <w:pStyle w:val="ParagraphStyle9"/>
        <w:framePr w:w="135" w:h="352" w:hRule="exact" w:wrap="none" w:vAnchor="page" w:hAnchor="margin" w:x="10041" w:y="1838"/>
        <w:rPr>
          <w:rStyle w:val="CharacterStyle8"/>
        </w:rPr>
      </w:pPr>
    </w:p>
    <w:p w14:paraId="7C946D93" w14:textId="77777777" w:rsidR="0042620E" w:rsidRDefault="0042620E">
      <w:pPr>
        <w:pStyle w:val="ParagraphStyle10"/>
        <w:framePr w:w="2506" w:h="225" w:hRule="exact" w:wrap="none" w:vAnchor="page" w:hAnchor="margin" w:x="45" w:y="2191"/>
        <w:rPr>
          <w:rStyle w:val="FakeCharacterStyle"/>
        </w:rPr>
      </w:pPr>
    </w:p>
    <w:p w14:paraId="653CA1BA" w14:textId="77777777" w:rsidR="0042620E" w:rsidRDefault="00000000">
      <w:pPr>
        <w:pStyle w:val="ParagraphStyle11"/>
        <w:framePr w:w="2508" w:h="225" w:hRule="exact" w:wrap="none" w:vAnchor="page" w:hAnchor="margin" w:x="43" w:y="2191"/>
        <w:rPr>
          <w:rStyle w:val="CharacterStyle9"/>
        </w:rPr>
      </w:pPr>
      <w:r>
        <w:rPr>
          <w:rStyle w:val="CharacterStyle9"/>
        </w:rPr>
        <w:t>Date de création</w:t>
      </w:r>
    </w:p>
    <w:p w14:paraId="62154A0A" w14:textId="77777777" w:rsidR="0042620E" w:rsidRDefault="00000000">
      <w:pPr>
        <w:pStyle w:val="ParagraphStyle12"/>
        <w:framePr w:w="2857" w:h="225" w:hRule="exact" w:wrap="none" w:vAnchor="page" w:hAnchor="margin" w:x="2579" w:y="2191"/>
        <w:rPr>
          <w:rStyle w:val="CharacterStyle10"/>
        </w:rPr>
      </w:pPr>
      <w:r>
        <w:rPr>
          <w:rStyle w:val="CharacterStyle10"/>
        </w:rPr>
        <w:t>01/09/2025</w:t>
      </w:r>
    </w:p>
    <w:p w14:paraId="65C649EE" w14:textId="77777777" w:rsidR="0042620E" w:rsidRDefault="0042620E">
      <w:pPr>
        <w:pStyle w:val="ParagraphStyle13"/>
        <w:framePr w:w="2190" w:h="225" w:hRule="exact" w:wrap="none" w:vAnchor="page" w:hAnchor="margin" w:x="5464" w:y="2191"/>
        <w:rPr>
          <w:rStyle w:val="CharacterStyle11"/>
        </w:rPr>
      </w:pPr>
    </w:p>
    <w:p w14:paraId="030F29AC" w14:textId="77777777" w:rsidR="0042620E" w:rsidRDefault="0042620E">
      <w:pPr>
        <w:pStyle w:val="ParagraphStyle14"/>
        <w:framePr w:w="2523" w:h="225" w:hRule="exact" w:wrap="none" w:vAnchor="page" w:hAnchor="margin" w:x="7653" w:y="2191"/>
        <w:rPr>
          <w:rStyle w:val="FakeCharacterStyle"/>
        </w:rPr>
      </w:pPr>
    </w:p>
    <w:p w14:paraId="77BE68C6" w14:textId="77777777" w:rsidR="0042620E" w:rsidRDefault="0042620E">
      <w:pPr>
        <w:pStyle w:val="ParagraphStyle15"/>
        <w:framePr w:w="2525" w:h="225" w:hRule="exact" w:wrap="none" w:vAnchor="page" w:hAnchor="margin" w:x="7681" w:y="2191"/>
        <w:rPr>
          <w:rStyle w:val="CharacterStyle12"/>
        </w:rPr>
      </w:pPr>
    </w:p>
    <w:p w14:paraId="5EC66419" w14:textId="77777777" w:rsidR="0042620E" w:rsidRDefault="0042620E">
      <w:pPr>
        <w:pStyle w:val="ParagraphStyle16"/>
        <w:framePr w:w="2506" w:h="240" w:hRule="exact" w:wrap="none" w:vAnchor="page" w:hAnchor="margin" w:x="45" w:y="2416"/>
        <w:rPr>
          <w:rStyle w:val="FakeCharacterStyle"/>
        </w:rPr>
      </w:pPr>
    </w:p>
    <w:p w14:paraId="7BFB00B3" w14:textId="77777777" w:rsidR="0042620E" w:rsidRDefault="00000000">
      <w:pPr>
        <w:pStyle w:val="ParagraphStyle17"/>
        <w:framePr w:w="2508" w:h="225" w:hRule="exact" w:wrap="none" w:vAnchor="page" w:hAnchor="margin" w:x="43" w:y="2416"/>
        <w:rPr>
          <w:rStyle w:val="CharacterStyle13"/>
        </w:rPr>
      </w:pPr>
      <w:r>
        <w:rPr>
          <w:rStyle w:val="CharacterStyle13"/>
        </w:rPr>
        <w:t>Date de révision</w:t>
      </w:r>
    </w:p>
    <w:p w14:paraId="6756C943" w14:textId="77777777" w:rsidR="0042620E" w:rsidRDefault="0042620E">
      <w:pPr>
        <w:pStyle w:val="ParagraphStyle18"/>
        <w:framePr w:w="2885" w:h="240" w:hRule="exact" w:wrap="none" w:vAnchor="page" w:hAnchor="margin" w:x="2551" w:y="2416"/>
        <w:rPr>
          <w:rStyle w:val="FakeCharacterStyle"/>
        </w:rPr>
      </w:pPr>
    </w:p>
    <w:p w14:paraId="0774014F" w14:textId="77777777" w:rsidR="0042620E" w:rsidRDefault="0042620E">
      <w:pPr>
        <w:pStyle w:val="ParagraphStyle19"/>
        <w:framePr w:w="2857" w:h="225" w:hRule="exact" w:wrap="none" w:vAnchor="page" w:hAnchor="margin" w:x="2579" w:y="2416"/>
        <w:rPr>
          <w:rStyle w:val="CharacterStyle14"/>
        </w:rPr>
      </w:pPr>
    </w:p>
    <w:p w14:paraId="0862F1BE" w14:textId="77777777" w:rsidR="0042620E" w:rsidRDefault="0042620E">
      <w:pPr>
        <w:pStyle w:val="ParagraphStyle18"/>
        <w:framePr w:w="2218" w:h="240" w:hRule="exact" w:wrap="none" w:vAnchor="page" w:hAnchor="margin" w:x="5436" w:y="2416"/>
        <w:rPr>
          <w:rStyle w:val="FakeCharacterStyle"/>
        </w:rPr>
      </w:pPr>
    </w:p>
    <w:p w14:paraId="56E0C8C9" w14:textId="77777777" w:rsidR="0042620E" w:rsidRDefault="00000000">
      <w:pPr>
        <w:pStyle w:val="ParagraphStyle19"/>
        <w:framePr w:w="2190" w:h="225" w:hRule="exact" w:wrap="none" w:vAnchor="page" w:hAnchor="margin" w:x="5464" w:y="2416"/>
        <w:rPr>
          <w:rStyle w:val="CharacterStyle14"/>
        </w:rPr>
      </w:pPr>
      <w:r>
        <w:rPr>
          <w:rStyle w:val="CharacterStyle14"/>
        </w:rPr>
        <w:t>Numéro de version</w:t>
      </w:r>
    </w:p>
    <w:p w14:paraId="08839ACB" w14:textId="77777777" w:rsidR="0042620E" w:rsidRDefault="0042620E">
      <w:pPr>
        <w:pStyle w:val="ParagraphStyle20"/>
        <w:framePr w:w="2523" w:h="240" w:hRule="exact" w:wrap="none" w:vAnchor="page" w:hAnchor="margin" w:x="7653" w:y="2416"/>
        <w:rPr>
          <w:rStyle w:val="FakeCharacterStyle"/>
        </w:rPr>
      </w:pPr>
    </w:p>
    <w:p w14:paraId="3BD61412" w14:textId="77777777" w:rsidR="0042620E" w:rsidRDefault="00000000">
      <w:pPr>
        <w:pStyle w:val="ParagraphStyle21"/>
        <w:framePr w:w="2525" w:h="225" w:hRule="exact" w:wrap="none" w:vAnchor="page" w:hAnchor="margin" w:x="7681" w:y="2416"/>
        <w:rPr>
          <w:rStyle w:val="CharacterStyle15"/>
        </w:rPr>
      </w:pPr>
      <w:r>
        <w:rPr>
          <w:rStyle w:val="CharacterStyle15"/>
        </w:rPr>
        <w:t>1.0</w:t>
      </w:r>
    </w:p>
    <w:p w14:paraId="1ECCC478" w14:textId="77777777" w:rsidR="0042620E" w:rsidRDefault="0042620E">
      <w:pPr>
        <w:pStyle w:val="ParagraphStyle22"/>
        <w:framePr w:w="10166" w:h="114" w:hRule="exact" w:wrap="none" w:vAnchor="page" w:hAnchor="margin" w:x="28" w:y="2656"/>
        <w:rPr>
          <w:rStyle w:val="CharacterStyle16"/>
        </w:rPr>
      </w:pPr>
    </w:p>
    <w:p w14:paraId="3099DF79" w14:textId="77777777" w:rsidR="0042620E" w:rsidRDefault="0042620E">
      <w:pPr>
        <w:pStyle w:val="ParagraphStyle13"/>
        <w:framePr w:w="622" w:h="227" w:hRule="exact" w:wrap="none" w:vAnchor="page" w:hAnchor="margin" w:x="28" w:y="2769"/>
        <w:rPr>
          <w:rStyle w:val="CharacterStyle11"/>
        </w:rPr>
      </w:pPr>
    </w:p>
    <w:p w14:paraId="1A1F016C" w14:textId="77777777" w:rsidR="0042620E" w:rsidRDefault="00000000">
      <w:pPr>
        <w:pStyle w:val="ParagraphStyle24"/>
        <w:framePr w:w="9544" w:h="227" w:hRule="exact" w:wrap="none" w:vAnchor="page" w:hAnchor="margin" w:x="678" w:y="2769"/>
        <w:rPr>
          <w:rStyle w:val="CharacterStyle18"/>
        </w:rPr>
      </w:pPr>
      <w:r>
        <w:rPr>
          <w:rStyle w:val="CharacterStyle18"/>
        </w:rPr>
        <w:t>Toxicité aiguë</w:t>
      </w:r>
    </w:p>
    <w:p w14:paraId="32864542" w14:textId="77777777" w:rsidR="0042620E" w:rsidRDefault="0042620E">
      <w:pPr>
        <w:pStyle w:val="ParagraphStyle60"/>
        <w:framePr w:w="622" w:h="420" w:hRule="exact" w:wrap="none" w:vAnchor="page" w:hAnchor="margin" w:x="28" w:y="2997"/>
        <w:rPr>
          <w:rStyle w:val="CharacterStyle40"/>
        </w:rPr>
      </w:pPr>
    </w:p>
    <w:p w14:paraId="641BB138" w14:textId="77777777" w:rsidR="0042620E"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156A8CAF" w14:textId="77777777" w:rsidR="0042620E" w:rsidRDefault="0042620E">
      <w:pPr>
        <w:pStyle w:val="ParagraphStyle61"/>
        <w:framePr w:w="9482" w:h="240" w:hRule="exact" w:wrap="none" w:vAnchor="page" w:hAnchor="margin" w:x="695" w:y="3530"/>
        <w:rPr>
          <w:rStyle w:val="FakeCharacterStyle"/>
        </w:rPr>
      </w:pPr>
    </w:p>
    <w:p w14:paraId="33A3D929" w14:textId="77777777" w:rsidR="0042620E" w:rsidRDefault="00000000">
      <w:pPr>
        <w:pStyle w:val="ParagraphStyle62"/>
        <w:framePr w:w="9514" w:h="225" w:hRule="exact" w:wrap="none" w:vAnchor="page" w:hAnchor="margin" w:x="693" w:y="3545"/>
        <w:rPr>
          <w:rStyle w:val="CharacterStyle41"/>
        </w:rPr>
      </w:pPr>
      <w:r>
        <w:rPr>
          <w:rStyle w:val="CharacterStyle41"/>
        </w:rPr>
        <w:t>HACKER 10%</w:t>
      </w:r>
    </w:p>
    <w:p w14:paraId="2FCECD97" w14:textId="77777777" w:rsidR="0042620E" w:rsidRDefault="0042620E">
      <w:pPr>
        <w:pStyle w:val="ParagraphStyle47"/>
        <w:framePr w:w="1528" w:h="455" w:hRule="exact" w:wrap="none" w:vAnchor="page" w:hAnchor="margin" w:x="695" w:y="3770"/>
        <w:rPr>
          <w:rStyle w:val="FakeCharacterStyle"/>
        </w:rPr>
      </w:pPr>
    </w:p>
    <w:p w14:paraId="2BB1EF93" w14:textId="77777777" w:rsidR="0042620E" w:rsidRDefault="00000000">
      <w:pPr>
        <w:pStyle w:val="ParagraphStyle48"/>
        <w:framePr w:w="1502" w:h="425" w:hRule="exact" w:wrap="none" w:vAnchor="page" w:hAnchor="margin" w:x="721" w:y="3785"/>
        <w:rPr>
          <w:rStyle w:val="CharacterStyle33"/>
        </w:rPr>
      </w:pPr>
      <w:r>
        <w:rPr>
          <w:rStyle w:val="CharacterStyle33"/>
        </w:rPr>
        <w:t>Voie d'exposition</w:t>
      </w:r>
    </w:p>
    <w:p w14:paraId="6440AC72" w14:textId="77777777" w:rsidR="0042620E" w:rsidRDefault="0042620E">
      <w:pPr>
        <w:pStyle w:val="ParagraphStyle47"/>
        <w:framePr w:w="1242" w:h="455" w:hRule="exact" w:wrap="none" w:vAnchor="page" w:hAnchor="margin" w:x="2268" w:y="3770"/>
        <w:rPr>
          <w:rStyle w:val="FakeCharacterStyle"/>
        </w:rPr>
      </w:pPr>
    </w:p>
    <w:p w14:paraId="20248DA6" w14:textId="77777777" w:rsidR="0042620E" w:rsidRDefault="00000000">
      <w:pPr>
        <w:pStyle w:val="ParagraphStyle48"/>
        <w:framePr w:w="1216" w:h="425" w:hRule="exact" w:wrap="none" w:vAnchor="page" w:hAnchor="margin" w:x="2294" w:y="3785"/>
        <w:rPr>
          <w:rStyle w:val="CharacterStyle33"/>
        </w:rPr>
      </w:pPr>
      <w:r>
        <w:rPr>
          <w:rStyle w:val="CharacterStyle33"/>
        </w:rPr>
        <w:t>Paramètre</w:t>
      </w:r>
    </w:p>
    <w:p w14:paraId="355AD2ED" w14:textId="77777777" w:rsidR="0042620E" w:rsidRDefault="0042620E">
      <w:pPr>
        <w:pStyle w:val="ParagraphStyle47"/>
        <w:framePr w:w="1671" w:h="455" w:hRule="exact" w:wrap="none" w:vAnchor="page" w:hAnchor="margin" w:x="3555" w:y="3770"/>
        <w:rPr>
          <w:rStyle w:val="FakeCharacterStyle"/>
        </w:rPr>
      </w:pPr>
    </w:p>
    <w:p w14:paraId="785A9BB8" w14:textId="77777777" w:rsidR="0042620E" w:rsidRDefault="00000000">
      <w:pPr>
        <w:pStyle w:val="ParagraphStyle48"/>
        <w:framePr w:w="1645" w:h="425" w:hRule="exact" w:wrap="none" w:vAnchor="page" w:hAnchor="margin" w:x="3581" w:y="3785"/>
        <w:rPr>
          <w:rStyle w:val="CharacterStyle33"/>
        </w:rPr>
      </w:pPr>
      <w:r>
        <w:rPr>
          <w:rStyle w:val="CharacterStyle33"/>
        </w:rPr>
        <w:t>Valeur</w:t>
      </w:r>
    </w:p>
    <w:p w14:paraId="4714E8F0" w14:textId="77777777" w:rsidR="0042620E" w:rsidRDefault="0042620E">
      <w:pPr>
        <w:pStyle w:val="ParagraphStyle47"/>
        <w:framePr w:w="1116" w:h="455" w:hRule="exact" w:wrap="none" w:vAnchor="page" w:hAnchor="margin" w:x="5270" w:y="3770"/>
        <w:rPr>
          <w:rStyle w:val="FakeCharacterStyle"/>
        </w:rPr>
      </w:pPr>
    </w:p>
    <w:p w14:paraId="08392C36" w14:textId="77777777" w:rsidR="0042620E" w:rsidRDefault="00000000">
      <w:pPr>
        <w:pStyle w:val="ParagraphStyle48"/>
        <w:framePr w:w="1090" w:h="425" w:hRule="exact" w:wrap="none" w:vAnchor="page" w:hAnchor="margin" w:x="5296" w:y="3785"/>
        <w:rPr>
          <w:rStyle w:val="CharacterStyle33"/>
        </w:rPr>
      </w:pPr>
      <w:r>
        <w:rPr>
          <w:rStyle w:val="CharacterStyle33"/>
        </w:rPr>
        <w:t>Durée d'exposition</w:t>
      </w:r>
    </w:p>
    <w:p w14:paraId="1461D21C" w14:textId="77777777" w:rsidR="0042620E" w:rsidRDefault="0042620E">
      <w:pPr>
        <w:pStyle w:val="ParagraphStyle47"/>
        <w:framePr w:w="1320" w:h="455" w:hRule="exact" w:wrap="none" w:vAnchor="page" w:hAnchor="margin" w:x="6431" w:y="3770"/>
        <w:rPr>
          <w:rStyle w:val="FakeCharacterStyle"/>
        </w:rPr>
      </w:pPr>
    </w:p>
    <w:p w14:paraId="07C64262" w14:textId="77777777" w:rsidR="0042620E" w:rsidRDefault="00000000">
      <w:pPr>
        <w:pStyle w:val="ParagraphStyle48"/>
        <w:framePr w:w="1294" w:h="425" w:hRule="exact" w:wrap="none" w:vAnchor="page" w:hAnchor="margin" w:x="6457" w:y="3785"/>
        <w:rPr>
          <w:rStyle w:val="CharacterStyle33"/>
        </w:rPr>
      </w:pPr>
      <w:r>
        <w:rPr>
          <w:rStyle w:val="CharacterStyle33"/>
        </w:rPr>
        <w:t>Espèce</w:t>
      </w:r>
    </w:p>
    <w:p w14:paraId="5BED64A5" w14:textId="77777777" w:rsidR="0042620E" w:rsidRDefault="0042620E">
      <w:pPr>
        <w:pStyle w:val="ParagraphStyle47"/>
        <w:framePr w:w="920" w:h="455" w:hRule="exact" w:wrap="none" w:vAnchor="page" w:hAnchor="margin" w:x="7796" w:y="3770"/>
        <w:rPr>
          <w:rStyle w:val="FakeCharacterStyle"/>
        </w:rPr>
      </w:pPr>
    </w:p>
    <w:p w14:paraId="3D3AECE0" w14:textId="77777777" w:rsidR="0042620E" w:rsidRDefault="00000000">
      <w:pPr>
        <w:pStyle w:val="ParagraphStyle48"/>
        <w:framePr w:w="894" w:h="425" w:hRule="exact" w:wrap="none" w:vAnchor="page" w:hAnchor="margin" w:x="7822" w:y="3785"/>
        <w:rPr>
          <w:rStyle w:val="CharacterStyle33"/>
        </w:rPr>
      </w:pPr>
      <w:r>
        <w:rPr>
          <w:rStyle w:val="CharacterStyle33"/>
        </w:rPr>
        <w:t>Sexe</w:t>
      </w:r>
    </w:p>
    <w:p w14:paraId="189E2C89" w14:textId="77777777" w:rsidR="0042620E" w:rsidRDefault="0042620E">
      <w:pPr>
        <w:pStyle w:val="ParagraphStyle49"/>
        <w:framePr w:w="1415" w:h="455" w:hRule="exact" w:wrap="none" w:vAnchor="page" w:hAnchor="margin" w:x="8761" w:y="3770"/>
        <w:rPr>
          <w:rStyle w:val="FakeCharacterStyle"/>
        </w:rPr>
      </w:pPr>
    </w:p>
    <w:p w14:paraId="071F5179" w14:textId="77777777" w:rsidR="0042620E" w:rsidRDefault="00000000">
      <w:pPr>
        <w:pStyle w:val="ParagraphStyle50"/>
        <w:framePr w:w="1419" w:h="425" w:hRule="exact" w:wrap="none" w:vAnchor="page" w:hAnchor="margin" w:x="8787" w:y="3785"/>
        <w:rPr>
          <w:rStyle w:val="CharacterStyle34"/>
        </w:rPr>
      </w:pPr>
      <w:r>
        <w:rPr>
          <w:rStyle w:val="CharacterStyle34"/>
        </w:rPr>
        <w:t>Méthode de détermination</w:t>
      </w:r>
    </w:p>
    <w:p w14:paraId="5785504B" w14:textId="77777777" w:rsidR="0042620E" w:rsidRDefault="0042620E">
      <w:pPr>
        <w:pStyle w:val="ParagraphStyle53"/>
        <w:framePr w:w="1528" w:h="435" w:hRule="exact" w:wrap="none" w:vAnchor="page" w:hAnchor="margin" w:x="695" w:y="4225"/>
        <w:rPr>
          <w:rStyle w:val="FakeCharacterStyle"/>
        </w:rPr>
      </w:pPr>
    </w:p>
    <w:p w14:paraId="30663612" w14:textId="77777777" w:rsidR="0042620E" w:rsidRDefault="00000000">
      <w:pPr>
        <w:pStyle w:val="ParagraphStyle54"/>
        <w:framePr w:w="1502" w:h="420" w:hRule="exact" w:wrap="none" w:vAnchor="page" w:hAnchor="margin" w:x="721" w:y="4225"/>
        <w:rPr>
          <w:rStyle w:val="CharacterStyle36"/>
        </w:rPr>
      </w:pPr>
      <w:r>
        <w:rPr>
          <w:rStyle w:val="CharacterStyle36"/>
        </w:rPr>
        <w:t>Orale</w:t>
      </w:r>
    </w:p>
    <w:p w14:paraId="5C352ECC" w14:textId="77777777" w:rsidR="0042620E" w:rsidRDefault="0042620E">
      <w:pPr>
        <w:pStyle w:val="ParagraphStyle53"/>
        <w:framePr w:w="1242" w:h="435" w:hRule="exact" w:wrap="none" w:vAnchor="page" w:hAnchor="margin" w:x="2268" w:y="4225"/>
        <w:rPr>
          <w:rStyle w:val="FakeCharacterStyle"/>
        </w:rPr>
      </w:pPr>
    </w:p>
    <w:p w14:paraId="7F513547" w14:textId="77777777" w:rsidR="0042620E" w:rsidRDefault="00000000">
      <w:pPr>
        <w:pStyle w:val="ParagraphStyle54"/>
        <w:framePr w:w="1216" w:h="420" w:hRule="exact" w:wrap="none" w:vAnchor="page" w:hAnchor="margin" w:x="2294" w:y="4225"/>
        <w:rPr>
          <w:rStyle w:val="CharacterStyle36"/>
        </w:rPr>
      </w:pPr>
      <w:r>
        <w:rPr>
          <w:rStyle w:val="CharacterStyle36"/>
        </w:rPr>
        <w:t>ETA</w:t>
      </w:r>
    </w:p>
    <w:p w14:paraId="6975D795" w14:textId="77777777" w:rsidR="0042620E" w:rsidRDefault="0042620E">
      <w:pPr>
        <w:pStyle w:val="ParagraphStyle53"/>
        <w:framePr w:w="1671" w:h="435" w:hRule="exact" w:wrap="none" w:vAnchor="page" w:hAnchor="margin" w:x="3555" w:y="4225"/>
        <w:rPr>
          <w:rStyle w:val="FakeCharacterStyle"/>
        </w:rPr>
      </w:pPr>
    </w:p>
    <w:p w14:paraId="68DC5375" w14:textId="77777777" w:rsidR="0042620E" w:rsidRDefault="00000000">
      <w:pPr>
        <w:pStyle w:val="ParagraphStyle54"/>
        <w:framePr w:w="1645" w:h="420" w:hRule="exact" w:wrap="none" w:vAnchor="page" w:hAnchor="margin" w:x="3581" w:y="4225"/>
        <w:rPr>
          <w:rStyle w:val="CharacterStyle36"/>
        </w:rPr>
      </w:pPr>
      <w:r>
        <w:rPr>
          <w:rStyle w:val="CharacterStyle36"/>
        </w:rPr>
        <w:t>500000 mg/kg</w:t>
      </w:r>
    </w:p>
    <w:p w14:paraId="677A91A8" w14:textId="77777777" w:rsidR="0042620E" w:rsidRDefault="0042620E">
      <w:pPr>
        <w:pStyle w:val="ParagraphStyle53"/>
        <w:framePr w:w="1116" w:h="435" w:hRule="exact" w:wrap="none" w:vAnchor="page" w:hAnchor="margin" w:x="5270" w:y="4225"/>
        <w:rPr>
          <w:rStyle w:val="FakeCharacterStyle"/>
        </w:rPr>
      </w:pPr>
    </w:p>
    <w:p w14:paraId="6432D849" w14:textId="77777777" w:rsidR="0042620E" w:rsidRDefault="0042620E">
      <w:pPr>
        <w:pStyle w:val="ParagraphStyle54"/>
        <w:framePr w:w="1090" w:h="420" w:hRule="exact" w:wrap="none" w:vAnchor="page" w:hAnchor="margin" w:x="5296" w:y="4225"/>
        <w:rPr>
          <w:rStyle w:val="CharacterStyle36"/>
        </w:rPr>
      </w:pPr>
    </w:p>
    <w:p w14:paraId="0DA044D6" w14:textId="77777777" w:rsidR="0042620E" w:rsidRDefault="0042620E">
      <w:pPr>
        <w:pStyle w:val="ParagraphStyle53"/>
        <w:framePr w:w="1320" w:h="435" w:hRule="exact" w:wrap="none" w:vAnchor="page" w:hAnchor="margin" w:x="6431" w:y="4225"/>
        <w:rPr>
          <w:rStyle w:val="FakeCharacterStyle"/>
        </w:rPr>
      </w:pPr>
    </w:p>
    <w:p w14:paraId="587D70D3" w14:textId="77777777" w:rsidR="0042620E" w:rsidRDefault="0042620E">
      <w:pPr>
        <w:pStyle w:val="ParagraphStyle54"/>
        <w:framePr w:w="1294" w:h="420" w:hRule="exact" w:wrap="none" w:vAnchor="page" w:hAnchor="margin" w:x="6457" w:y="4225"/>
        <w:rPr>
          <w:rStyle w:val="CharacterStyle36"/>
        </w:rPr>
      </w:pPr>
    </w:p>
    <w:p w14:paraId="5F5E3980" w14:textId="77777777" w:rsidR="0042620E" w:rsidRDefault="0042620E">
      <w:pPr>
        <w:pStyle w:val="ParagraphStyle53"/>
        <w:framePr w:w="920" w:h="435" w:hRule="exact" w:wrap="none" w:vAnchor="page" w:hAnchor="margin" w:x="7796" w:y="4225"/>
        <w:rPr>
          <w:rStyle w:val="FakeCharacterStyle"/>
        </w:rPr>
      </w:pPr>
    </w:p>
    <w:p w14:paraId="3CD0BE17" w14:textId="77777777" w:rsidR="0042620E" w:rsidRDefault="0042620E">
      <w:pPr>
        <w:pStyle w:val="ParagraphStyle54"/>
        <w:framePr w:w="894" w:h="420" w:hRule="exact" w:wrap="none" w:vAnchor="page" w:hAnchor="margin" w:x="7822" w:y="4225"/>
        <w:rPr>
          <w:rStyle w:val="CharacterStyle36"/>
        </w:rPr>
      </w:pPr>
    </w:p>
    <w:p w14:paraId="2F1942FC" w14:textId="77777777" w:rsidR="0042620E" w:rsidRDefault="0042620E">
      <w:pPr>
        <w:pStyle w:val="ParagraphStyle55"/>
        <w:framePr w:w="1415" w:h="435" w:hRule="exact" w:wrap="none" w:vAnchor="page" w:hAnchor="margin" w:x="8761" w:y="4225"/>
        <w:rPr>
          <w:rStyle w:val="FakeCharacterStyle"/>
        </w:rPr>
      </w:pPr>
    </w:p>
    <w:p w14:paraId="772B9416" w14:textId="77777777" w:rsidR="0042620E" w:rsidRDefault="00000000">
      <w:pPr>
        <w:pStyle w:val="ParagraphStyle56"/>
        <w:framePr w:w="1419" w:h="420" w:hRule="exact" w:wrap="none" w:vAnchor="page" w:hAnchor="margin" w:x="8787" w:y="4225"/>
        <w:rPr>
          <w:rStyle w:val="CharacterStyle37"/>
        </w:rPr>
      </w:pPr>
      <w:r>
        <w:rPr>
          <w:rStyle w:val="CharacterStyle37"/>
        </w:rPr>
        <w:t>Calcul de la valeur</w:t>
      </w:r>
    </w:p>
    <w:p w14:paraId="5DDD0853" w14:textId="77777777" w:rsidR="0042620E" w:rsidRDefault="0042620E">
      <w:pPr>
        <w:pStyle w:val="ParagraphStyle63"/>
        <w:framePr w:w="1194" w:h="227" w:hRule="exact" w:wrap="none" w:vAnchor="page" w:hAnchor="margin" w:x="706" w:y="4660"/>
        <w:rPr>
          <w:rStyle w:val="CharacterStyle42"/>
        </w:rPr>
      </w:pPr>
    </w:p>
    <w:p w14:paraId="03954D6B" w14:textId="77777777" w:rsidR="0042620E" w:rsidRDefault="0042620E">
      <w:pPr>
        <w:pStyle w:val="ParagraphStyle13"/>
        <w:framePr w:w="622" w:h="227" w:hRule="exact" w:wrap="none" w:vAnchor="page" w:hAnchor="margin" w:x="28" w:y="4887"/>
        <w:rPr>
          <w:rStyle w:val="CharacterStyle11"/>
        </w:rPr>
      </w:pPr>
    </w:p>
    <w:p w14:paraId="11C7BF9D" w14:textId="77777777" w:rsidR="0042620E"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370EB749" w14:textId="77777777" w:rsidR="0042620E" w:rsidRDefault="0042620E">
      <w:pPr>
        <w:pStyle w:val="ParagraphStyle13"/>
        <w:framePr w:w="622" w:h="420" w:hRule="exact" w:wrap="none" w:vAnchor="page" w:hAnchor="margin" w:x="28" w:y="5114"/>
        <w:rPr>
          <w:rStyle w:val="CharacterStyle11"/>
        </w:rPr>
      </w:pPr>
    </w:p>
    <w:p w14:paraId="4A9A4FC6" w14:textId="77777777" w:rsidR="0042620E"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1CF33A1F" w14:textId="77777777" w:rsidR="0042620E" w:rsidRDefault="0042620E">
      <w:pPr>
        <w:pStyle w:val="ParagraphStyle63"/>
        <w:framePr w:w="1194" w:h="227" w:hRule="exact" w:wrap="none" w:vAnchor="page" w:hAnchor="margin" w:x="706" w:y="5534"/>
        <w:rPr>
          <w:rStyle w:val="CharacterStyle42"/>
        </w:rPr>
      </w:pPr>
    </w:p>
    <w:p w14:paraId="3A096CE9" w14:textId="77777777" w:rsidR="0042620E" w:rsidRDefault="0042620E">
      <w:pPr>
        <w:pStyle w:val="ParagraphStyle13"/>
        <w:framePr w:w="622" w:h="227" w:hRule="exact" w:wrap="none" w:vAnchor="page" w:hAnchor="margin" w:x="28" w:y="5773"/>
        <w:rPr>
          <w:rStyle w:val="CharacterStyle11"/>
        </w:rPr>
      </w:pPr>
    </w:p>
    <w:p w14:paraId="16A40296" w14:textId="77777777" w:rsidR="0042620E"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2D03E319" w14:textId="77777777" w:rsidR="0042620E" w:rsidRDefault="0042620E">
      <w:pPr>
        <w:pStyle w:val="ParagraphStyle13"/>
        <w:framePr w:w="622" w:h="420" w:hRule="exact" w:wrap="none" w:vAnchor="page" w:hAnchor="margin" w:x="28" w:y="6000"/>
        <w:rPr>
          <w:rStyle w:val="CharacterStyle11"/>
        </w:rPr>
      </w:pPr>
    </w:p>
    <w:p w14:paraId="092C0F2D" w14:textId="77777777" w:rsidR="0042620E"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7A4EE3B2" w14:textId="77777777" w:rsidR="0042620E" w:rsidRDefault="0042620E">
      <w:pPr>
        <w:pStyle w:val="ParagraphStyle63"/>
        <w:framePr w:w="1194" w:h="227" w:hRule="exact" w:wrap="none" w:vAnchor="page" w:hAnchor="margin" w:x="706" w:y="6420"/>
        <w:rPr>
          <w:rStyle w:val="CharacterStyle42"/>
        </w:rPr>
      </w:pPr>
    </w:p>
    <w:p w14:paraId="3F822644" w14:textId="77777777" w:rsidR="0042620E" w:rsidRDefault="0042620E">
      <w:pPr>
        <w:pStyle w:val="ParagraphStyle13"/>
        <w:framePr w:w="622" w:h="227" w:hRule="exact" w:wrap="none" w:vAnchor="page" w:hAnchor="margin" w:x="28" w:y="6653"/>
        <w:rPr>
          <w:rStyle w:val="CharacterStyle11"/>
        </w:rPr>
      </w:pPr>
    </w:p>
    <w:p w14:paraId="7F02C941" w14:textId="77777777" w:rsidR="0042620E"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28EFB88D" w14:textId="77777777" w:rsidR="0042620E" w:rsidRDefault="0042620E">
      <w:pPr>
        <w:pStyle w:val="ParagraphStyle13"/>
        <w:framePr w:w="622" w:h="420" w:hRule="exact" w:wrap="none" w:vAnchor="page" w:hAnchor="margin" w:x="28" w:y="6880"/>
        <w:rPr>
          <w:rStyle w:val="CharacterStyle11"/>
        </w:rPr>
      </w:pPr>
    </w:p>
    <w:p w14:paraId="0F87CF52" w14:textId="77777777" w:rsidR="0042620E" w:rsidRDefault="00000000">
      <w:pPr>
        <w:pStyle w:val="ParagraphStyle26"/>
        <w:framePr w:w="9544" w:h="420" w:hRule="exact" w:wrap="none" w:vAnchor="page" w:hAnchor="margin" w:x="678" w:y="6880"/>
        <w:rPr>
          <w:rStyle w:val="CharacterStyle20"/>
        </w:rPr>
      </w:pPr>
      <w:r>
        <w:rPr>
          <w:rStyle w:val="CharacterStyle20"/>
        </w:rPr>
        <w:t>Données du mélange ou des composants indisponibles. Sur la base des données disponibles, les critères pour la classification du mélange ne sont pas remplis.</w:t>
      </w:r>
    </w:p>
    <w:p w14:paraId="682924F3" w14:textId="77777777" w:rsidR="0042620E" w:rsidRDefault="0042620E">
      <w:pPr>
        <w:pStyle w:val="ParagraphStyle63"/>
        <w:framePr w:w="1194" w:h="227" w:hRule="exact" w:wrap="none" w:vAnchor="page" w:hAnchor="margin" w:x="706" w:y="7300"/>
        <w:rPr>
          <w:rStyle w:val="CharacterStyle42"/>
        </w:rPr>
      </w:pPr>
    </w:p>
    <w:p w14:paraId="0D7B65E8" w14:textId="77777777" w:rsidR="0042620E" w:rsidRDefault="0042620E">
      <w:pPr>
        <w:pStyle w:val="ParagraphStyle13"/>
        <w:framePr w:w="622" w:h="227" w:hRule="exact" w:wrap="none" w:vAnchor="page" w:hAnchor="margin" w:x="28" w:y="7544"/>
        <w:rPr>
          <w:rStyle w:val="CharacterStyle11"/>
        </w:rPr>
      </w:pPr>
    </w:p>
    <w:p w14:paraId="520130C6" w14:textId="77777777" w:rsidR="0042620E" w:rsidRDefault="00000000">
      <w:pPr>
        <w:pStyle w:val="ParagraphStyle24"/>
        <w:framePr w:w="9544" w:h="227" w:hRule="exact" w:wrap="none" w:vAnchor="page" w:hAnchor="margin" w:x="678" w:y="7544"/>
        <w:rPr>
          <w:rStyle w:val="CharacterStyle18"/>
        </w:rPr>
      </w:pPr>
      <w:r>
        <w:rPr>
          <w:rStyle w:val="CharacterStyle18"/>
        </w:rPr>
        <w:t>Mutagénicité sur les cellules germinales</w:t>
      </w:r>
    </w:p>
    <w:p w14:paraId="12B8FE50" w14:textId="77777777" w:rsidR="0042620E" w:rsidRDefault="0042620E">
      <w:pPr>
        <w:pStyle w:val="ParagraphStyle13"/>
        <w:framePr w:w="622" w:h="420" w:hRule="exact" w:wrap="none" w:vAnchor="page" w:hAnchor="margin" w:x="28" w:y="7771"/>
        <w:rPr>
          <w:rStyle w:val="CharacterStyle11"/>
        </w:rPr>
      </w:pPr>
    </w:p>
    <w:p w14:paraId="5E01097E" w14:textId="77777777" w:rsidR="0042620E" w:rsidRDefault="00000000">
      <w:pPr>
        <w:pStyle w:val="ParagraphStyle26"/>
        <w:framePr w:w="9544" w:h="420" w:hRule="exact" w:wrap="none" w:vAnchor="page" w:hAnchor="margin" w:x="678" w:y="7771"/>
        <w:rPr>
          <w:rStyle w:val="CharacterStyle20"/>
        </w:rPr>
      </w:pPr>
      <w:r>
        <w:rPr>
          <w:rStyle w:val="CharacterStyle20"/>
        </w:rPr>
        <w:t>Données du mélange ou des composants indisponibles. Sur la base des données disponibles, les critères pour la classification du mélange ne sont pas remplis.</w:t>
      </w:r>
    </w:p>
    <w:p w14:paraId="68D61D15" w14:textId="77777777" w:rsidR="0042620E" w:rsidRDefault="0042620E">
      <w:pPr>
        <w:pStyle w:val="ParagraphStyle63"/>
        <w:framePr w:w="1194" w:h="227" w:hRule="exact" w:wrap="none" w:vAnchor="page" w:hAnchor="margin" w:x="706" w:y="8191"/>
        <w:rPr>
          <w:rStyle w:val="CharacterStyle42"/>
        </w:rPr>
      </w:pPr>
    </w:p>
    <w:p w14:paraId="7926A78F" w14:textId="77777777" w:rsidR="0042620E" w:rsidRDefault="0042620E">
      <w:pPr>
        <w:pStyle w:val="ParagraphStyle13"/>
        <w:framePr w:w="622" w:h="227" w:hRule="exact" w:wrap="none" w:vAnchor="page" w:hAnchor="margin" w:x="28" w:y="8418"/>
        <w:rPr>
          <w:rStyle w:val="CharacterStyle11"/>
        </w:rPr>
      </w:pPr>
    </w:p>
    <w:p w14:paraId="5AF71F98" w14:textId="77777777" w:rsidR="0042620E" w:rsidRDefault="00000000">
      <w:pPr>
        <w:pStyle w:val="ParagraphStyle24"/>
        <w:framePr w:w="9544" w:h="227" w:hRule="exact" w:wrap="none" w:vAnchor="page" w:hAnchor="margin" w:x="678" w:y="8418"/>
        <w:rPr>
          <w:rStyle w:val="CharacterStyle18"/>
        </w:rPr>
      </w:pPr>
      <w:r>
        <w:rPr>
          <w:rStyle w:val="CharacterStyle18"/>
        </w:rPr>
        <w:t>Cancérogénicité</w:t>
      </w:r>
    </w:p>
    <w:p w14:paraId="5583F3CB" w14:textId="77777777" w:rsidR="0042620E" w:rsidRDefault="0042620E">
      <w:pPr>
        <w:pStyle w:val="ParagraphStyle13"/>
        <w:framePr w:w="622" w:h="420" w:hRule="exact" w:wrap="none" w:vAnchor="page" w:hAnchor="margin" w:x="28" w:y="8646"/>
        <w:rPr>
          <w:rStyle w:val="CharacterStyle11"/>
        </w:rPr>
      </w:pPr>
    </w:p>
    <w:p w14:paraId="422C89F6" w14:textId="77777777" w:rsidR="0042620E" w:rsidRDefault="00000000">
      <w:pPr>
        <w:pStyle w:val="ParagraphStyle26"/>
        <w:framePr w:w="9544" w:h="420" w:hRule="exact" w:wrap="none" w:vAnchor="page" w:hAnchor="margin" w:x="678" w:y="8646"/>
        <w:rPr>
          <w:rStyle w:val="CharacterStyle20"/>
        </w:rPr>
      </w:pPr>
      <w:r>
        <w:rPr>
          <w:rStyle w:val="CharacterStyle20"/>
        </w:rPr>
        <w:t>Données du mélange ou des composants indisponibles. Sur la base des données disponibles, les critères pour la classification du mélange ne sont pas remplis.</w:t>
      </w:r>
    </w:p>
    <w:p w14:paraId="41B58CB1" w14:textId="77777777" w:rsidR="0042620E" w:rsidRDefault="0042620E">
      <w:pPr>
        <w:pStyle w:val="ParagraphStyle63"/>
        <w:framePr w:w="1194" w:h="227" w:hRule="exact" w:wrap="none" w:vAnchor="page" w:hAnchor="margin" w:x="706" w:y="9066"/>
        <w:rPr>
          <w:rStyle w:val="CharacterStyle42"/>
        </w:rPr>
      </w:pPr>
    </w:p>
    <w:p w14:paraId="6CE33279" w14:textId="77777777" w:rsidR="0042620E" w:rsidRDefault="0042620E">
      <w:pPr>
        <w:pStyle w:val="ParagraphStyle13"/>
        <w:framePr w:w="622" w:h="227" w:hRule="exact" w:wrap="none" w:vAnchor="page" w:hAnchor="margin" w:x="28" w:y="9293"/>
        <w:rPr>
          <w:rStyle w:val="CharacterStyle11"/>
        </w:rPr>
      </w:pPr>
    </w:p>
    <w:p w14:paraId="6314336E" w14:textId="77777777" w:rsidR="0042620E" w:rsidRDefault="00000000">
      <w:pPr>
        <w:pStyle w:val="ParagraphStyle24"/>
        <w:framePr w:w="9544" w:h="227" w:hRule="exact" w:wrap="none" w:vAnchor="page" w:hAnchor="margin" w:x="678" w:y="9293"/>
        <w:rPr>
          <w:rStyle w:val="CharacterStyle18"/>
        </w:rPr>
      </w:pPr>
      <w:r>
        <w:rPr>
          <w:rStyle w:val="CharacterStyle18"/>
        </w:rPr>
        <w:t>Toxicité pour la reproduction</w:t>
      </w:r>
    </w:p>
    <w:p w14:paraId="1905FD52" w14:textId="77777777" w:rsidR="0042620E" w:rsidRDefault="0042620E">
      <w:pPr>
        <w:pStyle w:val="ParagraphStyle13"/>
        <w:framePr w:w="622" w:h="420" w:hRule="exact" w:wrap="none" w:vAnchor="page" w:hAnchor="margin" w:x="28" w:y="9520"/>
        <w:rPr>
          <w:rStyle w:val="CharacterStyle11"/>
        </w:rPr>
      </w:pPr>
    </w:p>
    <w:p w14:paraId="15D3FE05" w14:textId="77777777" w:rsidR="0042620E" w:rsidRDefault="00000000">
      <w:pPr>
        <w:pStyle w:val="ParagraphStyle26"/>
        <w:framePr w:w="9544" w:h="420" w:hRule="exact" w:wrap="none" w:vAnchor="page" w:hAnchor="margin" w:x="678" w:y="9520"/>
        <w:rPr>
          <w:rStyle w:val="CharacterStyle20"/>
        </w:rPr>
      </w:pPr>
      <w:r>
        <w:rPr>
          <w:rStyle w:val="CharacterStyle20"/>
        </w:rPr>
        <w:t>Données du mélange ou des composants indisponibles. Sur la base des données disponibles, les critères pour la classification du mélange ne sont pas remplis.</w:t>
      </w:r>
    </w:p>
    <w:p w14:paraId="00C4C762" w14:textId="77777777" w:rsidR="0042620E" w:rsidRDefault="0042620E">
      <w:pPr>
        <w:pStyle w:val="ParagraphStyle63"/>
        <w:framePr w:w="1194" w:h="227" w:hRule="exact" w:wrap="none" w:vAnchor="page" w:hAnchor="margin" w:x="706" w:y="9940"/>
        <w:rPr>
          <w:rStyle w:val="CharacterStyle42"/>
        </w:rPr>
      </w:pPr>
    </w:p>
    <w:p w14:paraId="1821AB9C" w14:textId="77777777" w:rsidR="0042620E" w:rsidRDefault="0042620E">
      <w:pPr>
        <w:pStyle w:val="ParagraphStyle13"/>
        <w:framePr w:w="622" w:h="227" w:hRule="exact" w:wrap="none" w:vAnchor="page" w:hAnchor="margin" w:x="28" w:y="10167"/>
        <w:rPr>
          <w:rStyle w:val="CharacterStyle11"/>
        </w:rPr>
      </w:pPr>
    </w:p>
    <w:p w14:paraId="5EC12B34" w14:textId="77777777" w:rsidR="0042620E" w:rsidRDefault="00000000">
      <w:pPr>
        <w:pStyle w:val="ParagraphStyle24"/>
        <w:framePr w:w="9544" w:h="227" w:hRule="exact" w:wrap="none" w:vAnchor="page" w:hAnchor="margin" w:x="678" w:y="10167"/>
        <w:rPr>
          <w:rStyle w:val="CharacterStyle18"/>
        </w:rPr>
      </w:pPr>
      <w:r>
        <w:rPr>
          <w:rStyle w:val="CharacterStyle18"/>
        </w:rPr>
        <w:t>Toxicité spécifique pour certains organes cibles — exposition unique</w:t>
      </w:r>
    </w:p>
    <w:p w14:paraId="33A363B0" w14:textId="77777777" w:rsidR="0042620E" w:rsidRDefault="0042620E">
      <w:pPr>
        <w:pStyle w:val="ParagraphStyle13"/>
        <w:framePr w:w="622" w:h="420" w:hRule="exact" w:wrap="none" w:vAnchor="page" w:hAnchor="margin" w:x="28" w:y="10394"/>
        <w:rPr>
          <w:rStyle w:val="CharacterStyle11"/>
        </w:rPr>
      </w:pPr>
    </w:p>
    <w:p w14:paraId="1E34277D" w14:textId="77777777" w:rsidR="0042620E" w:rsidRDefault="00000000">
      <w:pPr>
        <w:pStyle w:val="ParagraphStyle26"/>
        <w:framePr w:w="9544" w:h="420" w:hRule="exact" w:wrap="none" w:vAnchor="page" w:hAnchor="margin" w:x="678" w:y="10394"/>
        <w:rPr>
          <w:rStyle w:val="CharacterStyle20"/>
        </w:rPr>
      </w:pPr>
      <w:r>
        <w:rPr>
          <w:rStyle w:val="CharacterStyle20"/>
        </w:rPr>
        <w:t>Données du mélange ou des composants indisponibles. Sur la base des données disponibles, les critères pour la classification du mélange ne sont pas remplis.</w:t>
      </w:r>
    </w:p>
    <w:p w14:paraId="51DBA400" w14:textId="77777777" w:rsidR="0042620E" w:rsidRDefault="0042620E">
      <w:pPr>
        <w:pStyle w:val="ParagraphStyle63"/>
        <w:framePr w:w="1194" w:h="227" w:hRule="exact" w:wrap="none" w:vAnchor="page" w:hAnchor="margin" w:x="706" w:y="10814"/>
        <w:rPr>
          <w:rStyle w:val="CharacterStyle42"/>
        </w:rPr>
      </w:pPr>
    </w:p>
    <w:p w14:paraId="722F79AD" w14:textId="77777777" w:rsidR="0042620E" w:rsidRDefault="0042620E">
      <w:pPr>
        <w:pStyle w:val="ParagraphStyle13"/>
        <w:framePr w:w="622" w:h="227" w:hRule="exact" w:wrap="none" w:vAnchor="page" w:hAnchor="margin" w:x="28" w:y="11042"/>
        <w:rPr>
          <w:rStyle w:val="CharacterStyle11"/>
        </w:rPr>
      </w:pPr>
    </w:p>
    <w:p w14:paraId="225BCE59" w14:textId="77777777" w:rsidR="0042620E" w:rsidRDefault="00000000">
      <w:pPr>
        <w:pStyle w:val="ParagraphStyle24"/>
        <w:framePr w:w="9544" w:h="227" w:hRule="exact" w:wrap="none" w:vAnchor="page" w:hAnchor="margin" w:x="678" w:y="11042"/>
        <w:rPr>
          <w:rStyle w:val="CharacterStyle18"/>
        </w:rPr>
      </w:pPr>
      <w:r>
        <w:rPr>
          <w:rStyle w:val="CharacterStyle18"/>
        </w:rPr>
        <w:t>Toxicité spécifique pour certains organes cibles — exposition répétée</w:t>
      </w:r>
    </w:p>
    <w:p w14:paraId="3707E068" w14:textId="77777777" w:rsidR="0042620E" w:rsidRDefault="0042620E">
      <w:pPr>
        <w:pStyle w:val="ParagraphStyle13"/>
        <w:framePr w:w="622" w:h="420" w:hRule="exact" w:wrap="none" w:vAnchor="page" w:hAnchor="margin" w:x="28" w:y="11269"/>
        <w:rPr>
          <w:rStyle w:val="CharacterStyle11"/>
        </w:rPr>
      </w:pPr>
    </w:p>
    <w:p w14:paraId="4438D8D6" w14:textId="77777777" w:rsidR="0042620E" w:rsidRDefault="00000000">
      <w:pPr>
        <w:pStyle w:val="ParagraphStyle26"/>
        <w:framePr w:w="9544" w:h="420" w:hRule="exact" w:wrap="none" w:vAnchor="page" w:hAnchor="margin" w:x="678" w:y="11269"/>
        <w:rPr>
          <w:rStyle w:val="CharacterStyle20"/>
        </w:rPr>
      </w:pPr>
      <w:r>
        <w:rPr>
          <w:rStyle w:val="CharacterStyle20"/>
        </w:rPr>
        <w:t>Données du mélange ou des composants indisponibles. Sur la base des données disponibles, les critères pour la classification du mélange ne sont pas remplis.</w:t>
      </w:r>
    </w:p>
    <w:p w14:paraId="53E36887" w14:textId="77777777" w:rsidR="0042620E" w:rsidRDefault="0042620E">
      <w:pPr>
        <w:pStyle w:val="ParagraphStyle63"/>
        <w:framePr w:w="1194" w:h="227" w:hRule="exact" w:wrap="none" w:vAnchor="page" w:hAnchor="margin" w:x="706" w:y="11689"/>
        <w:rPr>
          <w:rStyle w:val="CharacterStyle42"/>
        </w:rPr>
      </w:pPr>
    </w:p>
    <w:p w14:paraId="562DD444" w14:textId="77777777" w:rsidR="0042620E" w:rsidRDefault="0042620E">
      <w:pPr>
        <w:pStyle w:val="ParagraphStyle13"/>
        <w:framePr w:w="622" w:h="227" w:hRule="exact" w:wrap="none" w:vAnchor="page" w:hAnchor="margin" w:x="28" w:y="11922"/>
        <w:rPr>
          <w:rStyle w:val="CharacterStyle11"/>
        </w:rPr>
      </w:pPr>
    </w:p>
    <w:p w14:paraId="37350AA6" w14:textId="77777777" w:rsidR="0042620E" w:rsidRDefault="00000000">
      <w:pPr>
        <w:pStyle w:val="ParagraphStyle24"/>
        <w:framePr w:w="9544" w:h="227" w:hRule="exact" w:wrap="none" w:vAnchor="page" w:hAnchor="margin" w:x="678" w:y="11922"/>
        <w:rPr>
          <w:rStyle w:val="CharacterStyle18"/>
        </w:rPr>
      </w:pPr>
      <w:r>
        <w:rPr>
          <w:rStyle w:val="CharacterStyle18"/>
        </w:rPr>
        <w:t>Danger par aspiration</w:t>
      </w:r>
    </w:p>
    <w:p w14:paraId="08E642E6" w14:textId="77777777" w:rsidR="0042620E" w:rsidRDefault="0042620E">
      <w:pPr>
        <w:pStyle w:val="ParagraphStyle13"/>
        <w:framePr w:w="622" w:h="420" w:hRule="exact" w:wrap="none" w:vAnchor="page" w:hAnchor="margin" w:x="28" w:y="12149"/>
        <w:rPr>
          <w:rStyle w:val="CharacterStyle11"/>
        </w:rPr>
      </w:pPr>
    </w:p>
    <w:p w14:paraId="04A114B3" w14:textId="77777777" w:rsidR="0042620E" w:rsidRDefault="00000000">
      <w:pPr>
        <w:pStyle w:val="ParagraphStyle26"/>
        <w:framePr w:w="9544" w:h="420" w:hRule="exact" w:wrap="none" w:vAnchor="page" w:hAnchor="margin" w:x="678" w:y="12149"/>
        <w:rPr>
          <w:rStyle w:val="CharacterStyle20"/>
        </w:rPr>
      </w:pPr>
      <w:r>
        <w:rPr>
          <w:rStyle w:val="CharacterStyle20"/>
        </w:rPr>
        <w:t>Données du mélange ou des composants indisponibles. Sur la base des données disponibles, les critères pour la classification du mélange ne sont pas remplis.</w:t>
      </w:r>
    </w:p>
    <w:p w14:paraId="32A3D1C6" w14:textId="77777777" w:rsidR="0042620E" w:rsidRDefault="0042620E">
      <w:pPr>
        <w:pStyle w:val="ParagraphStyle63"/>
        <w:framePr w:w="1194" w:h="227" w:hRule="exact" w:wrap="none" w:vAnchor="page" w:hAnchor="margin" w:x="706" w:y="12569"/>
        <w:rPr>
          <w:rStyle w:val="CharacterStyle42"/>
        </w:rPr>
      </w:pPr>
    </w:p>
    <w:p w14:paraId="51B35BFD" w14:textId="77777777" w:rsidR="0042620E" w:rsidRDefault="00000000">
      <w:pPr>
        <w:pStyle w:val="ParagraphStyle24"/>
        <w:framePr w:w="622" w:h="227" w:hRule="exact" w:wrap="none" w:vAnchor="page" w:hAnchor="margin" w:x="28" w:y="12796"/>
        <w:rPr>
          <w:rStyle w:val="CharacterStyle18"/>
        </w:rPr>
      </w:pPr>
      <w:r>
        <w:rPr>
          <w:rStyle w:val="CharacterStyle18"/>
        </w:rPr>
        <w:t>11.2.</w:t>
      </w:r>
    </w:p>
    <w:p w14:paraId="68DCE88D" w14:textId="77777777" w:rsidR="0042620E" w:rsidRDefault="00000000">
      <w:pPr>
        <w:pStyle w:val="ParagraphStyle24"/>
        <w:framePr w:w="9544" w:h="227" w:hRule="exact" w:wrap="none" w:vAnchor="page" w:hAnchor="margin" w:x="678" w:y="12796"/>
        <w:rPr>
          <w:rStyle w:val="CharacterStyle18"/>
        </w:rPr>
      </w:pPr>
      <w:r>
        <w:rPr>
          <w:rStyle w:val="CharacterStyle18"/>
        </w:rPr>
        <w:t>Informations sur les autres dangers</w:t>
      </w:r>
    </w:p>
    <w:p w14:paraId="7DD25BC9" w14:textId="77777777" w:rsidR="0042620E" w:rsidRDefault="0042620E">
      <w:pPr>
        <w:pStyle w:val="ParagraphStyle13"/>
        <w:framePr w:w="622" w:h="227" w:hRule="exact" w:wrap="none" w:vAnchor="page" w:hAnchor="margin" w:x="28" w:y="13023"/>
        <w:rPr>
          <w:rStyle w:val="CharacterStyle11"/>
        </w:rPr>
      </w:pPr>
    </w:p>
    <w:p w14:paraId="0A1823CF" w14:textId="77777777" w:rsidR="0042620E" w:rsidRDefault="00000000">
      <w:pPr>
        <w:pStyle w:val="ParagraphStyle44"/>
        <w:framePr w:w="9544" w:h="227" w:hRule="exact" w:wrap="none" w:vAnchor="page" w:hAnchor="margin" w:x="678" w:y="13023"/>
        <w:rPr>
          <w:rStyle w:val="CharacterStyle31"/>
        </w:rPr>
      </w:pPr>
      <w:r>
        <w:rPr>
          <w:rStyle w:val="CharacterStyle31"/>
        </w:rPr>
        <w:t>Propriétés perturbant le système endocrinien</w:t>
      </w:r>
    </w:p>
    <w:p w14:paraId="5B22845B" w14:textId="77777777" w:rsidR="0042620E" w:rsidRDefault="0042620E">
      <w:pPr>
        <w:pStyle w:val="ParagraphStyle13"/>
        <w:framePr w:w="622" w:h="420" w:hRule="exact" w:wrap="none" w:vAnchor="page" w:hAnchor="margin" w:x="28" w:y="13250"/>
        <w:rPr>
          <w:rStyle w:val="CharacterStyle11"/>
        </w:rPr>
      </w:pPr>
    </w:p>
    <w:p w14:paraId="563C6DD3" w14:textId="77777777" w:rsidR="0042620E" w:rsidRDefault="00000000">
      <w:pPr>
        <w:pStyle w:val="ParagraphStyle26"/>
        <w:framePr w:w="9544" w:h="420" w:hRule="exact" w:wrap="none" w:vAnchor="page" w:hAnchor="margin" w:x="678" w:y="132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74E1E87" w14:textId="77777777" w:rsidR="0042620E" w:rsidRDefault="0042620E">
      <w:pPr>
        <w:pStyle w:val="ParagraphStyle13"/>
        <w:framePr w:w="622" w:h="227" w:hRule="exact" w:wrap="none" w:vAnchor="page" w:hAnchor="margin" w:x="28" w:y="13670"/>
        <w:rPr>
          <w:rStyle w:val="CharacterStyle11"/>
        </w:rPr>
      </w:pPr>
    </w:p>
    <w:p w14:paraId="3AF609F1" w14:textId="77777777" w:rsidR="0042620E" w:rsidRDefault="00000000">
      <w:pPr>
        <w:pStyle w:val="ParagraphStyle44"/>
        <w:framePr w:w="9544" w:h="227" w:hRule="exact" w:wrap="none" w:vAnchor="page" w:hAnchor="margin" w:x="678" w:y="13670"/>
        <w:rPr>
          <w:rStyle w:val="CharacterStyle31"/>
        </w:rPr>
      </w:pPr>
      <w:r>
        <w:rPr>
          <w:rStyle w:val="CharacterStyle31"/>
        </w:rPr>
        <w:t>Autres informations</w:t>
      </w:r>
    </w:p>
    <w:p w14:paraId="0BE847C8" w14:textId="77777777" w:rsidR="0042620E" w:rsidRDefault="0042620E">
      <w:pPr>
        <w:pStyle w:val="ParagraphStyle13"/>
        <w:framePr w:w="622" w:h="227" w:hRule="exact" w:wrap="none" w:vAnchor="page" w:hAnchor="margin" w:x="28" w:y="13898"/>
        <w:rPr>
          <w:rStyle w:val="CharacterStyle11"/>
        </w:rPr>
      </w:pPr>
    </w:p>
    <w:p w14:paraId="69168657" w14:textId="77777777" w:rsidR="0042620E" w:rsidRDefault="00000000">
      <w:pPr>
        <w:pStyle w:val="ParagraphStyle26"/>
        <w:framePr w:w="9544" w:h="227" w:hRule="exact" w:wrap="none" w:vAnchor="page" w:hAnchor="margin" w:x="678" w:y="13898"/>
        <w:rPr>
          <w:rStyle w:val="CharacterStyle20"/>
        </w:rPr>
      </w:pPr>
      <w:r>
        <w:rPr>
          <w:rStyle w:val="CharacterStyle20"/>
        </w:rPr>
        <w:t>non indiqué</w:t>
      </w:r>
    </w:p>
    <w:p w14:paraId="202CAAC6" w14:textId="77777777" w:rsidR="0042620E" w:rsidRDefault="0042620E">
      <w:pPr>
        <w:pStyle w:val="ParagraphStyle45"/>
        <w:framePr w:w="10222" w:h="114" w:hRule="exact" w:wrap="none" w:vAnchor="page" w:hAnchor="margin" w:y="14125"/>
        <w:rPr>
          <w:rStyle w:val="FakeCharacterStyle"/>
        </w:rPr>
      </w:pPr>
    </w:p>
    <w:p w14:paraId="6CA0285F" w14:textId="77777777" w:rsidR="0042620E" w:rsidRDefault="0042620E">
      <w:pPr>
        <w:pStyle w:val="ParagraphStyle46"/>
        <w:framePr w:w="10194" w:h="99" w:hRule="exact" w:wrap="none" w:vAnchor="page" w:hAnchor="margin" w:x="28" w:y="14125"/>
        <w:rPr>
          <w:rStyle w:val="CharacterStyle32"/>
        </w:rPr>
      </w:pPr>
    </w:p>
    <w:p w14:paraId="5739B86D" w14:textId="77777777" w:rsidR="0042620E" w:rsidRDefault="00000000">
      <w:pPr>
        <w:pStyle w:val="ParagraphStyle30"/>
        <w:framePr w:w="10222" w:h="28" w:hRule="exact" w:wrap="none" w:vAnchor="page" w:hAnchor="margin" w:y="15250"/>
        <w:rPr>
          <w:rStyle w:val="FakeCharacterStyle"/>
        </w:rPr>
      </w:pPr>
      <w:r>
        <w:rPr>
          <w:noProof/>
        </w:rPr>
        <w:drawing>
          <wp:inline distT="0" distB="0" distL="0" distR="0" wp14:anchorId="78C37682" wp14:editId="7DA65109">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5C65076F" w14:textId="77777777" w:rsidR="0042620E" w:rsidRDefault="00000000">
      <w:pPr>
        <w:pStyle w:val="ParagraphStyle31"/>
        <w:framePr w:w="801" w:h="332" w:hRule="exact" w:wrap="none" w:vAnchor="page" w:hAnchor="margin" w:x="34" w:y="15278"/>
        <w:rPr>
          <w:rStyle w:val="CharacterStyle23"/>
        </w:rPr>
      </w:pPr>
      <w:r>
        <w:rPr>
          <w:rStyle w:val="CharacterStyle23"/>
        </w:rPr>
        <w:t>Page</w:t>
      </w:r>
    </w:p>
    <w:p w14:paraId="2ADB255C" w14:textId="77777777" w:rsidR="0042620E" w:rsidRDefault="00000000">
      <w:pPr>
        <w:pStyle w:val="ParagraphStyle31"/>
        <w:framePr w:w="1387" w:h="332" w:hRule="exact" w:wrap="none" w:vAnchor="page" w:hAnchor="margin" w:x="896" w:y="15278"/>
        <w:rPr>
          <w:rStyle w:val="CharacterStyle23"/>
        </w:rPr>
      </w:pPr>
      <w:r>
        <w:rPr>
          <w:rStyle w:val="CharacterStyle23"/>
        </w:rPr>
        <w:t>6/9</w:t>
      </w:r>
    </w:p>
    <w:p w14:paraId="343513D0" w14:textId="77777777" w:rsidR="0042620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345E0C9" w14:textId="77777777" w:rsidR="0042620E" w:rsidRDefault="0042620E">
      <w:pPr>
        <w:sectPr w:rsidR="0042620E">
          <w:pgSz w:w="11908" w:h="16833"/>
          <w:pgMar w:top="850" w:right="827" w:bottom="1190" w:left="816" w:header="720" w:footer="720" w:gutter="0"/>
          <w:cols w:space="720"/>
          <w:formProt w:val="0"/>
        </w:sectPr>
      </w:pPr>
    </w:p>
    <w:p w14:paraId="5ACD7122" w14:textId="77777777" w:rsidR="0042620E" w:rsidRDefault="0042620E">
      <w:pPr>
        <w:pStyle w:val="ParagraphStyle0"/>
        <w:framePr w:w="2114" w:h="568" w:hRule="exact" w:wrap="none" w:vAnchor="page" w:hAnchor="margin" w:x="45" w:y="850"/>
        <w:rPr>
          <w:rStyle w:val="CharacterStyle0"/>
        </w:rPr>
      </w:pPr>
    </w:p>
    <w:p w14:paraId="167A17C5" w14:textId="77777777" w:rsidR="0042620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EEA20D" w14:textId="77777777" w:rsidR="0042620E" w:rsidRDefault="0042620E">
      <w:pPr>
        <w:pStyle w:val="ParagraphStyle2"/>
        <w:framePr w:w="2114" w:h="568" w:hRule="exact" w:wrap="none" w:vAnchor="page" w:hAnchor="margin" w:x="8062" w:y="850"/>
        <w:rPr>
          <w:rStyle w:val="CharacterStyle2"/>
        </w:rPr>
      </w:pPr>
    </w:p>
    <w:p w14:paraId="31CBC37C" w14:textId="77777777" w:rsidR="0042620E" w:rsidRDefault="0042620E">
      <w:pPr>
        <w:pStyle w:val="ParagraphStyle3"/>
        <w:framePr w:w="2114" w:h="420" w:hRule="exact" w:wrap="none" w:vAnchor="page" w:hAnchor="margin" w:x="45" w:y="1419"/>
        <w:rPr>
          <w:rStyle w:val="CharacterStyle3"/>
        </w:rPr>
      </w:pPr>
    </w:p>
    <w:p w14:paraId="71174210" w14:textId="77777777" w:rsidR="0042620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4E4DBC" w14:textId="77777777" w:rsidR="0042620E" w:rsidRDefault="0042620E">
      <w:pPr>
        <w:pStyle w:val="ParagraphStyle5"/>
        <w:framePr w:w="2114" w:h="420" w:hRule="exact" w:wrap="none" w:vAnchor="page" w:hAnchor="margin" w:x="8062" w:y="1419"/>
        <w:rPr>
          <w:rStyle w:val="CharacterStyle5"/>
        </w:rPr>
      </w:pPr>
    </w:p>
    <w:p w14:paraId="6B08EAC1" w14:textId="77777777" w:rsidR="0042620E" w:rsidRDefault="0042620E">
      <w:pPr>
        <w:pStyle w:val="ParagraphStyle6"/>
        <w:framePr w:w="129" w:h="352" w:hRule="exact" w:wrap="none" w:vAnchor="page" w:hAnchor="margin" w:x="45" w:y="1838"/>
        <w:rPr>
          <w:rStyle w:val="CharacterStyle6"/>
        </w:rPr>
      </w:pPr>
    </w:p>
    <w:p w14:paraId="5022D690" w14:textId="77777777" w:rsidR="0042620E" w:rsidRDefault="0042620E">
      <w:pPr>
        <w:pStyle w:val="ParagraphStyle7"/>
        <w:framePr w:w="9867" w:h="352" w:hRule="exact" w:wrap="none" w:vAnchor="page" w:hAnchor="margin" w:x="174" w:y="1838"/>
        <w:rPr>
          <w:rStyle w:val="FakeCharacterStyle"/>
        </w:rPr>
      </w:pPr>
    </w:p>
    <w:p w14:paraId="638E3418" w14:textId="77777777" w:rsidR="0042620E" w:rsidRDefault="00000000">
      <w:pPr>
        <w:pStyle w:val="ParagraphStyle8"/>
        <w:framePr w:w="9811" w:h="322" w:hRule="exact" w:wrap="none" w:vAnchor="page" w:hAnchor="margin" w:x="202" w:y="1853"/>
        <w:rPr>
          <w:rStyle w:val="CharacterStyle7"/>
        </w:rPr>
      </w:pPr>
      <w:r>
        <w:rPr>
          <w:rStyle w:val="CharacterStyle7"/>
        </w:rPr>
        <w:t>HACKER 10%</w:t>
      </w:r>
    </w:p>
    <w:p w14:paraId="61715821" w14:textId="77777777" w:rsidR="0042620E" w:rsidRDefault="0042620E">
      <w:pPr>
        <w:pStyle w:val="ParagraphStyle9"/>
        <w:framePr w:w="135" w:h="352" w:hRule="exact" w:wrap="none" w:vAnchor="page" w:hAnchor="margin" w:x="10041" w:y="1838"/>
        <w:rPr>
          <w:rStyle w:val="CharacterStyle8"/>
        </w:rPr>
      </w:pPr>
    </w:p>
    <w:p w14:paraId="544EDAE8" w14:textId="77777777" w:rsidR="0042620E" w:rsidRDefault="0042620E">
      <w:pPr>
        <w:pStyle w:val="ParagraphStyle10"/>
        <w:framePr w:w="2506" w:h="225" w:hRule="exact" w:wrap="none" w:vAnchor="page" w:hAnchor="margin" w:x="45" w:y="2191"/>
        <w:rPr>
          <w:rStyle w:val="FakeCharacterStyle"/>
        </w:rPr>
      </w:pPr>
    </w:p>
    <w:p w14:paraId="7030C5DA" w14:textId="77777777" w:rsidR="0042620E" w:rsidRDefault="00000000">
      <w:pPr>
        <w:pStyle w:val="ParagraphStyle11"/>
        <w:framePr w:w="2508" w:h="225" w:hRule="exact" w:wrap="none" w:vAnchor="page" w:hAnchor="margin" w:x="43" w:y="2191"/>
        <w:rPr>
          <w:rStyle w:val="CharacterStyle9"/>
        </w:rPr>
      </w:pPr>
      <w:r>
        <w:rPr>
          <w:rStyle w:val="CharacterStyle9"/>
        </w:rPr>
        <w:t>Date de création</w:t>
      </w:r>
    </w:p>
    <w:p w14:paraId="1A2338A7" w14:textId="77777777" w:rsidR="0042620E" w:rsidRDefault="00000000">
      <w:pPr>
        <w:pStyle w:val="ParagraphStyle12"/>
        <w:framePr w:w="2857" w:h="225" w:hRule="exact" w:wrap="none" w:vAnchor="page" w:hAnchor="margin" w:x="2579" w:y="2191"/>
        <w:rPr>
          <w:rStyle w:val="CharacterStyle10"/>
        </w:rPr>
      </w:pPr>
      <w:r>
        <w:rPr>
          <w:rStyle w:val="CharacterStyle10"/>
        </w:rPr>
        <w:t>01/09/2025</w:t>
      </w:r>
    </w:p>
    <w:p w14:paraId="54412D44" w14:textId="77777777" w:rsidR="0042620E" w:rsidRDefault="0042620E">
      <w:pPr>
        <w:pStyle w:val="ParagraphStyle13"/>
        <w:framePr w:w="2190" w:h="225" w:hRule="exact" w:wrap="none" w:vAnchor="page" w:hAnchor="margin" w:x="5464" w:y="2191"/>
        <w:rPr>
          <w:rStyle w:val="CharacterStyle11"/>
        </w:rPr>
      </w:pPr>
    </w:p>
    <w:p w14:paraId="6372784C" w14:textId="77777777" w:rsidR="0042620E" w:rsidRDefault="0042620E">
      <w:pPr>
        <w:pStyle w:val="ParagraphStyle14"/>
        <w:framePr w:w="2523" w:h="225" w:hRule="exact" w:wrap="none" w:vAnchor="page" w:hAnchor="margin" w:x="7653" w:y="2191"/>
        <w:rPr>
          <w:rStyle w:val="FakeCharacterStyle"/>
        </w:rPr>
      </w:pPr>
    </w:p>
    <w:p w14:paraId="397DD958" w14:textId="77777777" w:rsidR="0042620E" w:rsidRDefault="0042620E">
      <w:pPr>
        <w:pStyle w:val="ParagraphStyle15"/>
        <w:framePr w:w="2525" w:h="225" w:hRule="exact" w:wrap="none" w:vAnchor="page" w:hAnchor="margin" w:x="7681" w:y="2191"/>
        <w:rPr>
          <w:rStyle w:val="CharacterStyle12"/>
        </w:rPr>
      </w:pPr>
    </w:p>
    <w:p w14:paraId="2C07E7BA" w14:textId="77777777" w:rsidR="0042620E" w:rsidRDefault="0042620E">
      <w:pPr>
        <w:pStyle w:val="ParagraphStyle16"/>
        <w:framePr w:w="2506" w:h="240" w:hRule="exact" w:wrap="none" w:vAnchor="page" w:hAnchor="margin" w:x="45" w:y="2416"/>
        <w:rPr>
          <w:rStyle w:val="FakeCharacterStyle"/>
        </w:rPr>
      </w:pPr>
    </w:p>
    <w:p w14:paraId="46518D7B" w14:textId="77777777" w:rsidR="0042620E" w:rsidRDefault="00000000">
      <w:pPr>
        <w:pStyle w:val="ParagraphStyle17"/>
        <w:framePr w:w="2508" w:h="225" w:hRule="exact" w:wrap="none" w:vAnchor="page" w:hAnchor="margin" w:x="43" w:y="2416"/>
        <w:rPr>
          <w:rStyle w:val="CharacterStyle13"/>
        </w:rPr>
      </w:pPr>
      <w:r>
        <w:rPr>
          <w:rStyle w:val="CharacterStyle13"/>
        </w:rPr>
        <w:t>Date de révision</w:t>
      </w:r>
    </w:p>
    <w:p w14:paraId="41AD8964" w14:textId="77777777" w:rsidR="0042620E" w:rsidRDefault="0042620E">
      <w:pPr>
        <w:pStyle w:val="ParagraphStyle18"/>
        <w:framePr w:w="2885" w:h="240" w:hRule="exact" w:wrap="none" w:vAnchor="page" w:hAnchor="margin" w:x="2551" w:y="2416"/>
        <w:rPr>
          <w:rStyle w:val="FakeCharacterStyle"/>
        </w:rPr>
      </w:pPr>
    </w:p>
    <w:p w14:paraId="397C95C6" w14:textId="77777777" w:rsidR="0042620E" w:rsidRDefault="0042620E">
      <w:pPr>
        <w:pStyle w:val="ParagraphStyle19"/>
        <w:framePr w:w="2857" w:h="225" w:hRule="exact" w:wrap="none" w:vAnchor="page" w:hAnchor="margin" w:x="2579" w:y="2416"/>
        <w:rPr>
          <w:rStyle w:val="CharacterStyle14"/>
        </w:rPr>
      </w:pPr>
    </w:p>
    <w:p w14:paraId="7B8A9B9A" w14:textId="77777777" w:rsidR="0042620E" w:rsidRDefault="0042620E">
      <w:pPr>
        <w:pStyle w:val="ParagraphStyle18"/>
        <w:framePr w:w="2218" w:h="240" w:hRule="exact" w:wrap="none" w:vAnchor="page" w:hAnchor="margin" w:x="5436" w:y="2416"/>
        <w:rPr>
          <w:rStyle w:val="FakeCharacterStyle"/>
        </w:rPr>
      </w:pPr>
    </w:p>
    <w:p w14:paraId="0F805883" w14:textId="77777777" w:rsidR="0042620E" w:rsidRDefault="00000000">
      <w:pPr>
        <w:pStyle w:val="ParagraphStyle19"/>
        <w:framePr w:w="2190" w:h="225" w:hRule="exact" w:wrap="none" w:vAnchor="page" w:hAnchor="margin" w:x="5464" w:y="2416"/>
        <w:rPr>
          <w:rStyle w:val="CharacterStyle14"/>
        </w:rPr>
      </w:pPr>
      <w:r>
        <w:rPr>
          <w:rStyle w:val="CharacterStyle14"/>
        </w:rPr>
        <w:t>Numéro de version</w:t>
      </w:r>
    </w:p>
    <w:p w14:paraId="49D04CEA" w14:textId="77777777" w:rsidR="0042620E" w:rsidRDefault="0042620E">
      <w:pPr>
        <w:pStyle w:val="ParagraphStyle20"/>
        <w:framePr w:w="2523" w:h="240" w:hRule="exact" w:wrap="none" w:vAnchor="page" w:hAnchor="margin" w:x="7653" w:y="2416"/>
        <w:rPr>
          <w:rStyle w:val="FakeCharacterStyle"/>
        </w:rPr>
      </w:pPr>
    </w:p>
    <w:p w14:paraId="5723971B" w14:textId="77777777" w:rsidR="0042620E" w:rsidRDefault="00000000">
      <w:pPr>
        <w:pStyle w:val="ParagraphStyle21"/>
        <w:framePr w:w="2525" w:h="225" w:hRule="exact" w:wrap="none" w:vAnchor="page" w:hAnchor="margin" w:x="7681" w:y="2416"/>
        <w:rPr>
          <w:rStyle w:val="CharacterStyle15"/>
        </w:rPr>
      </w:pPr>
      <w:r>
        <w:rPr>
          <w:rStyle w:val="CharacterStyle15"/>
        </w:rPr>
        <w:t>1.0</w:t>
      </w:r>
    </w:p>
    <w:p w14:paraId="0B68C872" w14:textId="77777777" w:rsidR="0042620E" w:rsidRDefault="0042620E">
      <w:pPr>
        <w:pStyle w:val="ParagraphStyle22"/>
        <w:framePr w:w="10166" w:h="114" w:hRule="exact" w:wrap="none" w:vAnchor="page" w:hAnchor="margin" w:x="28" w:y="2656"/>
        <w:rPr>
          <w:rStyle w:val="CharacterStyle16"/>
        </w:rPr>
      </w:pPr>
    </w:p>
    <w:p w14:paraId="4DDE6487" w14:textId="77777777" w:rsidR="0042620E"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67C361D6" w14:textId="77777777" w:rsidR="0042620E" w:rsidRDefault="00000000">
      <w:pPr>
        <w:pStyle w:val="ParagraphStyle24"/>
        <w:framePr w:w="622" w:h="227" w:hRule="exact" w:wrap="none" w:vAnchor="page" w:hAnchor="margin" w:x="28" w:y="2997"/>
        <w:rPr>
          <w:rStyle w:val="CharacterStyle18"/>
        </w:rPr>
      </w:pPr>
      <w:r>
        <w:rPr>
          <w:rStyle w:val="CharacterStyle18"/>
        </w:rPr>
        <w:t>12.1.</w:t>
      </w:r>
    </w:p>
    <w:p w14:paraId="4D8D43EE" w14:textId="77777777" w:rsidR="0042620E" w:rsidRDefault="00000000">
      <w:pPr>
        <w:pStyle w:val="ParagraphStyle24"/>
        <w:framePr w:w="9544" w:h="227" w:hRule="exact" w:wrap="none" w:vAnchor="page" w:hAnchor="margin" w:x="678" w:y="2997"/>
        <w:rPr>
          <w:rStyle w:val="CharacterStyle18"/>
        </w:rPr>
      </w:pPr>
      <w:r>
        <w:rPr>
          <w:rStyle w:val="CharacterStyle18"/>
        </w:rPr>
        <w:t>Toxicité</w:t>
      </w:r>
    </w:p>
    <w:p w14:paraId="3F73DE99" w14:textId="77777777" w:rsidR="0042620E" w:rsidRDefault="0042620E">
      <w:pPr>
        <w:pStyle w:val="ParagraphStyle24"/>
        <w:framePr w:w="622" w:h="420" w:hRule="exact" w:wrap="none" w:vAnchor="page" w:hAnchor="margin" w:x="28" w:y="3224"/>
        <w:rPr>
          <w:rStyle w:val="CharacterStyle18"/>
        </w:rPr>
      </w:pPr>
    </w:p>
    <w:p w14:paraId="5B2F64F4" w14:textId="77777777" w:rsidR="0042620E"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4440C885" w14:textId="77777777" w:rsidR="0042620E" w:rsidRDefault="00000000">
      <w:pPr>
        <w:pStyle w:val="ParagraphStyle24"/>
        <w:framePr w:w="622" w:h="227" w:hRule="exact" w:wrap="none" w:vAnchor="page" w:hAnchor="margin" w:x="28" w:y="3655"/>
        <w:rPr>
          <w:rStyle w:val="CharacterStyle18"/>
        </w:rPr>
      </w:pPr>
      <w:r>
        <w:rPr>
          <w:rStyle w:val="CharacterStyle18"/>
        </w:rPr>
        <w:t>12.2.</w:t>
      </w:r>
    </w:p>
    <w:p w14:paraId="04597508" w14:textId="77777777" w:rsidR="0042620E"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76EB57CB" w14:textId="77777777" w:rsidR="0042620E" w:rsidRDefault="0042620E">
      <w:pPr>
        <w:pStyle w:val="ParagraphStyle24"/>
        <w:framePr w:w="622" w:h="227" w:hRule="exact" w:wrap="none" w:vAnchor="page" w:hAnchor="margin" w:x="28" w:y="3882"/>
        <w:rPr>
          <w:rStyle w:val="CharacterStyle18"/>
        </w:rPr>
      </w:pPr>
    </w:p>
    <w:p w14:paraId="3D94072C" w14:textId="77777777" w:rsidR="0042620E"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72E4098F" w14:textId="77777777" w:rsidR="0042620E" w:rsidRDefault="00000000">
      <w:pPr>
        <w:pStyle w:val="ParagraphStyle24"/>
        <w:framePr w:w="622" w:h="227" w:hRule="exact" w:wrap="none" w:vAnchor="page" w:hAnchor="margin" w:x="28" w:y="4127"/>
        <w:rPr>
          <w:rStyle w:val="CharacterStyle18"/>
        </w:rPr>
      </w:pPr>
      <w:r>
        <w:rPr>
          <w:rStyle w:val="CharacterStyle18"/>
        </w:rPr>
        <w:t>12.3.</w:t>
      </w:r>
    </w:p>
    <w:p w14:paraId="314FA657" w14:textId="77777777" w:rsidR="0042620E" w:rsidRDefault="00000000">
      <w:pPr>
        <w:pStyle w:val="ParagraphStyle24"/>
        <w:framePr w:w="9544" w:h="227" w:hRule="exact" w:wrap="none" w:vAnchor="page" w:hAnchor="margin" w:x="678" w:y="4127"/>
        <w:rPr>
          <w:rStyle w:val="CharacterStyle18"/>
        </w:rPr>
      </w:pPr>
      <w:r>
        <w:rPr>
          <w:rStyle w:val="CharacterStyle18"/>
        </w:rPr>
        <w:t>Potentiel de bioaccumulation</w:t>
      </w:r>
    </w:p>
    <w:p w14:paraId="57AD26F4" w14:textId="77777777" w:rsidR="0042620E" w:rsidRDefault="0042620E">
      <w:pPr>
        <w:pStyle w:val="ParagraphStyle24"/>
        <w:framePr w:w="622" w:h="227" w:hRule="exact" w:wrap="none" w:vAnchor="page" w:hAnchor="margin" w:x="28" w:y="4354"/>
        <w:rPr>
          <w:rStyle w:val="CharacterStyle18"/>
        </w:rPr>
      </w:pPr>
    </w:p>
    <w:p w14:paraId="28BC4631" w14:textId="77777777" w:rsidR="0042620E"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59DDA0B0" w14:textId="77777777" w:rsidR="0042620E" w:rsidRDefault="00000000">
      <w:pPr>
        <w:pStyle w:val="ParagraphStyle24"/>
        <w:framePr w:w="622" w:h="227" w:hRule="exact" w:wrap="none" w:vAnchor="page" w:hAnchor="margin" w:x="28" w:y="4587"/>
        <w:rPr>
          <w:rStyle w:val="CharacterStyle18"/>
        </w:rPr>
      </w:pPr>
      <w:r>
        <w:rPr>
          <w:rStyle w:val="CharacterStyle18"/>
        </w:rPr>
        <w:t>12.4.</w:t>
      </w:r>
    </w:p>
    <w:p w14:paraId="266A6671" w14:textId="77777777" w:rsidR="0042620E" w:rsidRDefault="00000000">
      <w:pPr>
        <w:pStyle w:val="ParagraphStyle24"/>
        <w:framePr w:w="9544" w:h="227" w:hRule="exact" w:wrap="none" w:vAnchor="page" w:hAnchor="margin" w:x="678" w:y="4587"/>
        <w:rPr>
          <w:rStyle w:val="CharacterStyle18"/>
        </w:rPr>
      </w:pPr>
      <w:r>
        <w:rPr>
          <w:rStyle w:val="CharacterStyle18"/>
        </w:rPr>
        <w:t>Mobilité dans le sol</w:t>
      </w:r>
    </w:p>
    <w:p w14:paraId="5AE8C31B" w14:textId="77777777" w:rsidR="0042620E" w:rsidRDefault="0042620E">
      <w:pPr>
        <w:pStyle w:val="ParagraphStyle24"/>
        <w:framePr w:w="622" w:h="420" w:hRule="exact" w:wrap="none" w:vAnchor="page" w:hAnchor="margin" w:x="28" w:y="4814"/>
        <w:rPr>
          <w:rStyle w:val="CharacterStyle18"/>
        </w:rPr>
      </w:pPr>
    </w:p>
    <w:p w14:paraId="2E91DCA5" w14:textId="77777777" w:rsidR="0042620E"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2CCA66C2" w14:textId="77777777" w:rsidR="0042620E" w:rsidRDefault="00000000">
      <w:pPr>
        <w:pStyle w:val="ParagraphStyle24"/>
        <w:framePr w:w="622" w:h="227" w:hRule="exact" w:wrap="none" w:vAnchor="page" w:hAnchor="margin" w:x="28" w:y="5245"/>
        <w:rPr>
          <w:rStyle w:val="CharacterStyle18"/>
        </w:rPr>
      </w:pPr>
      <w:r>
        <w:rPr>
          <w:rStyle w:val="CharacterStyle18"/>
        </w:rPr>
        <w:t>12.5.</w:t>
      </w:r>
    </w:p>
    <w:p w14:paraId="6BD4D885" w14:textId="77777777" w:rsidR="0042620E"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5F83616C" w14:textId="77777777" w:rsidR="0042620E" w:rsidRDefault="0042620E">
      <w:pPr>
        <w:pStyle w:val="ParagraphStyle13"/>
        <w:framePr w:w="622" w:h="420" w:hRule="exact" w:wrap="none" w:vAnchor="page" w:hAnchor="margin" w:x="28" w:y="5473"/>
        <w:rPr>
          <w:rStyle w:val="CharacterStyle11"/>
        </w:rPr>
      </w:pPr>
    </w:p>
    <w:p w14:paraId="4E3D56DB" w14:textId="77777777" w:rsidR="0042620E"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2239FB9B" w14:textId="77777777" w:rsidR="0042620E" w:rsidRDefault="00000000">
      <w:pPr>
        <w:pStyle w:val="ParagraphStyle24"/>
        <w:framePr w:w="622" w:h="227" w:hRule="exact" w:wrap="none" w:vAnchor="page" w:hAnchor="margin" w:x="28" w:y="5893"/>
        <w:rPr>
          <w:rStyle w:val="CharacterStyle18"/>
        </w:rPr>
      </w:pPr>
      <w:r>
        <w:rPr>
          <w:rStyle w:val="CharacterStyle18"/>
        </w:rPr>
        <w:t>12.6.</w:t>
      </w:r>
    </w:p>
    <w:p w14:paraId="2576404D" w14:textId="77777777" w:rsidR="0042620E"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448D9F64" w14:textId="77777777" w:rsidR="0042620E" w:rsidRDefault="0042620E">
      <w:pPr>
        <w:pStyle w:val="ParagraphStyle24"/>
        <w:framePr w:w="622" w:h="420" w:hRule="exact" w:wrap="none" w:vAnchor="page" w:hAnchor="margin" w:x="28" w:y="6120"/>
        <w:rPr>
          <w:rStyle w:val="CharacterStyle18"/>
        </w:rPr>
      </w:pPr>
    </w:p>
    <w:p w14:paraId="08289BDE" w14:textId="77777777" w:rsidR="0042620E"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8F053A4" w14:textId="77777777" w:rsidR="0042620E" w:rsidRDefault="00000000">
      <w:pPr>
        <w:pStyle w:val="ParagraphStyle24"/>
        <w:framePr w:w="622" w:h="227" w:hRule="exact" w:wrap="none" w:vAnchor="page" w:hAnchor="margin" w:x="28" w:y="6540"/>
        <w:rPr>
          <w:rStyle w:val="CharacterStyle18"/>
        </w:rPr>
      </w:pPr>
      <w:r>
        <w:rPr>
          <w:rStyle w:val="CharacterStyle18"/>
        </w:rPr>
        <w:t>12.7.</w:t>
      </w:r>
    </w:p>
    <w:p w14:paraId="56C572B3" w14:textId="77777777" w:rsidR="0042620E" w:rsidRDefault="00000000">
      <w:pPr>
        <w:pStyle w:val="ParagraphStyle24"/>
        <w:framePr w:w="9544" w:h="227" w:hRule="exact" w:wrap="none" w:vAnchor="page" w:hAnchor="margin" w:x="678" w:y="6540"/>
        <w:rPr>
          <w:rStyle w:val="CharacterStyle18"/>
        </w:rPr>
      </w:pPr>
      <w:r>
        <w:rPr>
          <w:rStyle w:val="CharacterStyle18"/>
        </w:rPr>
        <w:t>Autres effets néfastes</w:t>
      </w:r>
    </w:p>
    <w:p w14:paraId="6FCE18BD" w14:textId="77777777" w:rsidR="0042620E" w:rsidRDefault="0042620E">
      <w:pPr>
        <w:pStyle w:val="ParagraphStyle13"/>
        <w:framePr w:w="622" w:h="227" w:hRule="exact" w:wrap="none" w:vAnchor="page" w:hAnchor="margin" w:x="28" w:y="6767"/>
        <w:rPr>
          <w:rStyle w:val="CharacterStyle11"/>
        </w:rPr>
      </w:pPr>
    </w:p>
    <w:p w14:paraId="5097F116" w14:textId="77777777" w:rsidR="0042620E" w:rsidRDefault="00000000">
      <w:pPr>
        <w:pStyle w:val="ParagraphStyle26"/>
        <w:framePr w:w="9544" w:h="227" w:hRule="exact" w:wrap="none" w:vAnchor="page" w:hAnchor="margin" w:x="678" w:y="6767"/>
        <w:rPr>
          <w:rStyle w:val="CharacterStyle20"/>
        </w:rPr>
      </w:pPr>
      <w:r>
        <w:rPr>
          <w:rStyle w:val="CharacterStyle20"/>
        </w:rPr>
        <w:t>Non indiqué.</w:t>
      </w:r>
    </w:p>
    <w:p w14:paraId="7008BE84" w14:textId="77777777" w:rsidR="0042620E" w:rsidRDefault="0042620E">
      <w:pPr>
        <w:pStyle w:val="ParagraphStyle45"/>
        <w:framePr w:w="10222" w:h="114" w:hRule="exact" w:wrap="none" w:vAnchor="page" w:hAnchor="margin" w:y="6994"/>
        <w:rPr>
          <w:rStyle w:val="FakeCharacterStyle"/>
        </w:rPr>
      </w:pPr>
    </w:p>
    <w:p w14:paraId="1A81D2E1" w14:textId="77777777" w:rsidR="0042620E" w:rsidRDefault="0042620E">
      <w:pPr>
        <w:pStyle w:val="ParagraphStyle46"/>
        <w:framePr w:w="10194" w:h="99" w:hRule="exact" w:wrap="none" w:vAnchor="page" w:hAnchor="margin" w:x="28" w:y="6994"/>
        <w:rPr>
          <w:rStyle w:val="CharacterStyle32"/>
        </w:rPr>
      </w:pPr>
    </w:p>
    <w:p w14:paraId="0183BE0F" w14:textId="77777777" w:rsidR="0042620E"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361F0165" w14:textId="77777777" w:rsidR="0042620E" w:rsidRDefault="00000000">
      <w:pPr>
        <w:pStyle w:val="ParagraphStyle24"/>
        <w:framePr w:w="622" w:h="227" w:hRule="exact" w:wrap="none" w:vAnchor="page" w:hAnchor="margin" w:x="28" w:y="7557"/>
        <w:rPr>
          <w:rStyle w:val="CharacterStyle18"/>
        </w:rPr>
      </w:pPr>
      <w:r>
        <w:rPr>
          <w:rStyle w:val="CharacterStyle18"/>
        </w:rPr>
        <w:t>13.1.</w:t>
      </w:r>
    </w:p>
    <w:p w14:paraId="5E853F28" w14:textId="77777777" w:rsidR="0042620E"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38D4C111" w14:textId="77777777" w:rsidR="0042620E" w:rsidRDefault="0042620E">
      <w:pPr>
        <w:pStyle w:val="ParagraphStyle13"/>
        <w:framePr w:w="622" w:h="1199" w:hRule="exact" w:wrap="none" w:vAnchor="page" w:hAnchor="margin" w:x="28" w:y="7784"/>
        <w:rPr>
          <w:rStyle w:val="CharacterStyle11"/>
        </w:rPr>
      </w:pPr>
    </w:p>
    <w:p w14:paraId="54FF735B" w14:textId="77777777" w:rsidR="0042620E"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6F93D27" w14:textId="77777777" w:rsidR="0042620E" w:rsidRDefault="0042620E">
      <w:pPr>
        <w:pStyle w:val="ParagraphStyle13"/>
        <w:framePr w:w="622" w:h="227" w:hRule="exact" w:wrap="none" w:vAnchor="page" w:hAnchor="margin" w:x="28" w:y="8989"/>
        <w:rPr>
          <w:rStyle w:val="CharacterStyle11"/>
        </w:rPr>
      </w:pPr>
    </w:p>
    <w:p w14:paraId="02ABEBDF" w14:textId="77777777" w:rsidR="0042620E"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1884704E" w14:textId="77777777" w:rsidR="0042620E" w:rsidRDefault="0042620E">
      <w:pPr>
        <w:pStyle w:val="ParagraphStyle13"/>
        <w:framePr w:w="622" w:h="615" w:hRule="exact" w:wrap="none" w:vAnchor="page" w:hAnchor="margin" w:x="28" w:y="9216"/>
        <w:rPr>
          <w:rStyle w:val="CharacterStyle11"/>
        </w:rPr>
      </w:pPr>
    </w:p>
    <w:p w14:paraId="2BD50CD9" w14:textId="77777777" w:rsidR="0042620E"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75AA744" w14:textId="77777777" w:rsidR="0042620E" w:rsidRDefault="0042620E">
      <w:pPr>
        <w:pStyle w:val="ParagraphStyle45"/>
        <w:framePr w:w="10222" w:h="114" w:hRule="exact" w:wrap="none" w:vAnchor="page" w:hAnchor="margin" w:y="9848"/>
        <w:rPr>
          <w:rStyle w:val="FakeCharacterStyle"/>
        </w:rPr>
      </w:pPr>
    </w:p>
    <w:p w14:paraId="5BCFABA6" w14:textId="77777777" w:rsidR="0042620E" w:rsidRDefault="0042620E">
      <w:pPr>
        <w:pStyle w:val="ParagraphStyle46"/>
        <w:framePr w:w="10194" w:h="99" w:hRule="exact" w:wrap="none" w:vAnchor="page" w:hAnchor="margin" w:x="28" w:y="9848"/>
        <w:rPr>
          <w:rStyle w:val="CharacterStyle32"/>
        </w:rPr>
      </w:pPr>
    </w:p>
    <w:p w14:paraId="48F8F83D" w14:textId="77777777" w:rsidR="0042620E"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12581C72" w14:textId="77777777" w:rsidR="0042620E" w:rsidRDefault="00000000">
      <w:pPr>
        <w:pStyle w:val="ParagraphStyle24"/>
        <w:framePr w:w="622" w:h="227" w:hRule="exact" w:wrap="none" w:vAnchor="page" w:hAnchor="margin" w:x="28" w:y="10411"/>
        <w:rPr>
          <w:rStyle w:val="CharacterStyle18"/>
        </w:rPr>
      </w:pPr>
      <w:r>
        <w:rPr>
          <w:rStyle w:val="CharacterStyle18"/>
        </w:rPr>
        <w:t>14.1.</w:t>
      </w:r>
    </w:p>
    <w:p w14:paraId="5948048C" w14:textId="77777777" w:rsidR="0042620E"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3AE36579" w14:textId="77777777" w:rsidR="0042620E" w:rsidRDefault="0042620E">
      <w:pPr>
        <w:pStyle w:val="ParagraphStyle13"/>
        <w:framePr w:w="622" w:h="227" w:hRule="exact" w:wrap="none" w:vAnchor="page" w:hAnchor="margin" w:x="28" w:y="10638"/>
        <w:rPr>
          <w:rStyle w:val="CharacterStyle11"/>
        </w:rPr>
      </w:pPr>
    </w:p>
    <w:p w14:paraId="40B89B0A" w14:textId="77777777" w:rsidR="0042620E"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05209E6F" w14:textId="77777777" w:rsidR="0042620E" w:rsidRDefault="00000000">
      <w:pPr>
        <w:pStyle w:val="ParagraphStyle24"/>
        <w:framePr w:w="622" w:h="227" w:hRule="exact" w:wrap="none" w:vAnchor="page" w:hAnchor="margin" w:x="28" w:y="10871"/>
        <w:rPr>
          <w:rStyle w:val="CharacterStyle18"/>
        </w:rPr>
      </w:pPr>
      <w:r>
        <w:rPr>
          <w:rStyle w:val="CharacterStyle18"/>
        </w:rPr>
        <w:t>14.2.</w:t>
      </w:r>
    </w:p>
    <w:p w14:paraId="4F6ACCF5" w14:textId="77777777" w:rsidR="0042620E"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4F45BB87" w14:textId="77777777" w:rsidR="0042620E" w:rsidRDefault="0042620E">
      <w:pPr>
        <w:pStyle w:val="ParagraphStyle13"/>
        <w:framePr w:w="622" w:h="227" w:hRule="exact" w:wrap="none" w:vAnchor="page" w:hAnchor="margin" w:x="28" w:y="11098"/>
        <w:rPr>
          <w:rStyle w:val="CharacterStyle11"/>
        </w:rPr>
      </w:pPr>
    </w:p>
    <w:p w14:paraId="413812CB" w14:textId="77777777" w:rsidR="0042620E" w:rsidRDefault="00000000">
      <w:pPr>
        <w:pStyle w:val="ParagraphStyle13"/>
        <w:framePr w:w="9544" w:h="227" w:hRule="exact" w:wrap="none" w:vAnchor="page" w:hAnchor="margin" w:x="678" w:y="11098"/>
        <w:rPr>
          <w:rStyle w:val="CharacterStyle11"/>
        </w:rPr>
      </w:pPr>
      <w:r>
        <w:rPr>
          <w:rStyle w:val="CharacterStyle11"/>
        </w:rPr>
        <w:t>non pertinent</w:t>
      </w:r>
    </w:p>
    <w:p w14:paraId="1F35CD0A" w14:textId="77777777" w:rsidR="0042620E" w:rsidRDefault="00000000">
      <w:pPr>
        <w:pStyle w:val="ParagraphStyle24"/>
        <w:framePr w:w="622" w:h="227" w:hRule="exact" w:wrap="none" w:vAnchor="page" w:hAnchor="margin" w:x="28" w:y="11331"/>
        <w:rPr>
          <w:rStyle w:val="CharacterStyle18"/>
        </w:rPr>
      </w:pPr>
      <w:r>
        <w:rPr>
          <w:rStyle w:val="CharacterStyle18"/>
        </w:rPr>
        <w:t>14.3.</w:t>
      </w:r>
    </w:p>
    <w:p w14:paraId="6E07C38F" w14:textId="77777777" w:rsidR="0042620E"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3AE6375E" w14:textId="77777777" w:rsidR="0042620E" w:rsidRDefault="0042620E">
      <w:pPr>
        <w:pStyle w:val="ParagraphStyle13"/>
        <w:framePr w:w="622" w:h="227" w:hRule="exact" w:wrap="none" w:vAnchor="page" w:hAnchor="margin" w:x="28" w:y="11558"/>
        <w:rPr>
          <w:rStyle w:val="CharacterStyle11"/>
        </w:rPr>
      </w:pPr>
    </w:p>
    <w:p w14:paraId="2CE6D2B6" w14:textId="77777777" w:rsidR="0042620E" w:rsidRDefault="00000000">
      <w:pPr>
        <w:pStyle w:val="ParagraphStyle13"/>
        <w:framePr w:w="9544" w:h="227" w:hRule="exact" w:wrap="none" w:vAnchor="page" w:hAnchor="margin" w:x="678" w:y="11558"/>
        <w:rPr>
          <w:rStyle w:val="CharacterStyle11"/>
        </w:rPr>
      </w:pPr>
      <w:r>
        <w:rPr>
          <w:rStyle w:val="CharacterStyle11"/>
        </w:rPr>
        <w:t>non pertinent</w:t>
      </w:r>
    </w:p>
    <w:p w14:paraId="2E2E677C" w14:textId="77777777" w:rsidR="0042620E" w:rsidRDefault="00000000">
      <w:pPr>
        <w:pStyle w:val="ParagraphStyle24"/>
        <w:framePr w:w="622" w:h="227" w:hRule="exact" w:wrap="none" w:vAnchor="page" w:hAnchor="margin" w:x="28" w:y="11786"/>
        <w:rPr>
          <w:rStyle w:val="CharacterStyle18"/>
        </w:rPr>
      </w:pPr>
      <w:r>
        <w:rPr>
          <w:rStyle w:val="CharacterStyle18"/>
        </w:rPr>
        <w:t>14.4.</w:t>
      </w:r>
    </w:p>
    <w:p w14:paraId="4544D1F2" w14:textId="77777777" w:rsidR="0042620E" w:rsidRDefault="00000000">
      <w:pPr>
        <w:pStyle w:val="ParagraphStyle24"/>
        <w:framePr w:w="9544" w:h="227" w:hRule="exact" w:wrap="none" w:vAnchor="page" w:hAnchor="margin" w:x="678" w:y="11786"/>
        <w:rPr>
          <w:rStyle w:val="CharacterStyle18"/>
        </w:rPr>
      </w:pPr>
      <w:r>
        <w:rPr>
          <w:rStyle w:val="CharacterStyle18"/>
        </w:rPr>
        <w:t>Groupe d’emballage</w:t>
      </w:r>
    </w:p>
    <w:p w14:paraId="7C36F8D8" w14:textId="77777777" w:rsidR="0042620E" w:rsidRDefault="0042620E">
      <w:pPr>
        <w:pStyle w:val="ParagraphStyle13"/>
        <w:framePr w:w="622" w:h="227" w:hRule="exact" w:wrap="none" w:vAnchor="page" w:hAnchor="margin" w:x="28" w:y="12013"/>
        <w:rPr>
          <w:rStyle w:val="CharacterStyle11"/>
        </w:rPr>
      </w:pPr>
    </w:p>
    <w:p w14:paraId="63F55EB1" w14:textId="77777777" w:rsidR="0042620E" w:rsidRDefault="00000000">
      <w:pPr>
        <w:pStyle w:val="ParagraphStyle13"/>
        <w:framePr w:w="9544" w:h="227" w:hRule="exact" w:wrap="none" w:vAnchor="page" w:hAnchor="margin" w:x="678" w:y="12013"/>
        <w:rPr>
          <w:rStyle w:val="CharacterStyle11"/>
        </w:rPr>
      </w:pPr>
      <w:r>
        <w:rPr>
          <w:rStyle w:val="CharacterStyle11"/>
        </w:rPr>
        <w:t>non pertinent</w:t>
      </w:r>
    </w:p>
    <w:p w14:paraId="573E9F9D" w14:textId="77777777" w:rsidR="0042620E" w:rsidRDefault="00000000">
      <w:pPr>
        <w:pStyle w:val="ParagraphStyle24"/>
        <w:framePr w:w="622" w:h="227" w:hRule="exact" w:wrap="none" w:vAnchor="page" w:hAnchor="margin" w:x="28" w:y="12240"/>
        <w:rPr>
          <w:rStyle w:val="CharacterStyle18"/>
        </w:rPr>
      </w:pPr>
      <w:r>
        <w:rPr>
          <w:rStyle w:val="CharacterStyle18"/>
        </w:rPr>
        <w:t>14.5.</w:t>
      </w:r>
    </w:p>
    <w:p w14:paraId="187E38C8" w14:textId="77777777" w:rsidR="0042620E" w:rsidRDefault="00000000">
      <w:pPr>
        <w:pStyle w:val="ParagraphStyle24"/>
        <w:framePr w:w="9544" w:h="227" w:hRule="exact" w:wrap="none" w:vAnchor="page" w:hAnchor="margin" w:x="678" w:y="12240"/>
        <w:rPr>
          <w:rStyle w:val="CharacterStyle18"/>
        </w:rPr>
      </w:pPr>
      <w:r>
        <w:rPr>
          <w:rStyle w:val="CharacterStyle18"/>
        </w:rPr>
        <w:t>Dangers pour l'environnement</w:t>
      </w:r>
    </w:p>
    <w:p w14:paraId="3D5515F7" w14:textId="77777777" w:rsidR="0042620E" w:rsidRDefault="0042620E">
      <w:pPr>
        <w:pStyle w:val="ParagraphStyle13"/>
        <w:framePr w:w="622" w:h="227" w:hRule="exact" w:wrap="none" w:vAnchor="page" w:hAnchor="margin" w:x="28" w:y="12467"/>
        <w:rPr>
          <w:rStyle w:val="CharacterStyle11"/>
        </w:rPr>
      </w:pPr>
    </w:p>
    <w:p w14:paraId="04387F3F" w14:textId="77777777" w:rsidR="0042620E" w:rsidRDefault="00000000">
      <w:pPr>
        <w:pStyle w:val="ParagraphStyle13"/>
        <w:framePr w:w="9544" w:h="227" w:hRule="exact" w:wrap="none" w:vAnchor="page" w:hAnchor="margin" w:x="678" w:y="12467"/>
        <w:rPr>
          <w:rStyle w:val="CharacterStyle11"/>
        </w:rPr>
      </w:pPr>
      <w:r>
        <w:rPr>
          <w:rStyle w:val="CharacterStyle11"/>
        </w:rPr>
        <w:t>non pertinent</w:t>
      </w:r>
    </w:p>
    <w:p w14:paraId="0676578D" w14:textId="77777777" w:rsidR="0042620E" w:rsidRDefault="00000000">
      <w:pPr>
        <w:pStyle w:val="ParagraphStyle24"/>
        <w:framePr w:w="622" w:h="227" w:hRule="exact" w:wrap="none" w:vAnchor="page" w:hAnchor="margin" w:x="28" w:y="12700"/>
        <w:rPr>
          <w:rStyle w:val="CharacterStyle18"/>
        </w:rPr>
      </w:pPr>
      <w:r>
        <w:rPr>
          <w:rStyle w:val="CharacterStyle18"/>
        </w:rPr>
        <w:t>14.6.</w:t>
      </w:r>
    </w:p>
    <w:p w14:paraId="05097087" w14:textId="77777777" w:rsidR="0042620E"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562E9647" w14:textId="77777777" w:rsidR="0042620E" w:rsidRDefault="0042620E">
      <w:pPr>
        <w:pStyle w:val="ParagraphStyle13"/>
        <w:framePr w:w="622" w:h="227" w:hRule="exact" w:wrap="none" w:vAnchor="page" w:hAnchor="margin" w:x="28" w:y="12928"/>
        <w:rPr>
          <w:rStyle w:val="CharacterStyle11"/>
        </w:rPr>
      </w:pPr>
    </w:p>
    <w:p w14:paraId="5447F437" w14:textId="77777777" w:rsidR="0042620E" w:rsidRDefault="00000000">
      <w:pPr>
        <w:pStyle w:val="ParagraphStyle13"/>
        <w:framePr w:w="9544" w:h="227" w:hRule="exact" w:wrap="none" w:vAnchor="page" w:hAnchor="margin" w:x="678" w:y="12928"/>
        <w:rPr>
          <w:rStyle w:val="CharacterStyle11"/>
        </w:rPr>
      </w:pPr>
      <w:r>
        <w:rPr>
          <w:rStyle w:val="CharacterStyle11"/>
        </w:rPr>
        <w:t>non indiqué</w:t>
      </w:r>
    </w:p>
    <w:p w14:paraId="6770B453" w14:textId="77777777" w:rsidR="0042620E" w:rsidRDefault="00000000">
      <w:pPr>
        <w:pStyle w:val="ParagraphStyle24"/>
        <w:framePr w:w="622" w:h="227" w:hRule="exact" w:wrap="none" w:vAnchor="page" w:hAnchor="margin" w:x="28" w:y="13155"/>
        <w:rPr>
          <w:rStyle w:val="CharacterStyle18"/>
        </w:rPr>
      </w:pPr>
      <w:r>
        <w:rPr>
          <w:rStyle w:val="CharacterStyle18"/>
        </w:rPr>
        <w:t>14.7.</w:t>
      </w:r>
    </w:p>
    <w:p w14:paraId="69C2C5E4" w14:textId="77777777" w:rsidR="0042620E"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702EB1B0" w14:textId="77777777" w:rsidR="0042620E" w:rsidRDefault="0042620E">
      <w:pPr>
        <w:pStyle w:val="ParagraphStyle13"/>
        <w:framePr w:w="622" w:h="227" w:hRule="exact" w:wrap="none" w:vAnchor="page" w:hAnchor="margin" w:x="28" w:y="13382"/>
        <w:rPr>
          <w:rStyle w:val="CharacterStyle11"/>
        </w:rPr>
      </w:pPr>
    </w:p>
    <w:p w14:paraId="4A63A26D" w14:textId="77777777" w:rsidR="0042620E" w:rsidRDefault="00000000">
      <w:pPr>
        <w:pStyle w:val="ParagraphStyle13"/>
        <w:framePr w:w="9544" w:h="227" w:hRule="exact" w:wrap="none" w:vAnchor="page" w:hAnchor="margin" w:x="678" w:y="13382"/>
        <w:rPr>
          <w:rStyle w:val="CharacterStyle11"/>
        </w:rPr>
      </w:pPr>
      <w:r>
        <w:rPr>
          <w:rStyle w:val="CharacterStyle11"/>
        </w:rPr>
        <w:t>non pertinent</w:t>
      </w:r>
    </w:p>
    <w:p w14:paraId="6B5B023E" w14:textId="77777777" w:rsidR="0042620E" w:rsidRDefault="0042620E">
      <w:pPr>
        <w:pStyle w:val="ParagraphStyle45"/>
        <w:framePr w:w="10222" w:h="114" w:hRule="exact" w:wrap="none" w:vAnchor="page" w:hAnchor="margin" w:y="13797"/>
        <w:rPr>
          <w:rStyle w:val="FakeCharacterStyle"/>
        </w:rPr>
      </w:pPr>
    </w:p>
    <w:p w14:paraId="1D71EBC7" w14:textId="77777777" w:rsidR="0042620E" w:rsidRDefault="0042620E">
      <w:pPr>
        <w:pStyle w:val="ParagraphStyle46"/>
        <w:framePr w:w="10194" w:h="99" w:hRule="exact" w:wrap="none" w:vAnchor="page" w:hAnchor="margin" w:x="28" w:y="13797"/>
        <w:rPr>
          <w:rStyle w:val="CharacterStyle32"/>
        </w:rPr>
      </w:pPr>
    </w:p>
    <w:p w14:paraId="366EF04F" w14:textId="77777777" w:rsidR="0042620E" w:rsidRDefault="00000000">
      <w:pPr>
        <w:pStyle w:val="ParagraphStyle30"/>
        <w:framePr w:w="10222" w:h="28" w:hRule="exact" w:wrap="none" w:vAnchor="page" w:hAnchor="margin" w:y="15250"/>
        <w:rPr>
          <w:rStyle w:val="FakeCharacterStyle"/>
        </w:rPr>
      </w:pPr>
      <w:r>
        <w:rPr>
          <w:noProof/>
        </w:rPr>
        <w:drawing>
          <wp:inline distT="0" distB="0" distL="0" distR="0" wp14:anchorId="707FB131" wp14:editId="6DBD866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905D752" w14:textId="77777777" w:rsidR="0042620E" w:rsidRDefault="00000000">
      <w:pPr>
        <w:pStyle w:val="ParagraphStyle31"/>
        <w:framePr w:w="801" w:h="332" w:hRule="exact" w:wrap="none" w:vAnchor="page" w:hAnchor="margin" w:x="34" w:y="15278"/>
        <w:rPr>
          <w:rStyle w:val="CharacterStyle23"/>
        </w:rPr>
      </w:pPr>
      <w:r>
        <w:rPr>
          <w:rStyle w:val="CharacterStyle23"/>
        </w:rPr>
        <w:t>Page</w:t>
      </w:r>
    </w:p>
    <w:p w14:paraId="50224FB6" w14:textId="77777777" w:rsidR="0042620E" w:rsidRDefault="00000000">
      <w:pPr>
        <w:pStyle w:val="ParagraphStyle31"/>
        <w:framePr w:w="1387" w:h="332" w:hRule="exact" w:wrap="none" w:vAnchor="page" w:hAnchor="margin" w:x="896" w:y="15278"/>
        <w:rPr>
          <w:rStyle w:val="CharacterStyle23"/>
        </w:rPr>
      </w:pPr>
      <w:r>
        <w:rPr>
          <w:rStyle w:val="CharacterStyle23"/>
        </w:rPr>
        <w:t>7/9</w:t>
      </w:r>
    </w:p>
    <w:p w14:paraId="4F58DAAC" w14:textId="77777777" w:rsidR="0042620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1EC9E55C" w14:textId="77777777" w:rsidR="0042620E" w:rsidRDefault="0042620E">
      <w:pPr>
        <w:sectPr w:rsidR="0042620E">
          <w:pgSz w:w="11908" w:h="16833"/>
          <w:pgMar w:top="850" w:right="827" w:bottom="1190" w:left="816" w:header="720" w:footer="720" w:gutter="0"/>
          <w:cols w:space="720"/>
          <w:formProt w:val="0"/>
        </w:sectPr>
      </w:pPr>
    </w:p>
    <w:p w14:paraId="4270AAFA" w14:textId="77777777" w:rsidR="0042620E" w:rsidRDefault="0042620E">
      <w:pPr>
        <w:pStyle w:val="ParagraphStyle0"/>
        <w:framePr w:w="2114" w:h="568" w:hRule="exact" w:wrap="none" w:vAnchor="page" w:hAnchor="margin" w:x="45" w:y="850"/>
        <w:rPr>
          <w:rStyle w:val="CharacterStyle0"/>
        </w:rPr>
      </w:pPr>
    </w:p>
    <w:p w14:paraId="775C0744" w14:textId="77777777" w:rsidR="0042620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8FC2BA" w14:textId="77777777" w:rsidR="0042620E" w:rsidRDefault="0042620E">
      <w:pPr>
        <w:pStyle w:val="ParagraphStyle2"/>
        <w:framePr w:w="2114" w:h="568" w:hRule="exact" w:wrap="none" w:vAnchor="page" w:hAnchor="margin" w:x="8062" w:y="850"/>
        <w:rPr>
          <w:rStyle w:val="CharacterStyle2"/>
        </w:rPr>
      </w:pPr>
    </w:p>
    <w:p w14:paraId="462E192F" w14:textId="77777777" w:rsidR="0042620E" w:rsidRDefault="0042620E">
      <w:pPr>
        <w:pStyle w:val="ParagraphStyle3"/>
        <w:framePr w:w="2114" w:h="420" w:hRule="exact" w:wrap="none" w:vAnchor="page" w:hAnchor="margin" w:x="45" w:y="1419"/>
        <w:rPr>
          <w:rStyle w:val="CharacterStyle3"/>
        </w:rPr>
      </w:pPr>
    </w:p>
    <w:p w14:paraId="71890214" w14:textId="77777777" w:rsidR="0042620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21A996" w14:textId="77777777" w:rsidR="0042620E" w:rsidRDefault="0042620E">
      <w:pPr>
        <w:pStyle w:val="ParagraphStyle5"/>
        <w:framePr w:w="2114" w:h="420" w:hRule="exact" w:wrap="none" w:vAnchor="page" w:hAnchor="margin" w:x="8062" w:y="1419"/>
        <w:rPr>
          <w:rStyle w:val="CharacterStyle5"/>
        </w:rPr>
      </w:pPr>
    </w:p>
    <w:p w14:paraId="16739DC3" w14:textId="77777777" w:rsidR="0042620E" w:rsidRDefault="0042620E">
      <w:pPr>
        <w:pStyle w:val="ParagraphStyle6"/>
        <w:framePr w:w="129" w:h="352" w:hRule="exact" w:wrap="none" w:vAnchor="page" w:hAnchor="margin" w:x="45" w:y="1838"/>
        <w:rPr>
          <w:rStyle w:val="CharacterStyle6"/>
        </w:rPr>
      </w:pPr>
    </w:p>
    <w:p w14:paraId="6C77F324" w14:textId="77777777" w:rsidR="0042620E" w:rsidRDefault="0042620E">
      <w:pPr>
        <w:pStyle w:val="ParagraphStyle7"/>
        <w:framePr w:w="9867" w:h="352" w:hRule="exact" w:wrap="none" w:vAnchor="page" w:hAnchor="margin" w:x="174" w:y="1838"/>
        <w:rPr>
          <w:rStyle w:val="FakeCharacterStyle"/>
        </w:rPr>
      </w:pPr>
    </w:p>
    <w:p w14:paraId="50B799D9" w14:textId="77777777" w:rsidR="0042620E" w:rsidRDefault="00000000">
      <w:pPr>
        <w:pStyle w:val="ParagraphStyle8"/>
        <w:framePr w:w="9811" w:h="322" w:hRule="exact" w:wrap="none" w:vAnchor="page" w:hAnchor="margin" w:x="202" w:y="1853"/>
        <w:rPr>
          <w:rStyle w:val="CharacterStyle7"/>
        </w:rPr>
      </w:pPr>
      <w:r>
        <w:rPr>
          <w:rStyle w:val="CharacterStyle7"/>
        </w:rPr>
        <w:t>HACKER 10%</w:t>
      </w:r>
    </w:p>
    <w:p w14:paraId="2E95F7B8" w14:textId="77777777" w:rsidR="0042620E" w:rsidRDefault="0042620E">
      <w:pPr>
        <w:pStyle w:val="ParagraphStyle9"/>
        <w:framePr w:w="135" w:h="352" w:hRule="exact" w:wrap="none" w:vAnchor="page" w:hAnchor="margin" w:x="10041" w:y="1838"/>
        <w:rPr>
          <w:rStyle w:val="CharacterStyle8"/>
        </w:rPr>
      </w:pPr>
    </w:p>
    <w:p w14:paraId="4A4D182C" w14:textId="77777777" w:rsidR="0042620E" w:rsidRDefault="0042620E">
      <w:pPr>
        <w:pStyle w:val="ParagraphStyle10"/>
        <w:framePr w:w="2506" w:h="225" w:hRule="exact" w:wrap="none" w:vAnchor="page" w:hAnchor="margin" w:x="45" w:y="2191"/>
        <w:rPr>
          <w:rStyle w:val="FakeCharacterStyle"/>
        </w:rPr>
      </w:pPr>
    </w:p>
    <w:p w14:paraId="0AA53105" w14:textId="77777777" w:rsidR="0042620E" w:rsidRDefault="00000000">
      <w:pPr>
        <w:pStyle w:val="ParagraphStyle11"/>
        <w:framePr w:w="2508" w:h="225" w:hRule="exact" w:wrap="none" w:vAnchor="page" w:hAnchor="margin" w:x="43" w:y="2191"/>
        <w:rPr>
          <w:rStyle w:val="CharacterStyle9"/>
        </w:rPr>
      </w:pPr>
      <w:r>
        <w:rPr>
          <w:rStyle w:val="CharacterStyle9"/>
        </w:rPr>
        <w:t>Date de création</w:t>
      </w:r>
    </w:p>
    <w:p w14:paraId="7E5648E8" w14:textId="77777777" w:rsidR="0042620E" w:rsidRDefault="00000000">
      <w:pPr>
        <w:pStyle w:val="ParagraphStyle12"/>
        <w:framePr w:w="2857" w:h="225" w:hRule="exact" w:wrap="none" w:vAnchor="page" w:hAnchor="margin" w:x="2579" w:y="2191"/>
        <w:rPr>
          <w:rStyle w:val="CharacterStyle10"/>
        </w:rPr>
      </w:pPr>
      <w:r>
        <w:rPr>
          <w:rStyle w:val="CharacterStyle10"/>
        </w:rPr>
        <w:t>01/09/2025</w:t>
      </w:r>
    </w:p>
    <w:p w14:paraId="4F37E00B" w14:textId="77777777" w:rsidR="0042620E" w:rsidRDefault="0042620E">
      <w:pPr>
        <w:pStyle w:val="ParagraphStyle13"/>
        <w:framePr w:w="2190" w:h="225" w:hRule="exact" w:wrap="none" w:vAnchor="page" w:hAnchor="margin" w:x="5464" w:y="2191"/>
        <w:rPr>
          <w:rStyle w:val="CharacterStyle11"/>
        </w:rPr>
      </w:pPr>
    </w:p>
    <w:p w14:paraId="2D9AF843" w14:textId="77777777" w:rsidR="0042620E" w:rsidRDefault="0042620E">
      <w:pPr>
        <w:pStyle w:val="ParagraphStyle14"/>
        <w:framePr w:w="2523" w:h="225" w:hRule="exact" w:wrap="none" w:vAnchor="page" w:hAnchor="margin" w:x="7653" w:y="2191"/>
        <w:rPr>
          <w:rStyle w:val="FakeCharacterStyle"/>
        </w:rPr>
      </w:pPr>
    </w:p>
    <w:p w14:paraId="2D32FC41" w14:textId="77777777" w:rsidR="0042620E" w:rsidRDefault="0042620E">
      <w:pPr>
        <w:pStyle w:val="ParagraphStyle15"/>
        <w:framePr w:w="2525" w:h="225" w:hRule="exact" w:wrap="none" w:vAnchor="page" w:hAnchor="margin" w:x="7681" w:y="2191"/>
        <w:rPr>
          <w:rStyle w:val="CharacterStyle12"/>
        </w:rPr>
      </w:pPr>
    </w:p>
    <w:p w14:paraId="18042242" w14:textId="77777777" w:rsidR="0042620E" w:rsidRDefault="0042620E">
      <w:pPr>
        <w:pStyle w:val="ParagraphStyle16"/>
        <w:framePr w:w="2506" w:h="240" w:hRule="exact" w:wrap="none" w:vAnchor="page" w:hAnchor="margin" w:x="45" w:y="2416"/>
        <w:rPr>
          <w:rStyle w:val="FakeCharacterStyle"/>
        </w:rPr>
      </w:pPr>
    </w:p>
    <w:p w14:paraId="71A2ECE1" w14:textId="77777777" w:rsidR="0042620E" w:rsidRDefault="00000000">
      <w:pPr>
        <w:pStyle w:val="ParagraphStyle17"/>
        <w:framePr w:w="2508" w:h="225" w:hRule="exact" w:wrap="none" w:vAnchor="page" w:hAnchor="margin" w:x="43" w:y="2416"/>
        <w:rPr>
          <w:rStyle w:val="CharacterStyle13"/>
        </w:rPr>
      </w:pPr>
      <w:r>
        <w:rPr>
          <w:rStyle w:val="CharacterStyle13"/>
        </w:rPr>
        <w:t>Date de révision</w:t>
      </w:r>
    </w:p>
    <w:p w14:paraId="126668B4" w14:textId="77777777" w:rsidR="0042620E" w:rsidRDefault="0042620E">
      <w:pPr>
        <w:pStyle w:val="ParagraphStyle18"/>
        <w:framePr w:w="2885" w:h="240" w:hRule="exact" w:wrap="none" w:vAnchor="page" w:hAnchor="margin" w:x="2551" w:y="2416"/>
        <w:rPr>
          <w:rStyle w:val="FakeCharacterStyle"/>
        </w:rPr>
      </w:pPr>
    </w:p>
    <w:p w14:paraId="7DCB89B1" w14:textId="77777777" w:rsidR="0042620E" w:rsidRDefault="0042620E">
      <w:pPr>
        <w:pStyle w:val="ParagraphStyle19"/>
        <w:framePr w:w="2857" w:h="225" w:hRule="exact" w:wrap="none" w:vAnchor="page" w:hAnchor="margin" w:x="2579" w:y="2416"/>
        <w:rPr>
          <w:rStyle w:val="CharacterStyle14"/>
        </w:rPr>
      </w:pPr>
    </w:p>
    <w:p w14:paraId="046E565F" w14:textId="77777777" w:rsidR="0042620E" w:rsidRDefault="0042620E">
      <w:pPr>
        <w:pStyle w:val="ParagraphStyle18"/>
        <w:framePr w:w="2218" w:h="240" w:hRule="exact" w:wrap="none" w:vAnchor="page" w:hAnchor="margin" w:x="5436" w:y="2416"/>
        <w:rPr>
          <w:rStyle w:val="FakeCharacterStyle"/>
        </w:rPr>
      </w:pPr>
    </w:p>
    <w:p w14:paraId="17F432C9" w14:textId="77777777" w:rsidR="0042620E" w:rsidRDefault="00000000">
      <w:pPr>
        <w:pStyle w:val="ParagraphStyle19"/>
        <w:framePr w:w="2190" w:h="225" w:hRule="exact" w:wrap="none" w:vAnchor="page" w:hAnchor="margin" w:x="5464" w:y="2416"/>
        <w:rPr>
          <w:rStyle w:val="CharacterStyle14"/>
        </w:rPr>
      </w:pPr>
      <w:r>
        <w:rPr>
          <w:rStyle w:val="CharacterStyle14"/>
        </w:rPr>
        <w:t>Numéro de version</w:t>
      </w:r>
    </w:p>
    <w:p w14:paraId="0E4D0C4F" w14:textId="77777777" w:rsidR="0042620E" w:rsidRDefault="0042620E">
      <w:pPr>
        <w:pStyle w:val="ParagraphStyle20"/>
        <w:framePr w:w="2523" w:h="240" w:hRule="exact" w:wrap="none" w:vAnchor="page" w:hAnchor="margin" w:x="7653" w:y="2416"/>
        <w:rPr>
          <w:rStyle w:val="FakeCharacterStyle"/>
        </w:rPr>
      </w:pPr>
    </w:p>
    <w:p w14:paraId="3CDDEA85" w14:textId="77777777" w:rsidR="0042620E" w:rsidRDefault="00000000">
      <w:pPr>
        <w:pStyle w:val="ParagraphStyle21"/>
        <w:framePr w:w="2525" w:h="225" w:hRule="exact" w:wrap="none" w:vAnchor="page" w:hAnchor="margin" w:x="7681" w:y="2416"/>
        <w:rPr>
          <w:rStyle w:val="CharacterStyle15"/>
        </w:rPr>
      </w:pPr>
      <w:r>
        <w:rPr>
          <w:rStyle w:val="CharacterStyle15"/>
        </w:rPr>
        <w:t>1.0</w:t>
      </w:r>
    </w:p>
    <w:p w14:paraId="287AD685" w14:textId="77777777" w:rsidR="0042620E" w:rsidRDefault="0042620E">
      <w:pPr>
        <w:pStyle w:val="ParagraphStyle22"/>
        <w:framePr w:w="10166" w:h="114" w:hRule="exact" w:wrap="none" w:vAnchor="page" w:hAnchor="margin" w:x="28" w:y="2656"/>
        <w:rPr>
          <w:rStyle w:val="CharacterStyle16"/>
        </w:rPr>
      </w:pPr>
    </w:p>
    <w:p w14:paraId="0B847CDE" w14:textId="77777777" w:rsidR="0042620E"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74B70E3D" w14:textId="77777777" w:rsidR="0042620E" w:rsidRDefault="00000000">
      <w:pPr>
        <w:pStyle w:val="ParagraphStyle24"/>
        <w:framePr w:w="622" w:h="420" w:hRule="exact" w:wrap="none" w:vAnchor="page" w:hAnchor="margin" w:x="28" w:y="2997"/>
        <w:rPr>
          <w:rStyle w:val="CharacterStyle18"/>
        </w:rPr>
      </w:pPr>
      <w:r>
        <w:rPr>
          <w:rStyle w:val="CharacterStyle18"/>
        </w:rPr>
        <w:t>15.1.</w:t>
      </w:r>
    </w:p>
    <w:p w14:paraId="2DAA1FD7" w14:textId="77777777" w:rsidR="0042620E"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7294414F" w14:textId="77777777" w:rsidR="0042620E" w:rsidRDefault="0042620E">
      <w:pPr>
        <w:pStyle w:val="ParagraphStyle13"/>
        <w:framePr w:w="622" w:h="1979" w:hRule="exact" w:wrap="none" w:vAnchor="page" w:hAnchor="margin" w:x="28" w:y="3417"/>
        <w:rPr>
          <w:rStyle w:val="CharacterStyle11"/>
        </w:rPr>
      </w:pPr>
    </w:p>
    <w:p w14:paraId="3C9A7B78" w14:textId="77777777" w:rsidR="0042620E"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D7F8988" w14:textId="77777777" w:rsidR="0042620E" w:rsidRDefault="00000000">
      <w:pPr>
        <w:pStyle w:val="ParagraphStyle24"/>
        <w:framePr w:w="622" w:h="227" w:hRule="exact" w:wrap="none" w:vAnchor="page" w:hAnchor="margin" w:x="28" w:y="5430"/>
        <w:rPr>
          <w:rStyle w:val="CharacterStyle18"/>
        </w:rPr>
      </w:pPr>
      <w:r>
        <w:rPr>
          <w:rStyle w:val="CharacterStyle18"/>
        </w:rPr>
        <w:t>15.2.</w:t>
      </w:r>
    </w:p>
    <w:p w14:paraId="70CBDF33" w14:textId="77777777" w:rsidR="0042620E"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583E9B97" w14:textId="77777777" w:rsidR="0042620E" w:rsidRDefault="0042620E">
      <w:pPr>
        <w:pStyle w:val="ParagraphStyle13"/>
        <w:framePr w:w="622" w:h="227" w:hRule="exact" w:wrap="none" w:vAnchor="page" w:hAnchor="margin" w:x="28" w:y="5657"/>
        <w:rPr>
          <w:rStyle w:val="CharacterStyle11"/>
        </w:rPr>
      </w:pPr>
    </w:p>
    <w:p w14:paraId="74E3D7A1" w14:textId="77777777" w:rsidR="0042620E" w:rsidRDefault="00000000">
      <w:pPr>
        <w:pStyle w:val="ParagraphStyle26"/>
        <w:framePr w:w="9544" w:h="227" w:hRule="exact" w:wrap="none" w:vAnchor="page" w:hAnchor="margin" w:x="678" w:y="5657"/>
        <w:rPr>
          <w:rStyle w:val="CharacterStyle20"/>
        </w:rPr>
      </w:pPr>
      <w:r>
        <w:rPr>
          <w:rStyle w:val="CharacterStyle20"/>
        </w:rPr>
        <w:t>non indiqué</w:t>
      </w:r>
    </w:p>
    <w:p w14:paraId="63D42B48" w14:textId="77777777" w:rsidR="0042620E" w:rsidRDefault="0042620E">
      <w:pPr>
        <w:pStyle w:val="ParagraphStyle45"/>
        <w:framePr w:w="10222" w:h="114" w:hRule="exact" w:wrap="none" w:vAnchor="page" w:hAnchor="margin" w:y="5884"/>
        <w:rPr>
          <w:rStyle w:val="FakeCharacterStyle"/>
        </w:rPr>
      </w:pPr>
    </w:p>
    <w:p w14:paraId="5D8D434B" w14:textId="77777777" w:rsidR="0042620E" w:rsidRDefault="0042620E">
      <w:pPr>
        <w:pStyle w:val="ParagraphStyle46"/>
        <w:framePr w:w="10194" w:h="99" w:hRule="exact" w:wrap="none" w:vAnchor="page" w:hAnchor="margin" w:x="28" w:y="5884"/>
        <w:rPr>
          <w:rStyle w:val="CharacterStyle32"/>
        </w:rPr>
      </w:pPr>
    </w:p>
    <w:p w14:paraId="0F5B81CB" w14:textId="77777777" w:rsidR="0042620E"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448F11A7" w14:textId="77777777" w:rsidR="0042620E" w:rsidRDefault="0042620E">
      <w:pPr>
        <w:pStyle w:val="ParagraphStyle25"/>
        <w:framePr w:w="622" w:h="227" w:hRule="exact" w:wrap="none" w:vAnchor="page" w:hAnchor="margin" w:x="28" w:y="6447"/>
        <w:rPr>
          <w:rStyle w:val="CharacterStyle19"/>
        </w:rPr>
      </w:pPr>
    </w:p>
    <w:p w14:paraId="3FA50364" w14:textId="77777777" w:rsidR="0042620E"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387FF75C" w14:textId="77777777" w:rsidR="0042620E" w:rsidRDefault="0042620E">
      <w:pPr>
        <w:pStyle w:val="ParagraphStyle29"/>
        <w:framePr w:w="650" w:h="1979" w:hRule="exact" w:wrap="none" w:vAnchor="page" w:hAnchor="margin" w:y="6674"/>
        <w:rPr>
          <w:rStyle w:val="CharacterStyle22"/>
        </w:rPr>
      </w:pPr>
    </w:p>
    <w:p w14:paraId="20414AB5" w14:textId="77777777" w:rsidR="0042620E" w:rsidRDefault="00000000">
      <w:pPr>
        <w:pStyle w:val="ParagraphStyle13"/>
        <w:framePr w:w="2576" w:h="1979" w:hRule="exact" w:wrap="none" w:vAnchor="page" w:hAnchor="margin" w:x="678" w:y="6674"/>
        <w:rPr>
          <w:rStyle w:val="CharacterStyle11"/>
        </w:rPr>
      </w:pPr>
      <w:r>
        <w:rPr>
          <w:rStyle w:val="CharacterStyle11"/>
        </w:rPr>
        <w:t>EUH208</w:t>
      </w:r>
    </w:p>
    <w:p w14:paraId="03DBC3C5" w14:textId="77777777" w:rsidR="0042620E" w:rsidRDefault="00000000">
      <w:pPr>
        <w:pStyle w:val="ParagraphStyle13"/>
        <w:framePr w:w="6823" w:h="1979" w:hRule="exact" w:wrap="none" w:vAnchor="page" w:hAnchor="margin" w:x="3282" w:y="6674"/>
        <w:rPr>
          <w:rStyle w:val="CharacterStyle11"/>
        </w:rPr>
      </w:pPr>
      <w:r>
        <w:rPr>
          <w:rStyle w:val="CharacterStyle11"/>
        </w:rPr>
        <w:t>Contient 3,7-DIMETHYL OCTA-1,6-DIENE-3-YL ACETATE , 3,7-DIMETHYL OCTA-1,6-DIENE-3-OL , 1-(1,2,3,4,5,6,7,8-OCTAHYDRO-2,3,8,8-TÉTRAMÉTHYL-2-NAPHTHYL)ÉTHAN-1-ONE, 3,7-DIMETHYLNONA-1,6-DIEN-3-OL, (R)-P-MENTHA-1,8-DIÈNE, 1,3-BENZODIOXOLE-5-CARBOXALDEHYDE , 3,7-DIMETHYL-6-OCTEN-1-OL , 3,7-DIMETHYL-2,6-OCTADIENAL , COUMARIN, [3R-(3α,3aβ,7β,8aα)]-1-(2,3,4,7,8,8a-Hexahydro-3,6,8,8-tétraméthyl-1H-3a,7-méthanoazulén-5-yl)éthan-1-one, HEXYL 2-HYDROXYBENZOATE, P-MENTHA-1,5-DIENE, GERANYL ACETATE, METHYL 2,4-DIHYDROXY-3,6-DIMETHYLBENZOATE, ISOPENTYL 2-HYDROXYBENZOATE , METHYL 2,6,10-TRIMETHYLCYCLODODECA-2,5,9-TRIENYL KETONE. Peut produire une réaction allergique.</w:t>
      </w:r>
    </w:p>
    <w:p w14:paraId="20F21105" w14:textId="77777777" w:rsidR="0042620E" w:rsidRDefault="0042620E">
      <w:pPr>
        <w:pStyle w:val="ParagraphStyle29"/>
        <w:framePr w:w="650" w:h="227" w:hRule="exact" w:wrap="none" w:vAnchor="page" w:hAnchor="margin" w:y="8653"/>
        <w:rPr>
          <w:rStyle w:val="CharacterStyle22"/>
        </w:rPr>
      </w:pPr>
    </w:p>
    <w:p w14:paraId="0183A5FE" w14:textId="77777777" w:rsidR="0042620E" w:rsidRDefault="00000000">
      <w:pPr>
        <w:pStyle w:val="ParagraphStyle13"/>
        <w:framePr w:w="2576" w:h="227" w:hRule="exact" w:wrap="none" w:vAnchor="page" w:hAnchor="margin" w:x="678" w:y="8653"/>
        <w:rPr>
          <w:rStyle w:val="CharacterStyle11"/>
        </w:rPr>
      </w:pPr>
      <w:r>
        <w:rPr>
          <w:rStyle w:val="CharacterStyle11"/>
        </w:rPr>
        <w:t>H226</w:t>
      </w:r>
    </w:p>
    <w:p w14:paraId="3283A517" w14:textId="77777777" w:rsidR="0042620E" w:rsidRDefault="00000000">
      <w:pPr>
        <w:pStyle w:val="ParagraphStyle13"/>
        <w:framePr w:w="6823" w:h="227" w:hRule="exact" w:wrap="none" w:vAnchor="page" w:hAnchor="margin" w:x="3282" w:y="8653"/>
        <w:rPr>
          <w:rStyle w:val="CharacterStyle11"/>
        </w:rPr>
      </w:pPr>
      <w:r>
        <w:rPr>
          <w:rStyle w:val="CharacterStyle11"/>
        </w:rPr>
        <w:t>Liquide et vapeurs inflammables.</w:t>
      </w:r>
    </w:p>
    <w:p w14:paraId="7F613673" w14:textId="77777777" w:rsidR="0042620E" w:rsidRDefault="0042620E">
      <w:pPr>
        <w:pStyle w:val="ParagraphStyle29"/>
        <w:framePr w:w="650" w:h="227" w:hRule="exact" w:wrap="none" w:vAnchor="page" w:hAnchor="margin" w:y="8880"/>
        <w:rPr>
          <w:rStyle w:val="CharacterStyle22"/>
        </w:rPr>
      </w:pPr>
    </w:p>
    <w:p w14:paraId="4F72CFFA" w14:textId="77777777" w:rsidR="0042620E" w:rsidRDefault="00000000">
      <w:pPr>
        <w:pStyle w:val="ParagraphStyle13"/>
        <w:framePr w:w="2576" w:h="227" w:hRule="exact" w:wrap="none" w:vAnchor="page" w:hAnchor="margin" w:x="678" w:y="8880"/>
        <w:rPr>
          <w:rStyle w:val="CharacterStyle11"/>
        </w:rPr>
      </w:pPr>
      <w:r>
        <w:rPr>
          <w:rStyle w:val="CharacterStyle11"/>
        </w:rPr>
        <w:t>H302</w:t>
      </w:r>
    </w:p>
    <w:p w14:paraId="02A18529" w14:textId="77777777" w:rsidR="0042620E" w:rsidRDefault="00000000">
      <w:pPr>
        <w:pStyle w:val="ParagraphStyle13"/>
        <w:framePr w:w="6823" w:h="227" w:hRule="exact" w:wrap="none" w:vAnchor="page" w:hAnchor="margin" w:x="3282" w:y="8880"/>
        <w:rPr>
          <w:rStyle w:val="CharacterStyle11"/>
        </w:rPr>
      </w:pPr>
      <w:r>
        <w:rPr>
          <w:rStyle w:val="CharacterStyle11"/>
        </w:rPr>
        <w:t>Nocif en cas d’ingestion.</w:t>
      </w:r>
    </w:p>
    <w:p w14:paraId="097E397C" w14:textId="77777777" w:rsidR="0042620E" w:rsidRDefault="0042620E">
      <w:pPr>
        <w:pStyle w:val="ParagraphStyle29"/>
        <w:framePr w:w="650" w:h="227" w:hRule="exact" w:wrap="none" w:vAnchor="page" w:hAnchor="margin" w:y="9107"/>
        <w:rPr>
          <w:rStyle w:val="CharacterStyle22"/>
        </w:rPr>
      </w:pPr>
    </w:p>
    <w:p w14:paraId="4A6FF761" w14:textId="77777777" w:rsidR="0042620E" w:rsidRDefault="00000000">
      <w:pPr>
        <w:pStyle w:val="ParagraphStyle13"/>
        <w:framePr w:w="2576" w:h="227" w:hRule="exact" w:wrap="none" w:vAnchor="page" w:hAnchor="margin" w:x="678" w:y="9107"/>
        <w:rPr>
          <w:rStyle w:val="CharacterStyle11"/>
        </w:rPr>
      </w:pPr>
      <w:r>
        <w:rPr>
          <w:rStyle w:val="CharacterStyle11"/>
        </w:rPr>
        <w:t>H304</w:t>
      </w:r>
    </w:p>
    <w:p w14:paraId="447230F3" w14:textId="77777777" w:rsidR="0042620E" w:rsidRDefault="00000000">
      <w:pPr>
        <w:pStyle w:val="ParagraphStyle13"/>
        <w:framePr w:w="6823" w:h="227" w:hRule="exact" w:wrap="none" w:vAnchor="page" w:hAnchor="margin" w:x="3282" w:y="9107"/>
        <w:rPr>
          <w:rStyle w:val="CharacterStyle11"/>
        </w:rPr>
      </w:pPr>
      <w:r>
        <w:rPr>
          <w:rStyle w:val="CharacterStyle11"/>
        </w:rPr>
        <w:t>Peut être mortel en cas d’ingestion et de pénétration dans les voies respiratoires.</w:t>
      </w:r>
    </w:p>
    <w:p w14:paraId="6BCCBA55" w14:textId="77777777" w:rsidR="0042620E" w:rsidRDefault="0042620E">
      <w:pPr>
        <w:pStyle w:val="ParagraphStyle29"/>
        <w:framePr w:w="650" w:h="227" w:hRule="exact" w:wrap="none" w:vAnchor="page" w:hAnchor="margin" w:y="9335"/>
        <w:rPr>
          <w:rStyle w:val="CharacterStyle22"/>
        </w:rPr>
      </w:pPr>
    </w:p>
    <w:p w14:paraId="281549D7" w14:textId="77777777" w:rsidR="0042620E" w:rsidRDefault="00000000">
      <w:pPr>
        <w:pStyle w:val="ParagraphStyle13"/>
        <w:framePr w:w="2576" w:h="227" w:hRule="exact" w:wrap="none" w:vAnchor="page" w:hAnchor="margin" w:x="678" w:y="9335"/>
        <w:rPr>
          <w:rStyle w:val="CharacterStyle11"/>
        </w:rPr>
      </w:pPr>
      <w:r>
        <w:rPr>
          <w:rStyle w:val="CharacterStyle11"/>
        </w:rPr>
        <w:t>H315</w:t>
      </w:r>
    </w:p>
    <w:p w14:paraId="53BE736D" w14:textId="77777777" w:rsidR="0042620E" w:rsidRDefault="00000000">
      <w:pPr>
        <w:pStyle w:val="ParagraphStyle13"/>
        <w:framePr w:w="6823" w:h="227" w:hRule="exact" w:wrap="none" w:vAnchor="page" w:hAnchor="margin" w:x="3282" w:y="9335"/>
        <w:rPr>
          <w:rStyle w:val="CharacterStyle11"/>
        </w:rPr>
      </w:pPr>
      <w:r>
        <w:rPr>
          <w:rStyle w:val="CharacterStyle11"/>
        </w:rPr>
        <w:t>Provoque une irritation cutanée.</w:t>
      </w:r>
    </w:p>
    <w:p w14:paraId="4C5F10E3" w14:textId="77777777" w:rsidR="0042620E" w:rsidRDefault="0042620E">
      <w:pPr>
        <w:pStyle w:val="ParagraphStyle29"/>
        <w:framePr w:w="650" w:h="227" w:hRule="exact" w:wrap="none" w:vAnchor="page" w:hAnchor="margin" w:y="9562"/>
        <w:rPr>
          <w:rStyle w:val="CharacterStyle22"/>
        </w:rPr>
      </w:pPr>
    </w:p>
    <w:p w14:paraId="7617AAB4" w14:textId="77777777" w:rsidR="0042620E" w:rsidRDefault="00000000">
      <w:pPr>
        <w:pStyle w:val="ParagraphStyle13"/>
        <w:framePr w:w="2576" w:h="227" w:hRule="exact" w:wrap="none" w:vAnchor="page" w:hAnchor="margin" w:x="678" w:y="9562"/>
        <w:rPr>
          <w:rStyle w:val="CharacterStyle11"/>
        </w:rPr>
      </w:pPr>
      <w:r>
        <w:rPr>
          <w:rStyle w:val="CharacterStyle11"/>
        </w:rPr>
        <w:t>H317</w:t>
      </w:r>
    </w:p>
    <w:p w14:paraId="04FCBE38" w14:textId="77777777" w:rsidR="0042620E" w:rsidRDefault="00000000">
      <w:pPr>
        <w:pStyle w:val="ParagraphStyle13"/>
        <w:framePr w:w="6823" w:h="227" w:hRule="exact" w:wrap="none" w:vAnchor="page" w:hAnchor="margin" w:x="3282" w:y="9562"/>
        <w:rPr>
          <w:rStyle w:val="CharacterStyle11"/>
        </w:rPr>
      </w:pPr>
      <w:r>
        <w:rPr>
          <w:rStyle w:val="CharacterStyle11"/>
        </w:rPr>
        <w:t>Peut provoquer une allergie cutanée.</w:t>
      </w:r>
    </w:p>
    <w:p w14:paraId="6F1A235D" w14:textId="77777777" w:rsidR="0042620E" w:rsidRDefault="0042620E">
      <w:pPr>
        <w:pStyle w:val="ParagraphStyle29"/>
        <w:framePr w:w="650" w:h="227" w:hRule="exact" w:wrap="none" w:vAnchor="page" w:hAnchor="margin" w:y="9789"/>
        <w:rPr>
          <w:rStyle w:val="CharacterStyle22"/>
        </w:rPr>
      </w:pPr>
    </w:p>
    <w:p w14:paraId="58CB8964" w14:textId="77777777" w:rsidR="0042620E" w:rsidRDefault="00000000">
      <w:pPr>
        <w:pStyle w:val="ParagraphStyle13"/>
        <w:framePr w:w="2576" w:h="227" w:hRule="exact" w:wrap="none" w:vAnchor="page" w:hAnchor="margin" w:x="678" w:y="9789"/>
        <w:rPr>
          <w:rStyle w:val="CharacterStyle11"/>
        </w:rPr>
      </w:pPr>
      <w:r>
        <w:rPr>
          <w:rStyle w:val="CharacterStyle11"/>
        </w:rPr>
        <w:t>H319</w:t>
      </w:r>
    </w:p>
    <w:p w14:paraId="13629CAB" w14:textId="77777777" w:rsidR="0042620E" w:rsidRDefault="00000000">
      <w:pPr>
        <w:pStyle w:val="ParagraphStyle13"/>
        <w:framePr w:w="6823" w:h="227" w:hRule="exact" w:wrap="none" w:vAnchor="page" w:hAnchor="margin" w:x="3282" w:y="9789"/>
        <w:rPr>
          <w:rStyle w:val="CharacterStyle11"/>
        </w:rPr>
      </w:pPr>
      <w:r>
        <w:rPr>
          <w:rStyle w:val="CharacterStyle11"/>
        </w:rPr>
        <w:t>Provoque une sévère irritation des yeux.</w:t>
      </w:r>
    </w:p>
    <w:p w14:paraId="49210FB5" w14:textId="77777777" w:rsidR="0042620E" w:rsidRDefault="0042620E">
      <w:pPr>
        <w:pStyle w:val="ParagraphStyle29"/>
        <w:framePr w:w="650" w:h="227" w:hRule="exact" w:wrap="none" w:vAnchor="page" w:hAnchor="margin" w:y="10016"/>
        <w:rPr>
          <w:rStyle w:val="CharacterStyle22"/>
        </w:rPr>
      </w:pPr>
    </w:p>
    <w:p w14:paraId="14646674" w14:textId="77777777" w:rsidR="0042620E" w:rsidRDefault="00000000">
      <w:pPr>
        <w:pStyle w:val="ParagraphStyle13"/>
        <w:framePr w:w="2576" w:h="227" w:hRule="exact" w:wrap="none" w:vAnchor="page" w:hAnchor="margin" w:x="678" w:y="10016"/>
        <w:rPr>
          <w:rStyle w:val="CharacterStyle11"/>
        </w:rPr>
      </w:pPr>
      <w:r>
        <w:rPr>
          <w:rStyle w:val="CharacterStyle11"/>
        </w:rPr>
        <w:t>H361fd</w:t>
      </w:r>
    </w:p>
    <w:p w14:paraId="6ABB1F7E" w14:textId="77777777" w:rsidR="0042620E" w:rsidRDefault="00000000">
      <w:pPr>
        <w:pStyle w:val="ParagraphStyle13"/>
        <w:framePr w:w="6823" w:h="227" w:hRule="exact" w:wrap="none" w:vAnchor="page" w:hAnchor="margin" w:x="3282" w:y="10016"/>
        <w:rPr>
          <w:rStyle w:val="CharacterStyle11"/>
        </w:rPr>
      </w:pPr>
      <w:r>
        <w:rPr>
          <w:rStyle w:val="CharacterStyle11"/>
        </w:rPr>
        <w:t>Susceptible de nuire à la fertilité. Susceptible de nuire au foetus.</w:t>
      </w:r>
    </w:p>
    <w:p w14:paraId="27B41D2F" w14:textId="77777777" w:rsidR="0042620E" w:rsidRDefault="0042620E">
      <w:pPr>
        <w:pStyle w:val="ParagraphStyle29"/>
        <w:framePr w:w="650" w:h="227" w:hRule="exact" w:wrap="none" w:vAnchor="page" w:hAnchor="margin" w:y="10244"/>
        <w:rPr>
          <w:rStyle w:val="CharacterStyle22"/>
        </w:rPr>
      </w:pPr>
    </w:p>
    <w:p w14:paraId="43D069F1" w14:textId="77777777" w:rsidR="0042620E" w:rsidRDefault="00000000">
      <w:pPr>
        <w:pStyle w:val="ParagraphStyle13"/>
        <w:framePr w:w="2576" w:h="227" w:hRule="exact" w:wrap="none" w:vAnchor="page" w:hAnchor="margin" w:x="678" w:y="10244"/>
        <w:rPr>
          <w:rStyle w:val="CharacterStyle11"/>
        </w:rPr>
      </w:pPr>
      <w:r>
        <w:rPr>
          <w:rStyle w:val="CharacterStyle11"/>
        </w:rPr>
        <w:t>H400</w:t>
      </w:r>
    </w:p>
    <w:p w14:paraId="2D7D2289" w14:textId="77777777" w:rsidR="0042620E" w:rsidRDefault="00000000">
      <w:pPr>
        <w:pStyle w:val="ParagraphStyle13"/>
        <w:framePr w:w="6823" w:h="227" w:hRule="exact" w:wrap="none" w:vAnchor="page" w:hAnchor="margin" w:x="3282" w:y="10244"/>
        <w:rPr>
          <w:rStyle w:val="CharacterStyle11"/>
        </w:rPr>
      </w:pPr>
      <w:r>
        <w:rPr>
          <w:rStyle w:val="CharacterStyle11"/>
        </w:rPr>
        <w:t>Très toxique pour les organismes aquatiques.</w:t>
      </w:r>
    </w:p>
    <w:p w14:paraId="34A2AF65" w14:textId="77777777" w:rsidR="0042620E" w:rsidRDefault="0042620E">
      <w:pPr>
        <w:pStyle w:val="ParagraphStyle29"/>
        <w:framePr w:w="650" w:h="420" w:hRule="exact" w:wrap="none" w:vAnchor="page" w:hAnchor="margin" w:y="10471"/>
        <w:rPr>
          <w:rStyle w:val="CharacterStyle22"/>
        </w:rPr>
      </w:pPr>
    </w:p>
    <w:p w14:paraId="602F966C" w14:textId="77777777" w:rsidR="0042620E" w:rsidRDefault="00000000">
      <w:pPr>
        <w:pStyle w:val="ParagraphStyle13"/>
        <w:framePr w:w="2576" w:h="420" w:hRule="exact" w:wrap="none" w:vAnchor="page" w:hAnchor="margin" w:x="678" w:y="10471"/>
        <w:rPr>
          <w:rStyle w:val="CharacterStyle11"/>
        </w:rPr>
      </w:pPr>
      <w:r>
        <w:rPr>
          <w:rStyle w:val="CharacterStyle11"/>
        </w:rPr>
        <w:t>H410</w:t>
      </w:r>
    </w:p>
    <w:p w14:paraId="1CAA9A2F" w14:textId="77777777" w:rsidR="0042620E" w:rsidRDefault="00000000">
      <w:pPr>
        <w:pStyle w:val="ParagraphStyle13"/>
        <w:framePr w:w="6823" w:h="420" w:hRule="exact" w:wrap="none" w:vAnchor="page" w:hAnchor="margin" w:x="3282" w:y="10471"/>
        <w:rPr>
          <w:rStyle w:val="CharacterStyle11"/>
        </w:rPr>
      </w:pPr>
      <w:r>
        <w:rPr>
          <w:rStyle w:val="CharacterStyle11"/>
        </w:rPr>
        <w:t>Très toxique pour les organismes aquatiques, entraîne des effets néfastes à long terme.</w:t>
      </w:r>
    </w:p>
    <w:p w14:paraId="57E9B498" w14:textId="77777777" w:rsidR="0042620E" w:rsidRDefault="0042620E">
      <w:pPr>
        <w:pStyle w:val="ParagraphStyle29"/>
        <w:framePr w:w="650" w:h="227" w:hRule="exact" w:wrap="none" w:vAnchor="page" w:hAnchor="margin" w:y="10891"/>
        <w:rPr>
          <w:rStyle w:val="CharacterStyle22"/>
        </w:rPr>
      </w:pPr>
    </w:p>
    <w:p w14:paraId="3BC21BE9" w14:textId="77777777" w:rsidR="0042620E" w:rsidRDefault="00000000">
      <w:pPr>
        <w:pStyle w:val="ParagraphStyle13"/>
        <w:framePr w:w="2576" w:h="227" w:hRule="exact" w:wrap="none" w:vAnchor="page" w:hAnchor="margin" w:x="678" w:y="10891"/>
        <w:rPr>
          <w:rStyle w:val="CharacterStyle11"/>
        </w:rPr>
      </w:pPr>
      <w:r>
        <w:rPr>
          <w:rStyle w:val="CharacterStyle11"/>
        </w:rPr>
        <w:t>H412</w:t>
      </w:r>
    </w:p>
    <w:p w14:paraId="20B59AAE" w14:textId="77777777" w:rsidR="0042620E" w:rsidRDefault="00000000">
      <w:pPr>
        <w:pStyle w:val="ParagraphStyle13"/>
        <w:framePr w:w="6823" w:h="227" w:hRule="exact" w:wrap="none" w:vAnchor="page" w:hAnchor="margin" w:x="3282" w:y="10891"/>
        <w:rPr>
          <w:rStyle w:val="CharacterStyle11"/>
        </w:rPr>
      </w:pPr>
      <w:r>
        <w:rPr>
          <w:rStyle w:val="CharacterStyle11"/>
        </w:rPr>
        <w:t>Nocif pour les organismes aquatiques, entraîne des effets néfastes à long terme.</w:t>
      </w:r>
    </w:p>
    <w:p w14:paraId="71FBC14D" w14:textId="77777777" w:rsidR="0042620E" w:rsidRDefault="0042620E">
      <w:pPr>
        <w:pStyle w:val="ParagraphStyle25"/>
        <w:framePr w:w="622" w:h="227" w:hRule="exact" w:wrap="none" w:vAnchor="page" w:hAnchor="margin" w:x="28" w:y="11118"/>
        <w:rPr>
          <w:rStyle w:val="CharacterStyle19"/>
        </w:rPr>
      </w:pPr>
    </w:p>
    <w:p w14:paraId="62339ABC" w14:textId="77777777" w:rsidR="0042620E" w:rsidRDefault="00000000">
      <w:pPr>
        <w:pStyle w:val="ParagraphStyle25"/>
        <w:framePr w:w="9131" w:h="227" w:hRule="exact" w:wrap="none" w:vAnchor="page" w:hAnchor="margin" w:x="678" w:y="11118"/>
        <w:rPr>
          <w:rStyle w:val="CharacterStyle19"/>
        </w:rPr>
      </w:pPr>
      <w:r>
        <w:rPr>
          <w:rStyle w:val="CharacterStyle19"/>
        </w:rPr>
        <w:t>Liste des conseils de prudence utilisés dans la fiche de données de sécurité</w:t>
      </w:r>
    </w:p>
    <w:p w14:paraId="70C4108F" w14:textId="77777777" w:rsidR="0042620E" w:rsidRDefault="0042620E">
      <w:pPr>
        <w:pStyle w:val="ParagraphStyle29"/>
        <w:framePr w:w="650" w:h="227" w:hRule="exact" w:wrap="none" w:vAnchor="page" w:hAnchor="margin" w:y="11345"/>
        <w:rPr>
          <w:rStyle w:val="CharacterStyle22"/>
        </w:rPr>
      </w:pPr>
    </w:p>
    <w:p w14:paraId="2CBC3E3A" w14:textId="77777777" w:rsidR="0042620E" w:rsidRDefault="00000000">
      <w:pPr>
        <w:pStyle w:val="ParagraphStyle13"/>
        <w:framePr w:w="2576" w:h="227" w:hRule="exact" w:wrap="none" w:vAnchor="page" w:hAnchor="margin" w:x="678" w:y="11345"/>
        <w:rPr>
          <w:rStyle w:val="CharacterStyle11"/>
        </w:rPr>
      </w:pPr>
      <w:r>
        <w:rPr>
          <w:rStyle w:val="CharacterStyle11"/>
        </w:rPr>
        <w:t>P102</w:t>
      </w:r>
    </w:p>
    <w:p w14:paraId="4CAC0FB6" w14:textId="77777777" w:rsidR="0042620E" w:rsidRDefault="00000000">
      <w:pPr>
        <w:pStyle w:val="ParagraphStyle13"/>
        <w:framePr w:w="6823" w:h="227" w:hRule="exact" w:wrap="none" w:vAnchor="page" w:hAnchor="margin" w:x="3282" w:y="11345"/>
        <w:rPr>
          <w:rStyle w:val="CharacterStyle11"/>
        </w:rPr>
      </w:pPr>
      <w:r>
        <w:rPr>
          <w:rStyle w:val="CharacterStyle11"/>
        </w:rPr>
        <w:t>Tenir hors de portée des enfants.</w:t>
      </w:r>
    </w:p>
    <w:p w14:paraId="7FE38E62" w14:textId="77777777" w:rsidR="0042620E" w:rsidRDefault="0042620E">
      <w:pPr>
        <w:pStyle w:val="ParagraphStyle29"/>
        <w:framePr w:w="650" w:h="227" w:hRule="exact" w:wrap="none" w:vAnchor="page" w:hAnchor="margin" w:y="11573"/>
        <w:rPr>
          <w:rStyle w:val="CharacterStyle22"/>
        </w:rPr>
      </w:pPr>
    </w:p>
    <w:p w14:paraId="57DA3A90" w14:textId="77777777" w:rsidR="0042620E" w:rsidRDefault="00000000">
      <w:pPr>
        <w:pStyle w:val="ParagraphStyle13"/>
        <w:framePr w:w="2576" w:h="227" w:hRule="exact" w:wrap="none" w:vAnchor="page" w:hAnchor="margin" w:x="678" w:y="11573"/>
        <w:rPr>
          <w:rStyle w:val="CharacterStyle11"/>
        </w:rPr>
      </w:pPr>
      <w:r>
        <w:rPr>
          <w:rStyle w:val="CharacterStyle11"/>
        </w:rPr>
        <w:t>P273</w:t>
      </w:r>
    </w:p>
    <w:p w14:paraId="6A0594FB" w14:textId="77777777" w:rsidR="0042620E" w:rsidRDefault="00000000">
      <w:pPr>
        <w:pStyle w:val="ParagraphStyle13"/>
        <w:framePr w:w="6823" w:h="227" w:hRule="exact" w:wrap="none" w:vAnchor="page" w:hAnchor="margin" w:x="3282" w:y="11573"/>
        <w:rPr>
          <w:rStyle w:val="CharacterStyle11"/>
        </w:rPr>
      </w:pPr>
      <w:r>
        <w:rPr>
          <w:rStyle w:val="CharacterStyle11"/>
        </w:rPr>
        <w:t>Éviter le rejet dans l'environnement.</w:t>
      </w:r>
    </w:p>
    <w:p w14:paraId="733145E2" w14:textId="77777777" w:rsidR="0042620E" w:rsidRDefault="0042620E">
      <w:pPr>
        <w:pStyle w:val="ParagraphStyle24"/>
        <w:framePr w:w="622" w:h="227" w:hRule="exact" w:wrap="none" w:vAnchor="page" w:hAnchor="margin" w:x="28" w:y="11800"/>
        <w:rPr>
          <w:rStyle w:val="CharacterStyle18"/>
        </w:rPr>
      </w:pPr>
    </w:p>
    <w:p w14:paraId="4452F419" w14:textId="77777777" w:rsidR="0042620E" w:rsidRDefault="00000000">
      <w:pPr>
        <w:pStyle w:val="ParagraphStyle24"/>
        <w:framePr w:w="9544" w:h="227" w:hRule="exact" w:wrap="none" w:vAnchor="page" w:hAnchor="margin" w:x="678" w:y="11800"/>
        <w:rPr>
          <w:rStyle w:val="CharacterStyle18"/>
        </w:rPr>
      </w:pPr>
      <w:r>
        <w:rPr>
          <w:rStyle w:val="CharacterStyle18"/>
        </w:rPr>
        <w:t>Autres informations importantes du point de vue de la sécurité et de la protection de la santé humaine</w:t>
      </w:r>
    </w:p>
    <w:p w14:paraId="3D6B4CCE" w14:textId="77777777" w:rsidR="0042620E" w:rsidRDefault="0042620E">
      <w:pPr>
        <w:pStyle w:val="ParagraphStyle13"/>
        <w:framePr w:w="622" w:h="615" w:hRule="exact" w:wrap="none" w:vAnchor="page" w:hAnchor="margin" w:x="28" w:y="12027"/>
        <w:rPr>
          <w:rStyle w:val="CharacterStyle11"/>
        </w:rPr>
      </w:pPr>
    </w:p>
    <w:p w14:paraId="586E5FFD" w14:textId="77777777" w:rsidR="0042620E" w:rsidRDefault="00000000">
      <w:pPr>
        <w:pStyle w:val="ParagraphStyle26"/>
        <w:framePr w:w="9544" w:h="615" w:hRule="exact" w:wrap="none" w:vAnchor="page" w:hAnchor="margin" w:x="678" w:y="1202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D654EFE" w14:textId="77777777" w:rsidR="0042620E" w:rsidRDefault="0042620E">
      <w:pPr>
        <w:pStyle w:val="ParagraphStyle25"/>
        <w:framePr w:w="622" w:h="227" w:hRule="exact" w:wrap="none" w:vAnchor="page" w:hAnchor="margin" w:x="28" w:y="12642"/>
        <w:rPr>
          <w:rStyle w:val="CharacterStyle19"/>
        </w:rPr>
      </w:pPr>
    </w:p>
    <w:p w14:paraId="52943732" w14:textId="77777777" w:rsidR="0042620E" w:rsidRDefault="00000000">
      <w:pPr>
        <w:pStyle w:val="ParagraphStyle25"/>
        <w:framePr w:w="9131" w:h="227" w:hRule="exact" w:wrap="none" w:vAnchor="page" w:hAnchor="margin" w:x="678" w:y="12642"/>
        <w:rPr>
          <w:rStyle w:val="CharacterStyle19"/>
        </w:rPr>
      </w:pPr>
      <w:r>
        <w:rPr>
          <w:rStyle w:val="CharacterStyle19"/>
        </w:rPr>
        <w:t>Acronymes utilisés dans la fiche de données de sécurité</w:t>
      </w:r>
    </w:p>
    <w:p w14:paraId="1B165999" w14:textId="77777777" w:rsidR="0042620E" w:rsidRDefault="0042620E">
      <w:pPr>
        <w:pStyle w:val="ParagraphStyle29"/>
        <w:framePr w:w="650" w:h="227" w:hRule="exact" w:wrap="none" w:vAnchor="page" w:hAnchor="margin" w:y="12869"/>
        <w:rPr>
          <w:rStyle w:val="CharacterStyle22"/>
        </w:rPr>
      </w:pPr>
    </w:p>
    <w:p w14:paraId="437813A8" w14:textId="77777777" w:rsidR="0042620E" w:rsidRDefault="00000000">
      <w:pPr>
        <w:pStyle w:val="ParagraphStyle13"/>
        <w:framePr w:w="2576" w:h="227" w:hRule="exact" w:wrap="none" w:vAnchor="page" w:hAnchor="margin" w:x="678" w:y="12869"/>
        <w:rPr>
          <w:rStyle w:val="CharacterStyle11"/>
        </w:rPr>
      </w:pPr>
      <w:r>
        <w:rPr>
          <w:rStyle w:val="CharacterStyle11"/>
        </w:rPr>
        <w:t>Acute Tox.</w:t>
      </w:r>
    </w:p>
    <w:p w14:paraId="7096DC09" w14:textId="77777777" w:rsidR="0042620E" w:rsidRDefault="00000000">
      <w:pPr>
        <w:pStyle w:val="ParagraphStyle13"/>
        <w:framePr w:w="6823" w:h="227" w:hRule="exact" w:wrap="none" w:vAnchor="page" w:hAnchor="margin" w:x="3282" w:y="12869"/>
        <w:rPr>
          <w:rStyle w:val="CharacterStyle11"/>
        </w:rPr>
      </w:pPr>
      <w:r>
        <w:rPr>
          <w:rStyle w:val="CharacterStyle11"/>
        </w:rPr>
        <w:t>Toxicité aiguë</w:t>
      </w:r>
    </w:p>
    <w:p w14:paraId="66843476" w14:textId="77777777" w:rsidR="0042620E" w:rsidRDefault="0042620E">
      <w:pPr>
        <w:pStyle w:val="ParagraphStyle29"/>
        <w:framePr w:w="650" w:h="227" w:hRule="exact" w:wrap="none" w:vAnchor="page" w:hAnchor="margin" w:y="13096"/>
        <w:rPr>
          <w:rStyle w:val="CharacterStyle22"/>
        </w:rPr>
      </w:pPr>
    </w:p>
    <w:p w14:paraId="78DD81FC" w14:textId="77777777" w:rsidR="0042620E" w:rsidRDefault="00000000">
      <w:pPr>
        <w:pStyle w:val="ParagraphStyle13"/>
        <w:framePr w:w="2576" w:h="227" w:hRule="exact" w:wrap="none" w:vAnchor="page" w:hAnchor="margin" w:x="678" w:y="13096"/>
        <w:rPr>
          <w:rStyle w:val="CharacterStyle11"/>
        </w:rPr>
      </w:pPr>
      <w:r>
        <w:rPr>
          <w:rStyle w:val="CharacterStyle11"/>
        </w:rPr>
        <w:t>ADR</w:t>
      </w:r>
    </w:p>
    <w:p w14:paraId="64D088B2" w14:textId="77777777" w:rsidR="0042620E" w:rsidRDefault="00000000">
      <w:pPr>
        <w:pStyle w:val="ParagraphStyle13"/>
        <w:framePr w:w="6823" w:h="227" w:hRule="exact" w:wrap="none" w:vAnchor="page" w:hAnchor="margin" w:x="3282" w:y="13096"/>
        <w:rPr>
          <w:rStyle w:val="CharacterStyle11"/>
        </w:rPr>
      </w:pPr>
      <w:r>
        <w:rPr>
          <w:rStyle w:val="CharacterStyle11"/>
        </w:rPr>
        <w:t>Accord relatif au transport international des marchandises dangereuses par route</w:t>
      </w:r>
    </w:p>
    <w:p w14:paraId="2F1900F0" w14:textId="77777777" w:rsidR="0042620E" w:rsidRDefault="0042620E">
      <w:pPr>
        <w:pStyle w:val="ParagraphStyle29"/>
        <w:framePr w:w="650" w:h="227" w:hRule="exact" w:wrap="none" w:vAnchor="page" w:hAnchor="margin" w:y="13324"/>
        <w:rPr>
          <w:rStyle w:val="CharacterStyle22"/>
        </w:rPr>
      </w:pPr>
    </w:p>
    <w:p w14:paraId="6D45BCB8" w14:textId="77777777" w:rsidR="0042620E" w:rsidRDefault="00000000">
      <w:pPr>
        <w:pStyle w:val="ParagraphStyle13"/>
        <w:framePr w:w="2576" w:h="227" w:hRule="exact" w:wrap="none" w:vAnchor="page" w:hAnchor="margin" w:x="678" w:y="13324"/>
        <w:rPr>
          <w:rStyle w:val="CharacterStyle11"/>
        </w:rPr>
      </w:pPr>
      <w:r>
        <w:rPr>
          <w:rStyle w:val="CharacterStyle11"/>
        </w:rPr>
        <w:t>Aquatic Acute</w:t>
      </w:r>
    </w:p>
    <w:p w14:paraId="2765CE44" w14:textId="77777777" w:rsidR="0042620E" w:rsidRDefault="00000000">
      <w:pPr>
        <w:pStyle w:val="ParagraphStyle13"/>
        <w:framePr w:w="6823" w:h="227" w:hRule="exact" w:wrap="none" w:vAnchor="page" w:hAnchor="margin" w:x="3282" w:y="13324"/>
        <w:rPr>
          <w:rStyle w:val="CharacterStyle11"/>
        </w:rPr>
      </w:pPr>
      <w:r>
        <w:rPr>
          <w:rStyle w:val="CharacterStyle11"/>
        </w:rPr>
        <w:t>Danger pour le milieu aquatique (aiguë)</w:t>
      </w:r>
    </w:p>
    <w:p w14:paraId="07A6BE14" w14:textId="77777777" w:rsidR="0042620E" w:rsidRDefault="0042620E">
      <w:pPr>
        <w:pStyle w:val="ParagraphStyle29"/>
        <w:framePr w:w="650" w:h="227" w:hRule="exact" w:wrap="none" w:vAnchor="page" w:hAnchor="margin" w:y="13551"/>
        <w:rPr>
          <w:rStyle w:val="CharacterStyle22"/>
        </w:rPr>
      </w:pPr>
    </w:p>
    <w:p w14:paraId="22D6C1A9" w14:textId="77777777" w:rsidR="0042620E" w:rsidRDefault="00000000">
      <w:pPr>
        <w:pStyle w:val="ParagraphStyle13"/>
        <w:framePr w:w="2576" w:h="227" w:hRule="exact" w:wrap="none" w:vAnchor="page" w:hAnchor="margin" w:x="678" w:y="13551"/>
        <w:rPr>
          <w:rStyle w:val="CharacterStyle11"/>
        </w:rPr>
      </w:pPr>
      <w:r>
        <w:rPr>
          <w:rStyle w:val="CharacterStyle11"/>
        </w:rPr>
        <w:t>Aquatic Chronic</w:t>
      </w:r>
    </w:p>
    <w:p w14:paraId="23D0334F" w14:textId="77777777" w:rsidR="0042620E" w:rsidRDefault="00000000">
      <w:pPr>
        <w:pStyle w:val="ParagraphStyle13"/>
        <w:framePr w:w="6823" w:h="227" w:hRule="exact" w:wrap="none" w:vAnchor="page" w:hAnchor="margin" w:x="3282" w:y="13551"/>
        <w:rPr>
          <w:rStyle w:val="CharacterStyle11"/>
        </w:rPr>
      </w:pPr>
      <w:r>
        <w:rPr>
          <w:rStyle w:val="CharacterStyle11"/>
        </w:rPr>
        <w:t>Danger pour le milieu aquatique (chronique)</w:t>
      </w:r>
    </w:p>
    <w:p w14:paraId="054D190C" w14:textId="77777777" w:rsidR="0042620E" w:rsidRDefault="0042620E">
      <w:pPr>
        <w:pStyle w:val="ParagraphStyle29"/>
        <w:framePr w:w="650" w:h="227" w:hRule="exact" w:wrap="none" w:vAnchor="page" w:hAnchor="margin" w:y="13778"/>
        <w:rPr>
          <w:rStyle w:val="CharacterStyle22"/>
        </w:rPr>
      </w:pPr>
    </w:p>
    <w:p w14:paraId="79C68F70" w14:textId="77777777" w:rsidR="0042620E" w:rsidRDefault="00000000">
      <w:pPr>
        <w:pStyle w:val="ParagraphStyle13"/>
        <w:framePr w:w="2576" w:h="227" w:hRule="exact" w:wrap="none" w:vAnchor="page" w:hAnchor="margin" w:x="678" w:y="13778"/>
        <w:rPr>
          <w:rStyle w:val="CharacterStyle11"/>
        </w:rPr>
      </w:pPr>
      <w:r>
        <w:rPr>
          <w:rStyle w:val="CharacterStyle11"/>
        </w:rPr>
        <w:t>Asp. Tox.</w:t>
      </w:r>
    </w:p>
    <w:p w14:paraId="5179B0BA" w14:textId="77777777" w:rsidR="0042620E" w:rsidRDefault="00000000">
      <w:pPr>
        <w:pStyle w:val="ParagraphStyle13"/>
        <w:framePr w:w="6823" w:h="227" w:hRule="exact" w:wrap="none" w:vAnchor="page" w:hAnchor="margin" w:x="3282" w:y="13778"/>
        <w:rPr>
          <w:rStyle w:val="CharacterStyle11"/>
        </w:rPr>
      </w:pPr>
      <w:r>
        <w:rPr>
          <w:rStyle w:val="CharacterStyle11"/>
        </w:rPr>
        <w:t>Danger par aspiration</w:t>
      </w:r>
    </w:p>
    <w:p w14:paraId="447D9EC5" w14:textId="77777777" w:rsidR="0042620E" w:rsidRDefault="0042620E">
      <w:pPr>
        <w:pStyle w:val="ParagraphStyle29"/>
        <w:framePr w:w="650" w:h="227" w:hRule="exact" w:wrap="none" w:vAnchor="page" w:hAnchor="margin" w:y="14005"/>
        <w:rPr>
          <w:rStyle w:val="CharacterStyle22"/>
        </w:rPr>
      </w:pPr>
    </w:p>
    <w:p w14:paraId="2240C52F" w14:textId="77777777" w:rsidR="0042620E" w:rsidRDefault="00000000">
      <w:pPr>
        <w:pStyle w:val="ParagraphStyle13"/>
        <w:framePr w:w="2576" w:h="227" w:hRule="exact" w:wrap="none" w:vAnchor="page" w:hAnchor="margin" w:x="678" w:y="14005"/>
        <w:rPr>
          <w:rStyle w:val="CharacterStyle11"/>
        </w:rPr>
      </w:pPr>
      <w:r>
        <w:rPr>
          <w:rStyle w:val="CharacterStyle11"/>
        </w:rPr>
        <w:t>CAS</w:t>
      </w:r>
    </w:p>
    <w:p w14:paraId="29D958D8" w14:textId="77777777" w:rsidR="0042620E" w:rsidRDefault="00000000">
      <w:pPr>
        <w:pStyle w:val="ParagraphStyle13"/>
        <w:framePr w:w="6823" w:h="227" w:hRule="exact" w:wrap="none" w:vAnchor="page" w:hAnchor="margin" w:x="3282" w:y="14005"/>
        <w:rPr>
          <w:rStyle w:val="CharacterStyle11"/>
        </w:rPr>
      </w:pPr>
      <w:r>
        <w:rPr>
          <w:rStyle w:val="CharacterStyle11"/>
        </w:rPr>
        <w:t>Chemical Abstracts Service</w:t>
      </w:r>
    </w:p>
    <w:p w14:paraId="123215DC" w14:textId="77777777" w:rsidR="0042620E" w:rsidRDefault="0042620E">
      <w:pPr>
        <w:pStyle w:val="ParagraphStyle29"/>
        <w:framePr w:w="650" w:h="227" w:hRule="exact" w:wrap="none" w:vAnchor="page" w:hAnchor="margin" w:y="14233"/>
        <w:rPr>
          <w:rStyle w:val="CharacterStyle22"/>
        </w:rPr>
      </w:pPr>
    </w:p>
    <w:p w14:paraId="267D6606" w14:textId="77777777" w:rsidR="0042620E" w:rsidRDefault="00000000">
      <w:pPr>
        <w:pStyle w:val="ParagraphStyle13"/>
        <w:framePr w:w="2576" w:h="227" w:hRule="exact" w:wrap="none" w:vAnchor="page" w:hAnchor="margin" w:x="678" w:y="14233"/>
        <w:rPr>
          <w:rStyle w:val="CharacterStyle11"/>
        </w:rPr>
      </w:pPr>
      <w:r>
        <w:rPr>
          <w:rStyle w:val="CharacterStyle11"/>
        </w:rPr>
        <w:t>CE</w:t>
      </w:r>
    </w:p>
    <w:p w14:paraId="33BFCA80" w14:textId="77777777" w:rsidR="0042620E" w:rsidRDefault="00000000">
      <w:pPr>
        <w:pStyle w:val="ParagraphStyle13"/>
        <w:framePr w:w="6823" w:h="227" w:hRule="exact" w:wrap="none" w:vAnchor="page" w:hAnchor="margin" w:x="3282" w:y="14233"/>
        <w:rPr>
          <w:rStyle w:val="CharacterStyle11"/>
        </w:rPr>
      </w:pPr>
      <w:r>
        <w:rPr>
          <w:rStyle w:val="CharacterStyle11"/>
        </w:rPr>
        <w:t>Code d'identification pour chaque substance figurant dans l'EINECS</w:t>
      </w:r>
    </w:p>
    <w:p w14:paraId="5FC84D91" w14:textId="77777777" w:rsidR="0042620E" w:rsidRDefault="0042620E">
      <w:pPr>
        <w:pStyle w:val="ParagraphStyle29"/>
        <w:framePr w:w="650" w:h="420" w:hRule="exact" w:wrap="none" w:vAnchor="page" w:hAnchor="margin" w:y="14460"/>
        <w:rPr>
          <w:rStyle w:val="CharacterStyle22"/>
        </w:rPr>
      </w:pPr>
    </w:p>
    <w:p w14:paraId="22548EF1" w14:textId="77777777" w:rsidR="0042620E" w:rsidRDefault="00000000">
      <w:pPr>
        <w:pStyle w:val="ParagraphStyle13"/>
        <w:framePr w:w="2576" w:h="420" w:hRule="exact" w:wrap="none" w:vAnchor="page" w:hAnchor="margin" w:x="678" w:y="14460"/>
        <w:rPr>
          <w:rStyle w:val="CharacterStyle11"/>
        </w:rPr>
      </w:pPr>
      <w:r>
        <w:rPr>
          <w:rStyle w:val="CharacterStyle11"/>
        </w:rPr>
        <w:t>CLP</w:t>
      </w:r>
    </w:p>
    <w:p w14:paraId="20FC702C" w14:textId="77777777" w:rsidR="0042620E" w:rsidRDefault="00000000">
      <w:pPr>
        <w:pStyle w:val="ParagraphStyle13"/>
        <w:framePr w:w="6823" w:h="420" w:hRule="exact" w:wrap="none" w:vAnchor="page" w:hAnchor="margin" w:x="3282" w:y="14460"/>
        <w:rPr>
          <w:rStyle w:val="CharacterStyle11"/>
        </w:rPr>
      </w:pPr>
      <w:r>
        <w:rPr>
          <w:rStyle w:val="CharacterStyle11"/>
        </w:rPr>
        <w:t>Règlement (CE) no 1272/2008 relatif à la classification, à l'étiquetage et à l'emballage des substances et des mélanges</w:t>
      </w:r>
    </w:p>
    <w:p w14:paraId="0F67F971" w14:textId="77777777" w:rsidR="0042620E" w:rsidRDefault="0042620E">
      <w:pPr>
        <w:pStyle w:val="ParagraphStyle29"/>
        <w:framePr w:w="650" w:h="227" w:hRule="exact" w:wrap="none" w:vAnchor="page" w:hAnchor="margin" w:y="14880"/>
        <w:rPr>
          <w:rStyle w:val="CharacterStyle22"/>
        </w:rPr>
      </w:pPr>
    </w:p>
    <w:p w14:paraId="22D91308" w14:textId="77777777" w:rsidR="0042620E" w:rsidRDefault="00000000">
      <w:pPr>
        <w:pStyle w:val="ParagraphStyle13"/>
        <w:framePr w:w="2576" w:h="227" w:hRule="exact" w:wrap="none" w:vAnchor="page" w:hAnchor="margin" w:x="678" w:y="14880"/>
        <w:rPr>
          <w:rStyle w:val="CharacterStyle11"/>
        </w:rPr>
      </w:pPr>
      <w:r>
        <w:rPr>
          <w:rStyle w:val="CharacterStyle11"/>
        </w:rPr>
        <w:t>COV</w:t>
      </w:r>
    </w:p>
    <w:p w14:paraId="7CBBEF79" w14:textId="77777777" w:rsidR="0042620E" w:rsidRDefault="00000000">
      <w:pPr>
        <w:pStyle w:val="ParagraphStyle13"/>
        <w:framePr w:w="6823" w:h="227" w:hRule="exact" w:wrap="none" w:vAnchor="page" w:hAnchor="margin" w:x="3282" w:y="14880"/>
        <w:rPr>
          <w:rStyle w:val="CharacterStyle11"/>
        </w:rPr>
      </w:pPr>
      <w:r>
        <w:rPr>
          <w:rStyle w:val="CharacterStyle11"/>
        </w:rPr>
        <w:t>Composés organiques volatils</w:t>
      </w:r>
    </w:p>
    <w:p w14:paraId="50DEDF6E" w14:textId="77777777" w:rsidR="0042620E" w:rsidRDefault="00000000">
      <w:pPr>
        <w:pStyle w:val="ParagraphStyle30"/>
        <w:framePr w:w="10222" w:h="28" w:hRule="exact" w:wrap="none" w:vAnchor="page" w:hAnchor="margin" w:y="15250"/>
        <w:rPr>
          <w:rStyle w:val="FakeCharacterStyle"/>
        </w:rPr>
      </w:pPr>
      <w:r>
        <w:rPr>
          <w:noProof/>
        </w:rPr>
        <w:drawing>
          <wp:inline distT="0" distB="0" distL="0" distR="0" wp14:anchorId="1ADB1DE1" wp14:editId="6315F43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12E5D26" w14:textId="77777777" w:rsidR="0042620E" w:rsidRDefault="00000000">
      <w:pPr>
        <w:pStyle w:val="ParagraphStyle31"/>
        <w:framePr w:w="801" w:h="332" w:hRule="exact" w:wrap="none" w:vAnchor="page" w:hAnchor="margin" w:x="34" w:y="15278"/>
        <w:rPr>
          <w:rStyle w:val="CharacterStyle23"/>
        </w:rPr>
      </w:pPr>
      <w:r>
        <w:rPr>
          <w:rStyle w:val="CharacterStyle23"/>
        </w:rPr>
        <w:t>Page</w:t>
      </w:r>
    </w:p>
    <w:p w14:paraId="3AB83AA5" w14:textId="77777777" w:rsidR="0042620E" w:rsidRDefault="00000000">
      <w:pPr>
        <w:pStyle w:val="ParagraphStyle31"/>
        <w:framePr w:w="1387" w:h="332" w:hRule="exact" w:wrap="none" w:vAnchor="page" w:hAnchor="margin" w:x="896" w:y="15278"/>
        <w:rPr>
          <w:rStyle w:val="CharacterStyle23"/>
        </w:rPr>
      </w:pPr>
      <w:r>
        <w:rPr>
          <w:rStyle w:val="CharacterStyle23"/>
        </w:rPr>
        <w:t>8/9</w:t>
      </w:r>
    </w:p>
    <w:p w14:paraId="48AE9C7D" w14:textId="77777777" w:rsidR="0042620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DB64B5D" w14:textId="77777777" w:rsidR="0042620E" w:rsidRDefault="0042620E">
      <w:pPr>
        <w:sectPr w:rsidR="0042620E">
          <w:pgSz w:w="11908" w:h="16833"/>
          <w:pgMar w:top="850" w:right="827" w:bottom="1190" w:left="816" w:header="720" w:footer="720" w:gutter="0"/>
          <w:cols w:space="720"/>
          <w:formProt w:val="0"/>
        </w:sectPr>
      </w:pPr>
    </w:p>
    <w:p w14:paraId="05761477" w14:textId="77777777" w:rsidR="0042620E" w:rsidRDefault="0042620E">
      <w:pPr>
        <w:pStyle w:val="ParagraphStyle0"/>
        <w:framePr w:w="2114" w:h="568" w:hRule="exact" w:wrap="none" w:vAnchor="page" w:hAnchor="margin" w:x="45" w:y="850"/>
        <w:rPr>
          <w:rStyle w:val="CharacterStyle0"/>
        </w:rPr>
      </w:pPr>
    </w:p>
    <w:p w14:paraId="1DFBDF71" w14:textId="77777777" w:rsidR="0042620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B7AD18" w14:textId="77777777" w:rsidR="0042620E" w:rsidRDefault="0042620E">
      <w:pPr>
        <w:pStyle w:val="ParagraphStyle2"/>
        <w:framePr w:w="2114" w:h="568" w:hRule="exact" w:wrap="none" w:vAnchor="page" w:hAnchor="margin" w:x="8062" w:y="850"/>
        <w:rPr>
          <w:rStyle w:val="CharacterStyle2"/>
        </w:rPr>
      </w:pPr>
    </w:p>
    <w:p w14:paraId="3B7850A7" w14:textId="77777777" w:rsidR="0042620E" w:rsidRDefault="0042620E">
      <w:pPr>
        <w:pStyle w:val="ParagraphStyle3"/>
        <w:framePr w:w="2114" w:h="420" w:hRule="exact" w:wrap="none" w:vAnchor="page" w:hAnchor="margin" w:x="45" w:y="1419"/>
        <w:rPr>
          <w:rStyle w:val="CharacterStyle3"/>
        </w:rPr>
      </w:pPr>
    </w:p>
    <w:p w14:paraId="11BAF5D4" w14:textId="77777777" w:rsidR="0042620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7593B7" w14:textId="77777777" w:rsidR="0042620E" w:rsidRDefault="0042620E">
      <w:pPr>
        <w:pStyle w:val="ParagraphStyle5"/>
        <w:framePr w:w="2114" w:h="420" w:hRule="exact" w:wrap="none" w:vAnchor="page" w:hAnchor="margin" w:x="8062" w:y="1419"/>
        <w:rPr>
          <w:rStyle w:val="CharacterStyle5"/>
        </w:rPr>
      </w:pPr>
    </w:p>
    <w:p w14:paraId="55B0BB2E" w14:textId="77777777" w:rsidR="0042620E" w:rsidRDefault="0042620E">
      <w:pPr>
        <w:pStyle w:val="ParagraphStyle6"/>
        <w:framePr w:w="129" w:h="352" w:hRule="exact" w:wrap="none" w:vAnchor="page" w:hAnchor="margin" w:x="45" w:y="1838"/>
        <w:rPr>
          <w:rStyle w:val="CharacterStyle6"/>
        </w:rPr>
      </w:pPr>
    </w:p>
    <w:p w14:paraId="7809BC88" w14:textId="77777777" w:rsidR="0042620E" w:rsidRDefault="0042620E">
      <w:pPr>
        <w:pStyle w:val="ParagraphStyle7"/>
        <w:framePr w:w="9867" w:h="352" w:hRule="exact" w:wrap="none" w:vAnchor="page" w:hAnchor="margin" w:x="174" w:y="1838"/>
        <w:rPr>
          <w:rStyle w:val="FakeCharacterStyle"/>
        </w:rPr>
      </w:pPr>
    </w:p>
    <w:p w14:paraId="2892B208" w14:textId="77777777" w:rsidR="0042620E" w:rsidRDefault="00000000">
      <w:pPr>
        <w:pStyle w:val="ParagraphStyle8"/>
        <w:framePr w:w="9811" w:h="322" w:hRule="exact" w:wrap="none" w:vAnchor="page" w:hAnchor="margin" w:x="202" w:y="1853"/>
        <w:rPr>
          <w:rStyle w:val="CharacterStyle7"/>
        </w:rPr>
      </w:pPr>
      <w:r>
        <w:rPr>
          <w:rStyle w:val="CharacterStyle7"/>
        </w:rPr>
        <w:t>HACKER 10%</w:t>
      </w:r>
    </w:p>
    <w:p w14:paraId="1EC4A3B7" w14:textId="77777777" w:rsidR="0042620E" w:rsidRDefault="0042620E">
      <w:pPr>
        <w:pStyle w:val="ParagraphStyle9"/>
        <w:framePr w:w="135" w:h="352" w:hRule="exact" w:wrap="none" w:vAnchor="page" w:hAnchor="margin" w:x="10041" w:y="1838"/>
        <w:rPr>
          <w:rStyle w:val="CharacterStyle8"/>
        </w:rPr>
      </w:pPr>
    </w:p>
    <w:p w14:paraId="78C96FE7" w14:textId="77777777" w:rsidR="0042620E" w:rsidRDefault="0042620E">
      <w:pPr>
        <w:pStyle w:val="ParagraphStyle10"/>
        <w:framePr w:w="2506" w:h="225" w:hRule="exact" w:wrap="none" w:vAnchor="page" w:hAnchor="margin" w:x="45" w:y="2191"/>
        <w:rPr>
          <w:rStyle w:val="FakeCharacterStyle"/>
        </w:rPr>
      </w:pPr>
    </w:p>
    <w:p w14:paraId="62D6FB9C" w14:textId="77777777" w:rsidR="0042620E" w:rsidRDefault="00000000">
      <w:pPr>
        <w:pStyle w:val="ParagraphStyle11"/>
        <w:framePr w:w="2508" w:h="225" w:hRule="exact" w:wrap="none" w:vAnchor="page" w:hAnchor="margin" w:x="43" w:y="2191"/>
        <w:rPr>
          <w:rStyle w:val="CharacterStyle9"/>
        </w:rPr>
      </w:pPr>
      <w:r>
        <w:rPr>
          <w:rStyle w:val="CharacterStyle9"/>
        </w:rPr>
        <w:t>Date de création</w:t>
      </w:r>
    </w:p>
    <w:p w14:paraId="6C7F71E7" w14:textId="77777777" w:rsidR="0042620E" w:rsidRDefault="00000000">
      <w:pPr>
        <w:pStyle w:val="ParagraphStyle12"/>
        <w:framePr w:w="2857" w:h="225" w:hRule="exact" w:wrap="none" w:vAnchor="page" w:hAnchor="margin" w:x="2579" w:y="2191"/>
        <w:rPr>
          <w:rStyle w:val="CharacterStyle10"/>
        </w:rPr>
      </w:pPr>
      <w:r>
        <w:rPr>
          <w:rStyle w:val="CharacterStyle10"/>
        </w:rPr>
        <w:t>01/09/2025</w:t>
      </w:r>
    </w:p>
    <w:p w14:paraId="704189C6" w14:textId="77777777" w:rsidR="0042620E" w:rsidRDefault="0042620E">
      <w:pPr>
        <w:pStyle w:val="ParagraphStyle13"/>
        <w:framePr w:w="2190" w:h="225" w:hRule="exact" w:wrap="none" w:vAnchor="page" w:hAnchor="margin" w:x="5464" w:y="2191"/>
        <w:rPr>
          <w:rStyle w:val="CharacterStyle11"/>
        </w:rPr>
      </w:pPr>
    </w:p>
    <w:p w14:paraId="1D4F6F7C" w14:textId="77777777" w:rsidR="0042620E" w:rsidRDefault="0042620E">
      <w:pPr>
        <w:pStyle w:val="ParagraphStyle14"/>
        <w:framePr w:w="2523" w:h="225" w:hRule="exact" w:wrap="none" w:vAnchor="page" w:hAnchor="margin" w:x="7653" w:y="2191"/>
        <w:rPr>
          <w:rStyle w:val="FakeCharacterStyle"/>
        </w:rPr>
      </w:pPr>
    </w:p>
    <w:p w14:paraId="0B74B9F2" w14:textId="77777777" w:rsidR="0042620E" w:rsidRDefault="0042620E">
      <w:pPr>
        <w:pStyle w:val="ParagraphStyle15"/>
        <w:framePr w:w="2525" w:h="225" w:hRule="exact" w:wrap="none" w:vAnchor="page" w:hAnchor="margin" w:x="7681" w:y="2191"/>
        <w:rPr>
          <w:rStyle w:val="CharacterStyle12"/>
        </w:rPr>
      </w:pPr>
    </w:p>
    <w:p w14:paraId="180E40D9" w14:textId="77777777" w:rsidR="0042620E" w:rsidRDefault="0042620E">
      <w:pPr>
        <w:pStyle w:val="ParagraphStyle16"/>
        <w:framePr w:w="2506" w:h="240" w:hRule="exact" w:wrap="none" w:vAnchor="page" w:hAnchor="margin" w:x="45" w:y="2416"/>
        <w:rPr>
          <w:rStyle w:val="FakeCharacterStyle"/>
        </w:rPr>
      </w:pPr>
    </w:p>
    <w:p w14:paraId="75DA86B1" w14:textId="77777777" w:rsidR="0042620E" w:rsidRDefault="00000000">
      <w:pPr>
        <w:pStyle w:val="ParagraphStyle17"/>
        <w:framePr w:w="2508" w:h="225" w:hRule="exact" w:wrap="none" w:vAnchor="page" w:hAnchor="margin" w:x="43" w:y="2416"/>
        <w:rPr>
          <w:rStyle w:val="CharacterStyle13"/>
        </w:rPr>
      </w:pPr>
      <w:r>
        <w:rPr>
          <w:rStyle w:val="CharacterStyle13"/>
        </w:rPr>
        <w:t>Date de révision</w:t>
      </w:r>
    </w:p>
    <w:p w14:paraId="5B6E278A" w14:textId="77777777" w:rsidR="0042620E" w:rsidRDefault="0042620E">
      <w:pPr>
        <w:pStyle w:val="ParagraphStyle18"/>
        <w:framePr w:w="2885" w:h="240" w:hRule="exact" w:wrap="none" w:vAnchor="page" w:hAnchor="margin" w:x="2551" w:y="2416"/>
        <w:rPr>
          <w:rStyle w:val="FakeCharacterStyle"/>
        </w:rPr>
      </w:pPr>
    </w:p>
    <w:p w14:paraId="2BEFC0E9" w14:textId="77777777" w:rsidR="0042620E" w:rsidRDefault="0042620E">
      <w:pPr>
        <w:pStyle w:val="ParagraphStyle19"/>
        <w:framePr w:w="2857" w:h="225" w:hRule="exact" w:wrap="none" w:vAnchor="page" w:hAnchor="margin" w:x="2579" w:y="2416"/>
        <w:rPr>
          <w:rStyle w:val="CharacterStyle14"/>
        </w:rPr>
      </w:pPr>
    </w:p>
    <w:p w14:paraId="27C87413" w14:textId="77777777" w:rsidR="0042620E" w:rsidRDefault="0042620E">
      <w:pPr>
        <w:pStyle w:val="ParagraphStyle18"/>
        <w:framePr w:w="2218" w:h="240" w:hRule="exact" w:wrap="none" w:vAnchor="page" w:hAnchor="margin" w:x="5436" w:y="2416"/>
        <w:rPr>
          <w:rStyle w:val="FakeCharacterStyle"/>
        </w:rPr>
      </w:pPr>
    </w:p>
    <w:p w14:paraId="5019D70A" w14:textId="77777777" w:rsidR="0042620E" w:rsidRDefault="00000000">
      <w:pPr>
        <w:pStyle w:val="ParagraphStyle19"/>
        <w:framePr w:w="2190" w:h="225" w:hRule="exact" w:wrap="none" w:vAnchor="page" w:hAnchor="margin" w:x="5464" w:y="2416"/>
        <w:rPr>
          <w:rStyle w:val="CharacterStyle14"/>
        </w:rPr>
      </w:pPr>
      <w:r>
        <w:rPr>
          <w:rStyle w:val="CharacterStyle14"/>
        </w:rPr>
        <w:t>Numéro de version</w:t>
      </w:r>
    </w:p>
    <w:p w14:paraId="0A5B882E" w14:textId="77777777" w:rsidR="0042620E" w:rsidRDefault="0042620E">
      <w:pPr>
        <w:pStyle w:val="ParagraphStyle20"/>
        <w:framePr w:w="2523" w:h="240" w:hRule="exact" w:wrap="none" w:vAnchor="page" w:hAnchor="margin" w:x="7653" w:y="2416"/>
        <w:rPr>
          <w:rStyle w:val="FakeCharacterStyle"/>
        </w:rPr>
      </w:pPr>
    </w:p>
    <w:p w14:paraId="7484159D" w14:textId="77777777" w:rsidR="0042620E" w:rsidRDefault="00000000">
      <w:pPr>
        <w:pStyle w:val="ParagraphStyle21"/>
        <w:framePr w:w="2525" w:h="225" w:hRule="exact" w:wrap="none" w:vAnchor="page" w:hAnchor="margin" w:x="7681" w:y="2416"/>
        <w:rPr>
          <w:rStyle w:val="CharacterStyle15"/>
        </w:rPr>
      </w:pPr>
      <w:r>
        <w:rPr>
          <w:rStyle w:val="CharacterStyle15"/>
        </w:rPr>
        <w:t>1.0</w:t>
      </w:r>
    </w:p>
    <w:p w14:paraId="0A3E1E20" w14:textId="77777777" w:rsidR="0042620E" w:rsidRDefault="0042620E">
      <w:pPr>
        <w:pStyle w:val="ParagraphStyle22"/>
        <w:framePr w:w="10166" w:h="114" w:hRule="exact" w:wrap="none" w:vAnchor="page" w:hAnchor="margin" w:x="28" w:y="2656"/>
        <w:rPr>
          <w:rStyle w:val="CharacterStyle16"/>
        </w:rPr>
      </w:pPr>
    </w:p>
    <w:p w14:paraId="0C166F4B" w14:textId="77777777" w:rsidR="0042620E" w:rsidRDefault="0042620E">
      <w:pPr>
        <w:pStyle w:val="ParagraphStyle29"/>
        <w:framePr w:w="650" w:h="227" w:hRule="exact" w:wrap="none" w:vAnchor="page" w:hAnchor="margin" w:y="2769"/>
        <w:rPr>
          <w:rStyle w:val="CharacterStyle22"/>
        </w:rPr>
      </w:pPr>
    </w:p>
    <w:p w14:paraId="53B85687" w14:textId="77777777" w:rsidR="0042620E" w:rsidRDefault="00000000">
      <w:pPr>
        <w:pStyle w:val="ParagraphStyle13"/>
        <w:framePr w:w="2576" w:h="227" w:hRule="exact" w:wrap="none" w:vAnchor="page" w:hAnchor="margin" w:x="678" w:y="2769"/>
        <w:rPr>
          <w:rStyle w:val="CharacterStyle11"/>
        </w:rPr>
      </w:pPr>
      <w:r>
        <w:rPr>
          <w:rStyle w:val="CharacterStyle11"/>
        </w:rPr>
        <w:t>EINECS</w:t>
      </w:r>
    </w:p>
    <w:p w14:paraId="61DC616B" w14:textId="77777777" w:rsidR="0042620E" w:rsidRDefault="00000000">
      <w:pPr>
        <w:pStyle w:val="ParagraphStyle13"/>
        <w:framePr w:w="6823" w:h="227" w:hRule="exact" w:wrap="none" w:vAnchor="page" w:hAnchor="margin" w:x="3282" w:y="2769"/>
        <w:rPr>
          <w:rStyle w:val="CharacterStyle11"/>
        </w:rPr>
      </w:pPr>
      <w:r>
        <w:rPr>
          <w:rStyle w:val="CharacterStyle11"/>
        </w:rPr>
        <w:t>Inventaire européen des produits chimiques commercialisés</w:t>
      </w:r>
    </w:p>
    <w:p w14:paraId="5E9220AF" w14:textId="77777777" w:rsidR="0042620E" w:rsidRDefault="0042620E">
      <w:pPr>
        <w:pStyle w:val="ParagraphStyle29"/>
        <w:framePr w:w="650" w:h="420" w:hRule="exact" w:wrap="none" w:vAnchor="page" w:hAnchor="margin" w:y="2997"/>
        <w:rPr>
          <w:rStyle w:val="CharacterStyle22"/>
        </w:rPr>
      </w:pPr>
    </w:p>
    <w:p w14:paraId="26FCB91C" w14:textId="77777777" w:rsidR="0042620E" w:rsidRDefault="00000000">
      <w:pPr>
        <w:pStyle w:val="ParagraphStyle13"/>
        <w:framePr w:w="2576" w:h="420" w:hRule="exact" w:wrap="none" w:vAnchor="page" w:hAnchor="margin" w:x="678" w:y="2997"/>
        <w:rPr>
          <w:rStyle w:val="CharacterStyle11"/>
        </w:rPr>
      </w:pPr>
      <w:r>
        <w:rPr>
          <w:rStyle w:val="CharacterStyle11"/>
        </w:rPr>
        <w:t>EmS</w:t>
      </w:r>
    </w:p>
    <w:p w14:paraId="4856315A" w14:textId="77777777" w:rsidR="0042620E" w:rsidRDefault="00000000">
      <w:pPr>
        <w:pStyle w:val="ParagraphStyle13"/>
        <w:framePr w:w="6823" w:h="420" w:hRule="exact" w:wrap="none" w:vAnchor="page" w:hAnchor="margin" w:x="3282" w:y="2997"/>
        <w:rPr>
          <w:rStyle w:val="CharacterStyle11"/>
        </w:rPr>
      </w:pPr>
      <w:r>
        <w:rPr>
          <w:rStyle w:val="CharacterStyle11"/>
        </w:rPr>
        <w:t>Procédures d'intervention d'urgence pour les navires transportant des marchandises dangereuses</w:t>
      </w:r>
    </w:p>
    <w:p w14:paraId="2DB01CCB" w14:textId="77777777" w:rsidR="0042620E" w:rsidRDefault="0042620E">
      <w:pPr>
        <w:pStyle w:val="ParagraphStyle29"/>
        <w:framePr w:w="650" w:h="227" w:hRule="exact" w:wrap="none" w:vAnchor="page" w:hAnchor="margin" w:y="3417"/>
        <w:rPr>
          <w:rStyle w:val="CharacterStyle22"/>
        </w:rPr>
      </w:pPr>
    </w:p>
    <w:p w14:paraId="584D5C14" w14:textId="77777777" w:rsidR="0042620E" w:rsidRDefault="00000000">
      <w:pPr>
        <w:pStyle w:val="ParagraphStyle13"/>
        <w:framePr w:w="2576" w:h="227" w:hRule="exact" w:wrap="none" w:vAnchor="page" w:hAnchor="margin" w:x="678" w:y="3417"/>
        <w:rPr>
          <w:rStyle w:val="CharacterStyle11"/>
        </w:rPr>
      </w:pPr>
      <w:r>
        <w:rPr>
          <w:rStyle w:val="CharacterStyle11"/>
        </w:rPr>
        <w:t>ETA</w:t>
      </w:r>
    </w:p>
    <w:p w14:paraId="2AD25E48" w14:textId="77777777" w:rsidR="0042620E" w:rsidRDefault="00000000">
      <w:pPr>
        <w:pStyle w:val="ParagraphStyle13"/>
        <w:framePr w:w="6823" w:h="227" w:hRule="exact" w:wrap="none" w:vAnchor="page" w:hAnchor="margin" w:x="3282" w:y="3417"/>
        <w:rPr>
          <w:rStyle w:val="CharacterStyle11"/>
        </w:rPr>
      </w:pPr>
      <w:r>
        <w:rPr>
          <w:rStyle w:val="CharacterStyle11"/>
        </w:rPr>
        <w:t>L’estimation de la toxicité aiguë</w:t>
      </w:r>
    </w:p>
    <w:p w14:paraId="6377C306" w14:textId="77777777" w:rsidR="0042620E" w:rsidRDefault="0042620E">
      <w:pPr>
        <w:pStyle w:val="ParagraphStyle29"/>
        <w:framePr w:w="650" w:h="227" w:hRule="exact" w:wrap="none" w:vAnchor="page" w:hAnchor="margin" w:y="3644"/>
        <w:rPr>
          <w:rStyle w:val="CharacterStyle22"/>
        </w:rPr>
      </w:pPr>
    </w:p>
    <w:p w14:paraId="0481B957" w14:textId="77777777" w:rsidR="0042620E" w:rsidRDefault="00000000">
      <w:pPr>
        <w:pStyle w:val="ParagraphStyle13"/>
        <w:framePr w:w="2576" w:h="227" w:hRule="exact" w:wrap="none" w:vAnchor="page" w:hAnchor="margin" w:x="678" w:y="3644"/>
        <w:rPr>
          <w:rStyle w:val="CharacterStyle11"/>
        </w:rPr>
      </w:pPr>
      <w:r>
        <w:rPr>
          <w:rStyle w:val="CharacterStyle11"/>
        </w:rPr>
        <w:t>EuPCS</w:t>
      </w:r>
    </w:p>
    <w:p w14:paraId="7FAFF141" w14:textId="77777777" w:rsidR="0042620E" w:rsidRDefault="00000000">
      <w:pPr>
        <w:pStyle w:val="ParagraphStyle13"/>
        <w:framePr w:w="6823" w:h="227" w:hRule="exact" w:wrap="none" w:vAnchor="page" w:hAnchor="margin" w:x="3282" w:y="3644"/>
        <w:rPr>
          <w:rStyle w:val="CharacterStyle11"/>
        </w:rPr>
      </w:pPr>
      <w:r>
        <w:rPr>
          <w:rStyle w:val="CharacterStyle11"/>
        </w:rPr>
        <w:t>Système européen de catégorisation des produits</w:t>
      </w:r>
    </w:p>
    <w:p w14:paraId="1BC742BA" w14:textId="77777777" w:rsidR="0042620E" w:rsidRDefault="0042620E">
      <w:pPr>
        <w:pStyle w:val="ParagraphStyle29"/>
        <w:framePr w:w="650" w:h="227" w:hRule="exact" w:wrap="none" w:vAnchor="page" w:hAnchor="margin" w:y="3871"/>
        <w:rPr>
          <w:rStyle w:val="CharacterStyle22"/>
        </w:rPr>
      </w:pPr>
    </w:p>
    <w:p w14:paraId="465793A4" w14:textId="77777777" w:rsidR="0042620E" w:rsidRDefault="00000000">
      <w:pPr>
        <w:pStyle w:val="ParagraphStyle13"/>
        <w:framePr w:w="2576" w:h="227" w:hRule="exact" w:wrap="none" w:vAnchor="page" w:hAnchor="margin" w:x="678" w:y="3871"/>
        <w:rPr>
          <w:rStyle w:val="CharacterStyle11"/>
        </w:rPr>
      </w:pPr>
      <w:r>
        <w:rPr>
          <w:rStyle w:val="CharacterStyle11"/>
        </w:rPr>
        <w:t>Eye Irrit.</w:t>
      </w:r>
    </w:p>
    <w:p w14:paraId="28C7CBA7" w14:textId="77777777" w:rsidR="0042620E" w:rsidRDefault="00000000">
      <w:pPr>
        <w:pStyle w:val="ParagraphStyle13"/>
        <w:framePr w:w="6823" w:h="227" w:hRule="exact" w:wrap="none" w:vAnchor="page" w:hAnchor="margin" w:x="3282" w:y="3871"/>
        <w:rPr>
          <w:rStyle w:val="CharacterStyle11"/>
        </w:rPr>
      </w:pPr>
      <w:r>
        <w:rPr>
          <w:rStyle w:val="CharacterStyle11"/>
        </w:rPr>
        <w:t>Irritation oculaire</w:t>
      </w:r>
    </w:p>
    <w:p w14:paraId="13DC8DAD" w14:textId="77777777" w:rsidR="0042620E" w:rsidRDefault="0042620E">
      <w:pPr>
        <w:pStyle w:val="ParagraphStyle29"/>
        <w:framePr w:w="650" w:h="227" w:hRule="exact" w:wrap="none" w:vAnchor="page" w:hAnchor="margin" w:y="4098"/>
        <w:rPr>
          <w:rStyle w:val="CharacterStyle22"/>
        </w:rPr>
      </w:pPr>
    </w:p>
    <w:p w14:paraId="0F33EEAE" w14:textId="77777777" w:rsidR="0042620E" w:rsidRDefault="00000000">
      <w:pPr>
        <w:pStyle w:val="ParagraphStyle13"/>
        <w:framePr w:w="2576" w:h="227" w:hRule="exact" w:wrap="none" w:vAnchor="page" w:hAnchor="margin" w:x="678" w:y="4098"/>
        <w:rPr>
          <w:rStyle w:val="CharacterStyle11"/>
        </w:rPr>
      </w:pPr>
      <w:r>
        <w:rPr>
          <w:rStyle w:val="CharacterStyle11"/>
        </w:rPr>
        <w:t>FBC</w:t>
      </w:r>
    </w:p>
    <w:p w14:paraId="565851F7" w14:textId="77777777" w:rsidR="0042620E" w:rsidRDefault="00000000">
      <w:pPr>
        <w:pStyle w:val="ParagraphStyle13"/>
        <w:framePr w:w="6823" w:h="227" w:hRule="exact" w:wrap="none" w:vAnchor="page" w:hAnchor="margin" w:x="3282" w:y="4098"/>
        <w:rPr>
          <w:rStyle w:val="CharacterStyle11"/>
        </w:rPr>
      </w:pPr>
      <w:r>
        <w:rPr>
          <w:rStyle w:val="CharacterStyle11"/>
        </w:rPr>
        <w:t>Facteur de bioconcentration</w:t>
      </w:r>
    </w:p>
    <w:p w14:paraId="154D58E2" w14:textId="77777777" w:rsidR="0042620E" w:rsidRDefault="0042620E">
      <w:pPr>
        <w:pStyle w:val="ParagraphStyle29"/>
        <w:framePr w:w="650" w:h="227" w:hRule="exact" w:wrap="none" w:vAnchor="page" w:hAnchor="margin" w:y="4326"/>
        <w:rPr>
          <w:rStyle w:val="CharacterStyle22"/>
        </w:rPr>
      </w:pPr>
    </w:p>
    <w:p w14:paraId="53579C02" w14:textId="77777777" w:rsidR="0042620E" w:rsidRDefault="00000000">
      <w:pPr>
        <w:pStyle w:val="ParagraphStyle13"/>
        <w:framePr w:w="2576" w:h="227" w:hRule="exact" w:wrap="none" w:vAnchor="page" w:hAnchor="margin" w:x="678" w:y="4326"/>
        <w:rPr>
          <w:rStyle w:val="CharacterStyle11"/>
        </w:rPr>
      </w:pPr>
      <w:r>
        <w:rPr>
          <w:rStyle w:val="CharacterStyle11"/>
        </w:rPr>
        <w:t>Flam. Liq.</w:t>
      </w:r>
    </w:p>
    <w:p w14:paraId="6308E49F" w14:textId="77777777" w:rsidR="0042620E" w:rsidRDefault="00000000">
      <w:pPr>
        <w:pStyle w:val="ParagraphStyle13"/>
        <w:framePr w:w="6823" w:h="227" w:hRule="exact" w:wrap="none" w:vAnchor="page" w:hAnchor="margin" w:x="3282" w:y="4326"/>
        <w:rPr>
          <w:rStyle w:val="CharacterStyle11"/>
        </w:rPr>
      </w:pPr>
      <w:r>
        <w:rPr>
          <w:rStyle w:val="CharacterStyle11"/>
        </w:rPr>
        <w:t>Liquide inflammable</w:t>
      </w:r>
    </w:p>
    <w:p w14:paraId="6737972E" w14:textId="77777777" w:rsidR="0042620E" w:rsidRDefault="0042620E">
      <w:pPr>
        <w:pStyle w:val="ParagraphStyle29"/>
        <w:framePr w:w="650" w:h="227" w:hRule="exact" w:wrap="none" w:vAnchor="page" w:hAnchor="margin" w:y="4553"/>
        <w:rPr>
          <w:rStyle w:val="CharacterStyle22"/>
        </w:rPr>
      </w:pPr>
    </w:p>
    <w:p w14:paraId="5AAF9D5F" w14:textId="77777777" w:rsidR="0042620E" w:rsidRDefault="00000000">
      <w:pPr>
        <w:pStyle w:val="ParagraphStyle13"/>
        <w:framePr w:w="2576" w:h="227" w:hRule="exact" w:wrap="none" w:vAnchor="page" w:hAnchor="margin" w:x="678" w:y="4553"/>
        <w:rPr>
          <w:rStyle w:val="CharacterStyle11"/>
        </w:rPr>
      </w:pPr>
      <w:r>
        <w:rPr>
          <w:rStyle w:val="CharacterStyle11"/>
        </w:rPr>
        <w:t>IATA</w:t>
      </w:r>
    </w:p>
    <w:p w14:paraId="1E35214D" w14:textId="77777777" w:rsidR="0042620E" w:rsidRDefault="00000000">
      <w:pPr>
        <w:pStyle w:val="ParagraphStyle13"/>
        <w:framePr w:w="6823" w:h="227" w:hRule="exact" w:wrap="none" w:vAnchor="page" w:hAnchor="margin" w:x="3282" w:y="4553"/>
        <w:rPr>
          <w:rStyle w:val="CharacterStyle11"/>
        </w:rPr>
      </w:pPr>
      <w:r>
        <w:rPr>
          <w:rStyle w:val="CharacterStyle11"/>
        </w:rPr>
        <w:t>Association internationale du transport aérien</w:t>
      </w:r>
    </w:p>
    <w:p w14:paraId="774B4E00" w14:textId="77777777" w:rsidR="0042620E" w:rsidRDefault="0042620E">
      <w:pPr>
        <w:pStyle w:val="ParagraphStyle29"/>
        <w:framePr w:w="650" w:h="420" w:hRule="exact" w:wrap="none" w:vAnchor="page" w:hAnchor="margin" w:y="4780"/>
        <w:rPr>
          <w:rStyle w:val="CharacterStyle22"/>
        </w:rPr>
      </w:pPr>
    </w:p>
    <w:p w14:paraId="1EFC5DB3" w14:textId="77777777" w:rsidR="0042620E" w:rsidRDefault="00000000">
      <w:pPr>
        <w:pStyle w:val="ParagraphStyle13"/>
        <w:framePr w:w="2576" w:h="420" w:hRule="exact" w:wrap="none" w:vAnchor="page" w:hAnchor="margin" w:x="678" w:y="4780"/>
        <w:rPr>
          <w:rStyle w:val="CharacterStyle11"/>
        </w:rPr>
      </w:pPr>
      <w:r>
        <w:rPr>
          <w:rStyle w:val="CharacterStyle11"/>
        </w:rPr>
        <w:t>IBC</w:t>
      </w:r>
    </w:p>
    <w:p w14:paraId="52A34DB4" w14:textId="77777777" w:rsidR="0042620E" w:rsidRDefault="00000000">
      <w:pPr>
        <w:pStyle w:val="ParagraphStyle13"/>
        <w:framePr w:w="6823" w:h="420" w:hRule="exact" w:wrap="none" w:vAnchor="page" w:hAnchor="margin" w:x="3282" w:y="4780"/>
        <w:rPr>
          <w:rStyle w:val="CharacterStyle11"/>
        </w:rPr>
      </w:pPr>
      <w:r>
        <w:rPr>
          <w:rStyle w:val="CharacterStyle11"/>
        </w:rPr>
        <w:t>Code International relatives à la construction et à l'équipement de navires transportant des produits chimiques dangereux en vrac</w:t>
      </w:r>
    </w:p>
    <w:p w14:paraId="5DE8DCA3" w14:textId="77777777" w:rsidR="0042620E" w:rsidRDefault="0042620E">
      <w:pPr>
        <w:pStyle w:val="ParagraphStyle29"/>
        <w:framePr w:w="650" w:h="227" w:hRule="exact" w:wrap="none" w:vAnchor="page" w:hAnchor="margin" w:y="5200"/>
        <w:rPr>
          <w:rStyle w:val="CharacterStyle22"/>
        </w:rPr>
      </w:pPr>
    </w:p>
    <w:p w14:paraId="496548C8" w14:textId="77777777" w:rsidR="0042620E" w:rsidRDefault="00000000">
      <w:pPr>
        <w:pStyle w:val="ParagraphStyle13"/>
        <w:framePr w:w="2576" w:h="227" w:hRule="exact" w:wrap="none" w:vAnchor="page" w:hAnchor="margin" w:x="678" w:y="5200"/>
        <w:rPr>
          <w:rStyle w:val="CharacterStyle11"/>
        </w:rPr>
      </w:pPr>
      <w:r>
        <w:rPr>
          <w:rStyle w:val="CharacterStyle11"/>
        </w:rPr>
        <w:t>ICAO</w:t>
      </w:r>
    </w:p>
    <w:p w14:paraId="4DA60C41" w14:textId="77777777" w:rsidR="0042620E" w:rsidRDefault="00000000">
      <w:pPr>
        <w:pStyle w:val="ParagraphStyle13"/>
        <w:framePr w:w="6823" w:h="227" w:hRule="exact" w:wrap="none" w:vAnchor="page" w:hAnchor="margin" w:x="3282" w:y="5200"/>
        <w:rPr>
          <w:rStyle w:val="CharacterStyle11"/>
        </w:rPr>
      </w:pPr>
      <w:r>
        <w:rPr>
          <w:rStyle w:val="CharacterStyle11"/>
        </w:rPr>
        <w:t>Organisation de l'Aviation Civile Internationale</w:t>
      </w:r>
    </w:p>
    <w:p w14:paraId="7630ED28" w14:textId="77777777" w:rsidR="0042620E" w:rsidRDefault="0042620E">
      <w:pPr>
        <w:pStyle w:val="ParagraphStyle29"/>
        <w:framePr w:w="650" w:h="227" w:hRule="exact" w:wrap="none" w:vAnchor="page" w:hAnchor="margin" w:y="5427"/>
        <w:rPr>
          <w:rStyle w:val="CharacterStyle22"/>
        </w:rPr>
      </w:pPr>
    </w:p>
    <w:p w14:paraId="4E0705AD" w14:textId="77777777" w:rsidR="0042620E" w:rsidRDefault="00000000">
      <w:pPr>
        <w:pStyle w:val="ParagraphStyle13"/>
        <w:framePr w:w="2576" w:h="227" w:hRule="exact" w:wrap="none" w:vAnchor="page" w:hAnchor="margin" w:x="678" w:y="5427"/>
        <w:rPr>
          <w:rStyle w:val="CharacterStyle11"/>
        </w:rPr>
      </w:pPr>
      <w:r>
        <w:rPr>
          <w:rStyle w:val="CharacterStyle11"/>
        </w:rPr>
        <w:t>IMDG</w:t>
      </w:r>
    </w:p>
    <w:p w14:paraId="7E719822" w14:textId="77777777" w:rsidR="0042620E" w:rsidRDefault="00000000">
      <w:pPr>
        <w:pStyle w:val="ParagraphStyle13"/>
        <w:framePr w:w="6823" w:h="227" w:hRule="exact" w:wrap="none" w:vAnchor="page" w:hAnchor="margin" w:x="3282" w:y="5427"/>
        <w:rPr>
          <w:rStyle w:val="CharacterStyle11"/>
        </w:rPr>
      </w:pPr>
      <w:r>
        <w:rPr>
          <w:rStyle w:val="CharacterStyle11"/>
        </w:rPr>
        <w:t>Code Maritime International des Marchandises Dangereuses</w:t>
      </w:r>
    </w:p>
    <w:p w14:paraId="66E64BD5" w14:textId="77777777" w:rsidR="0042620E" w:rsidRDefault="0042620E">
      <w:pPr>
        <w:pStyle w:val="ParagraphStyle29"/>
        <w:framePr w:w="650" w:h="227" w:hRule="exact" w:wrap="none" w:vAnchor="page" w:hAnchor="margin" w:y="5655"/>
        <w:rPr>
          <w:rStyle w:val="CharacterStyle22"/>
        </w:rPr>
      </w:pPr>
    </w:p>
    <w:p w14:paraId="2BF81168" w14:textId="77777777" w:rsidR="0042620E" w:rsidRDefault="00000000">
      <w:pPr>
        <w:pStyle w:val="ParagraphStyle13"/>
        <w:framePr w:w="2576" w:h="227" w:hRule="exact" w:wrap="none" w:vAnchor="page" w:hAnchor="margin" w:x="678" w:y="5655"/>
        <w:rPr>
          <w:rStyle w:val="CharacterStyle11"/>
        </w:rPr>
      </w:pPr>
      <w:r>
        <w:rPr>
          <w:rStyle w:val="CharacterStyle11"/>
        </w:rPr>
        <w:t>IMO</w:t>
      </w:r>
    </w:p>
    <w:p w14:paraId="66C09341" w14:textId="77777777" w:rsidR="0042620E" w:rsidRDefault="00000000">
      <w:pPr>
        <w:pStyle w:val="ParagraphStyle13"/>
        <w:framePr w:w="6823" w:h="227" w:hRule="exact" w:wrap="none" w:vAnchor="page" w:hAnchor="margin" w:x="3282" w:y="5655"/>
        <w:rPr>
          <w:rStyle w:val="CharacterStyle11"/>
        </w:rPr>
      </w:pPr>
      <w:r>
        <w:rPr>
          <w:rStyle w:val="CharacterStyle11"/>
        </w:rPr>
        <w:t>Organisation Maritime Internationale</w:t>
      </w:r>
    </w:p>
    <w:p w14:paraId="04DE019A" w14:textId="77777777" w:rsidR="0042620E" w:rsidRDefault="0042620E">
      <w:pPr>
        <w:pStyle w:val="ParagraphStyle29"/>
        <w:framePr w:w="650" w:h="227" w:hRule="exact" w:wrap="none" w:vAnchor="page" w:hAnchor="margin" w:y="5882"/>
        <w:rPr>
          <w:rStyle w:val="CharacterStyle22"/>
        </w:rPr>
      </w:pPr>
    </w:p>
    <w:p w14:paraId="53F03461" w14:textId="77777777" w:rsidR="0042620E" w:rsidRDefault="00000000">
      <w:pPr>
        <w:pStyle w:val="ParagraphStyle13"/>
        <w:framePr w:w="2576" w:h="227" w:hRule="exact" w:wrap="none" w:vAnchor="page" w:hAnchor="margin" w:x="678" w:y="5882"/>
        <w:rPr>
          <w:rStyle w:val="CharacterStyle11"/>
        </w:rPr>
      </w:pPr>
      <w:r>
        <w:rPr>
          <w:rStyle w:val="CharacterStyle11"/>
        </w:rPr>
        <w:t>INCI</w:t>
      </w:r>
    </w:p>
    <w:p w14:paraId="4116595C" w14:textId="77777777" w:rsidR="0042620E" w:rsidRDefault="00000000">
      <w:pPr>
        <w:pStyle w:val="ParagraphStyle13"/>
        <w:framePr w:w="6823" w:h="227" w:hRule="exact" w:wrap="none" w:vAnchor="page" w:hAnchor="margin" w:x="3282" w:y="5882"/>
        <w:rPr>
          <w:rStyle w:val="CharacterStyle11"/>
        </w:rPr>
      </w:pPr>
      <w:r>
        <w:rPr>
          <w:rStyle w:val="CharacterStyle11"/>
        </w:rPr>
        <w:t>Nomenclature internationale des ingrédients cosmétiques</w:t>
      </w:r>
    </w:p>
    <w:p w14:paraId="116EFC63" w14:textId="77777777" w:rsidR="0042620E" w:rsidRDefault="0042620E">
      <w:pPr>
        <w:pStyle w:val="ParagraphStyle29"/>
        <w:framePr w:w="650" w:h="227" w:hRule="exact" w:wrap="none" w:vAnchor="page" w:hAnchor="margin" w:y="6109"/>
        <w:rPr>
          <w:rStyle w:val="CharacterStyle22"/>
        </w:rPr>
      </w:pPr>
    </w:p>
    <w:p w14:paraId="69D50CE6" w14:textId="77777777" w:rsidR="0042620E" w:rsidRDefault="00000000">
      <w:pPr>
        <w:pStyle w:val="ParagraphStyle13"/>
        <w:framePr w:w="2576" w:h="227" w:hRule="exact" w:wrap="none" w:vAnchor="page" w:hAnchor="margin" w:x="678" w:y="6109"/>
        <w:rPr>
          <w:rStyle w:val="CharacterStyle11"/>
        </w:rPr>
      </w:pPr>
      <w:r>
        <w:rPr>
          <w:rStyle w:val="CharacterStyle11"/>
        </w:rPr>
        <w:t>ISO</w:t>
      </w:r>
    </w:p>
    <w:p w14:paraId="2D5CB078" w14:textId="77777777" w:rsidR="0042620E" w:rsidRDefault="00000000">
      <w:pPr>
        <w:pStyle w:val="ParagraphStyle13"/>
        <w:framePr w:w="6823" w:h="227" w:hRule="exact" w:wrap="none" w:vAnchor="page" w:hAnchor="margin" w:x="3282" w:y="6109"/>
        <w:rPr>
          <w:rStyle w:val="CharacterStyle11"/>
        </w:rPr>
      </w:pPr>
      <w:r>
        <w:rPr>
          <w:rStyle w:val="CharacterStyle11"/>
        </w:rPr>
        <w:t>Organisation internationale de normalisation</w:t>
      </w:r>
    </w:p>
    <w:p w14:paraId="57EAA80F" w14:textId="77777777" w:rsidR="0042620E" w:rsidRDefault="0042620E">
      <w:pPr>
        <w:pStyle w:val="ParagraphStyle29"/>
        <w:framePr w:w="650" w:h="227" w:hRule="exact" w:wrap="none" w:vAnchor="page" w:hAnchor="margin" w:y="6336"/>
        <w:rPr>
          <w:rStyle w:val="CharacterStyle22"/>
        </w:rPr>
      </w:pPr>
    </w:p>
    <w:p w14:paraId="603E37B1" w14:textId="77777777" w:rsidR="0042620E" w:rsidRDefault="00000000">
      <w:pPr>
        <w:pStyle w:val="ParagraphStyle13"/>
        <w:framePr w:w="2576" w:h="227" w:hRule="exact" w:wrap="none" w:vAnchor="page" w:hAnchor="margin" w:x="678" w:y="6336"/>
        <w:rPr>
          <w:rStyle w:val="CharacterStyle11"/>
        </w:rPr>
      </w:pPr>
      <w:r>
        <w:rPr>
          <w:rStyle w:val="CharacterStyle11"/>
        </w:rPr>
        <w:t>IUPAC</w:t>
      </w:r>
    </w:p>
    <w:p w14:paraId="4DEB5EE3" w14:textId="77777777" w:rsidR="0042620E" w:rsidRDefault="00000000">
      <w:pPr>
        <w:pStyle w:val="ParagraphStyle13"/>
        <w:framePr w:w="6823" w:h="227" w:hRule="exact" w:wrap="none" w:vAnchor="page" w:hAnchor="margin" w:x="3282" w:y="6336"/>
        <w:rPr>
          <w:rStyle w:val="CharacterStyle11"/>
        </w:rPr>
      </w:pPr>
      <w:r>
        <w:rPr>
          <w:rStyle w:val="CharacterStyle11"/>
        </w:rPr>
        <w:t>Union internationale de chimie pure et appliquée</w:t>
      </w:r>
    </w:p>
    <w:p w14:paraId="59A3FF48" w14:textId="77777777" w:rsidR="0042620E" w:rsidRDefault="0042620E">
      <w:pPr>
        <w:pStyle w:val="ParagraphStyle29"/>
        <w:framePr w:w="650" w:h="227" w:hRule="exact" w:wrap="none" w:vAnchor="page" w:hAnchor="margin" w:y="6564"/>
        <w:rPr>
          <w:rStyle w:val="CharacterStyle22"/>
        </w:rPr>
      </w:pPr>
    </w:p>
    <w:p w14:paraId="03855EAD" w14:textId="77777777" w:rsidR="0042620E" w:rsidRDefault="00000000">
      <w:pPr>
        <w:pStyle w:val="ParagraphStyle13"/>
        <w:framePr w:w="2576" w:h="227" w:hRule="exact" w:wrap="none" w:vAnchor="page" w:hAnchor="margin" w:x="678" w:y="6564"/>
        <w:rPr>
          <w:rStyle w:val="CharacterStyle11"/>
        </w:rPr>
      </w:pPr>
      <w:r>
        <w:rPr>
          <w:rStyle w:val="CharacterStyle11"/>
        </w:rPr>
        <w:t>log Kow</w:t>
      </w:r>
    </w:p>
    <w:p w14:paraId="2E8DCD71" w14:textId="77777777" w:rsidR="0042620E" w:rsidRDefault="00000000">
      <w:pPr>
        <w:pStyle w:val="ParagraphStyle13"/>
        <w:framePr w:w="6823" w:h="227" w:hRule="exact" w:wrap="none" w:vAnchor="page" w:hAnchor="margin" w:x="3282" w:y="6564"/>
        <w:rPr>
          <w:rStyle w:val="CharacterStyle11"/>
        </w:rPr>
      </w:pPr>
      <w:r>
        <w:rPr>
          <w:rStyle w:val="CharacterStyle11"/>
        </w:rPr>
        <w:t>Coefficient de partage octanol/eau</w:t>
      </w:r>
    </w:p>
    <w:p w14:paraId="110F438B" w14:textId="77777777" w:rsidR="0042620E" w:rsidRDefault="0042620E">
      <w:pPr>
        <w:pStyle w:val="ParagraphStyle29"/>
        <w:framePr w:w="650" w:h="420" w:hRule="exact" w:wrap="none" w:vAnchor="page" w:hAnchor="margin" w:y="6791"/>
        <w:rPr>
          <w:rStyle w:val="CharacterStyle22"/>
        </w:rPr>
      </w:pPr>
    </w:p>
    <w:p w14:paraId="119ED6A8" w14:textId="77777777" w:rsidR="0042620E" w:rsidRDefault="00000000">
      <w:pPr>
        <w:pStyle w:val="ParagraphStyle13"/>
        <w:framePr w:w="2576" w:h="420" w:hRule="exact" w:wrap="none" w:vAnchor="page" w:hAnchor="margin" w:x="678" w:y="6791"/>
        <w:rPr>
          <w:rStyle w:val="CharacterStyle11"/>
        </w:rPr>
      </w:pPr>
      <w:r>
        <w:rPr>
          <w:rStyle w:val="CharacterStyle11"/>
        </w:rPr>
        <w:t>Numéro ONU</w:t>
      </w:r>
    </w:p>
    <w:p w14:paraId="159DB67D" w14:textId="77777777" w:rsidR="0042620E" w:rsidRDefault="00000000">
      <w:pPr>
        <w:pStyle w:val="ParagraphStyle13"/>
        <w:framePr w:w="6823" w:h="420" w:hRule="exact" w:wrap="none" w:vAnchor="page" w:hAnchor="margin" w:x="3282" w:y="6791"/>
        <w:rPr>
          <w:rStyle w:val="CharacterStyle11"/>
        </w:rPr>
      </w:pPr>
      <w:r>
        <w:rPr>
          <w:rStyle w:val="CharacterStyle11"/>
        </w:rPr>
        <w:t>Numéro d'identification à quatre chiffre de la substance ou de l'objet repris dans la réglementation modèle de l'ONU</w:t>
      </w:r>
    </w:p>
    <w:p w14:paraId="5E6E8983" w14:textId="77777777" w:rsidR="0042620E" w:rsidRDefault="0042620E">
      <w:pPr>
        <w:pStyle w:val="ParagraphStyle29"/>
        <w:framePr w:w="650" w:h="227" w:hRule="exact" w:wrap="none" w:vAnchor="page" w:hAnchor="margin" w:y="7211"/>
        <w:rPr>
          <w:rStyle w:val="CharacterStyle22"/>
        </w:rPr>
      </w:pPr>
    </w:p>
    <w:p w14:paraId="519E57F5" w14:textId="77777777" w:rsidR="0042620E" w:rsidRDefault="00000000">
      <w:pPr>
        <w:pStyle w:val="ParagraphStyle13"/>
        <w:framePr w:w="2576" w:h="227" w:hRule="exact" w:wrap="none" w:vAnchor="page" w:hAnchor="margin" w:x="678" w:y="7211"/>
        <w:rPr>
          <w:rStyle w:val="CharacterStyle11"/>
        </w:rPr>
      </w:pPr>
      <w:r>
        <w:rPr>
          <w:rStyle w:val="CharacterStyle11"/>
        </w:rPr>
        <w:t>OEL</w:t>
      </w:r>
    </w:p>
    <w:p w14:paraId="42A12506" w14:textId="77777777" w:rsidR="0042620E" w:rsidRDefault="00000000">
      <w:pPr>
        <w:pStyle w:val="ParagraphStyle13"/>
        <w:framePr w:w="6823" w:h="227" w:hRule="exact" w:wrap="none" w:vAnchor="page" w:hAnchor="margin" w:x="3282" w:y="7211"/>
        <w:rPr>
          <w:rStyle w:val="CharacterStyle11"/>
        </w:rPr>
      </w:pPr>
      <w:r>
        <w:rPr>
          <w:rStyle w:val="CharacterStyle11"/>
        </w:rPr>
        <w:t>Valeurs limites d'exposition en milieu professionnel</w:t>
      </w:r>
    </w:p>
    <w:p w14:paraId="3B163AE9" w14:textId="77777777" w:rsidR="0042620E" w:rsidRDefault="0042620E">
      <w:pPr>
        <w:pStyle w:val="ParagraphStyle29"/>
        <w:framePr w:w="650" w:h="227" w:hRule="exact" w:wrap="none" w:vAnchor="page" w:hAnchor="margin" w:y="7438"/>
        <w:rPr>
          <w:rStyle w:val="CharacterStyle22"/>
        </w:rPr>
      </w:pPr>
    </w:p>
    <w:p w14:paraId="5EDECD6A" w14:textId="77777777" w:rsidR="0042620E" w:rsidRDefault="00000000">
      <w:pPr>
        <w:pStyle w:val="ParagraphStyle13"/>
        <w:framePr w:w="2576" w:h="227" w:hRule="exact" w:wrap="none" w:vAnchor="page" w:hAnchor="margin" w:x="678" w:y="7438"/>
        <w:rPr>
          <w:rStyle w:val="CharacterStyle11"/>
        </w:rPr>
      </w:pPr>
      <w:r>
        <w:rPr>
          <w:rStyle w:val="CharacterStyle11"/>
        </w:rPr>
        <w:t>PBT</w:t>
      </w:r>
    </w:p>
    <w:p w14:paraId="247B545F" w14:textId="77777777" w:rsidR="0042620E" w:rsidRDefault="00000000">
      <w:pPr>
        <w:pStyle w:val="ParagraphStyle13"/>
        <w:framePr w:w="6823" w:h="227" w:hRule="exact" w:wrap="none" w:vAnchor="page" w:hAnchor="margin" w:x="3282" w:y="7438"/>
        <w:rPr>
          <w:rStyle w:val="CharacterStyle11"/>
        </w:rPr>
      </w:pPr>
      <w:r>
        <w:rPr>
          <w:rStyle w:val="CharacterStyle11"/>
        </w:rPr>
        <w:t>Persistant, bioaccumulable et toxique</w:t>
      </w:r>
    </w:p>
    <w:p w14:paraId="2A607377" w14:textId="77777777" w:rsidR="0042620E" w:rsidRDefault="0042620E">
      <w:pPr>
        <w:pStyle w:val="ParagraphStyle29"/>
        <w:framePr w:w="650" w:h="227" w:hRule="exact" w:wrap="none" w:vAnchor="page" w:hAnchor="margin" w:y="7665"/>
        <w:rPr>
          <w:rStyle w:val="CharacterStyle22"/>
        </w:rPr>
      </w:pPr>
    </w:p>
    <w:p w14:paraId="513A637D" w14:textId="77777777" w:rsidR="0042620E" w:rsidRDefault="00000000">
      <w:pPr>
        <w:pStyle w:val="ParagraphStyle13"/>
        <w:framePr w:w="2576" w:h="227" w:hRule="exact" w:wrap="none" w:vAnchor="page" w:hAnchor="margin" w:x="678" w:y="7665"/>
        <w:rPr>
          <w:rStyle w:val="CharacterStyle11"/>
        </w:rPr>
      </w:pPr>
      <w:r>
        <w:rPr>
          <w:rStyle w:val="CharacterStyle11"/>
        </w:rPr>
        <w:t>PMT</w:t>
      </w:r>
    </w:p>
    <w:p w14:paraId="48078249" w14:textId="77777777" w:rsidR="0042620E" w:rsidRDefault="00000000">
      <w:pPr>
        <w:pStyle w:val="ParagraphStyle13"/>
        <w:framePr w:w="6823" w:h="227" w:hRule="exact" w:wrap="none" w:vAnchor="page" w:hAnchor="margin" w:x="3282" w:y="7665"/>
        <w:rPr>
          <w:rStyle w:val="CharacterStyle11"/>
        </w:rPr>
      </w:pPr>
      <w:r>
        <w:rPr>
          <w:rStyle w:val="CharacterStyle11"/>
        </w:rPr>
        <w:t>Persistant, mobile et toxique</w:t>
      </w:r>
    </w:p>
    <w:p w14:paraId="631DF61F" w14:textId="77777777" w:rsidR="0042620E" w:rsidRDefault="0042620E">
      <w:pPr>
        <w:pStyle w:val="ParagraphStyle29"/>
        <w:framePr w:w="650" w:h="227" w:hRule="exact" w:wrap="none" w:vAnchor="page" w:hAnchor="margin" w:y="7893"/>
        <w:rPr>
          <w:rStyle w:val="CharacterStyle22"/>
        </w:rPr>
      </w:pPr>
    </w:p>
    <w:p w14:paraId="0F77E7AB" w14:textId="77777777" w:rsidR="0042620E" w:rsidRDefault="00000000">
      <w:pPr>
        <w:pStyle w:val="ParagraphStyle13"/>
        <w:framePr w:w="2576" w:h="227" w:hRule="exact" w:wrap="none" w:vAnchor="page" w:hAnchor="margin" w:x="678" w:y="7893"/>
        <w:rPr>
          <w:rStyle w:val="CharacterStyle11"/>
        </w:rPr>
      </w:pPr>
      <w:r>
        <w:rPr>
          <w:rStyle w:val="CharacterStyle11"/>
        </w:rPr>
        <w:t>ppm</w:t>
      </w:r>
    </w:p>
    <w:p w14:paraId="05FF4DE3" w14:textId="77777777" w:rsidR="0042620E" w:rsidRDefault="00000000">
      <w:pPr>
        <w:pStyle w:val="ParagraphStyle13"/>
        <w:framePr w:w="6823" w:h="227" w:hRule="exact" w:wrap="none" w:vAnchor="page" w:hAnchor="margin" w:x="3282" w:y="7893"/>
        <w:rPr>
          <w:rStyle w:val="CharacterStyle11"/>
        </w:rPr>
      </w:pPr>
      <w:r>
        <w:rPr>
          <w:rStyle w:val="CharacterStyle11"/>
        </w:rPr>
        <w:t>Partie par million</w:t>
      </w:r>
    </w:p>
    <w:p w14:paraId="2E5BAADF" w14:textId="77777777" w:rsidR="0042620E" w:rsidRDefault="0042620E">
      <w:pPr>
        <w:pStyle w:val="ParagraphStyle29"/>
        <w:framePr w:w="650" w:h="227" w:hRule="exact" w:wrap="none" w:vAnchor="page" w:hAnchor="margin" w:y="8120"/>
        <w:rPr>
          <w:rStyle w:val="CharacterStyle22"/>
        </w:rPr>
      </w:pPr>
    </w:p>
    <w:p w14:paraId="0DB709B4" w14:textId="77777777" w:rsidR="0042620E" w:rsidRDefault="00000000">
      <w:pPr>
        <w:pStyle w:val="ParagraphStyle13"/>
        <w:framePr w:w="2576" w:h="227" w:hRule="exact" w:wrap="none" w:vAnchor="page" w:hAnchor="margin" w:x="678" w:y="8120"/>
        <w:rPr>
          <w:rStyle w:val="CharacterStyle11"/>
        </w:rPr>
      </w:pPr>
      <w:r>
        <w:rPr>
          <w:rStyle w:val="CharacterStyle11"/>
        </w:rPr>
        <w:t>REACH</w:t>
      </w:r>
    </w:p>
    <w:p w14:paraId="41FBE5F4" w14:textId="77777777" w:rsidR="0042620E" w:rsidRDefault="00000000">
      <w:pPr>
        <w:pStyle w:val="ParagraphStyle13"/>
        <w:framePr w:w="6823" w:h="227" w:hRule="exact" w:wrap="none" w:vAnchor="page" w:hAnchor="margin" w:x="3282" w:y="8120"/>
        <w:rPr>
          <w:rStyle w:val="CharacterStyle11"/>
        </w:rPr>
      </w:pPr>
      <w:r>
        <w:rPr>
          <w:rStyle w:val="CharacterStyle11"/>
        </w:rPr>
        <w:t>Enregistrement, évaluation, autorisation et la restriction des produits chimiques</w:t>
      </w:r>
    </w:p>
    <w:p w14:paraId="77B197E1" w14:textId="77777777" w:rsidR="0042620E" w:rsidRDefault="0042620E">
      <w:pPr>
        <w:pStyle w:val="ParagraphStyle29"/>
        <w:framePr w:w="650" w:h="227" w:hRule="exact" w:wrap="none" w:vAnchor="page" w:hAnchor="margin" w:y="8347"/>
        <w:rPr>
          <w:rStyle w:val="CharacterStyle22"/>
        </w:rPr>
      </w:pPr>
    </w:p>
    <w:p w14:paraId="731C958F" w14:textId="77777777" w:rsidR="0042620E" w:rsidRDefault="00000000">
      <w:pPr>
        <w:pStyle w:val="ParagraphStyle13"/>
        <w:framePr w:w="2576" w:h="227" w:hRule="exact" w:wrap="none" w:vAnchor="page" w:hAnchor="margin" w:x="678" w:y="8347"/>
        <w:rPr>
          <w:rStyle w:val="CharacterStyle11"/>
        </w:rPr>
      </w:pPr>
      <w:r>
        <w:rPr>
          <w:rStyle w:val="CharacterStyle11"/>
        </w:rPr>
        <w:t>Repr.</w:t>
      </w:r>
    </w:p>
    <w:p w14:paraId="2AA294B3" w14:textId="77777777" w:rsidR="0042620E" w:rsidRDefault="00000000">
      <w:pPr>
        <w:pStyle w:val="ParagraphStyle13"/>
        <w:framePr w:w="6823" w:h="227" w:hRule="exact" w:wrap="none" w:vAnchor="page" w:hAnchor="margin" w:x="3282" w:y="8347"/>
        <w:rPr>
          <w:rStyle w:val="CharacterStyle11"/>
        </w:rPr>
      </w:pPr>
      <w:r>
        <w:rPr>
          <w:rStyle w:val="CharacterStyle11"/>
        </w:rPr>
        <w:t>Toxicité pour la reproduction</w:t>
      </w:r>
    </w:p>
    <w:p w14:paraId="3A2F5358" w14:textId="77777777" w:rsidR="0042620E" w:rsidRDefault="0042620E">
      <w:pPr>
        <w:pStyle w:val="ParagraphStyle29"/>
        <w:framePr w:w="650" w:h="420" w:hRule="exact" w:wrap="none" w:vAnchor="page" w:hAnchor="margin" w:y="8574"/>
        <w:rPr>
          <w:rStyle w:val="CharacterStyle22"/>
        </w:rPr>
      </w:pPr>
    </w:p>
    <w:p w14:paraId="449D3946" w14:textId="77777777" w:rsidR="0042620E" w:rsidRDefault="00000000">
      <w:pPr>
        <w:pStyle w:val="ParagraphStyle13"/>
        <w:framePr w:w="2576" w:h="420" w:hRule="exact" w:wrap="none" w:vAnchor="page" w:hAnchor="margin" w:x="678" w:y="8574"/>
        <w:rPr>
          <w:rStyle w:val="CharacterStyle11"/>
        </w:rPr>
      </w:pPr>
      <w:r>
        <w:rPr>
          <w:rStyle w:val="CharacterStyle11"/>
        </w:rPr>
        <w:t>RID</w:t>
      </w:r>
    </w:p>
    <w:p w14:paraId="5EAB1841" w14:textId="77777777" w:rsidR="0042620E" w:rsidRDefault="00000000">
      <w:pPr>
        <w:pStyle w:val="ParagraphStyle13"/>
        <w:framePr w:w="6823" w:h="420" w:hRule="exact" w:wrap="none" w:vAnchor="page" w:hAnchor="margin" w:x="3282" w:y="8574"/>
        <w:rPr>
          <w:rStyle w:val="CharacterStyle11"/>
        </w:rPr>
      </w:pPr>
      <w:r>
        <w:rPr>
          <w:rStyle w:val="CharacterStyle11"/>
        </w:rPr>
        <w:t>Règlement concernant le transport international ferroviaire des marchandises dangereuses</w:t>
      </w:r>
    </w:p>
    <w:p w14:paraId="64CE700B" w14:textId="77777777" w:rsidR="0042620E" w:rsidRDefault="0042620E">
      <w:pPr>
        <w:pStyle w:val="ParagraphStyle29"/>
        <w:framePr w:w="650" w:h="227" w:hRule="exact" w:wrap="none" w:vAnchor="page" w:hAnchor="margin" w:y="8994"/>
        <w:rPr>
          <w:rStyle w:val="CharacterStyle22"/>
        </w:rPr>
      </w:pPr>
    </w:p>
    <w:p w14:paraId="5EAD4E8E" w14:textId="77777777" w:rsidR="0042620E" w:rsidRDefault="00000000">
      <w:pPr>
        <w:pStyle w:val="ParagraphStyle13"/>
        <w:framePr w:w="2576" w:h="227" w:hRule="exact" w:wrap="none" w:vAnchor="page" w:hAnchor="margin" w:x="678" w:y="8994"/>
        <w:rPr>
          <w:rStyle w:val="CharacterStyle11"/>
        </w:rPr>
      </w:pPr>
      <w:r>
        <w:rPr>
          <w:rStyle w:val="CharacterStyle11"/>
        </w:rPr>
        <w:t>Skin Irrit.</w:t>
      </w:r>
    </w:p>
    <w:p w14:paraId="39AB8164" w14:textId="77777777" w:rsidR="0042620E" w:rsidRDefault="00000000">
      <w:pPr>
        <w:pStyle w:val="ParagraphStyle13"/>
        <w:framePr w:w="6823" w:h="227" w:hRule="exact" w:wrap="none" w:vAnchor="page" w:hAnchor="margin" w:x="3282" w:y="8994"/>
        <w:rPr>
          <w:rStyle w:val="CharacterStyle11"/>
        </w:rPr>
      </w:pPr>
      <w:r>
        <w:rPr>
          <w:rStyle w:val="CharacterStyle11"/>
        </w:rPr>
        <w:t>Irritation cutanée</w:t>
      </w:r>
    </w:p>
    <w:p w14:paraId="038FB113" w14:textId="77777777" w:rsidR="0042620E" w:rsidRDefault="0042620E">
      <w:pPr>
        <w:pStyle w:val="ParagraphStyle29"/>
        <w:framePr w:w="650" w:h="227" w:hRule="exact" w:wrap="none" w:vAnchor="page" w:hAnchor="margin" w:y="9221"/>
        <w:rPr>
          <w:rStyle w:val="CharacterStyle22"/>
        </w:rPr>
      </w:pPr>
    </w:p>
    <w:p w14:paraId="3A88CDEA" w14:textId="77777777" w:rsidR="0042620E" w:rsidRDefault="00000000">
      <w:pPr>
        <w:pStyle w:val="ParagraphStyle13"/>
        <w:framePr w:w="2576" w:h="227" w:hRule="exact" w:wrap="none" w:vAnchor="page" w:hAnchor="margin" w:x="678" w:y="9221"/>
        <w:rPr>
          <w:rStyle w:val="CharacterStyle11"/>
        </w:rPr>
      </w:pPr>
      <w:r>
        <w:rPr>
          <w:rStyle w:val="CharacterStyle11"/>
        </w:rPr>
        <w:t>Skin Sens.</w:t>
      </w:r>
    </w:p>
    <w:p w14:paraId="2D5063B3" w14:textId="77777777" w:rsidR="0042620E" w:rsidRDefault="00000000">
      <w:pPr>
        <w:pStyle w:val="ParagraphStyle13"/>
        <w:framePr w:w="6823" w:h="227" w:hRule="exact" w:wrap="none" w:vAnchor="page" w:hAnchor="margin" w:x="3282" w:y="9221"/>
        <w:rPr>
          <w:rStyle w:val="CharacterStyle11"/>
        </w:rPr>
      </w:pPr>
      <w:r>
        <w:rPr>
          <w:rStyle w:val="CharacterStyle11"/>
        </w:rPr>
        <w:t>Sensibilisation cutanée</w:t>
      </w:r>
    </w:p>
    <w:p w14:paraId="000D8DC4" w14:textId="77777777" w:rsidR="0042620E" w:rsidRDefault="0042620E">
      <w:pPr>
        <w:pStyle w:val="ParagraphStyle29"/>
        <w:framePr w:w="650" w:h="227" w:hRule="exact" w:wrap="none" w:vAnchor="page" w:hAnchor="margin" w:y="9449"/>
        <w:rPr>
          <w:rStyle w:val="CharacterStyle22"/>
        </w:rPr>
      </w:pPr>
    </w:p>
    <w:p w14:paraId="23045379" w14:textId="77777777" w:rsidR="0042620E" w:rsidRDefault="00000000">
      <w:pPr>
        <w:pStyle w:val="ParagraphStyle13"/>
        <w:framePr w:w="2576" w:h="227" w:hRule="exact" w:wrap="none" w:vAnchor="page" w:hAnchor="margin" w:x="678" w:y="9449"/>
        <w:rPr>
          <w:rStyle w:val="CharacterStyle11"/>
        </w:rPr>
      </w:pPr>
      <w:r>
        <w:rPr>
          <w:rStyle w:val="CharacterStyle11"/>
        </w:rPr>
        <w:t>UE</w:t>
      </w:r>
    </w:p>
    <w:p w14:paraId="7803166E" w14:textId="77777777" w:rsidR="0042620E" w:rsidRDefault="00000000">
      <w:pPr>
        <w:pStyle w:val="ParagraphStyle13"/>
        <w:framePr w:w="6823" w:h="227" w:hRule="exact" w:wrap="none" w:vAnchor="page" w:hAnchor="margin" w:x="3282" w:y="9449"/>
        <w:rPr>
          <w:rStyle w:val="CharacterStyle11"/>
        </w:rPr>
      </w:pPr>
      <w:r>
        <w:rPr>
          <w:rStyle w:val="CharacterStyle11"/>
        </w:rPr>
        <w:t>Union européenne</w:t>
      </w:r>
    </w:p>
    <w:p w14:paraId="298080C2" w14:textId="77777777" w:rsidR="0042620E" w:rsidRDefault="0042620E">
      <w:pPr>
        <w:pStyle w:val="ParagraphStyle29"/>
        <w:framePr w:w="650" w:h="420" w:hRule="exact" w:wrap="none" w:vAnchor="page" w:hAnchor="margin" w:y="9676"/>
        <w:rPr>
          <w:rStyle w:val="CharacterStyle22"/>
        </w:rPr>
      </w:pPr>
    </w:p>
    <w:p w14:paraId="41D863A0" w14:textId="77777777" w:rsidR="0042620E" w:rsidRDefault="00000000">
      <w:pPr>
        <w:pStyle w:val="ParagraphStyle13"/>
        <w:framePr w:w="2576" w:h="420" w:hRule="exact" w:wrap="none" w:vAnchor="page" w:hAnchor="margin" w:x="678" w:y="9676"/>
        <w:rPr>
          <w:rStyle w:val="CharacterStyle11"/>
        </w:rPr>
      </w:pPr>
      <w:r>
        <w:rPr>
          <w:rStyle w:val="CharacterStyle11"/>
        </w:rPr>
        <w:t>UVCB</w:t>
      </w:r>
    </w:p>
    <w:p w14:paraId="2572C01A" w14:textId="77777777" w:rsidR="0042620E" w:rsidRDefault="00000000">
      <w:pPr>
        <w:pStyle w:val="ParagraphStyle13"/>
        <w:framePr w:w="6823" w:h="420" w:hRule="exact" w:wrap="none" w:vAnchor="page" w:hAnchor="margin" w:x="3282" w:y="9676"/>
        <w:rPr>
          <w:rStyle w:val="CharacterStyle11"/>
        </w:rPr>
      </w:pPr>
      <w:r>
        <w:rPr>
          <w:rStyle w:val="CharacterStyle11"/>
        </w:rPr>
        <w:t>Substance de composition inconnue ou variable, produit de réaction complexe ou matière biologique</w:t>
      </w:r>
    </w:p>
    <w:p w14:paraId="3E406A28" w14:textId="77777777" w:rsidR="0042620E" w:rsidRDefault="0042620E">
      <w:pPr>
        <w:pStyle w:val="ParagraphStyle29"/>
        <w:framePr w:w="650" w:h="227" w:hRule="exact" w:wrap="none" w:vAnchor="page" w:hAnchor="margin" w:y="10096"/>
        <w:rPr>
          <w:rStyle w:val="CharacterStyle22"/>
        </w:rPr>
      </w:pPr>
    </w:p>
    <w:p w14:paraId="483549A9" w14:textId="77777777" w:rsidR="0042620E" w:rsidRDefault="00000000">
      <w:pPr>
        <w:pStyle w:val="ParagraphStyle13"/>
        <w:framePr w:w="2576" w:h="227" w:hRule="exact" w:wrap="none" w:vAnchor="page" w:hAnchor="margin" w:x="678" w:y="10096"/>
        <w:rPr>
          <w:rStyle w:val="CharacterStyle11"/>
        </w:rPr>
      </w:pPr>
      <w:r>
        <w:rPr>
          <w:rStyle w:val="CharacterStyle11"/>
        </w:rPr>
        <w:t>vPvB</w:t>
      </w:r>
    </w:p>
    <w:p w14:paraId="3F57BD06" w14:textId="77777777" w:rsidR="0042620E" w:rsidRDefault="00000000">
      <w:pPr>
        <w:pStyle w:val="ParagraphStyle13"/>
        <w:framePr w:w="6823" w:h="227" w:hRule="exact" w:wrap="none" w:vAnchor="page" w:hAnchor="margin" w:x="3282" w:y="10096"/>
        <w:rPr>
          <w:rStyle w:val="CharacterStyle11"/>
        </w:rPr>
      </w:pPr>
      <w:r>
        <w:rPr>
          <w:rStyle w:val="CharacterStyle11"/>
        </w:rPr>
        <w:t>Très persistant et très bioaccumulable</w:t>
      </w:r>
    </w:p>
    <w:p w14:paraId="23FB66D9" w14:textId="77777777" w:rsidR="0042620E" w:rsidRDefault="0042620E">
      <w:pPr>
        <w:pStyle w:val="ParagraphStyle29"/>
        <w:framePr w:w="650" w:h="227" w:hRule="exact" w:wrap="none" w:vAnchor="page" w:hAnchor="margin" w:y="10323"/>
        <w:rPr>
          <w:rStyle w:val="CharacterStyle22"/>
        </w:rPr>
      </w:pPr>
    </w:p>
    <w:p w14:paraId="7EA55A3C" w14:textId="77777777" w:rsidR="0042620E" w:rsidRDefault="00000000">
      <w:pPr>
        <w:pStyle w:val="ParagraphStyle13"/>
        <w:framePr w:w="2576" w:h="227" w:hRule="exact" w:wrap="none" w:vAnchor="page" w:hAnchor="margin" w:x="678" w:y="10323"/>
        <w:rPr>
          <w:rStyle w:val="CharacterStyle11"/>
        </w:rPr>
      </w:pPr>
      <w:r>
        <w:rPr>
          <w:rStyle w:val="CharacterStyle11"/>
        </w:rPr>
        <w:t>vPvM</w:t>
      </w:r>
    </w:p>
    <w:p w14:paraId="2883B3F9" w14:textId="77777777" w:rsidR="0042620E" w:rsidRDefault="00000000">
      <w:pPr>
        <w:pStyle w:val="ParagraphStyle13"/>
        <w:framePr w:w="6823" w:h="227" w:hRule="exact" w:wrap="none" w:vAnchor="page" w:hAnchor="margin" w:x="3282" w:y="10323"/>
        <w:rPr>
          <w:rStyle w:val="CharacterStyle11"/>
        </w:rPr>
      </w:pPr>
      <w:r>
        <w:rPr>
          <w:rStyle w:val="CharacterStyle11"/>
        </w:rPr>
        <w:t>Très persistant et très mobile</w:t>
      </w:r>
    </w:p>
    <w:p w14:paraId="5F9C1AD1" w14:textId="77777777" w:rsidR="0042620E" w:rsidRDefault="0042620E">
      <w:pPr>
        <w:pStyle w:val="ParagraphStyle24"/>
        <w:framePr w:w="622" w:h="227" w:hRule="exact" w:wrap="none" w:vAnchor="page" w:hAnchor="margin" w:x="28" w:y="10550"/>
        <w:rPr>
          <w:rStyle w:val="CharacterStyle18"/>
        </w:rPr>
      </w:pPr>
    </w:p>
    <w:p w14:paraId="02BDA915" w14:textId="77777777" w:rsidR="0042620E" w:rsidRDefault="00000000">
      <w:pPr>
        <w:pStyle w:val="ParagraphStyle24"/>
        <w:framePr w:w="9544" w:h="227" w:hRule="exact" w:wrap="none" w:vAnchor="page" w:hAnchor="margin" w:x="678" w:y="10550"/>
        <w:rPr>
          <w:rStyle w:val="CharacterStyle18"/>
        </w:rPr>
      </w:pPr>
      <w:r>
        <w:rPr>
          <w:rStyle w:val="CharacterStyle18"/>
        </w:rPr>
        <w:t>Instructions pour la formation</w:t>
      </w:r>
    </w:p>
    <w:p w14:paraId="410C4659" w14:textId="77777777" w:rsidR="0042620E" w:rsidRDefault="0042620E">
      <w:pPr>
        <w:pStyle w:val="ParagraphStyle13"/>
        <w:framePr w:w="622" w:h="420" w:hRule="exact" w:wrap="none" w:vAnchor="page" w:hAnchor="margin" w:x="28" w:y="10778"/>
        <w:rPr>
          <w:rStyle w:val="CharacterStyle11"/>
        </w:rPr>
      </w:pPr>
    </w:p>
    <w:p w14:paraId="0EF39543" w14:textId="77777777" w:rsidR="0042620E" w:rsidRDefault="00000000">
      <w:pPr>
        <w:pStyle w:val="ParagraphStyle26"/>
        <w:framePr w:w="9544" w:h="420" w:hRule="exact" w:wrap="none" w:vAnchor="page" w:hAnchor="margin" w:x="678" w:y="10778"/>
        <w:rPr>
          <w:rStyle w:val="CharacterStyle20"/>
        </w:rPr>
      </w:pPr>
      <w:r>
        <w:rPr>
          <w:rStyle w:val="CharacterStyle20"/>
        </w:rPr>
        <w:t>Informer les travailleurs de l'utilisation recommandée et des moyens de protection obligatoires, des premiers soins et de la manipulation interdite du produit.</w:t>
      </w:r>
    </w:p>
    <w:p w14:paraId="31B1D60D" w14:textId="77777777" w:rsidR="0042620E" w:rsidRDefault="0042620E">
      <w:pPr>
        <w:pStyle w:val="ParagraphStyle24"/>
        <w:framePr w:w="622" w:h="227" w:hRule="exact" w:wrap="none" w:vAnchor="page" w:hAnchor="margin" w:x="28" w:y="11197"/>
        <w:rPr>
          <w:rStyle w:val="CharacterStyle18"/>
        </w:rPr>
      </w:pPr>
    </w:p>
    <w:p w14:paraId="0E6D78BB" w14:textId="77777777" w:rsidR="0042620E" w:rsidRDefault="00000000">
      <w:pPr>
        <w:pStyle w:val="ParagraphStyle24"/>
        <w:framePr w:w="9544" w:h="227" w:hRule="exact" w:wrap="none" w:vAnchor="page" w:hAnchor="margin" w:x="678" w:y="11197"/>
        <w:rPr>
          <w:rStyle w:val="CharacterStyle18"/>
        </w:rPr>
      </w:pPr>
      <w:r>
        <w:rPr>
          <w:rStyle w:val="CharacterStyle18"/>
        </w:rPr>
        <w:t>Restrictions d'emploi recommandées</w:t>
      </w:r>
    </w:p>
    <w:p w14:paraId="18BD66C4" w14:textId="77777777" w:rsidR="0042620E" w:rsidRDefault="0042620E">
      <w:pPr>
        <w:pStyle w:val="ParagraphStyle13"/>
        <w:framePr w:w="622" w:h="227" w:hRule="exact" w:wrap="none" w:vAnchor="page" w:hAnchor="margin" w:x="28" w:y="11425"/>
        <w:rPr>
          <w:rStyle w:val="CharacterStyle11"/>
        </w:rPr>
      </w:pPr>
    </w:p>
    <w:p w14:paraId="351C35F6" w14:textId="77777777" w:rsidR="0042620E" w:rsidRDefault="00000000">
      <w:pPr>
        <w:pStyle w:val="ParagraphStyle26"/>
        <w:framePr w:w="9544" w:h="227" w:hRule="exact" w:wrap="none" w:vAnchor="page" w:hAnchor="margin" w:x="678" w:y="11425"/>
        <w:rPr>
          <w:rStyle w:val="CharacterStyle20"/>
        </w:rPr>
      </w:pPr>
      <w:r>
        <w:rPr>
          <w:rStyle w:val="CharacterStyle20"/>
        </w:rPr>
        <w:t>non indiqué</w:t>
      </w:r>
    </w:p>
    <w:p w14:paraId="164EE028" w14:textId="77777777" w:rsidR="0042620E" w:rsidRDefault="0042620E">
      <w:pPr>
        <w:pStyle w:val="ParagraphStyle13"/>
        <w:framePr w:w="622" w:h="227" w:hRule="exact" w:wrap="none" w:vAnchor="page" w:hAnchor="margin" w:x="28" w:y="11658"/>
        <w:rPr>
          <w:rStyle w:val="CharacterStyle11"/>
        </w:rPr>
      </w:pPr>
    </w:p>
    <w:p w14:paraId="6AFA2470" w14:textId="77777777" w:rsidR="0042620E" w:rsidRDefault="00000000">
      <w:pPr>
        <w:pStyle w:val="ParagraphStyle24"/>
        <w:framePr w:w="9544" w:h="227" w:hRule="exact" w:wrap="none" w:vAnchor="page" w:hAnchor="margin" w:x="678" w:y="11658"/>
        <w:rPr>
          <w:rStyle w:val="CharacterStyle18"/>
        </w:rPr>
      </w:pPr>
      <w:r>
        <w:rPr>
          <w:rStyle w:val="CharacterStyle18"/>
        </w:rPr>
        <w:t>Information sur les sources de données utilisées pour compiler la fiche de données de sécurité</w:t>
      </w:r>
    </w:p>
    <w:p w14:paraId="1954C896" w14:textId="77777777" w:rsidR="0042620E" w:rsidRDefault="0042620E">
      <w:pPr>
        <w:pStyle w:val="ParagraphStyle13"/>
        <w:framePr w:w="622" w:h="615" w:hRule="exact" w:wrap="none" w:vAnchor="page" w:hAnchor="margin" w:x="28" w:y="11885"/>
        <w:rPr>
          <w:rStyle w:val="CharacterStyle11"/>
        </w:rPr>
      </w:pPr>
    </w:p>
    <w:p w14:paraId="649FEB8C" w14:textId="77777777" w:rsidR="0042620E" w:rsidRDefault="00000000">
      <w:pPr>
        <w:pStyle w:val="ParagraphStyle26"/>
        <w:framePr w:w="9544" w:h="615" w:hRule="exact" w:wrap="none" w:vAnchor="page" w:hAnchor="margin" w:x="678" w:y="1188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61C3785" w14:textId="77777777" w:rsidR="0042620E" w:rsidRDefault="0042620E">
      <w:pPr>
        <w:pStyle w:val="ParagraphStyle13"/>
        <w:framePr w:w="622" w:h="227" w:hRule="exact" w:wrap="none" w:vAnchor="page" w:hAnchor="margin" w:x="28" w:y="12500"/>
        <w:rPr>
          <w:rStyle w:val="CharacterStyle11"/>
        </w:rPr>
      </w:pPr>
    </w:p>
    <w:p w14:paraId="638AC51A" w14:textId="77777777" w:rsidR="0042620E" w:rsidRDefault="00000000">
      <w:pPr>
        <w:pStyle w:val="ParagraphStyle24"/>
        <w:framePr w:w="9544" w:h="227" w:hRule="exact" w:wrap="none" w:vAnchor="page" w:hAnchor="margin" w:x="678" w:y="12500"/>
        <w:rPr>
          <w:rStyle w:val="CharacterStyle18"/>
        </w:rPr>
      </w:pPr>
      <w:r>
        <w:rPr>
          <w:rStyle w:val="CharacterStyle18"/>
        </w:rPr>
        <w:t>Autres données</w:t>
      </w:r>
    </w:p>
    <w:p w14:paraId="5DB863D7" w14:textId="77777777" w:rsidR="0042620E" w:rsidRDefault="0042620E">
      <w:pPr>
        <w:pStyle w:val="ParagraphStyle13"/>
        <w:framePr w:w="622" w:h="227" w:hRule="exact" w:wrap="none" w:vAnchor="page" w:hAnchor="margin" w:x="28" w:y="12727"/>
        <w:rPr>
          <w:rStyle w:val="CharacterStyle11"/>
        </w:rPr>
      </w:pPr>
    </w:p>
    <w:p w14:paraId="05DB1071" w14:textId="77777777" w:rsidR="0042620E" w:rsidRDefault="00000000">
      <w:pPr>
        <w:pStyle w:val="ParagraphStyle26"/>
        <w:framePr w:w="9544" w:h="227" w:hRule="exact" w:wrap="none" w:vAnchor="page" w:hAnchor="margin" w:x="678" w:y="12727"/>
        <w:rPr>
          <w:rStyle w:val="CharacterStyle20"/>
        </w:rPr>
      </w:pPr>
      <w:r>
        <w:rPr>
          <w:rStyle w:val="CharacterStyle20"/>
        </w:rPr>
        <w:t>Méthode de classification - méthode de calcul.</w:t>
      </w:r>
    </w:p>
    <w:p w14:paraId="401270A7" w14:textId="77777777" w:rsidR="0042620E" w:rsidRDefault="0042620E">
      <w:pPr>
        <w:pStyle w:val="ParagraphStyle18"/>
        <w:framePr w:w="10222" w:h="114" w:hRule="exact" w:wrap="none" w:vAnchor="page" w:hAnchor="margin" w:y="12954"/>
        <w:rPr>
          <w:rStyle w:val="FakeCharacterStyle"/>
        </w:rPr>
      </w:pPr>
    </w:p>
    <w:p w14:paraId="1E7899F3" w14:textId="77777777" w:rsidR="0042620E" w:rsidRDefault="0042620E">
      <w:pPr>
        <w:pStyle w:val="ParagraphStyle19"/>
        <w:framePr w:w="10194" w:h="99" w:hRule="exact" w:wrap="none" w:vAnchor="page" w:hAnchor="margin" w:x="28" w:y="12954"/>
        <w:rPr>
          <w:rStyle w:val="CharacterStyle14"/>
        </w:rPr>
      </w:pPr>
    </w:p>
    <w:p w14:paraId="13B6CC9B" w14:textId="77777777" w:rsidR="0042620E" w:rsidRDefault="0042620E">
      <w:pPr>
        <w:pStyle w:val="ParagraphStyle13"/>
        <w:framePr w:w="10194" w:h="341" w:hRule="exact" w:wrap="none" w:vAnchor="page" w:hAnchor="margin" w:x="28" w:y="13068"/>
        <w:rPr>
          <w:rStyle w:val="CharacterStyle11"/>
        </w:rPr>
      </w:pPr>
    </w:p>
    <w:p w14:paraId="66D41B2A" w14:textId="77777777" w:rsidR="0042620E" w:rsidRDefault="00000000">
      <w:pPr>
        <w:pStyle w:val="ParagraphStyle24"/>
        <w:framePr w:w="10194" w:h="227" w:hRule="exact" w:wrap="none" w:vAnchor="page" w:hAnchor="margin" w:x="28" w:y="13409"/>
        <w:rPr>
          <w:rStyle w:val="CharacterStyle18"/>
        </w:rPr>
      </w:pPr>
      <w:r>
        <w:rPr>
          <w:rStyle w:val="CharacterStyle18"/>
        </w:rPr>
        <w:t>Déclaration</w:t>
      </w:r>
    </w:p>
    <w:p w14:paraId="722317AF" w14:textId="77777777" w:rsidR="0042620E" w:rsidRDefault="0042620E">
      <w:pPr>
        <w:pStyle w:val="ParagraphStyle13"/>
        <w:framePr w:w="622" w:h="810" w:hRule="exact" w:wrap="none" w:vAnchor="page" w:hAnchor="margin" w:x="28" w:y="13636"/>
        <w:rPr>
          <w:rStyle w:val="CharacterStyle11"/>
        </w:rPr>
      </w:pPr>
    </w:p>
    <w:p w14:paraId="47509753" w14:textId="77777777" w:rsidR="0042620E" w:rsidRDefault="00000000">
      <w:pPr>
        <w:pStyle w:val="ParagraphStyle26"/>
        <w:framePr w:w="9544" w:h="810" w:hRule="exact" w:wrap="none" w:vAnchor="page" w:hAnchor="margin" w:x="678" w:y="1363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9CA23A4" w14:textId="77777777" w:rsidR="0042620E" w:rsidRDefault="0042620E">
      <w:pPr>
        <w:pStyle w:val="ParagraphStyle18"/>
        <w:framePr w:w="10222" w:h="114" w:hRule="exact" w:wrap="none" w:vAnchor="page" w:hAnchor="margin" w:y="14446"/>
        <w:rPr>
          <w:rStyle w:val="FakeCharacterStyle"/>
        </w:rPr>
      </w:pPr>
    </w:p>
    <w:p w14:paraId="5AC63846" w14:textId="77777777" w:rsidR="0042620E" w:rsidRDefault="0042620E">
      <w:pPr>
        <w:pStyle w:val="ParagraphStyle19"/>
        <w:framePr w:w="10194" w:h="99" w:hRule="exact" w:wrap="none" w:vAnchor="page" w:hAnchor="margin" w:x="28" w:y="14446"/>
        <w:rPr>
          <w:rStyle w:val="CharacterStyle14"/>
        </w:rPr>
      </w:pPr>
    </w:p>
    <w:p w14:paraId="0169AC47" w14:textId="77777777" w:rsidR="0042620E" w:rsidRDefault="00000000">
      <w:pPr>
        <w:pStyle w:val="ParagraphStyle30"/>
        <w:framePr w:w="10222" w:h="28" w:hRule="exact" w:wrap="none" w:vAnchor="page" w:hAnchor="margin" w:y="15250"/>
        <w:rPr>
          <w:rStyle w:val="FakeCharacterStyle"/>
        </w:rPr>
      </w:pPr>
      <w:r>
        <w:rPr>
          <w:noProof/>
        </w:rPr>
        <w:drawing>
          <wp:inline distT="0" distB="0" distL="0" distR="0" wp14:anchorId="5C46B3A7" wp14:editId="1F66E70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4E02C0E9" w14:textId="77777777" w:rsidR="0042620E" w:rsidRDefault="00000000">
      <w:pPr>
        <w:pStyle w:val="ParagraphStyle31"/>
        <w:framePr w:w="801" w:h="332" w:hRule="exact" w:wrap="none" w:vAnchor="page" w:hAnchor="margin" w:x="34" w:y="15278"/>
        <w:rPr>
          <w:rStyle w:val="CharacterStyle23"/>
        </w:rPr>
      </w:pPr>
      <w:r>
        <w:rPr>
          <w:rStyle w:val="CharacterStyle23"/>
        </w:rPr>
        <w:t>Page</w:t>
      </w:r>
    </w:p>
    <w:p w14:paraId="5AAF8F6C" w14:textId="77777777" w:rsidR="0042620E" w:rsidRDefault="00000000">
      <w:pPr>
        <w:pStyle w:val="ParagraphStyle31"/>
        <w:framePr w:w="1387" w:h="332" w:hRule="exact" w:wrap="none" w:vAnchor="page" w:hAnchor="margin" w:x="896" w:y="15278"/>
        <w:rPr>
          <w:rStyle w:val="CharacterStyle23"/>
        </w:rPr>
      </w:pPr>
      <w:r>
        <w:rPr>
          <w:rStyle w:val="CharacterStyle23"/>
        </w:rPr>
        <w:t>9/9</w:t>
      </w:r>
    </w:p>
    <w:p w14:paraId="1C1E134E" w14:textId="77777777" w:rsidR="0042620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sectPr w:rsidR="0042620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20CC" w14:textId="77777777" w:rsidR="004C34D4" w:rsidRDefault="004C34D4" w:rsidP="006C4ACD">
      <w:r>
        <w:separator/>
      </w:r>
    </w:p>
  </w:endnote>
  <w:endnote w:type="continuationSeparator" w:id="0">
    <w:p w14:paraId="11728CB0" w14:textId="77777777" w:rsidR="004C34D4" w:rsidRDefault="004C34D4" w:rsidP="006C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9B9D" w14:textId="77777777" w:rsidR="006C4ACD" w:rsidRDefault="006C4A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7690" w14:textId="77777777" w:rsidR="006C4ACD" w:rsidRDefault="006C4A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3BD5" w14:textId="77777777" w:rsidR="006C4ACD" w:rsidRDefault="006C4A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2CF0" w14:textId="77777777" w:rsidR="004C34D4" w:rsidRDefault="004C34D4" w:rsidP="006C4ACD">
      <w:r>
        <w:separator/>
      </w:r>
    </w:p>
  </w:footnote>
  <w:footnote w:type="continuationSeparator" w:id="0">
    <w:p w14:paraId="1018E53E" w14:textId="77777777" w:rsidR="004C34D4" w:rsidRDefault="004C34D4" w:rsidP="006C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6EFD" w14:textId="77777777" w:rsidR="006C4ACD" w:rsidRDefault="006C4A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A413" w14:textId="77777777" w:rsidR="006C4ACD" w:rsidRDefault="006C4AC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6A29" w14:textId="77777777" w:rsidR="006C4ACD" w:rsidRDefault="006C4AC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2620E"/>
    <w:rsid w:val="0042620E"/>
    <w:rsid w:val="004C34D4"/>
    <w:rsid w:val="00616144"/>
    <w:rsid w:val="006C4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9DF9"/>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C4ACD"/>
    <w:pPr>
      <w:tabs>
        <w:tab w:val="center" w:pos="4536"/>
        <w:tab w:val="right" w:pos="9072"/>
      </w:tabs>
    </w:pPr>
  </w:style>
  <w:style w:type="character" w:customStyle="1" w:styleId="En-tteCar">
    <w:name w:val="En-tête Car"/>
    <w:basedOn w:val="Policepardfaut"/>
    <w:link w:val="En-tte"/>
    <w:uiPriority w:val="99"/>
    <w:rsid w:val="006C4ACD"/>
  </w:style>
  <w:style w:type="paragraph" w:styleId="Pieddepage">
    <w:name w:val="footer"/>
    <w:basedOn w:val="Normal"/>
    <w:link w:val="PieddepageCar"/>
    <w:uiPriority w:val="99"/>
    <w:unhideWhenUsed/>
    <w:rsid w:val="006C4ACD"/>
    <w:pPr>
      <w:tabs>
        <w:tab w:val="center" w:pos="4536"/>
        <w:tab w:val="right" w:pos="9072"/>
      </w:tabs>
    </w:pPr>
  </w:style>
  <w:style w:type="character" w:customStyle="1" w:styleId="PieddepageCar">
    <w:name w:val="Pied de page Car"/>
    <w:basedOn w:val="Policepardfaut"/>
    <w:link w:val="Pieddepage"/>
    <w:uiPriority w:val="99"/>
    <w:rsid w:val="006C4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4121</Words>
  <Characters>22668</Characters>
  <Application>Microsoft Office Word</Application>
  <DocSecurity>0</DocSecurity>
  <Lines>188</Lines>
  <Paragraphs>53</Paragraphs>
  <ScaleCrop>false</ScaleCrop>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2025-09-01T11:38:00Z</dcterms:created>
  <dcterms:modified xsi:type="dcterms:W3CDTF">2025-09-01T11:38:00Z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