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A96BB"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7A742602" w:rsidR="00B84FFD" w:rsidRDefault="00B84FFD" w:rsidP="00141466">
            <w:pPr>
              <w:spacing w:after="120"/>
              <w:rPr>
                <w:rFonts w:cs="Calibri"/>
              </w:rPr>
            </w:pPr>
            <w:r>
              <w:rPr>
                <w:rFonts w:cs="Calibri"/>
              </w:rPr>
              <w:t xml:space="preserve">: </w:t>
            </w:r>
            <w:r w:rsidR="00FB7DF1">
              <w:t>HACKER</w:t>
            </w:r>
            <w:r w:rsidR="00B45857">
              <w:rPr>
                <w:rFonts w:cs="Calibri"/>
              </w:rPr>
              <w:t xml:space="preserve"> 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C972A6"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599E301C"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DA6E18">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0D39F31F">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DD72F10" w14:textId="4D600721" w:rsidR="00B84FFD" w:rsidRPr="006E3F73" w:rsidRDefault="001D5AFF" w:rsidP="001D5AFF">
            <w:pPr>
              <w:keepLines w:val="0"/>
              <w:spacing w:after="160"/>
              <w:rPr>
                <w:rFonts w:cs="Calibri"/>
                <w:sz w:val="22"/>
                <w:szCs w:val="22"/>
                <w:lang w:val="fr-FR" w:eastAsia="en-US"/>
              </w:rPr>
            </w:pPr>
            <w:r w:rsidRPr="001D5AFF">
              <w:rPr>
                <w:rFonts w:cs="Calibri"/>
                <w:sz w:val="22"/>
                <w:lang w:val="fr-FR"/>
              </w:rPr>
              <w:t xml:space="preserve">3,7-Dimethyl octa-1,6-diene-3-yl </w:t>
            </w:r>
            <w:proofErr w:type="spellStart"/>
            <w:r w:rsidRPr="001D5AFF">
              <w:rPr>
                <w:rFonts w:cs="Calibri"/>
                <w:sz w:val="22"/>
                <w:lang w:val="fr-FR"/>
              </w:rPr>
              <w:t>acetate</w:t>
            </w:r>
            <w:proofErr w:type="spellEnd"/>
            <w:r w:rsidRPr="001D5AFF">
              <w:rPr>
                <w:rFonts w:cs="Calibri"/>
                <w:lang w:val="fr-FR"/>
              </w:rPr>
              <w:t xml:space="preserve">, </w:t>
            </w:r>
            <w:r w:rsidRPr="001D5AFF">
              <w:rPr>
                <w:rFonts w:cs="Calibri"/>
                <w:sz w:val="22"/>
                <w:lang w:val="fr-FR"/>
              </w:rPr>
              <w:t>3,7-Dimethyl octa-1,6-diene-3-ol</w:t>
            </w:r>
            <w:r w:rsidRPr="001D5AFF">
              <w:rPr>
                <w:rFonts w:cs="Calibri"/>
                <w:lang w:val="fr-FR"/>
              </w:rPr>
              <w:t>,</w:t>
            </w:r>
            <w:r w:rsidRPr="007B054E">
              <w:rPr>
                <w:rFonts w:cs="Calibri"/>
                <w:lang w:val="fr-FR"/>
              </w:rPr>
              <w:t xml:space="preserve"> </w:t>
            </w:r>
            <w:r w:rsidRPr="001D5AFF">
              <w:rPr>
                <w:rFonts w:cs="Calibri"/>
                <w:sz w:val="22"/>
                <w:lang w:val="fr-FR"/>
              </w:rPr>
              <w:t xml:space="preserve">1-(1,2,3,4,5,6,7,8-Octahydro-2,3,8,8-tetramethyl-2- </w:t>
            </w:r>
            <w:proofErr w:type="spellStart"/>
            <w:r w:rsidRPr="001D5AFF">
              <w:rPr>
                <w:rFonts w:cs="Calibri"/>
                <w:sz w:val="22"/>
                <w:lang w:val="fr-FR"/>
              </w:rPr>
              <w:t>naphthyl</w:t>
            </w:r>
            <w:proofErr w:type="spellEnd"/>
            <w:r w:rsidRPr="001D5AFF">
              <w:rPr>
                <w:rFonts w:cs="Calibri"/>
                <w:sz w:val="22"/>
                <w:lang w:val="fr-FR"/>
              </w:rPr>
              <w:t>)ethan-1-one</w:t>
            </w:r>
            <w:r w:rsidRPr="007B054E">
              <w:rPr>
                <w:rFonts w:cs="Calibri"/>
                <w:lang w:val="fr-FR"/>
              </w:rPr>
              <w:t xml:space="preserve">, </w:t>
            </w:r>
            <w:r w:rsidRPr="001D5AFF">
              <w:rPr>
                <w:rFonts w:cs="Calibri"/>
                <w:sz w:val="22"/>
                <w:lang w:val="fr-FR"/>
              </w:rPr>
              <w:t>3,7-Dimethyl-1,6-nonadien-3-ol</w:t>
            </w:r>
            <w:r w:rsidRPr="007B054E">
              <w:rPr>
                <w:rFonts w:cs="Calibri"/>
                <w:lang w:val="fr-FR"/>
              </w:rPr>
              <w:t xml:space="preserve">, </w:t>
            </w:r>
            <w:r w:rsidRPr="001D5AFF">
              <w:rPr>
                <w:rFonts w:cs="Calibri"/>
                <w:sz w:val="22"/>
                <w:lang w:val="fr-FR"/>
              </w:rPr>
              <w:t>(R)-p-Mentha-1,8-diene</w:t>
            </w:r>
            <w:r w:rsidRPr="007B054E">
              <w:rPr>
                <w:rFonts w:cs="Calibri"/>
                <w:lang w:val="fr-FR"/>
              </w:rPr>
              <w:t xml:space="preserve">, </w:t>
            </w:r>
            <w:r w:rsidRPr="001D5AFF">
              <w:rPr>
                <w:rFonts w:cs="Calibri"/>
                <w:sz w:val="22"/>
                <w:lang w:val="fr-FR"/>
              </w:rPr>
              <w:t>1,3-Benzodioxole-5-carboxaldehyde</w:t>
            </w:r>
            <w:r w:rsidRPr="007B054E">
              <w:rPr>
                <w:rFonts w:cs="Calibri"/>
                <w:lang w:val="fr-FR"/>
              </w:rPr>
              <w:t xml:space="preserve">, </w:t>
            </w:r>
            <w:r w:rsidRPr="001D5AFF">
              <w:rPr>
                <w:rFonts w:cs="Calibri"/>
                <w:sz w:val="22"/>
                <w:lang w:val="fr-FR"/>
              </w:rPr>
              <w:t>3,7-Dimethyl-6-octen-1-ol</w:t>
            </w:r>
            <w:r w:rsidRPr="007B054E">
              <w:rPr>
                <w:rFonts w:cs="Calibri"/>
                <w:lang w:val="fr-FR"/>
              </w:rPr>
              <w:t xml:space="preserve">, </w:t>
            </w:r>
            <w:r w:rsidRPr="001D5AFF">
              <w:rPr>
                <w:rFonts w:cs="Calibri"/>
                <w:sz w:val="22"/>
                <w:lang w:val="fr-FR"/>
              </w:rPr>
              <w:t>3,7-Dimethyl-2,6-octadienal</w:t>
            </w:r>
            <w:r w:rsidRPr="007B054E">
              <w:rPr>
                <w:rFonts w:cs="Calibri"/>
                <w:lang w:val="fr-FR"/>
              </w:rPr>
              <w:t xml:space="preserve">, </w:t>
            </w:r>
            <w:proofErr w:type="spellStart"/>
            <w:r w:rsidRPr="001D5AFF">
              <w:rPr>
                <w:rFonts w:cs="Calibri"/>
                <w:sz w:val="22"/>
                <w:lang w:val="fr-FR"/>
              </w:rPr>
              <w:t>Coumarin</w:t>
            </w:r>
            <w:proofErr w:type="spellEnd"/>
            <w:r w:rsidRPr="007B054E">
              <w:rPr>
                <w:rFonts w:cs="Calibri"/>
                <w:lang w:val="fr-FR"/>
              </w:rPr>
              <w:t xml:space="preserve">, </w:t>
            </w:r>
            <w:r w:rsidRPr="001D5AFF">
              <w:rPr>
                <w:rFonts w:cs="Calibri"/>
                <w:sz w:val="22"/>
                <w:lang w:val="fr-FR"/>
              </w:rPr>
              <w:t xml:space="preserve">(3R-(3a,3ab,7b,8aa))-1-(2,3,4,7,8,8a-Hexahydro- 3,6,8,8-tetramethyl-1H-3a,7-methanoazulen-5- </w:t>
            </w:r>
            <w:proofErr w:type="spellStart"/>
            <w:r w:rsidRPr="001D5AFF">
              <w:rPr>
                <w:rFonts w:cs="Calibri"/>
                <w:sz w:val="22"/>
                <w:lang w:val="fr-FR"/>
              </w:rPr>
              <w:t>yl</w:t>
            </w:r>
            <w:proofErr w:type="spellEnd"/>
            <w:r w:rsidRPr="001D5AFF">
              <w:rPr>
                <w:rFonts w:cs="Calibri"/>
                <w:sz w:val="22"/>
                <w:lang w:val="fr-FR"/>
              </w:rPr>
              <w:t>)ethan-1-one</w:t>
            </w:r>
            <w:r w:rsidRPr="001D5AFF">
              <w:rPr>
                <w:rFonts w:cs="Calibri"/>
                <w:lang w:val="fr-FR"/>
              </w:rPr>
              <w:t>,</w:t>
            </w:r>
            <w:r w:rsidRPr="007B054E">
              <w:rPr>
                <w:rFonts w:cs="Calibri"/>
                <w:lang w:val="fr-FR"/>
              </w:rPr>
              <w:t xml:space="preserve"> </w:t>
            </w:r>
            <w:proofErr w:type="spellStart"/>
            <w:r w:rsidRPr="007521C6">
              <w:rPr>
                <w:rFonts w:cs="Calibri"/>
                <w:sz w:val="22"/>
                <w:lang w:val="fr-FR"/>
              </w:rPr>
              <w:t>Hexyl</w:t>
            </w:r>
            <w:proofErr w:type="spellEnd"/>
            <w:r w:rsidRPr="007521C6">
              <w:rPr>
                <w:rFonts w:cs="Calibri"/>
                <w:sz w:val="22"/>
                <w:lang w:val="fr-FR"/>
              </w:rPr>
              <w:t xml:space="preserve"> 2-hydroxybenzoate</w:t>
            </w:r>
            <w:r w:rsidR="00563E9C">
              <w:rPr>
                <w:rFonts w:cs="Calibri"/>
                <w:sz w:val="22"/>
                <w:lang w:val="fr-FR"/>
              </w:rPr>
              <w:t>.</w:t>
            </w:r>
            <w:r w:rsidR="007E1499">
              <w:rPr>
                <w:rFonts w:cs="Calibri"/>
                <w:sz w:val="22"/>
                <w:lang w:val="fr-FR"/>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435074C5" w14:textId="6A29B745" w:rsidR="00A72910" w:rsidRPr="00FC70EC"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D59923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33C59744" w14:textId="5E53C16C" w:rsidR="0071365B" w:rsidRPr="00817F9B" w:rsidRDefault="00B84FFD" w:rsidP="00DA6E18">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t>P302+P352 - EN CAS DE CONTACT AVEC LA PEAU: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w:t>
      </w:r>
      <w:proofErr w:type="spellStart"/>
      <w:r w:rsidRPr="00AD73C2">
        <w:t>vPvB</w:t>
      </w:r>
      <w:proofErr w:type="spellEnd"/>
      <w:r w:rsidRPr="00AD73C2">
        <w:t xml:space="preserve">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tbl>
      <w:tblPr>
        <w:tblStyle w:val="TableNormal"/>
        <w:tblW w:w="0" w:type="auto"/>
        <w:tblInd w:w="13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402"/>
        <w:gridCol w:w="3119"/>
        <w:gridCol w:w="641"/>
        <w:gridCol w:w="3032"/>
      </w:tblGrid>
      <w:tr w:rsidR="00A47D29" w14:paraId="03486FF2" w14:textId="77777777" w:rsidTr="003415A6">
        <w:trPr>
          <w:trHeight w:val="591"/>
        </w:trPr>
        <w:tc>
          <w:tcPr>
            <w:tcW w:w="3402" w:type="dxa"/>
            <w:shd w:val="clear" w:color="auto" w:fill="BDD6EE"/>
          </w:tcPr>
          <w:p w14:paraId="3C90C8D2" w14:textId="77777777" w:rsidR="00A47D29" w:rsidRPr="00BA7BF1" w:rsidRDefault="00A47D29" w:rsidP="008D517A">
            <w:pPr>
              <w:pStyle w:val="TableParagraph"/>
              <w:spacing w:before="59"/>
              <w:rPr>
                <w:rFonts w:ascii="Calibri" w:eastAsia="Calibri" w:hAnsi="Calibri" w:cs="Calibri"/>
                <w:lang w:val="fr-FR"/>
              </w:rPr>
            </w:pPr>
            <w:r w:rsidRPr="00BA7BF1">
              <w:rPr>
                <w:rFonts w:ascii="Calibri" w:eastAsia="Calibri" w:hAnsi="Calibri" w:cs="Calibri"/>
                <w:lang w:val="fr-FR"/>
              </w:rPr>
              <w:t>Nom</w:t>
            </w:r>
          </w:p>
        </w:tc>
        <w:tc>
          <w:tcPr>
            <w:tcW w:w="3119" w:type="dxa"/>
            <w:shd w:val="clear" w:color="auto" w:fill="BDD6EE"/>
          </w:tcPr>
          <w:p w14:paraId="1974F1E3" w14:textId="77777777" w:rsidR="00A47D29" w:rsidRPr="00BA7BF1" w:rsidRDefault="00A47D29" w:rsidP="008D517A">
            <w:pPr>
              <w:pStyle w:val="TableParagraph"/>
              <w:spacing w:before="59"/>
              <w:ind w:left="56"/>
              <w:rPr>
                <w:rFonts w:ascii="Calibri" w:eastAsia="Calibri" w:hAnsi="Calibri" w:cs="Calibri"/>
                <w:lang w:val="fr-FR"/>
              </w:rPr>
            </w:pPr>
            <w:r w:rsidRPr="00BA7BF1">
              <w:rPr>
                <w:rFonts w:ascii="Calibri" w:eastAsia="Calibri" w:hAnsi="Calibri" w:cs="Calibri"/>
                <w:lang w:val="fr-FR"/>
              </w:rPr>
              <w:t>Identificateur de produit</w:t>
            </w:r>
          </w:p>
        </w:tc>
        <w:tc>
          <w:tcPr>
            <w:tcW w:w="641" w:type="dxa"/>
            <w:shd w:val="clear" w:color="auto" w:fill="BDD6EE"/>
          </w:tcPr>
          <w:p w14:paraId="367063E3" w14:textId="77777777" w:rsidR="00A47D29" w:rsidRPr="00BA7BF1" w:rsidRDefault="00A47D29" w:rsidP="008D517A">
            <w:pPr>
              <w:pStyle w:val="TableParagraph"/>
              <w:spacing w:before="59"/>
              <w:ind w:left="56"/>
              <w:rPr>
                <w:rFonts w:ascii="Calibri" w:eastAsia="Calibri" w:hAnsi="Calibri" w:cs="Calibri"/>
                <w:lang w:val="fr-FR"/>
              </w:rPr>
            </w:pPr>
            <w:r w:rsidRPr="00BA7BF1">
              <w:rPr>
                <w:rFonts w:ascii="Calibri" w:eastAsia="Calibri" w:hAnsi="Calibri" w:cs="Calibri"/>
                <w:lang w:val="fr-FR"/>
              </w:rPr>
              <w:t>%</w:t>
            </w:r>
          </w:p>
        </w:tc>
        <w:tc>
          <w:tcPr>
            <w:tcW w:w="3032" w:type="dxa"/>
            <w:shd w:val="clear" w:color="auto" w:fill="BDD6EE"/>
          </w:tcPr>
          <w:p w14:paraId="10B4CDD0" w14:textId="77777777" w:rsidR="00A47D29" w:rsidRPr="00BA7BF1" w:rsidRDefault="00A47D29" w:rsidP="008D517A">
            <w:pPr>
              <w:pStyle w:val="TableParagraph"/>
              <w:spacing w:before="59" w:line="295" w:lineRule="auto"/>
              <w:rPr>
                <w:rFonts w:ascii="Calibri" w:eastAsia="Calibri" w:hAnsi="Calibri" w:cs="Calibri"/>
                <w:lang w:val="fr-FR"/>
              </w:rPr>
            </w:pPr>
            <w:r w:rsidRPr="00BA7BF1">
              <w:rPr>
                <w:rFonts w:ascii="Calibri" w:eastAsia="Calibri" w:hAnsi="Calibri" w:cs="Calibri"/>
                <w:lang w:val="fr-FR"/>
              </w:rPr>
              <w:t>Classification selon le règlement (CE) N° 1272/2008 [CLP]</w:t>
            </w:r>
          </w:p>
        </w:tc>
      </w:tr>
      <w:tr w:rsidR="00A47D29" w14:paraId="0B5CA3F5" w14:textId="77777777" w:rsidTr="003415A6">
        <w:trPr>
          <w:trHeight w:val="755"/>
        </w:trPr>
        <w:tc>
          <w:tcPr>
            <w:tcW w:w="3402" w:type="dxa"/>
          </w:tcPr>
          <w:p w14:paraId="0CFB400E" w14:textId="77777777" w:rsidR="00A47D29" w:rsidRPr="007521C6" w:rsidRDefault="00A47D29" w:rsidP="008D517A">
            <w:pPr>
              <w:pStyle w:val="TableParagraph"/>
              <w:rPr>
                <w:rFonts w:ascii="Calibri" w:eastAsia="Calibri" w:hAnsi="Calibri" w:cs="Calibri"/>
                <w:lang w:val="fr-FR"/>
              </w:rPr>
            </w:pPr>
            <w:r w:rsidRPr="007521C6">
              <w:rPr>
                <w:rFonts w:ascii="Calibri" w:eastAsia="Calibri" w:hAnsi="Calibri" w:cs="Calibri"/>
                <w:lang w:val="fr-FR"/>
              </w:rPr>
              <w:t xml:space="preserve">3,7-Dimethyl octa-1,6-diene-3-yl </w:t>
            </w:r>
            <w:proofErr w:type="spellStart"/>
            <w:r w:rsidRPr="007521C6">
              <w:rPr>
                <w:rFonts w:ascii="Calibri" w:eastAsia="Calibri" w:hAnsi="Calibri" w:cs="Calibri"/>
                <w:lang w:val="fr-FR"/>
              </w:rPr>
              <w:t>acetate</w:t>
            </w:r>
            <w:proofErr w:type="spellEnd"/>
          </w:p>
        </w:tc>
        <w:tc>
          <w:tcPr>
            <w:tcW w:w="3119" w:type="dxa"/>
          </w:tcPr>
          <w:p w14:paraId="1DD501DA" w14:textId="77777777" w:rsidR="00A47D29" w:rsidRPr="007521C6" w:rsidRDefault="00A47D29" w:rsidP="008D517A">
            <w:pPr>
              <w:pStyle w:val="TableParagraph"/>
              <w:ind w:left="56"/>
              <w:rPr>
                <w:rFonts w:ascii="Calibri" w:eastAsia="Calibri" w:hAnsi="Calibri" w:cs="Calibri"/>
                <w:lang w:val="fr-FR"/>
              </w:rPr>
            </w:pPr>
            <w:r w:rsidRPr="007521C6">
              <w:rPr>
                <w:rFonts w:ascii="Calibri" w:eastAsia="Calibri" w:hAnsi="Calibri" w:cs="Calibri"/>
                <w:lang w:val="fr-FR"/>
              </w:rPr>
              <w:t>N° CAS: 115-95-7</w:t>
            </w:r>
          </w:p>
          <w:p w14:paraId="0FB4CB7A" w14:textId="77777777" w:rsidR="00A47D29" w:rsidRPr="007521C6" w:rsidRDefault="00A47D29"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204-116-4</w:t>
            </w:r>
          </w:p>
        </w:tc>
        <w:tc>
          <w:tcPr>
            <w:tcW w:w="641" w:type="dxa"/>
          </w:tcPr>
          <w:p w14:paraId="25EEAFE5" w14:textId="77777777" w:rsidR="00A47D29" w:rsidRPr="007521C6" w:rsidRDefault="00A47D29" w:rsidP="008D517A">
            <w:pPr>
              <w:pStyle w:val="TableParagraph"/>
              <w:ind w:left="56"/>
              <w:rPr>
                <w:rFonts w:ascii="Calibri" w:eastAsia="Calibri" w:hAnsi="Calibri" w:cs="Calibri"/>
                <w:lang w:val="fr-FR"/>
              </w:rPr>
            </w:pPr>
            <w:r w:rsidRPr="007521C6">
              <w:rPr>
                <w:rFonts w:ascii="Calibri" w:eastAsia="Calibri" w:hAnsi="Calibri" w:cs="Calibri"/>
                <w:lang w:val="fr-FR"/>
              </w:rPr>
              <w:t>0,5</w:t>
            </w:r>
          </w:p>
        </w:tc>
        <w:tc>
          <w:tcPr>
            <w:tcW w:w="3032" w:type="dxa"/>
          </w:tcPr>
          <w:p w14:paraId="50DEB899" w14:textId="77777777" w:rsidR="00A47D29" w:rsidRPr="007521C6" w:rsidRDefault="00A47D29" w:rsidP="00A35212">
            <w:pPr>
              <w:pStyle w:val="TableParagraph"/>
              <w:spacing w:line="297" w:lineRule="auto"/>
              <w:ind w:right="-16"/>
              <w:rPr>
                <w:rFonts w:ascii="Calibri" w:eastAsia="Calibri" w:hAnsi="Calibri" w:cs="Calibri"/>
                <w:lang w:val="fr-FR"/>
              </w:rPr>
            </w:pPr>
            <w:r w:rsidRPr="007521C6">
              <w:rPr>
                <w:rFonts w:ascii="Calibri" w:eastAsia="Calibri" w:hAnsi="Calibri" w:cs="Calibri"/>
                <w:lang w:val="fr-FR"/>
              </w:rPr>
              <w:t xml:space="preserve">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xml:space="preserve">. 2, H315 Eye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2, H319 Skin Sens. 1B, H317</w:t>
            </w:r>
          </w:p>
        </w:tc>
      </w:tr>
      <w:tr w:rsidR="00A47D29" w14:paraId="5F2CE28F" w14:textId="77777777" w:rsidTr="003415A6">
        <w:trPr>
          <w:trHeight w:val="969"/>
        </w:trPr>
        <w:tc>
          <w:tcPr>
            <w:tcW w:w="3402" w:type="dxa"/>
            <w:tcBorders>
              <w:bottom w:val="single" w:sz="4" w:space="0" w:color="0070C0"/>
            </w:tcBorders>
          </w:tcPr>
          <w:p w14:paraId="7C0AAC0B" w14:textId="77777777" w:rsidR="00A47D29" w:rsidRPr="007521C6" w:rsidRDefault="00A47D29" w:rsidP="008D517A">
            <w:pPr>
              <w:pStyle w:val="TableParagraph"/>
              <w:rPr>
                <w:rFonts w:ascii="Calibri" w:eastAsia="Calibri" w:hAnsi="Calibri" w:cs="Calibri"/>
                <w:lang w:val="fr-FR"/>
              </w:rPr>
            </w:pPr>
            <w:r w:rsidRPr="007521C6">
              <w:rPr>
                <w:rFonts w:ascii="Calibri" w:eastAsia="Calibri" w:hAnsi="Calibri" w:cs="Calibri"/>
                <w:lang w:val="fr-FR"/>
              </w:rPr>
              <w:t>3,7-Dimethyl octa-1,6-diene-3-ol</w:t>
            </w:r>
          </w:p>
        </w:tc>
        <w:tc>
          <w:tcPr>
            <w:tcW w:w="3119" w:type="dxa"/>
            <w:tcBorders>
              <w:bottom w:val="single" w:sz="4" w:space="0" w:color="0070C0"/>
            </w:tcBorders>
          </w:tcPr>
          <w:p w14:paraId="40770B1F" w14:textId="77777777" w:rsidR="00A47D29" w:rsidRPr="007521C6" w:rsidRDefault="00A47D29" w:rsidP="008D517A">
            <w:pPr>
              <w:pStyle w:val="TableParagraph"/>
              <w:ind w:left="56"/>
              <w:rPr>
                <w:rFonts w:ascii="Calibri" w:eastAsia="Calibri" w:hAnsi="Calibri" w:cs="Calibri"/>
                <w:lang w:val="fr-FR"/>
              </w:rPr>
            </w:pPr>
            <w:r w:rsidRPr="007521C6">
              <w:rPr>
                <w:rFonts w:ascii="Calibri" w:eastAsia="Calibri" w:hAnsi="Calibri" w:cs="Calibri"/>
                <w:lang w:val="fr-FR"/>
              </w:rPr>
              <w:t>N° CAS: 78-70-6</w:t>
            </w:r>
          </w:p>
          <w:p w14:paraId="31F2781C" w14:textId="77777777" w:rsidR="00A47D29" w:rsidRPr="007521C6" w:rsidRDefault="00A47D29"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201-134-4</w:t>
            </w:r>
          </w:p>
          <w:p w14:paraId="35B7AA09" w14:textId="607AC3DD" w:rsidR="00A47D29" w:rsidRPr="007521C6" w:rsidRDefault="00A47D29"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01-2119474016-42</w:t>
            </w:r>
          </w:p>
        </w:tc>
        <w:tc>
          <w:tcPr>
            <w:tcW w:w="641" w:type="dxa"/>
            <w:tcBorders>
              <w:bottom w:val="single" w:sz="4" w:space="0" w:color="0070C0"/>
            </w:tcBorders>
          </w:tcPr>
          <w:p w14:paraId="6202F1E3" w14:textId="77777777" w:rsidR="00A47D29" w:rsidRPr="007521C6" w:rsidRDefault="00A47D29" w:rsidP="008D517A">
            <w:pPr>
              <w:pStyle w:val="TableParagraph"/>
              <w:ind w:left="56"/>
              <w:rPr>
                <w:rFonts w:ascii="Calibri" w:eastAsia="Calibri" w:hAnsi="Calibri" w:cs="Calibri"/>
                <w:lang w:val="fr-FR"/>
              </w:rPr>
            </w:pPr>
            <w:r w:rsidRPr="007521C6">
              <w:rPr>
                <w:rFonts w:ascii="Calibri" w:eastAsia="Calibri" w:hAnsi="Calibri" w:cs="Calibri"/>
                <w:lang w:val="fr-FR"/>
              </w:rPr>
              <w:t>0,5</w:t>
            </w:r>
          </w:p>
        </w:tc>
        <w:tc>
          <w:tcPr>
            <w:tcW w:w="3032" w:type="dxa"/>
            <w:tcBorders>
              <w:bottom w:val="single" w:sz="4" w:space="0" w:color="0070C0"/>
            </w:tcBorders>
          </w:tcPr>
          <w:p w14:paraId="26066A68" w14:textId="77777777" w:rsidR="00A47D29" w:rsidRPr="007521C6" w:rsidRDefault="00A47D29" w:rsidP="00A35212">
            <w:pPr>
              <w:pStyle w:val="TableParagraph"/>
              <w:spacing w:line="297" w:lineRule="auto"/>
              <w:rPr>
                <w:rFonts w:ascii="Calibri" w:eastAsia="Calibri" w:hAnsi="Calibri" w:cs="Calibri"/>
                <w:lang w:val="fr-FR"/>
              </w:rPr>
            </w:pPr>
            <w:r w:rsidRPr="007521C6">
              <w:rPr>
                <w:rFonts w:ascii="Calibri" w:eastAsia="Calibri" w:hAnsi="Calibri" w:cs="Calibri"/>
                <w:lang w:val="fr-FR"/>
              </w:rPr>
              <w:t xml:space="preserve">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xml:space="preserve">. 2, H315 Eye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2, H319 Skin Sens. 1B, H317</w:t>
            </w:r>
          </w:p>
        </w:tc>
      </w:tr>
      <w:tr w:rsidR="00A47D29" w14:paraId="2F082BC2" w14:textId="77777777" w:rsidTr="003415A6">
        <w:trPr>
          <w:trHeight w:val="967"/>
        </w:trPr>
        <w:tc>
          <w:tcPr>
            <w:tcW w:w="3402" w:type="dxa"/>
            <w:tcBorders>
              <w:bottom w:val="single" w:sz="4" w:space="0" w:color="0070C0"/>
            </w:tcBorders>
          </w:tcPr>
          <w:p w14:paraId="57FC6C6D" w14:textId="77777777" w:rsidR="00A47D29" w:rsidRPr="003415A6" w:rsidRDefault="00A47D29" w:rsidP="008D517A">
            <w:pPr>
              <w:pStyle w:val="TableParagraph"/>
              <w:spacing w:before="59" w:line="297" w:lineRule="auto"/>
              <w:ind w:right="295"/>
              <w:rPr>
                <w:rFonts w:ascii="Calibri" w:eastAsia="Calibri" w:hAnsi="Calibri" w:cs="Calibri"/>
              </w:rPr>
            </w:pPr>
            <w:r w:rsidRPr="003415A6">
              <w:rPr>
                <w:rFonts w:ascii="Calibri" w:eastAsia="Calibri" w:hAnsi="Calibri" w:cs="Calibri"/>
              </w:rPr>
              <w:t>1-(1,2,3,4,5,6,7,8-Octahydro-2,3,8,8-tetramethyl-2- naphthyl)ethan-1-one</w:t>
            </w:r>
          </w:p>
        </w:tc>
        <w:tc>
          <w:tcPr>
            <w:tcW w:w="3119" w:type="dxa"/>
            <w:tcBorders>
              <w:bottom w:val="single" w:sz="4" w:space="0" w:color="0070C0"/>
            </w:tcBorders>
          </w:tcPr>
          <w:p w14:paraId="09D881B2" w14:textId="77777777" w:rsidR="00A47D29" w:rsidRPr="007521C6" w:rsidRDefault="00A47D29" w:rsidP="008D517A">
            <w:pPr>
              <w:pStyle w:val="TableParagraph"/>
              <w:spacing w:before="59"/>
              <w:ind w:left="56"/>
              <w:rPr>
                <w:rFonts w:ascii="Calibri" w:eastAsia="Calibri" w:hAnsi="Calibri" w:cs="Calibri"/>
                <w:lang w:val="fr-FR"/>
              </w:rPr>
            </w:pPr>
            <w:r w:rsidRPr="007521C6">
              <w:rPr>
                <w:rFonts w:ascii="Calibri" w:eastAsia="Calibri" w:hAnsi="Calibri" w:cs="Calibri"/>
                <w:lang w:val="fr-FR"/>
              </w:rPr>
              <w:t>N° CAS: 54464-57-2</w:t>
            </w:r>
          </w:p>
          <w:p w14:paraId="51F432F3" w14:textId="77777777" w:rsidR="00A47D29" w:rsidRPr="007521C6" w:rsidRDefault="00A47D29"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259-174-3</w:t>
            </w:r>
          </w:p>
          <w:p w14:paraId="3C2FE103" w14:textId="6CC69EDE" w:rsidR="00A47D29" w:rsidRPr="007521C6" w:rsidRDefault="00A47D29"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01-2119489989-04</w:t>
            </w:r>
          </w:p>
        </w:tc>
        <w:tc>
          <w:tcPr>
            <w:tcW w:w="641" w:type="dxa"/>
            <w:tcBorders>
              <w:bottom w:val="single" w:sz="4" w:space="0" w:color="0070C0"/>
            </w:tcBorders>
          </w:tcPr>
          <w:p w14:paraId="13D7F1BB" w14:textId="77777777" w:rsidR="00A47D29" w:rsidRPr="007521C6" w:rsidRDefault="00A47D29" w:rsidP="008D517A">
            <w:pPr>
              <w:pStyle w:val="TableParagraph"/>
              <w:spacing w:before="59"/>
              <w:ind w:left="56"/>
              <w:rPr>
                <w:rFonts w:ascii="Calibri" w:eastAsia="Calibri" w:hAnsi="Calibri" w:cs="Calibri"/>
                <w:lang w:val="fr-FR"/>
              </w:rPr>
            </w:pPr>
            <w:r w:rsidRPr="007521C6">
              <w:rPr>
                <w:rFonts w:ascii="Calibri" w:eastAsia="Calibri" w:hAnsi="Calibri" w:cs="Calibri"/>
                <w:lang w:val="fr-FR"/>
              </w:rPr>
              <w:t>0,5</w:t>
            </w:r>
          </w:p>
        </w:tc>
        <w:tc>
          <w:tcPr>
            <w:tcW w:w="3032" w:type="dxa"/>
            <w:tcBorders>
              <w:bottom w:val="single" w:sz="4" w:space="0" w:color="0070C0"/>
            </w:tcBorders>
          </w:tcPr>
          <w:p w14:paraId="5E614AE7" w14:textId="77777777" w:rsidR="00A47D29" w:rsidRPr="007521C6" w:rsidRDefault="00A47D29" w:rsidP="00A35212">
            <w:pPr>
              <w:pStyle w:val="TableParagraph"/>
              <w:spacing w:before="59" w:line="297" w:lineRule="auto"/>
              <w:rPr>
                <w:rFonts w:ascii="Calibri" w:eastAsia="Calibri" w:hAnsi="Calibri" w:cs="Calibri"/>
                <w:lang w:val="fr-FR"/>
              </w:rPr>
            </w:pPr>
            <w:r w:rsidRPr="007521C6">
              <w:rPr>
                <w:rFonts w:ascii="Calibri" w:eastAsia="Calibri" w:hAnsi="Calibri" w:cs="Calibri"/>
                <w:lang w:val="fr-FR"/>
              </w:rPr>
              <w:t xml:space="preserve">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2, H315 Skin Sens. 1B, H317</w:t>
            </w:r>
          </w:p>
          <w:p w14:paraId="5583740E" w14:textId="77777777" w:rsidR="00A47D29" w:rsidRPr="007521C6" w:rsidRDefault="00A47D29" w:rsidP="008D517A">
            <w:pPr>
              <w:pStyle w:val="TableParagraph"/>
              <w:spacing w:before="2"/>
              <w:rPr>
                <w:rFonts w:ascii="Calibri" w:eastAsia="Calibri" w:hAnsi="Calibri" w:cs="Calibri"/>
                <w:lang w:val="fr-FR"/>
              </w:rPr>
            </w:pPr>
            <w:proofErr w:type="spellStart"/>
            <w:r w:rsidRPr="007521C6">
              <w:rPr>
                <w:rFonts w:ascii="Calibri" w:eastAsia="Calibri" w:hAnsi="Calibri" w:cs="Calibri"/>
                <w:lang w:val="fr-FR"/>
              </w:rPr>
              <w:t>Aquatic</w:t>
            </w:r>
            <w:proofErr w:type="spellEnd"/>
            <w:r w:rsidRPr="007521C6">
              <w:rPr>
                <w:rFonts w:ascii="Calibri" w:eastAsia="Calibri" w:hAnsi="Calibri" w:cs="Calibri"/>
                <w:lang w:val="fr-FR"/>
              </w:rPr>
              <w:t xml:space="preserve"> </w:t>
            </w:r>
            <w:proofErr w:type="spellStart"/>
            <w:r w:rsidRPr="007521C6">
              <w:rPr>
                <w:rFonts w:ascii="Calibri" w:eastAsia="Calibri" w:hAnsi="Calibri" w:cs="Calibri"/>
                <w:lang w:val="fr-FR"/>
              </w:rPr>
              <w:t>Chronic</w:t>
            </w:r>
            <w:proofErr w:type="spellEnd"/>
            <w:r w:rsidRPr="007521C6">
              <w:rPr>
                <w:rFonts w:ascii="Calibri" w:eastAsia="Calibri" w:hAnsi="Calibri" w:cs="Calibri"/>
                <w:lang w:val="fr-FR"/>
              </w:rPr>
              <w:t xml:space="preserve"> 1, H410</w:t>
            </w:r>
          </w:p>
        </w:tc>
      </w:tr>
      <w:tr w:rsidR="00923CC8" w14:paraId="086FC210"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9"/>
        </w:trPr>
        <w:tc>
          <w:tcPr>
            <w:tcW w:w="3402" w:type="dxa"/>
            <w:tcBorders>
              <w:top w:val="single" w:sz="4" w:space="0" w:color="0070C0"/>
              <w:left w:val="single" w:sz="4" w:space="0" w:color="0070C0"/>
              <w:bottom w:val="single" w:sz="4" w:space="0" w:color="0070C0"/>
              <w:right w:val="single" w:sz="4" w:space="0" w:color="0070C0"/>
            </w:tcBorders>
          </w:tcPr>
          <w:p w14:paraId="3D37ADBC" w14:textId="77777777" w:rsidR="00923CC8" w:rsidRPr="007521C6" w:rsidRDefault="00923CC8" w:rsidP="00923CC8">
            <w:pPr>
              <w:pStyle w:val="TableParagraph"/>
              <w:spacing w:before="59" w:line="297" w:lineRule="auto"/>
              <w:ind w:right="295"/>
              <w:rPr>
                <w:rFonts w:ascii="Calibri" w:eastAsia="Calibri" w:hAnsi="Calibri" w:cs="Calibri"/>
                <w:lang w:val="fr-FR"/>
              </w:rPr>
            </w:pPr>
            <w:r w:rsidRPr="007521C6">
              <w:rPr>
                <w:rFonts w:ascii="Calibri" w:eastAsia="Calibri" w:hAnsi="Calibri" w:cs="Calibri"/>
                <w:lang w:val="fr-FR"/>
              </w:rPr>
              <w:t>3,7-Dimethyl-1,6-nonadien-3-ol</w:t>
            </w:r>
          </w:p>
        </w:tc>
        <w:tc>
          <w:tcPr>
            <w:tcW w:w="3119" w:type="dxa"/>
            <w:tcBorders>
              <w:top w:val="single" w:sz="4" w:space="0" w:color="0070C0"/>
              <w:left w:val="single" w:sz="4" w:space="0" w:color="0070C0"/>
              <w:bottom w:val="single" w:sz="4" w:space="0" w:color="0070C0"/>
              <w:right w:val="single" w:sz="4" w:space="0" w:color="0070C0"/>
            </w:tcBorders>
          </w:tcPr>
          <w:p w14:paraId="1C10CC42" w14:textId="77777777" w:rsidR="00923CC8" w:rsidRPr="007521C6" w:rsidRDefault="00923CC8" w:rsidP="00923CC8">
            <w:pPr>
              <w:pStyle w:val="TableParagraph"/>
              <w:spacing w:before="59" w:line="297" w:lineRule="auto"/>
              <w:ind w:left="56" w:right="295"/>
              <w:rPr>
                <w:rFonts w:ascii="Calibri" w:eastAsia="Calibri" w:hAnsi="Calibri" w:cs="Calibri"/>
                <w:lang w:val="fr-FR"/>
              </w:rPr>
            </w:pPr>
            <w:r w:rsidRPr="007521C6">
              <w:rPr>
                <w:rFonts w:ascii="Calibri" w:eastAsia="Calibri" w:hAnsi="Calibri" w:cs="Calibri"/>
                <w:lang w:val="fr-FR"/>
              </w:rPr>
              <w:t>N° CAS: 10339-55-6</w:t>
            </w:r>
          </w:p>
          <w:p w14:paraId="4B78CAFB" w14:textId="77777777" w:rsidR="00923CC8" w:rsidRPr="007521C6" w:rsidRDefault="00923CC8" w:rsidP="00923CC8">
            <w:pPr>
              <w:pStyle w:val="TableParagraph"/>
              <w:spacing w:before="59" w:line="297" w:lineRule="auto"/>
              <w:ind w:left="56" w:right="295"/>
              <w:rPr>
                <w:rFonts w:ascii="Calibri" w:eastAsia="Calibri" w:hAnsi="Calibri" w:cs="Calibri"/>
                <w:lang w:val="fr-FR"/>
              </w:rPr>
            </w:pPr>
            <w:r w:rsidRPr="007521C6">
              <w:rPr>
                <w:rFonts w:ascii="Calibri" w:eastAsia="Calibri" w:hAnsi="Calibri" w:cs="Calibri"/>
                <w:lang w:val="fr-FR"/>
              </w:rPr>
              <w:t>N° CE: 233-732-6</w:t>
            </w:r>
          </w:p>
          <w:p w14:paraId="1DFFF89F" w14:textId="7AD95EE6" w:rsidR="00923CC8" w:rsidRPr="007521C6" w:rsidRDefault="00923CC8" w:rsidP="003415A6">
            <w:pPr>
              <w:pStyle w:val="TableParagraph"/>
              <w:spacing w:before="59" w:line="297" w:lineRule="auto"/>
              <w:ind w:left="56" w:right="295"/>
              <w:rPr>
                <w:rFonts w:ascii="Calibri" w:eastAsia="Calibri" w:hAnsi="Calibri" w:cs="Calibri"/>
                <w:lang w:val="fr-FR"/>
              </w:rPr>
            </w:pPr>
            <w:r w:rsidRPr="007521C6">
              <w:rPr>
                <w:rFonts w:ascii="Calibri" w:eastAsia="Calibri" w:hAnsi="Calibri" w:cs="Calibri"/>
                <w:lang w:val="fr-FR"/>
              </w:rPr>
              <w:t>N° REACH: 01-2119969272</w:t>
            </w:r>
            <w:r w:rsidR="003415A6">
              <w:rPr>
                <w:rFonts w:ascii="Calibri" w:eastAsia="Calibri" w:hAnsi="Calibri" w:cs="Calibri"/>
                <w:lang w:val="fr-FR"/>
              </w:rPr>
              <w:t>-</w:t>
            </w:r>
            <w:r w:rsidRPr="007521C6">
              <w:rPr>
                <w:rFonts w:ascii="Calibri" w:eastAsia="Calibri" w:hAnsi="Calibri" w:cs="Calibri"/>
                <w:lang w:val="fr-FR"/>
              </w:rPr>
              <w:t>32</w:t>
            </w:r>
          </w:p>
        </w:tc>
        <w:tc>
          <w:tcPr>
            <w:tcW w:w="641" w:type="dxa"/>
            <w:tcBorders>
              <w:top w:val="single" w:sz="4" w:space="0" w:color="0070C0"/>
              <w:left w:val="single" w:sz="4" w:space="0" w:color="0070C0"/>
              <w:bottom w:val="single" w:sz="4" w:space="0" w:color="0070C0"/>
              <w:right w:val="single" w:sz="4" w:space="0" w:color="0070C0"/>
            </w:tcBorders>
          </w:tcPr>
          <w:p w14:paraId="7FF1BC9B" w14:textId="77777777" w:rsidR="00923CC8" w:rsidRPr="007521C6" w:rsidRDefault="00923CC8" w:rsidP="00923CC8">
            <w:pPr>
              <w:pStyle w:val="TableParagraph"/>
              <w:spacing w:before="59" w:line="297" w:lineRule="auto"/>
              <w:ind w:left="56" w:right="295"/>
              <w:rPr>
                <w:rFonts w:ascii="Calibri" w:eastAsia="Calibri" w:hAnsi="Calibri" w:cs="Calibri"/>
                <w:lang w:val="fr-FR"/>
              </w:rPr>
            </w:pPr>
            <w:r w:rsidRPr="007521C6">
              <w:rPr>
                <w:rFonts w:ascii="Calibri" w:eastAsia="Calibri" w:hAnsi="Calibri" w:cs="Calibri"/>
                <w:lang w:val="fr-FR"/>
              </w:rPr>
              <w:t>0,5</w:t>
            </w:r>
          </w:p>
        </w:tc>
        <w:tc>
          <w:tcPr>
            <w:tcW w:w="3032" w:type="dxa"/>
            <w:tcBorders>
              <w:top w:val="single" w:sz="4" w:space="0" w:color="0070C0"/>
              <w:left w:val="single" w:sz="4" w:space="0" w:color="0070C0"/>
              <w:bottom w:val="single" w:sz="4" w:space="0" w:color="0070C0"/>
              <w:right w:val="single" w:sz="4" w:space="0" w:color="0070C0"/>
            </w:tcBorders>
          </w:tcPr>
          <w:p w14:paraId="77DD8622" w14:textId="77777777" w:rsidR="00923CC8" w:rsidRPr="007521C6" w:rsidRDefault="00923CC8" w:rsidP="00923CC8">
            <w:pPr>
              <w:pStyle w:val="TableParagraph"/>
              <w:spacing w:before="59" w:line="297" w:lineRule="auto"/>
              <w:ind w:right="295"/>
              <w:rPr>
                <w:rFonts w:ascii="Calibri" w:eastAsia="Calibri" w:hAnsi="Calibri" w:cs="Calibri"/>
                <w:lang w:val="fr-FR"/>
              </w:rPr>
            </w:pPr>
            <w:r w:rsidRPr="007521C6">
              <w:rPr>
                <w:rFonts w:ascii="Calibri" w:eastAsia="Calibri" w:hAnsi="Calibri" w:cs="Calibri"/>
                <w:lang w:val="fr-FR"/>
              </w:rPr>
              <w:t xml:space="preserve">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xml:space="preserve">. 2, H315 Eye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2, H319 Skin Sens. 1B, H317</w:t>
            </w:r>
          </w:p>
        </w:tc>
      </w:tr>
      <w:tr w:rsidR="00923CC8" w:rsidRPr="00C972A6" w14:paraId="6C099148"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396"/>
        </w:trPr>
        <w:tc>
          <w:tcPr>
            <w:tcW w:w="3402" w:type="dxa"/>
            <w:tcBorders>
              <w:top w:val="single" w:sz="4" w:space="0" w:color="0070C0"/>
              <w:left w:val="single" w:sz="4" w:space="0" w:color="0070C0"/>
              <w:bottom w:val="single" w:sz="4" w:space="0" w:color="0070C0"/>
              <w:right w:val="single" w:sz="4" w:space="0" w:color="0070C0"/>
            </w:tcBorders>
          </w:tcPr>
          <w:p w14:paraId="42748F18" w14:textId="77777777" w:rsidR="00923CC8" w:rsidRPr="007521C6" w:rsidRDefault="00923CC8" w:rsidP="008D517A">
            <w:pPr>
              <w:pStyle w:val="TableParagraph"/>
              <w:spacing w:before="59"/>
              <w:rPr>
                <w:rFonts w:ascii="Calibri" w:eastAsia="Calibri" w:hAnsi="Calibri" w:cs="Calibri"/>
                <w:lang w:val="fr-FR"/>
              </w:rPr>
            </w:pPr>
            <w:r w:rsidRPr="007521C6">
              <w:rPr>
                <w:rFonts w:ascii="Calibri" w:eastAsia="Calibri" w:hAnsi="Calibri" w:cs="Calibri"/>
                <w:lang w:val="fr-FR"/>
              </w:rPr>
              <w:t>(R)-p-Mentha-1,8-diene</w:t>
            </w:r>
          </w:p>
        </w:tc>
        <w:tc>
          <w:tcPr>
            <w:tcW w:w="3119" w:type="dxa"/>
            <w:tcBorders>
              <w:top w:val="single" w:sz="4" w:space="0" w:color="0070C0"/>
              <w:left w:val="single" w:sz="4" w:space="0" w:color="0070C0"/>
              <w:bottom w:val="single" w:sz="4" w:space="0" w:color="0070C0"/>
              <w:right w:val="single" w:sz="4" w:space="0" w:color="0070C0"/>
            </w:tcBorders>
          </w:tcPr>
          <w:p w14:paraId="0CA256CD" w14:textId="77777777" w:rsidR="00923CC8" w:rsidRPr="007521C6" w:rsidRDefault="00923CC8" w:rsidP="008D517A">
            <w:pPr>
              <w:pStyle w:val="TableParagraph"/>
              <w:spacing w:before="59"/>
              <w:ind w:left="56"/>
              <w:rPr>
                <w:rFonts w:ascii="Calibri" w:eastAsia="Calibri" w:hAnsi="Calibri" w:cs="Calibri"/>
                <w:lang w:val="fr-FR"/>
              </w:rPr>
            </w:pPr>
            <w:r w:rsidRPr="007521C6">
              <w:rPr>
                <w:rFonts w:ascii="Calibri" w:eastAsia="Calibri" w:hAnsi="Calibri" w:cs="Calibri"/>
                <w:lang w:val="fr-FR"/>
              </w:rPr>
              <w:t>N° CAS: 5989-27-5</w:t>
            </w:r>
          </w:p>
          <w:p w14:paraId="4AE8AA19"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227-813-5</w:t>
            </w:r>
          </w:p>
          <w:p w14:paraId="53D43772" w14:textId="2D4BEBDD" w:rsidR="00923CC8" w:rsidRPr="007521C6" w:rsidRDefault="00923CC8"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01-2119529223-47</w:t>
            </w:r>
          </w:p>
        </w:tc>
        <w:tc>
          <w:tcPr>
            <w:tcW w:w="641" w:type="dxa"/>
            <w:tcBorders>
              <w:top w:val="single" w:sz="4" w:space="0" w:color="0070C0"/>
              <w:left w:val="single" w:sz="4" w:space="0" w:color="0070C0"/>
              <w:bottom w:val="single" w:sz="4" w:space="0" w:color="0070C0"/>
              <w:right w:val="single" w:sz="4" w:space="0" w:color="0070C0"/>
            </w:tcBorders>
          </w:tcPr>
          <w:p w14:paraId="0F6005C1" w14:textId="77777777" w:rsidR="00923CC8" w:rsidRPr="007521C6" w:rsidRDefault="00923CC8" w:rsidP="008D517A">
            <w:pPr>
              <w:pStyle w:val="TableParagraph"/>
              <w:spacing w:before="59"/>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71C981D2" w14:textId="77777777" w:rsidR="00923CC8" w:rsidRPr="007521C6" w:rsidRDefault="00923CC8" w:rsidP="00A35212">
            <w:pPr>
              <w:pStyle w:val="TableParagraph"/>
              <w:spacing w:before="59" w:line="297" w:lineRule="auto"/>
              <w:ind w:right="-16"/>
              <w:rPr>
                <w:rFonts w:ascii="Calibri" w:eastAsia="Calibri" w:hAnsi="Calibri" w:cs="Calibri"/>
                <w:lang w:val="fr-FR"/>
              </w:rPr>
            </w:pPr>
            <w:proofErr w:type="spellStart"/>
            <w:r w:rsidRPr="007521C6">
              <w:rPr>
                <w:rFonts w:ascii="Calibri" w:eastAsia="Calibri" w:hAnsi="Calibri" w:cs="Calibri"/>
                <w:lang w:val="fr-FR"/>
              </w:rPr>
              <w:t>Flam</w:t>
            </w:r>
            <w:proofErr w:type="spellEnd"/>
            <w:r w:rsidRPr="007521C6">
              <w:rPr>
                <w:rFonts w:ascii="Calibri" w:eastAsia="Calibri" w:hAnsi="Calibri" w:cs="Calibri"/>
                <w:lang w:val="fr-FR"/>
              </w:rPr>
              <w:t xml:space="preserve">. </w:t>
            </w:r>
            <w:proofErr w:type="spellStart"/>
            <w:r w:rsidRPr="007521C6">
              <w:rPr>
                <w:rFonts w:ascii="Calibri" w:eastAsia="Calibri" w:hAnsi="Calibri" w:cs="Calibri"/>
                <w:lang w:val="fr-FR"/>
              </w:rPr>
              <w:t>Liq</w:t>
            </w:r>
            <w:proofErr w:type="spellEnd"/>
            <w:r w:rsidRPr="007521C6">
              <w:rPr>
                <w:rFonts w:ascii="Calibri" w:eastAsia="Calibri" w:hAnsi="Calibri" w:cs="Calibri"/>
                <w:lang w:val="fr-FR"/>
              </w:rPr>
              <w:t xml:space="preserve">. 3, H226 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xml:space="preserve">. 2, H315 Skin Sens. 1B, H317 Asp. </w:t>
            </w:r>
            <w:proofErr w:type="spellStart"/>
            <w:r w:rsidRPr="007521C6">
              <w:rPr>
                <w:rFonts w:ascii="Calibri" w:eastAsia="Calibri" w:hAnsi="Calibri" w:cs="Calibri"/>
                <w:lang w:val="fr-FR"/>
              </w:rPr>
              <w:t>Tox</w:t>
            </w:r>
            <w:proofErr w:type="spellEnd"/>
            <w:r w:rsidRPr="007521C6">
              <w:rPr>
                <w:rFonts w:ascii="Calibri" w:eastAsia="Calibri" w:hAnsi="Calibri" w:cs="Calibri"/>
                <w:lang w:val="fr-FR"/>
              </w:rPr>
              <w:t>. 1, H304</w:t>
            </w:r>
          </w:p>
          <w:p w14:paraId="5A8644C8" w14:textId="77777777" w:rsidR="00923CC8" w:rsidRPr="003415A6" w:rsidRDefault="00923CC8" w:rsidP="00A35212">
            <w:pPr>
              <w:pStyle w:val="TableParagraph"/>
              <w:spacing w:before="3" w:line="297" w:lineRule="auto"/>
              <w:rPr>
                <w:rFonts w:ascii="Calibri" w:eastAsia="Calibri" w:hAnsi="Calibri" w:cs="Calibri"/>
              </w:rPr>
            </w:pPr>
            <w:r w:rsidRPr="003415A6">
              <w:rPr>
                <w:rFonts w:ascii="Calibri" w:eastAsia="Calibri" w:hAnsi="Calibri" w:cs="Calibri"/>
              </w:rPr>
              <w:t>Aquatic Acute 1, H400 Aquatic Chronic 1, H410</w:t>
            </w:r>
          </w:p>
        </w:tc>
      </w:tr>
      <w:tr w:rsidR="00923CC8" w14:paraId="3715457E"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9"/>
        </w:trPr>
        <w:tc>
          <w:tcPr>
            <w:tcW w:w="3402" w:type="dxa"/>
            <w:tcBorders>
              <w:top w:val="single" w:sz="4" w:space="0" w:color="0070C0"/>
              <w:left w:val="single" w:sz="4" w:space="0" w:color="0070C0"/>
              <w:bottom w:val="single" w:sz="4" w:space="0" w:color="0070C0"/>
              <w:right w:val="single" w:sz="4" w:space="0" w:color="0070C0"/>
            </w:tcBorders>
          </w:tcPr>
          <w:p w14:paraId="46177530" w14:textId="77777777" w:rsidR="00923CC8" w:rsidRPr="007521C6" w:rsidRDefault="00923CC8" w:rsidP="008D517A">
            <w:pPr>
              <w:pStyle w:val="TableParagraph"/>
              <w:rPr>
                <w:rFonts w:ascii="Calibri" w:eastAsia="Calibri" w:hAnsi="Calibri" w:cs="Calibri"/>
                <w:lang w:val="fr-FR"/>
              </w:rPr>
            </w:pPr>
            <w:r w:rsidRPr="007521C6">
              <w:rPr>
                <w:rFonts w:ascii="Calibri" w:eastAsia="Calibri" w:hAnsi="Calibri" w:cs="Calibri"/>
                <w:lang w:val="fr-FR"/>
              </w:rPr>
              <w:t>1,3-Benzodioxole-5-carboxaldehyde</w:t>
            </w:r>
          </w:p>
        </w:tc>
        <w:tc>
          <w:tcPr>
            <w:tcW w:w="3119" w:type="dxa"/>
            <w:tcBorders>
              <w:top w:val="single" w:sz="4" w:space="0" w:color="0070C0"/>
              <w:left w:val="single" w:sz="4" w:space="0" w:color="0070C0"/>
              <w:bottom w:val="single" w:sz="4" w:space="0" w:color="0070C0"/>
              <w:right w:val="single" w:sz="4" w:space="0" w:color="0070C0"/>
            </w:tcBorders>
          </w:tcPr>
          <w:p w14:paraId="0CF779FF"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120-57-0</w:t>
            </w:r>
          </w:p>
          <w:p w14:paraId="0D0FF106"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204-409-7</w:t>
            </w:r>
          </w:p>
          <w:p w14:paraId="4A62FF83" w14:textId="07A207A7" w:rsidR="00923CC8" w:rsidRPr="007521C6" w:rsidRDefault="00923CC8"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01-2119983608-21</w:t>
            </w:r>
          </w:p>
        </w:tc>
        <w:tc>
          <w:tcPr>
            <w:tcW w:w="641" w:type="dxa"/>
            <w:tcBorders>
              <w:top w:val="single" w:sz="4" w:space="0" w:color="0070C0"/>
              <w:left w:val="single" w:sz="4" w:space="0" w:color="0070C0"/>
              <w:bottom w:val="single" w:sz="4" w:space="0" w:color="0070C0"/>
              <w:right w:val="single" w:sz="4" w:space="0" w:color="0070C0"/>
            </w:tcBorders>
          </w:tcPr>
          <w:p w14:paraId="52F11FA0"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07573191" w14:textId="77777777" w:rsidR="00923CC8" w:rsidRPr="007521C6" w:rsidRDefault="00923CC8" w:rsidP="008D517A">
            <w:pPr>
              <w:pStyle w:val="TableParagraph"/>
              <w:rPr>
                <w:rFonts w:ascii="Calibri" w:eastAsia="Calibri" w:hAnsi="Calibri" w:cs="Calibri"/>
                <w:lang w:val="fr-FR"/>
              </w:rPr>
            </w:pPr>
            <w:r w:rsidRPr="007521C6">
              <w:rPr>
                <w:rFonts w:ascii="Calibri" w:eastAsia="Calibri" w:hAnsi="Calibri" w:cs="Calibri"/>
                <w:lang w:val="fr-FR"/>
              </w:rPr>
              <w:t>Skin Sens. 1B, H317</w:t>
            </w:r>
          </w:p>
        </w:tc>
      </w:tr>
      <w:tr w:rsidR="00923CC8" w14:paraId="7568145E"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52"/>
        </w:trPr>
        <w:tc>
          <w:tcPr>
            <w:tcW w:w="3402" w:type="dxa"/>
            <w:tcBorders>
              <w:top w:val="single" w:sz="4" w:space="0" w:color="0070C0"/>
              <w:left w:val="single" w:sz="4" w:space="0" w:color="0070C0"/>
              <w:bottom w:val="single" w:sz="4" w:space="0" w:color="0070C0"/>
              <w:right w:val="single" w:sz="4" w:space="0" w:color="0070C0"/>
            </w:tcBorders>
          </w:tcPr>
          <w:p w14:paraId="4617C6FE" w14:textId="77777777" w:rsidR="00923CC8" w:rsidRPr="007521C6" w:rsidRDefault="00923CC8" w:rsidP="008D517A">
            <w:pPr>
              <w:pStyle w:val="TableParagraph"/>
              <w:rPr>
                <w:rFonts w:ascii="Calibri" w:eastAsia="Calibri" w:hAnsi="Calibri" w:cs="Calibri"/>
                <w:lang w:val="fr-FR"/>
              </w:rPr>
            </w:pPr>
            <w:r w:rsidRPr="007521C6">
              <w:rPr>
                <w:rFonts w:ascii="Calibri" w:eastAsia="Calibri" w:hAnsi="Calibri" w:cs="Calibri"/>
                <w:lang w:val="fr-FR"/>
              </w:rPr>
              <w:lastRenderedPageBreak/>
              <w:t>3,7-Dimethyl-6-octen-1-ol</w:t>
            </w:r>
          </w:p>
        </w:tc>
        <w:tc>
          <w:tcPr>
            <w:tcW w:w="3119" w:type="dxa"/>
            <w:tcBorders>
              <w:top w:val="single" w:sz="4" w:space="0" w:color="0070C0"/>
              <w:left w:val="single" w:sz="4" w:space="0" w:color="0070C0"/>
              <w:bottom w:val="single" w:sz="4" w:space="0" w:color="0070C0"/>
              <w:right w:val="single" w:sz="4" w:space="0" w:color="0070C0"/>
            </w:tcBorders>
          </w:tcPr>
          <w:p w14:paraId="1939DE69"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106-22-9</w:t>
            </w:r>
          </w:p>
          <w:p w14:paraId="5C161758"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203-375-0</w:t>
            </w:r>
          </w:p>
        </w:tc>
        <w:tc>
          <w:tcPr>
            <w:tcW w:w="641" w:type="dxa"/>
            <w:tcBorders>
              <w:top w:val="single" w:sz="4" w:space="0" w:color="0070C0"/>
              <w:left w:val="single" w:sz="4" w:space="0" w:color="0070C0"/>
              <w:bottom w:val="single" w:sz="4" w:space="0" w:color="0070C0"/>
              <w:right w:val="single" w:sz="4" w:space="0" w:color="0070C0"/>
            </w:tcBorders>
          </w:tcPr>
          <w:p w14:paraId="568A6375"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16166D34" w14:textId="77777777" w:rsidR="00923CC8" w:rsidRPr="007521C6" w:rsidRDefault="00923CC8" w:rsidP="00A35212">
            <w:pPr>
              <w:pStyle w:val="TableParagraph"/>
              <w:spacing w:line="297" w:lineRule="auto"/>
              <w:rPr>
                <w:rFonts w:ascii="Calibri" w:eastAsia="Calibri" w:hAnsi="Calibri" w:cs="Calibri"/>
                <w:lang w:val="fr-FR"/>
              </w:rPr>
            </w:pPr>
            <w:r w:rsidRPr="007521C6">
              <w:rPr>
                <w:rFonts w:ascii="Calibri" w:eastAsia="Calibri" w:hAnsi="Calibri" w:cs="Calibri"/>
                <w:lang w:val="fr-FR"/>
              </w:rPr>
              <w:t xml:space="preserve">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xml:space="preserve">. 2, H315 Eye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2, H319 Skin Sens. 1B, H317</w:t>
            </w:r>
          </w:p>
        </w:tc>
      </w:tr>
      <w:tr w:rsidR="00923CC8" w14:paraId="418F3ECF"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9"/>
        </w:trPr>
        <w:tc>
          <w:tcPr>
            <w:tcW w:w="3402" w:type="dxa"/>
            <w:tcBorders>
              <w:top w:val="single" w:sz="4" w:space="0" w:color="0070C0"/>
              <w:left w:val="single" w:sz="4" w:space="0" w:color="0070C0"/>
              <w:bottom w:val="single" w:sz="4" w:space="0" w:color="0070C0"/>
              <w:right w:val="single" w:sz="4" w:space="0" w:color="0070C0"/>
            </w:tcBorders>
          </w:tcPr>
          <w:p w14:paraId="34E247FF" w14:textId="77777777" w:rsidR="00923CC8" w:rsidRPr="007521C6" w:rsidRDefault="00923CC8" w:rsidP="008D517A">
            <w:pPr>
              <w:pStyle w:val="TableParagraph"/>
              <w:rPr>
                <w:rFonts w:ascii="Calibri" w:eastAsia="Calibri" w:hAnsi="Calibri" w:cs="Calibri"/>
                <w:lang w:val="fr-FR"/>
              </w:rPr>
            </w:pPr>
            <w:r w:rsidRPr="007521C6">
              <w:rPr>
                <w:rFonts w:ascii="Calibri" w:eastAsia="Calibri" w:hAnsi="Calibri" w:cs="Calibri"/>
                <w:lang w:val="fr-FR"/>
              </w:rPr>
              <w:t>3,7-Dimethyl-2,6-octadienal</w:t>
            </w:r>
          </w:p>
        </w:tc>
        <w:tc>
          <w:tcPr>
            <w:tcW w:w="3119" w:type="dxa"/>
            <w:tcBorders>
              <w:top w:val="single" w:sz="4" w:space="0" w:color="0070C0"/>
              <w:left w:val="single" w:sz="4" w:space="0" w:color="0070C0"/>
              <w:bottom w:val="single" w:sz="4" w:space="0" w:color="0070C0"/>
              <w:right w:val="single" w:sz="4" w:space="0" w:color="0070C0"/>
            </w:tcBorders>
          </w:tcPr>
          <w:p w14:paraId="67F0C033"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5392-40-5</w:t>
            </w:r>
          </w:p>
          <w:p w14:paraId="1A0A5812"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226-394-6</w:t>
            </w:r>
          </w:p>
          <w:p w14:paraId="7664CB2C" w14:textId="47A958D4" w:rsidR="00923CC8" w:rsidRPr="007521C6" w:rsidRDefault="00923CC8"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01-2119462829-23</w:t>
            </w:r>
          </w:p>
        </w:tc>
        <w:tc>
          <w:tcPr>
            <w:tcW w:w="641" w:type="dxa"/>
            <w:tcBorders>
              <w:top w:val="single" w:sz="4" w:space="0" w:color="0070C0"/>
              <w:left w:val="single" w:sz="4" w:space="0" w:color="0070C0"/>
              <w:bottom w:val="single" w:sz="4" w:space="0" w:color="0070C0"/>
              <w:right w:val="single" w:sz="4" w:space="0" w:color="0070C0"/>
            </w:tcBorders>
          </w:tcPr>
          <w:p w14:paraId="13D358FD"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2E099B15" w14:textId="77777777" w:rsidR="00923CC8" w:rsidRPr="007521C6" w:rsidRDefault="00923CC8" w:rsidP="00A35212">
            <w:pPr>
              <w:pStyle w:val="TableParagraph"/>
              <w:spacing w:line="297" w:lineRule="auto"/>
              <w:ind w:right="126"/>
              <w:rPr>
                <w:rFonts w:ascii="Calibri" w:eastAsia="Calibri" w:hAnsi="Calibri" w:cs="Calibri"/>
                <w:lang w:val="fr-FR"/>
              </w:rPr>
            </w:pPr>
            <w:r w:rsidRPr="007521C6">
              <w:rPr>
                <w:rFonts w:ascii="Calibri" w:eastAsia="Calibri" w:hAnsi="Calibri" w:cs="Calibri"/>
                <w:lang w:val="fr-FR"/>
              </w:rPr>
              <w:t xml:space="preserve">Skin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xml:space="preserve">. 2, H315 Eye </w:t>
            </w:r>
            <w:proofErr w:type="spellStart"/>
            <w:r w:rsidRPr="007521C6">
              <w:rPr>
                <w:rFonts w:ascii="Calibri" w:eastAsia="Calibri" w:hAnsi="Calibri" w:cs="Calibri"/>
                <w:lang w:val="fr-FR"/>
              </w:rPr>
              <w:t>Irrit</w:t>
            </w:r>
            <w:proofErr w:type="spellEnd"/>
            <w:r w:rsidRPr="007521C6">
              <w:rPr>
                <w:rFonts w:ascii="Calibri" w:eastAsia="Calibri" w:hAnsi="Calibri" w:cs="Calibri"/>
                <w:lang w:val="fr-FR"/>
              </w:rPr>
              <w:t>. 2, H319 Skin Sens. 1B, H317</w:t>
            </w:r>
          </w:p>
        </w:tc>
      </w:tr>
      <w:tr w:rsidR="00923CC8" w14:paraId="2911A2B5"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9"/>
        </w:trPr>
        <w:tc>
          <w:tcPr>
            <w:tcW w:w="3402" w:type="dxa"/>
            <w:tcBorders>
              <w:top w:val="single" w:sz="4" w:space="0" w:color="0070C0"/>
              <w:left w:val="single" w:sz="4" w:space="0" w:color="0070C0"/>
              <w:bottom w:val="single" w:sz="4" w:space="0" w:color="0070C0"/>
              <w:right w:val="single" w:sz="4" w:space="0" w:color="0070C0"/>
            </w:tcBorders>
          </w:tcPr>
          <w:p w14:paraId="2F695E4C" w14:textId="77777777" w:rsidR="00923CC8" w:rsidRPr="007521C6" w:rsidRDefault="00923CC8" w:rsidP="008D517A">
            <w:pPr>
              <w:pStyle w:val="TableParagraph"/>
              <w:rPr>
                <w:rFonts w:ascii="Calibri" w:eastAsia="Calibri" w:hAnsi="Calibri" w:cs="Calibri"/>
                <w:lang w:val="fr-FR"/>
              </w:rPr>
            </w:pPr>
            <w:proofErr w:type="spellStart"/>
            <w:r w:rsidRPr="007521C6">
              <w:rPr>
                <w:rFonts w:ascii="Calibri" w:eastAsia="Calibri" w:hAnsi="Calibri" w:cs="Calibri"/>
                <w:lang w:val="fr-FR"/>
              </w:rPr>
              <w:t>Coumarin</w:t>
            </w:r>
            <w:proofErr w:type="spellEnd"/>
          </w:p>
        </w:tc>
        <w:tc>
          <w:tcPr>
            <w:tcW w:w="3119" w:type="dxa"/>
            <w:tcBorders>
              <w:top w:val="single" w:sz="4" w:space="0" w:color="0070C0"/>
              <w:left w:val="single" w:sz="4" w:space="0" w:color="0070C0"/>
              <w:bottom w:val="single" w:sz="4" w:space="0" w:color="0070C0"/>
              <w:right w:val="single" w:sz="4" w:space="0" w:color="0070C0"/>
            </w:tcBorders>
          </w:tcPr>
          <w:p w14:paraId="78534DF1"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91-64-5</w:t>
            </w:r>
          </w:p>
          <w:p w14:paraId="2EE20991"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202-086-7</w:t>
            </w:r>
          </w:p>
          <w:p w14:paraId="7EBDFA85" w14:textId="46824D4C" w:rsidR="00923CC8" w:rsidRPr="007521C6" w:rsidRDefault="00923CC8"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01-2119949300-45</w:t>
            </w:r>
          </w:p>
        </w:tc>
        <w:tc>
          <w:tcPr>
            <w:tcW w:w="641" w:type="dxa"/>
            <w:tcBorders>
              <w:top w:val="single" w:sz="4" w:space="0" w:color="0070C0"/>
              <w:left w:val="single" w:sz="4" w:space="0" w:color="0070C0"/>
              <w:bottom w:val="single" w:sz="4" w:space="0" w:color="0070C0"/>
              <w:right w:val="single" w:sz="4" w:space="0" w:color="0070C0"/>
            </w:tcBorders>
          </w:tcPr>
          <w:p w14:paraId="5940BB92"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05E47964" w14:textId="67DAA780" w:rsidR="00923CC8" w:rsidRPr="007521C6" w:rsidRDefault="00923CC8" w:rsidP="00A35212">
            <w:pPr>
              <w:pStyle w:val="TableParagraph"/>
              <w:spacing w:line="297" w:lineRule="auto"/>
              <w:ind w:right="505"/>
              <w:rPr>
                <w:rFonts w:ascii="Calibri" w:eastAsia="Calibri" w:hAnsi="Calibri" w:cs="Calibri"/>
                <w:lang w:val="fr-FR"/>
              </w:rPr>
            </w:pPr>
            <w:r w:rsidRPr="007521C6">
              <w:rPr>
                <w:rFonts w:ascii="Calibri" w:eastAsia="Calibri" w:hAnsi="Calibri" w:cs="Calibri"/>
                <w:lang w:val="fr-FR"/>
              </w:rPr>
              <w:t xml:space="preserve">Acute </w:t>
            </w:r>
            <w:proofErr w:type="spellStart"/>
            <w:r w:rsidRPr="007521C6">
              <w:rPr>
                <w:rFonts w:ascii="Calibri" w:eastAsia="Calibri" w:hAnsi="Calibri" w:cs="Calibri"/>
                <w:lang w:val="fr-FR"/>
              </w:rPr>
              <w:t>Tox</w:t>
            </w:r>
            <w:proofErr w:type="spellEnd"/>
            <w:r w:rsidRPr="007521C6">
              <w:rPr>
                <w:rFonts w:ascii="Calibri" w:eastAsia="Calibri" w:hAnsi="Calibri" w:cs="Calibri"/>
                <w:lang w:val="fr-FR"/>
              </w:rPr>
              <w:t>. 4 (par voie orale), H302 (ATE=500 mg/kg de poids corporel) Skin Sens. 1B, H317</w:t>
            </w:r>
            <w:r w:rsidR="003415A6">
              <w:rPr>
                <w:rFonts w:ascii="Calibri" w:eastAsia="Calibri" w:hAnsi="Calibri" w:cs="Calibri"/>
                <w:lang w:val="fr-FR"/>
              </w:rPr>
              <w:br/>
            </w:r>
            <w:proofErr w:type="spellStart"/>
            <w:r w:rsidRPr="007521C6">
              <w:rPr>
                <w:rFonts w:ascii="Calibri" w:eastAsia="Calibri" w:hAnsi="Calibri" w:cs="Calibri"/>
                <w:lang w:val="fr-FR"/>
              </w:rPr>
              <w:t>Aquatic</w:t>
            </w:r>
            <w:proofErr w:type="spellEnd"/>
            <w:r w:rsidRPr="007521C6">
              <w:rPr>
                <w:rFonts w:ascii="Calibri" w:eastAsia="Calibri" w:hAnsi="Calibri" w:cs="Calibri"/>
                <w:lang w:val="fr-FR"/>
              </w:rPr>
              <w:t xml:space="preserve"> </w:t>
            </w:r>
            <w:proofErr w:type="spellStart"/>
            <w:r w:rsidRPr="007521C6">
              <w:rPr>
                <w:rFonts w:ascii="Calibri" w:eastAsia="Calibri" w:hAnsi="Calibri" w:cs="Calibri"/>
                <w:lang w:val="fr-FR"/>
              </w:rPr>
              <w:t>Chronic</w:t>
            </w:r>
            <w:proofErr w:type="spellEnd"/>
            <w:r w:rsidRPr="007521C6">
              <w:rPr>
                <w:rFonts w:ascii="Calibri" w:eastAsia="Calibri" w:hAnsi="Calibri" w:cs="Calibri"/>
                <w:lang w:val="fr-FR"/>
              </w:rPr>
              <w:t xml:space="preserve"> 3, H412</w:t>
            </w:r>
          </w:p>
        </w:tc>
      </w:tr>
      <w:tr w:rsidR="00923CC8" w:rsidRPr="00C972A6" w14:paraId="38A617A4"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7"/>
        </w:trPr>
        <w:tc>
          <w:tcPr>
            <w:tcW w:w="3402" w:type="dxa"/>
            <w:tcBorders>
              <w:top w:val="single" w:sz="4" w:space="0" w:color="0070C0"/>
              <w:left w:val="single" w:sz="4" w:space="0" w:color="0070C0"/>
              <w:bottom w:val="single" w:sz="4" w:space="0" w:color="0070C0"/>
              <w:right w:val="single" w:sz="4" w:space="0" w:color="0070C0"/>
            </w:tcBorders>
          </w:tcPr>
          <w:p w14:paraId="249BC822" w14:textId="77777777" w:rsidR="00923CC8" w:rsidRPr="003415A6" w:rsidRDefault="00923CC8" w:rsidP="008D517A">
            <w:pPr>
              <w:pStyle w:val="TableParagraph"/>
              <w:spacing w:line="297" w:lineRule="auto"/>
              <w:ind w:right="418"/>
              <w:rPr>
                <w:rFonts w:ascii="Calibri" w:eastAsia="Calibri" w:hAnsi="Calibri" w:cs="Calibri"/>
              </w:rPr>
            </w:pPr>
            <w:r w:rsidRPr="003415A6">
              <w:rPr>
                <w:rFonts w:ascii="Calibri" w:eastAsia="Calibri" w:hAnsi="Calibri" w:cs="Calibri"/>
              </w:rPr>
              <w:t xml:space="preserve">(3R-(3a,3ab,7b,8aa))-1-(2,3,4,7,8,8a-Hexahydro- 3,6,8,8-tetramethyl-1H-3a,7-methanoazulen-5- </w:t>
            </w:r>
            <w:proofErr w:type="spellStart"/>
            <w:r w:rsidRPr="003415A6">
              <w:rPr>
                <w:rFonts w:ascii="Calibri" w:eastAsia="Calibri" w:hAnsi="Calibri" w:cs="Calibri"/>
              </w:rPr>
              <w:t>yl</w:t>
            </w:r>
            <w:proofErr w:type="spellEnd"/>
            <w:r w:rsidRPr="003415A6">
              <w:rPr>
                <w:rFonts w:ascii="Calibri" w:eastAsia="Calibri" w:hAnsi="Calibri" w:cs="Calibri"/>
              </w:rPr>
              <w:t>)ethan-1-one</w:t>
            </w:r>
          </w:p>
        </w:tc>
        <w:tc>
          <w:tcPr>
            <w:tcW w:w="3119" w:type="dxa"/>
            <w:tcBorders>
              <w:top w:val="single" w:sz="4" w:space="0" w:color="0070C0"/>
              <w:left w:val="single" w:sz="4" w:space="0" w:color="0070C0"/>
              <w:bottom w:val="single" w:sz="4" w:space="0" w:color="0070C0"/>
              <w:right w:val="single" w:sz="4" w:space="0" w:color="0070C0"/>
            </w:tcBorders>
          </w:tcPr>
          <w:p w14:paraId="075973AE"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32388-55-9</w:t>
            </w:r>
          </w:p>
          <w:p w14:paraId="0DB79DF3"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251-020-3</w:t>
            </w:r>
          </w:p>
          <w:p w14:paraId="3E8D7E56" w14:textId="48248C8D" w:rsidR="00923CC8" w:rsidRPr="007521C6" w:rsidRDefault="00923CC8" w:rsidP="003415A6">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01-2119969651-28</w:t>
            </w:r>
          </w:p>
        </w:tc>
        <w:tc>
          <w:tcPr>
            <w:tcW w:w="641" w:type="dxa"/>
            <w:tcBorders>
              <w:top w:val="single" w:sz="4" w:space="0" w:color="0070C0"/>
              <w:left w:val="single" w:sz="4" w:space="0" w:color="0070C0"/>
              <w:bottom w:val="single" w:sz="4" w:space="0" w:color="0070C0"/>
              <w:right w:val="single" w:sz="4" w:space="0" w:color="0070C0"/>
            </w:tcBorders>
          </w:tcPr>
          <w:p w14:paraId="55347C09"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59875A75" w14:textId="77777777" w:rsidR="00923CC8" w:rsidRPr="00C972A6" w:rsidRDefault="00923CC8" w:rsidP="00A35212">
            <w:pPr>
              <w:pStyle w:val="TableParagraph"/>
              <w:spacing w:line="297" w:lineRule="auto"/>
              <w:ind w:right="126"/>
              <w:rPr>
                <w:rFonts w:ascii="Calibri" w:eastAsia="Calibri" w:hAnsi="Calibri" w:cs="Calibri"/>
              </w:rPr>
            </w:pPr>
            <w:r w:rsidRPr="00C972A6">
              <w:rPr>
                <w:rFonts w:ascii="Calibri" w:eastAsia="Calibri" w:hAnsi="Calibri" w:cs="Calibri"/>
              </w:rPr>
              <w:t>Skin Sens. 1B, H317 Aquatic Acute 1, H400 Aquatic Chronic 1, H410</w:t>
            </w:r>
          </w:p>
        </w:tc>
      </w:tr>
      <w:tr w:rsidR="00923CC8" w:rsidRPr="00C972A6" w14:paraId="56D9A890"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184"/>
        </w:trPr>
        <w:tc>
          <w:tcPr>
            <w:tcW w:w="3402" w:type="dxa"/>
            <w:tcBorders>
              <w:top w:val="single" w:sz="4" w:space="0" w:color="0070C0"/>
              <w:left w:val="single" w:sz="4" w:space="0" w:color="0070C0"/>
              <w:bottom w:val="single" w:sz="4" w:space="0" w:color="0070C0"/>
              <w:right w:val="single" w:sz="4" w:space="0" w:color="0070C0"/>
            </w:tcBorders>
          </w:tcPr>
          <w:p w14:paraId="56E5BFF3" w14:textId="77777777" w:rsidR="00923CC8" w:rsidRPr="007521C6" w:rsidRDefault="00923CC8" w:rsidP="008D517A">
            <w:pPr>
              <w:pStyle w:val="TableParagraph"/>
              <w:rPr>
                <w:rFonts w:ascii="Calibri" w:eastAsia="Calibri" w:hAnsi="Calibri" w:cs="Calibri"/>
                <w:lang w:val="fr-FR"/>
              </w:rPr>
            </w:pPr>
            <w:r w:rsidRPr="007521C6">
              <w:rPr>
                <w:rFonts w:ascii="Calibri" w:eastAsia="Calibri" w:hAnsi="Calibri" w:cs="Calibri"/>
                <w:lang w:val="fr-FR"/>
              </w:rPr>
              <w:t>Oxacyclohexadecen-2-one</w:t>
            </w:r>
          </w:p>
        </w:tc>
        <w:tc>
          <w:tcPr>
            <w:tcW w:w="3119" w:type="dxa"/>
            <w:tcBorders>
              <w:top w:val="single" w:sz="4" w:space="0" w:color="0070C0"/>
              <w:left w:val="single" w:sz="4" w:space="0" w:color="0070C0"/>
              <w:bottom w:val="single" w:sz="4" w:space="0" w:color="0070C0"/>
              <w:right w:val="single" w:sz="4" w:space="0" w:color="0070C0"/>
            </w:tcBorders>
          </w:tcPr>
          <w:p w14:paraId="4701B128"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34902-57-3</w:t>
            </w:r>
          </w:p>
          <w:p w14:paraId="26F62A3E"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422-320-3</w:t>
            </w:r>
          </w:p>
          <w:p w14:paraId="4CBF56C7"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Index: 606-092-00-4</w:t>
            </w:r>
          </w:p>
          <w:p w14:paraId="7DDB8BA2" w14:textId="41D07963" w:rsidR="00923CC8" w:rsidRPr="007521C6" w:rsidRDefault="00923CC8" w:rsidP="00A35212">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01-0000016883-62</w:t>
            </w:r>
          </w:p>
        </w:tc>
        <w:tc>
          <w:tcPr>
            <w:tcW w:w="641" w:type="dxa"/>
            <w:tcBorders>
              <w:top w:val="single" w:sz="4" w:space="0" w:color="0070C0"/>
              <w:left w:val="single" w:sz="4" w:space="0" w:color="0070C0"/>
              <w:bottom w:val="single" w:sz="4" w:space="0" w:color="0070C0"/>
              <w:right w:val="single" w:sz="4" w:space="0" w:color="0070C0"/>
            </w:tcBorders>
          </w:tcPr>
          <w:p w14:paraId="6A88B93D"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1A374EE0" w14:textId="77777777" w:rsidR="00923CC8" w:rsidRPr="00C972A6" w:rsidRDefault="00923CC8" w:rsidP="00A35212">
            <w:pPr>
              <w:pStyle w:val="TableParagraph"/>
              <w:spacing w:line="297" w:lineRule="auto"/>
              <w:rPr>
                <w:rFonts w:ascii="Calibri" w:eastAsia="Calibri" w:hAnsi="Calibri" w:cs="Calibri"/>
              </w:rPr>
            </w:pPr>
            <w:r w:rsidRPr="00C972A6">
              <w:rPr>
                <w:rFonts w:ascii="Calibri" w:eastAsia="Calibri" w:hAnsi="Calibri" w:cs="Calibri"/>
              </w:rPr>
              <w:t>Aquatic Acute 1, H400 Aquatic Chronic 1, H410</w:t>
            </w:r>
          </w:p>
        </w:tc>
      </w:tr>
      <w:tr w:rsidR="00923CC8" w:rsidRPr="00C972A6" w14:paraId="4DBF5C87"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9"/>
        </w:trPr>
        <w:tc>
          <w:tcPr>
            <w:tcW w:w="3402" w:type="dxa"/>
            <w:tcBorders>
              <w:top w:val="single" w:sz="4" w:space="0" w:color="0070C0"/>
              <w:left w:val="single" w:sz="4" w:space="0" w:color="0070C0"/>
              <w:bottom w:val="single" w:sz="4" w:space="0" w:color="0070C0"/>
              <w:right w:val="single" w:sz="4" w:space="0" w:color="0070C0"/>
            </w:tcBorders>
          </w:tcPr>
          <w:p w14:paraId="77247733" w14:textId="77777777" w:rsidR="00923CC8" w:rsidRPr="007521C6" w:rsidRDefault="00923CC8" w:rsidP="008D517A">
            <w:pPr>
              <w:pStyle w:val="TableParagraph"/>
              <w:rPr>
                <w:rFonts w:ascii="Calibri" w:eastAsia="Calibri" w:hAnsi="Calibri" w:cs="Calibri"/>
                <w:lang w:val="fr-FR"/>
              </w:rPr>
            </w:pPr>
            <w:r w:rsidRPr="007521C6">
              <w:rPr>
                <w:rFonts w:ascii="Calibri" w:eastAsia="Calibri" w:hAnsi="Calibri" w:cs="Calibri"/>
                <w:lang w:val="fr-FR"/>
              </w:rPr>
              <w:t>Hexyl 2-hydroxybenzoate</w:t>
            </w:r>
          </w:p>
        </w:tc>
        <w:tc>
          <w:tcPr>
            <w:tcW w:w="3119" w:type="dxa"/>
            <w:tcBorders>
              <w:top w:val="single" w:sz="4" w:space="0" w:color="0070C0"/>
              <w:left w:val="single" w:sz="4" w:space="0" w:color="0070C0"/>
              <w:bottom w:val="single" w:sz="4" w:space="0" w:color="0070C0"/>
              <w:right w:val="single" w:sz="4" w:space="0" w:color="0070C0"/>
            </w:tcBorders>
          </w:tcPr>
          <w:p w14:paraId="4CFDC607"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6259-76-3</w:t>
            </w:r>
          </w:p>
          <w:p w14:paraId="3EA2E6F7"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228-408-6</w:t>
            </w:r>
          </w:p>
          <w:p w14:paraId="6DCE3CB3" w14:textId="7212A0DC" w:rsidR="00923CC8" w:rsidRPr="007521C6" w:rsidRDefault="00923CC8" w:rsidP="00A35212">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01-2119638275-36</w:t>
            </w:r>
          </w:p>
        </w:tc>
        <w:tc>
          <w:tcPr>
            <w:tcW w:w="641" w:type="dxa"/>
            <w:tcBorders>
              <w:top w:val="single" w:sz="4" w:space="0" w:color="0070C0"/>
              <w:left w:val="single" w:sz="4" w:space="0" w:color="0070C0"/>
              <w:bottom w:val="single" w:sz="4" w:space="0" w:color="0070C0"/>
              <w:right w:val="single" w:sz="4" w:space="0" w:color="0070C0"/>
            </w:tcBorders>
          </w:tcPr>
          <w:p w14:paraId="1BFBA3CE"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1FC7C438" w14:textId="77777777" w:rsidR="00923CC8" w:rsidRPr="00C972A6" w:rsidRDefault="00923CC8" w:rsidP="00A35212">
            <w:pPr>
              <w:pStyle w:val="TableParagraph"/>
              <w:spacing w:line="297" w:lineRule="auto"/>
              <w:ind w:right="126"/>
              <w:rPr>
                <w:rFonts w:ascii="Calibri" w:eastAsia="Calibri" w:hAnsi="Calibri" w:cs="Calibri"/>
              </w:rPr>
            </w:pPr>
            <w:r w:rsidRPr="00C972A6">
              <w:rPr>
                <w:rFonts w:ascii="Calibri" w:eastAsia="Calibri" w:hAnsi="Calibri" w:cs="Calibri"/>
              </w:rPr>
              <w:t>Skin Irrit. 2, H315 Aquatic Acute 1, H400 Aquatic Chronic 1, H410 Skin Sens. 1B, H317</w:t>
            </w:r>
          </w:p>
        </w:tc>
      </w:tr>
      <w:tr w:rsidR="00923CC8" w:rsidRPr="00C972A6" w14:paraId="3E40D069" w14:textId="77777777" w:rsidTr="003415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7"/>
        </w:trPr>
        <w:tc>
          <w:tcPr>
            <w:tcW w:w="3402" w:type="dxa"/>
            <w:tcBorders>
              <w:top w:val="single" w:sz="4" w:space="0" w:color="0070C0"/>
              <w:left w:val="single" w:sz="4" w:space="0" w:color="0070C0"/>
              <w:bottom w:val="single" w:sz="4" w:space="0" w:color="0070C0"/>
              <w:right w:val="single" w:sz="4" w:space="0" w:color="0070C0"/>
            </w:tcBorders>
          </w:tcPr>
          <w:p w14:paraId="414D8C1F" w14:textId="77777777" w:rsidR="00923CC8" w:rsidRPr="00C972A6" w:rsidRDefault="00923CC8" w:rsidP="008D517A">
            <w:pPr>
              <w:pStyle w:val="TableParagraph"/>
              <w:spacing w:line="297" w:lineRule="auto"/>
              <w:rPr>
                <w:rFonts w:ascii="Calibri" w:eastAsia="Calibri" w:hAnsi="Calibri" w:cs="Calibri"/>
              </w:rPr>
            </w:pPr>
            <w:r w:rsidRPr="00C972A6">
              <w:rPr>
                <w:rFonts w:ascii="Calibri" w:eastAsia="Calibri" w:hAnsi="Calibri" w:cs="Calibri"/>
              </w:rPr>
              <w:t>1-methyl-4-(4-methylpent-3-enyl)cyclohex-3-ene-1- carbaldehyde</w:t>
            </w:r>
          </w:p>
        </w:tc>
        <w:tc>
          <w:tcPr>
            <w:tcW w:w="3119" w:type="dxa"/>
            <w:tcBorders>
              <w:top w:val="single" w:sz="4" w:space="0" w:color="0070C0"/>
              <w:left w:val="single" w:sz="4" w:space="0" w:color="0070C0"/>
              <w:bottom w:val="single" w:sz="4" w:space="0" w:color="0070C0"/>
              <w:right w:val="single" w:sz="4" w:space="0" w:color="0070C0"/>
            </w:tcBorders>
          </w:tcPr>
          <w:p w14:paraId="57055C60"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N° CAS: 52475-86-2</w:t>
            </w:r>
          </w:p>
          <w:p w14:paraId="03B5A3EC" w14:textId="77777777" w:rsidR="00923CC8" w:rsidRPr="007521C6" w:rsidRDefault="00923CC8" w:rsidP="008D517A">
            <w:pPr>
              <w:pStyle w:val="TableParagraph"/>
              <w:spacing w:before="42"/>
              <w:ind w:left="56"/>
              <w:rPr>
                <w:rFonts w:ascii="Calibri" w:eastAsia="Calibri" w:hAnsi="Calibri" w:cs="Calibri"/>
                <w:lang w:val="fr-FR"/>
              </w:rPr>
            </w:pPr>
            <w:r w:rsidRPr="007521C6">
              <w:rPr>
                <w:rFonts w:ascii="Calibri" w:eastAsia="Calibri" w:hAnsi="Calibri" w:cs="Calibri"/>
                <w:lang w:val="fr-FR"/>
              </w:rPr>
              <w:t>N° CE: 257-942-2</w:t>
            </w:r>
          </w:p>
          <w:p w14:paraId="3EF3A68E" w14:textId="381B70B1" w:rsidR="00923CC8" w:rsidRPr="007521C6" w:rsidRDefault="00923CC8" w:rsidP="00A35212">
            <w:pPr>
              <w:pStyle w:val="TableParagraph"/>
              <w:spacing w:before="42"/>
              <w:ind w:left="56"/>
              <w:rPr>
                <w:rFonts w:ascii="Calibri" w:eastAsia="Calibri" w:hAnsi="Calibri" w:cs="Calibri"/>
                <w:lang w:val="fr-FR"/>
              </w:rPr>
            </w:pPr>
            <w:r w:rsidRPr="007521C6">
              <w:rPr>
                <w:rFonts w:ascii="Calibri" w:eastAsia="Calibri" w:hAnsi="Calibri" w:cs="Calibri"/>
                <w:lang w:val="fr-FR"/>
              </w:rPr>
              <w:t>N° REACH: 01-2120735080-68</w:t>
            </w:r>
          </w:p>
        </w:tc>
        <w:tc>
          <w:tcPr>
            <w:tcW w:w="641" w:type="dxa"/>
            <w:tcBorders>
              <w:top w:val="single" w:sz="4" w:space="0" w:color="0070C0"/>
              <w:left w:val="single" w:sz="4" w:space="0" w:color="0070C0"/>
              <w:bottom w:val="single" w:sz="4" w:space="0" w:color="0070C0"/>
              <w:right w:val="single" w:sz="4" w:space="0" w:color="0070C0"/>
            </w:tcBorders>
          </w:tcPr>
          <w:p w14:paraId="24497233" w14:textId="77777777" w:rsidR="00923CC8" w:rsidRPr="007521C6" w:rsidRDefault="00923CC8" w:rsidP="008D517A">
            <w:pPr>
              <w:pStyle w:val="TableParagraph"/>
              <w:ind w:left="56"/>
              <w:rPr>
                <w:rFonts w:ascii="Calibri" w:eastAsia="Calibri" w:hAnsi="Calibri" w:cs="Calibri"/>
                <w:lang w:val="fr-FR"/>
              </w:rPr>
            </w:pPr>
            <w:r w:rsidRPr="007521C6">
              <w:rPr>
                <w:rFonts w:ascii="Calibri" w:eastAsia="Calibri" w:hAnsi="Calibri" w:cs="Calibri"/>
                <w:lang w:val="fr-FR"/>
              </w:rPr>
              <w:t>0,1</w:t>
            </w:r>
          </w:p>
        </w:tc>
        <w:tc>
          <w:tcPr>
            <w:tcW w:w="3032" w:type="dxa"/>
            <w:tcBorders>
              <w:top w:val="single" w:sz="4" w:space="0" w:color="0070C0"/>
              <w:left w:val="single" w:sz="4" w:space="0" w:color="0070C0"/>
              <w:bottom w:val="single" w:sz="4" w:space="0" w:color="0070C0"/>
              <w:right w:val="single" w:sz="4" w:space="0" w:color="0070C0"/>
            </w:tcBorders>
          </w:tcPr>
          <w:p w14:paraId="30AED57C" w14:textId="77777777" w:rsidR="00923CC8" w:rsidRPr="00C972A6" w:rsidRDefault="00923CC8" w:rsidP="00A35212">
            <w:pPr>
              <w:pStyle w:val="TableParagraph"/>
              <w:spacing w:line="297" w:lineRule="auto"/>
              <w:ind w:right="126"/>
              <w:rPr>
                <w:rFonts w:ascii="Calibri" w:eastAsia="Calibri" w:hAnsi="Calibri" w:cs="Calibri"/>
              </w:rPr>
            </w:pPr>
            <w:r w:rsidRPr="00C972A6">
              <w:rPr>
                <w:rFonts w:ascii="Calibri" w:eastAsia="Calibri" w:hAnsi="Calibri" w:cs="Calibri"/>
              </w:rPr>
              <w:t>Aquatic Acute 1, H400 Aquatic Chronic 1, H410</w:t>
            </w:r>
          </w:p>
        </w:tc>
      </w:tr>
    </w:tbl>
    <w:p w14:paraId="63FB9C00" w14:textId="77777777" w:rsidR="00B84FFD" w:rsidRPr="00473B1D" w:rsidRDefault="00B84FFD" w:rsidP="00B84FFD">
      <w:pPr>
        <w:spacing w:before="120" w:after="120" w:line="240" w:lineRule="auto"/>
        <w:rPr>
          <w:rFonts w:cs="Calibri"/>
          <w:sz w:val="20"/>
          <w:szCs w:val="20"/>
          <w:lang w:val="en-US"/>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7901C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inhalation : Transporter la personne à l’extérieur et la maintenir dans une position où elle peut confortablement respirer. </w:t>
      </w:r>
    </w:p>
    <w:p w14:paraId="4EA00E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avec la peau : Laver la peau avec beaucoup d’eau. Enlever les vêtements contaminés. En cas d’irritation ou d’éruption cutanée : consulter un médecin. </w:t>
      </w:r>
    </w:p>
    <w:p w14:paraId="6D56DFDD"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oculaire : Rincer avec précaution à l’eau pendant plusieurs minutes. Enlever les lentilles de contact si la victime en porte et si elles peuvent être facilement enlevées. Continuer à rincer. Si l’irritation oculaire persiste : consulter un médecin. </w:t>
      </w:r>
    </w:p>
    <w:p w14:paraId="38D700D2" w14:textId="77777777" w:rsidR="00B84FFD" w:rsidRPr="00A24B11" w:rsidRDefault="00B84FFD" w:rsidP="00B84FFD">
      <w:pPr>
        <w:pStyle w:val="Paragraphedeliste"/>
        <w:numPr>
          <w:ilvl w:val="0"/>
          <w:numId w:val="1"/>
        </w:numPr>
        <w:spacing w:before="120" w:after="120" w:line="240" w:lineRule="auto"/>
        <w:rPr>
          <w:bCs/>
        </w:rPr>
      </w:pPr>
      <w:r w:rsidRPr="00A24B11">
        <w:t>Premiers soins après ingestion : Appeler un centre antipoison ou un médecin en cas de malaise.</w:t>
      </w:r>
    </w:p>
    <w:p w14:paraId="2B47428B"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67D0A88F" w14:textId="77777777" w:rsidR="00B84FFD" w:rsidRDefault="00B84FFD" w:rsidP="00B84FFD">
      <w:pPr>
        <w:spacing w:before="120" w:after="120" w:line="240" w:lineRule="auto"/>
      </w:pPr>
      <w:r w:rsidRPr="00A24B11">
        <w:t xml:space="preserve">Symptômes/effets après contact avec la peau : Irritation. Peut provoquer une allergie cutanée. </w:t>
      </w:r>
    </w:p>
    <w:p w14:paraId="549A17E8" w14:textId="364B5399" w:rsidR="00C410B2" w:rsidRDefault="00C410B2" w:rsidP="00C410B2">
      <w:pPr>
        <w:pStyle w:val="Corpsdetexte"/>
        <w:tabs>
          <w:tab w:val="left" w:pos="3659"/>
        </w:tabs>
        <w:spacing w:line="168" w:lineRule="exact"/>
      </w:pPr>
      <w:r w:rsidRPr="00C410B2">
        <w:rPr>
          <w:rFonts w:ascii="Calibri" w:eastAsia="Calibri" w:hAnsi="Calibri" w:cs="Times New Roman"/>
          <w:sz w:val="22"/>
          <w:szCs w:val="22"/>
        </w:rPr>
        <w:lastRenderedPageBreak/>
        <w:t>Symptômes/effets</w:t>
      </w:r>
      <w:r>
        <w:rPr>
          <w:rFonts w:ascii="Calibri" w:eastAsia="Calibri" w:hAnsi="Calibri" w:cs="Times New Roman"/>
          <w:sz w:val="22"/>
          <w:szCs w:val="22"/>
        </w:rPr>
        <w:t xml:space="preserve"> </w:t>
      </w:r>
      <w:r w:rsidRPr="00C410B2">
        <w:rPr>
          <w:rFonts w:ascii="Calibri" w:eastAsia="Calibri" w:hAnsi="Calibri" w:cs="Times New Roman"/>
          <w:sz w:val="22"/>
          <w:szCs w:val="22"/>
        </w:rPr>
        <w:t>après contact oculaire</w:t>
      </w:r>
      <w:r>
        <w:rPr>
          <w:rFonts w:ascii="Calibri" w:eastAsia="Calibri" w:hAnsi="Calibri" w:cs="Times New Roman"/>
          <w:sz w:val="22"/>
          <w:szCs w:val="22"/>
        </w:rPr>
        <w:t xml:space="preserve"> : </w:t>
      </w:r>
      <w:r w:rsidRPr="00C410B2">
        <w:rPr>
          <w:rFonts w:ascii="Calibri" w:eastAsia="Calibri" w:hAnsi="Calibri" w:cs="Times New Roman"/>
          <w:sz w:val="22"/>
          <w:szCs w:val="22"/>
        </w:rPr>
        <w:t>Irritation des yeux.</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lastRenderedPageBreak/>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lastRenderedPageBreak/>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tbl>
      <w:tblPr>
        <w:tblStyle w:val="TableGrid"/>
        <w:tblW w:w="10494" w:type="dxa"/>
        <w:tblInd w:w="2" w:type="dxa"/>
        <w:tblCellMar>
          <w:top w:w="21" w:type="dxa"/>
          <w:bottom w:w="5" w:type="dxa"/>
          <w:right w:w="75" w:type="dxa"/>
        </w:tblCellMar>
        <w:tblLook w:val="04A0" w:firstRow="1" w:lastRow="0" w:firstColumn="1" w:lastColumn="0" w:noHBand="0" w:noVBand="1"/>
      </w:tblPr>
      <w:tblGrid>
        <w:gridCol w:w="3803"/>
        <w:gridCol w:w="166"/>
        <w:gridCol w:w="6525"/>
      </w:tblGrid>
      <w:tr w:rsidR="00243BE9" w14:paraId="2D51412B" w14:textId="77777777" w:rsidTr="00423640">
        <w:trPr>
          <w:trHeight w:val="328"/>
        </w:trPr>
        <w:tc>
          <w:tcPr>
            <w:tcW w:w="3803" w:type="dxa"/>
            <w:tcBorders>
              <w:top w:val="nil"/>
              <w:left w:val="nil"/>
              <w:bottom w:val="nil"/>
              <w:right w:val="nil"/>
            </w:tcBorders>
            <w:vAlign w:val="bottom"/>
          </w:tcPr>
          <w:p w14:paraId="3CFED233"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(orale) </w:t>
            </w:r>
          </w:p>
        </w:tc>
        <w:tc>
          <w:tcPr>
            <w:tcW w:w="166" w:type="dxa"/>
            <w:tcBorders>
              <w:top w:val="nil"/>
              <w:left w:val="nil"/>
              <w:bottom w:val="nil"/>
              <w:right w:val="nil"/>
            </w:tcBorders>
            <w:vAlign w:val="bottom"/>
          </w:tcPr>
          <w:p w14:paraId="16D2CEE3"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nil"/>
              <w:right w:val="nil"/>
            </w:tcBorders>
            <w:vAlign w:val="bottom"/>
          </w:tcPr>
          <w:p w14:paraId="3057A492"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r w:rsidR="00243BE9" w14:paraId="7E1846DC" w14:textId="77777777" w:rsidTr="00423640">
        <w:trPr>
          <w:trHeight w:val="221"/>
        </w:trPr>
        <w:tc>
          <w:tcPr>
            <w:tcW w:w="3803" w:type="dxa"/>
            <w:tcBorders>
              <w:top w:val="nil"/>
              <w:left w:val="nil"/>
              <w:bottom w:val="nil"/>
              <w:right w:val="nil"/>
            </w:tcBorders>
          </w:tcPr>
          <w:p w14:paraId="213DD714"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(cutanée) </w:t>
            </w:r>
          </w:p>
        </w:tc>
        <w:tc>
          <w:tcPr>
            <w:tcW w:w="166" w:type="dxa"/>
            <w:tcBorders>
              <w:top w:val="nil"/>
              <w:left w:val="nil"/>
              <w:bottom w:val="nil"/>
              <w:right w:val="nil"/>
            </w:tcBorders>
          </w:tcPr>
          <w:p w14:paraId="5C70E68B"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nil"/>
              <w:right w:val="nil"/>
            </w:tcBorders>
          </w:tcPr>
          <w:p w14:paraId="724938E3"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r w:rsidR="00243BE9" w14:paraId="37D25CF8" w14:textId="77777777" w:rsidTr="00423640">
        <w:trPr>
          <w:trHeight w:val="287"/>
        </w:trPr>
        <w:tc>
          <w:tcPr>
            <w:tcW w:w="3803" w:type="dxa"/>
            <w:tcBorders>
              <w:top w:val="nil"/>
              <w:left w:val="nil"/>
              <w:bottom w:val="single" w:sz="4" w:space="0" w:color="0070C0"/>
              <w:right w:val="nil"/>
            </w:tcBorders>
          </w:tcPr>
          <w:p w14:paraId="0463636E"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(Inhalation) </w:t>
            </w:r>
          </w:p>
        </w:tc>
        <w:tc>
          <w:tcPr>
            <w:tcW w:w="166" w:type="dxa"/>
            <w:tcBorders>
              <w:top w:val="nil"/>
              <w:left w:val="nil"/>
              <w:bottom w:val="single" w:sz="4" w:space="0" w:color="0070C0"/>
              <w:right w:val="nil"/>
            </w:tcBorders>
          </w:tcPr>
          <w:p w14:paraId="73EA3006"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single" w:sz="4" w:space="0" w:color="0070C0"/>
              <w:right w:val="nil"/>
            </w:tcBorders>
          </w:tcPr>
          <w:p w14:paraId="7A4157CD"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bl>
    <w:p w14:paraId="008F8A72" w14:textId="77777777" w:rsidR="009C0637" w:rsidRDefault="009C0637" w:rsidP="006D07AB">
      <w:pPr>
        <w:pStyle w:val="Corpsdetexte"/>
        <w:tabs>
          <w:tab w:val="left" w:pos="3964"/>
        </w:tabs>
        <w:spacing w:before="42"/>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765156" w14:paraId="1D74D473" w14:textId="77777777" w:rsidTr="003C0C07">
        <w:trPr>
          <w:trHeight w:val="402"/>
        </w:trPr>
        <w:tc>
          <w:tcPr>
            <w:tcW w:w="10494" w:type="dxa"/>
            <w:gridSpan w:val="2"/>
            <w:shd w:val="clear" w:color="auto" w:fill="BDD6EE"/>
          </w:tcPr>
          <w:p w14:paraId="1D92A29B" w14:textId="77777777" w:rsidR="00765156" w:rsidRPr="00397135" w:rsidRDefault="00765156" w:rsidP="003C0C07">
            <w:pPr>
              <w:pStyle w:val="TableParagraph"/>
              <w:spacing w:before="51"/>
              <w:rPr>
                <w:rFonts w:ascii="Calibri" w:eastAsia="Calibri" w:hAnsi="Calibri" w:cs="Times New Roman"/>
                <w:lang w:val="fr-FR"/>
              </w:rPr>
            </w:pPr>
            <w:r w:rsidRPr="00397135">
              <w:rPr>
                <w:rFonts w:ascii="Calibri" w:eastAsia="Calibri" w:hAnsi="Calibri" w:cs="Times New Roman"/>
                <w:lang w:val="fr-FR"/>
              </w:rPr>
              <w:t>3,7-Dimethyl-2,6-octadienal (5392-40-5)</w:t>
            </w:r>
          </w:p>
        </w:tc>
      </w:tr>
      <w:tr w:rsidR="00765156" w14:paraId="69961CCB" w14:textId="77777777" w:rsidTr="003C0C07">
        <w:trPr>
          <w:trHeight w:val="412"/>
        </w:trPr>
        <w:tc>
          <w:tcPr>
            <w:tcW w:w="3970" w:type="dxa"/>
          </w:tcPr>
          <w:p w14:paraId="260705D6" w14:textId="77777777" w:rsidR="00765156" w:rsidRPr="00397135" w:rsidRDefault="00765156" w:rsidP="003C0C07">
            <w:pPr>
              <w:pStyle w:val="TableParagraph"/>
              <w:spacing w:before="46"/>
              <w:rPr>
                <w:rFonts w:ascii="Calibri" w:eastAsia="Calibri" w:hAnsi="Calibri" w:cs="Times New Roman"/>
                <w:lang w:val="fr-FR"/>
              </w:rPr>
            </w:pPr>
            <w:r w:rsidRPr="00397135">
              <w:rPr>
                <w:rFonts w:ascii="Calibri" w:eastAsia="Calibri" w:hAnsi="Calibri" w:cs="Times New Roman"/>
                <w:lang w:val="fr-FR"/>
              </w:rPr>
              <w:t>DL50 voie cutanée</w:t>
            </w:r>
          </w:p>
        </w:tc>
        <w:tc>
          <w:tcPr>
            <w:tcW w:w="6524" w:type="dxa"/>
          </w:tcPr>
          <w:p w14:paraId="7677B636" w14:textId="77777777" w:rsidR="00765156" w:rsidRPr="00397135" w:rsidRDefault="00765156" w:rsidP="003C0C07">
            <w:pPr>
              <w:pStyle w:val="TableParagraph"/>
              <w:spacing w:before="46"/>
              <w:ind w:left="58"/>
              <w:rPr>
                <w:rFonts w:ascii="Calibri" w:eastAsia="Calibri" w:hAnsi="Calibri" w:cs="Times New Roman"/>
                <w:lang w:val="fr-FR"/>
              </w:rPr>
            </w:pPr>
            <w:r w:rsidRPr="00397135">
              <w:rPr>
                <w:rFonts w:ascii="Calibri" w:eastAsia="Calibri" w:hAnsi="Calibri" w:cs="Times New Roman"/>
                <w:lang w:val="fr-FR"/>
              </w:rPr>
              <w:t>2250 mg/kg</w:t>
            </w:r>
          </w:p>
        </w:tc>
      </w:tr>
    </w:tbl>
    <w:p w14:paraId="3EDB763B" w14:textId="77777777" w:rsidR="00765156" w:rsidRPr="00397135" w:rsidRDefault="00765156" w:rsidP="00765156">
      <w:pPr>
        <w:pStyle w:val="Corpsdetexte"/>
        <w:spacing w:before="10" w:after="1"/>
        <w:rPr>
          <w:rFonts w:ascii="Calibri" w:eastAsia="Calibri" w:hAnsi="Calibri" w:cs="Times New Roman"/>
          <w:sz w:val="22"/>
          <w:szCs w:val="22"/>
        </w:rPr>
      </w:pPr>
    </w:p>
    <w:tbl>
      <w:tblPr>
        <w:tblStyle w:val="TableNormal"/>
        <w:tblW w:w="10508" w:type="dxa"/>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198"/>
        <w:gridCol w:w="6326"/>
        <w:gridCol w:w="14"/>
      </w:tblGrid>
      <w:tr w:rsidR="00765156" w14:paraId="14F41EDF" w14:textId="77777777" w:rsidTr="00D47B1D">
        <w:trPr>
          <w:gridAfter w:val="1"/>
          <w:wAfter w:w="14" w:type="dxa"/>
          <w:trHeight w:val="398"/>
        </w:trPr>
        <w:tc>
          <w:tcPr>
            <w:tcW w:w="10494" w:type="dxa"/>
            <w:gridSpan w:val="3"/>
            <w:shd w:val="clear" w:color="auto" w:fill="BDD6EE"/>
          </w:tcPr>
          <w:p w14:paraId="04539126" w14:textId="77777777" w:rsidR="00765156" w:rsidRPr="00397135" w:rsidRDefault="00765156" w:rsidP="003C0C07">
            <w:pPr>
              <w:pStyle w:val="TableParagraph"/>
              <w:spacing w:before="47"/>
              <w:rPr>
                <w:rFonts w:ascii="Calibri" w:eastAsia="Calibri" w:hAnsi="Calibri" w:cs="Times New Roman"/>
                <w:lang w:val="fr-FR"/>
              </w:rPr>
            </w:pPr>
            <w:r w:rsidRPr="00397135">
              <w:rPr>
                <w:rFonts w:ascii="Calibri" w:eastAsia="Calibri" w:hAnsi="Calibri" w:cs="Times New Roman"/>
                <w:lang w:val="fr-FR"/>
              </w:rPr>
              <w:t>3,7-Dimethyl octa-1,6-diene-3-ol (78-70-6)</w:t>
            </w:r>
          </w:p>
        </w:tc>
      </w:tr>
      <w:tr w:rsidR="00765156" w14:paraId="08A67926" w14:textId="77777777" w:rsidTr="00D47B1D">
        <w:trPr>
          <w:gridAfter w:val="1"/>
          <w:wAfter w:w="14" w:type="dxa"/>
          <w:trHeight w:val="450"/>
        </w:trPr>
        <w:tc>
          <w:tcPr>
            <w:tcW w:w="3970" w:type="dxa"/>
            <w:tcBorders>
              <w:bottom w:val="double" w:sz="1" w:space="0" w:color="0070C0"/>
            </w:tcBorders>
          </w:tcPr>
          <w:p w14:paraId="74511019" w14:textId="77777777" w:rsidR="00765156" w:rsidRPr="00397135" w:rsidRDefault="00765156" w:rsidP="003C0C07">
            <w:pPr>
              <w:pStyle w:val="TableParagraph"/>
              <w:spacing w:before="41"/>
              <w:rPr>
                <w:rFonts w:ascii="Calibri" w:eastAsia="Calibri" w:hAnsi="Calibri" w:cs="Times New Roman"/>
                <w:lang w:val="fr-FR"/>
              </w:rPr>
            </w:pPr>
            <w:r w:rsidRPr="00397135">
              <w:rPr>
                <w:rFonts w:ascii="Calibri" w:eastAsia="Calibri" w:hAnsi="Calibri" w:cs="Times New Roman"/>
                <w:lang w:val="fr-FR"/>
              </w:rPr>
              <w:t>DL50 orale</w:t>
            </w:r>
          </w:p>
        </w:tc>
        <w:tc>
          <w:tcPr>
            <w:tcW w:w="6524" w:type="dxa"/>
            <w:gridSpan w:val="2"/>
            <w:tcBorders>
              <w:bottom w:val="double" w:sz="1" w:space="0" w:color="0070C0"/>
            </w:tcBorders>
          </w:tcPr>
          <w:p w14:paraId="64E38D09" w14:textId="77777777" w:rsidR="00765156" w:rsidRPr="00397135" w:rsidRDefault="00765156" w:rsidP="003C0C07">
            <w:pPr>
              <w:pStyle w:val="TableParagraph"/>
              <w:spacing w:before="41"/>
              <w:ind w:left="58"/>
              <w:rPr>
                <w:rFonts w:ascii="Calibri" w:eastAsia="Calibri" w:hAnsi="Calibri" w:cs="Times New Roman"/>
                <w:lang w:val="fr-FR"/>
              </w:rPr>
            </w:pPr>
            <w:r w:rsidRPr="00397135">
              <w:rPr>
                <w:rFonts w:ascii="Calibri" w:eastAsia="Calibri" w:hAnsi="Calibri" w:cs="Times New Roman"/>
                <w:lang w:val="fr-FR"/>
              </w:rPr>
              <w:t>2790 mg/kg</w:t>
            </w:r>
          </w:p>
        </w:tc>
      </w:tr>
      <w:tr w:rsidR="00D47B1D" w14:paraId="16937FF7" w14:textId="77777777" w:rsidTr="001F699D">
        <w:trPr>
          <w:trHeight w:val="357"/>
        </w:trPr>
        <w:tc>
          <w:tcPr>
            <w:tcW w:w="10508" w:type="dxa"/>
            <w:gridSpan w:val="4"/>
            <w:tcBorders>
              <w:top w:val="double" w:sz="1" w:space="0" w:color="0070C0"/>
            </w:tcBorders>
            <w:shd w:val="clear" w:color="auto" w:fill="BDD6EE"/>
          </w:tcPr>
          <w:p w14:paraId="61B5CD57" w14:textId="77777777" w:rsidR="00D47B1D" w:rsidRPr="00D47B1D" w:rsidRDefault="00D47B1D" w:rsidP="008D517A">
            <w:pPr>
              <w:pStyle w:val="TableParagraph"/>
              <w:rPr>
                <w:rFonts w:ascii="Calibri" w:eastAsia="Calibri" w:hAnsi="Calibri" w:cs="Times New Roman"/>
                <w:lang w:val="fr-FR"/>
              </w:rPr>
            </w:pPr>
            <w:proofErr w:type="spellStart"/>
            <w:r w:rsidRPr="00D47B1D">
              <w:rPr>
                <w:rFonts w:ascii="Calibri" w:eastAsia="Calibri" w:hAnsi="Calibri" w:cs="Times New Roman"/>
                <w:lang w:val="fr-FR"/>
              </w:rPr>
              <w:t>Coumarin</w:t>
            </w:r>
            <w:proofErr w:type="spellEnd"/>
            <w:r w:rsidRPr="00D47B1D">
              <w:rPr>
                <w:rFonts w:ascii="Calibri" w:eastAsia="Calibri" w:hAnsi="Calibri" w:cs="Times New Roman"/>
                <w:lang w:val="fr-FR"/>
              </w:rPr>
              <w:t xml:space="preserve"> (91-64-5)</w:t>
            </w:r>
          </w:p>
        </w:tc>
      </w:tr>
      <w:tr w:rsidR="00D47B1D" w14:paraId="0C8999F1" w14:textId="77777777" w:rsidTr="001F699D">
        <w:trPr>
          <w:trHeight w:val="332"/>
        </w:trPr>
        <w:tc>
          <w:tcPr>
            <w:tcW w:w="4168" w:type="dxa"/>
            <w:gridSpan w:val="2"/>
            <w:tcBorders>
              <w:bottom w:val="double" w:sz="1" w:space="0" w:color="0070C0"/>
            </w:tcBorders>
          </w:tcPr>
          <w:p w14:paraId="33A0D5C9" w14:textId="77777777" w:rsidR="00D47B1D" w:rsidRPr="00D47B1D" w:rsidRDefault="00D47B1D" w:rsidP="008D517A">
            <w:pPr>
              <w:pStyle w:val="TableParagraph"/>
              <w:rPr>
                <w:rFonts w:ascii="Calibri" w:eastAsia="Calibri" w:hAnsi="Calibri" w:cs="Times New Roman"/>
                <w:lang w:val="fr-FR"/>
              </w:rPr>
            </w:pPr>
            <w:r w:rsidRPr="00D47B1D">
              <w:rPr>
                <w:rFonts w:ascii="Calibri" w:eastAsia="Calibri" w:hAnsi="Calibri" w:cs="Times New Roman"/>
                <w:lang w:val="fr-FR"/>
              </w:rPr>
              <w:t>DL50 orale</w:t>
            </w:r>
          </w:p>
        </w:tc>
        <w:tc>
          <w:tcPr>
            <w:tcW w:w="6340" w:type="dxa"/>
            <w:gridSpan w:val="2"/>
            <w:tcBorders>
              <w:bottom w:val="double" w:sz="1" w:space="0" w:color="0070C0"/>
            </w:tcBorders>
          </w:tcPr>
          <w:p w14:paraId="3C365C8E" w14:textId="77777777" w:rsidR="00D47B1D" w:rsidRPr="00D47B1D" w:rsidRDefault="00D47B1D" w:rsidP="008D517A">
            <w:pPr>
              <w:pStyle w:val="TableParagraph"/>
              <w:ind w:left="56"/>
              <w:rPr>
                <w:rFonts w:ascii="Calibri" w:eastAsia="Calibri" w:hAnsi="Calibri" w:cs="Times New Roman"/>
                <w:lang w:val="fr-FR"/>
              </w:rPr>
            </w:pPr>
            <w:r w:rsidRPr="00D47B1D">
              <w:rPr>
                <w:rFonts w:ascii="Calibri" w:eastAsia="Calibri" w:hAnsi="Calibri" w:cs="Times New Roman"/>
                <w:lang w:val="fr-FR"/>
              </w:rPr>
              <w:t>500 mg/kg</w:t>
            </w:r>
          </w:p>
        </w:tc>
      </w:tr>
      <w:tr w:rsidR="00D47B1D" w14:paraId="50802432" w14:textId="77777777" w:rsidTr="001F699D">
        <w:trPr>
          <w:trHeight w:val="357"/>
        </w:trPr>
        <w:tc>
          <w:tcPr>
            <w:tcW w:w="10508" w:type="dxa"/>
            <w:gridSpan w:val="4"/>
            <w:tcBorders>
              <w:top w:val="double" w:sz="1" w:space="0" w:color="0070C0"/>
            </w:tcBorders>
            <w:shd w:val="clear" w:color="auto" w:fill="BDD6EE"/>
          </w:tcPr>
          <w:p w14:paraId="15E36AAD" w14:textId="77777777" w:rsidR="00D47B1D" w:rsidRPr="00D47B1D" w:rsidRDefault="00D47B1D" w:rsidP="008D517A">
            <w:pPr>
              <w:pStyle w:val="TableParagraph"/>
              <w:spacing w:before="63"/>
              <w:rPr>
                <w:rFonts w:ascii="Calibri" w:eastAsia="Calibri" w:hAnsi="Calibri" w:cs="Times New Roman"/>
                <w:lang w:val="fr-FR"/>
              </w:rPr>
            </w:pPr>
            <w:r w:rsidRPr="00D47B1D">
              <w:rPr>
                <w:rFonts w:ascii="Calibri" w:eastAsia="Calibri" w:hAnsi="Calibri" w:cs="Times New Roman"/>
                <w:lang w:val="fr-FR"/>
              </w:rPr>
              <w:t>3,7-Dimethyl-6-octen-1-ol (106-22-9)</w:t>
            </w:r>
          </w:p>
        </w:tc>
      </w:tr>
      <w:tr w:rsidR="00D47B1D" w14:paraId="045B944B" w14:textId="77777777" w:rsidTr="001F699D">
        <w:trPr>
          <w:trHeight w:val="323"/>
        </w:trPr>
        <w:tc>
          <w:tcPr>
            <w:tcW w:w="4168" w:type="dxa"/>
            <w:gridSpan w:val="2"/>
          </w:tcPr>
          <w:p w14:paraId="5EF97897" w14:textId="77777777" w:rsidR="00D47B1D" w:rsidRPr="00D47B1D" w:rsidRDefault="00D47B1D" w:rsidP="008D517A">
            <w:pPr>
              <w:pStyle w:val="TableParagraph"/>
              <w:rPr>
                <w:rFonts w:ascii="Calibri" w:eastAsia="Calibri" w:hAnsi="Calibri" w:cs="Times New Roman"/>
                <w:lang w:val="fr-FR"/>
              </w:rPr>
            </w:pPr>
            <w:r w:rsidRPr="00D47B1D">
              <w:rPr>
                <w:rFonts w:ascii="Calibri" w:eastAsia="Calibri" w:hAnsi="Calibri" w:cs="Times New Roman"/>
                <w:lang w:val="fr-FR"/>
              </w:rPr>
              <w:t>DL50 orale</w:t>
            </w:r>
          </w:p>
        </w:tc>
        <w:tc>
          <w:tcPr>
            <w:tcW w:w="6340" w:type="dxa"/>
            <w:gridSpan w:val="2"/>
          </w:tcPr>
          <w:p w14:paraId="23941E4F" w14:textId="77777777" w:rsidR="00D47B1D" w:rsidRPr="00D47B1D" w:rsidRDefault="00D47B1D" w:rsidP="008D517A">
            <w:pPr>
              <w:pStyle w:val="TableParagraph"/>
              <w:ind w:left="56"/>
              <w:rPr>
                <w:rFonts w:ascii="Calibri" w:eastAsia="Calibri" w:hAnsi="Calibri" w:cs="Times New Roman"/>
                <w:lang w:val="fr-FR"/>
              </w:rPr>
            </w:pPr>
            <w:r w:rsidRPr="00D47B1D">
              <w:rPr>
                <w:rFonts w:ascii="Calibri" w:eastAsia="Calibri" w:hAnsi="Calibri" w:cs="Times New Roman"/>
                <w:lang w:val="fr-FR"/>
              </w:rPr>
              <w:t>3450 mg/kg</w:t>
            </w:r>
          </w:p>
        </w:tc>
      </w:tr>
      <w:tr w:rsidR="00D47B1D" w14:paraId="225F9637" w14:textId="77777777" w:rsidTr="001F699D">
        <w:trPr>
          <w:trHeight w:val="332"/>
        </w:trPr>
        <w:tc>
          <w:tcPr>
            <w:tcW w:w="4168" w:type="dxa"/>
            <w:gridSpan w:val="2"/>
            <w:tcBorders>
              <w:bottom w:val="double" w:sz="1" w:space="0" w:color="0070C0"/>
            </w:tcBorders>
          </w:tcPr>
          <w:p w14:paraId="4854C1AF" w14:textId="77777777" w:rsidR="00D47B1D" w:rsidRPr="00D47B1D" w:rsidRDefault="00D47B1D" w:rsidP="008D517A">
            <w:pPr>
              <w:pStyle w:val="TableParagraph"/>
              <w:rPr>
                <w:rFonts w:ascii="Calibri" w:eastAsia="Calibri" w:hAnsi="Calibri" w:cs="Times New Roman"/>
                <w:lang w:val="fr-FR"/>
              </w:rPr>
            </w:pPr>
            <w:r w:rsidRPr="00D47B1D">
              <w:rPr>
                <w:rFonts w:ascii="Calibri" w:eastAsia="Calibri" w:hAnsi="Calibri" w:cs="Times New Roman"/>
                <w:lang w:val="fr-FR"/>
              </w:rPr>
              <w:t>DL50 voie cutanée</w:t>
            </w:r>
          </w:p>
        </w:tc>
        <w:tc>
          <w:tcPr>
            <w:tcW w:w="6340" w:type="dxa"/>
            <w:gridSpan w:val="2"/>
            <w:tcBorders>
              <w:bottom w:val="double" w:sz="1" w:space="0" w:color="0070C0"/>
            </w:tcBorders>
          </w:tcPr>
          <w:p w14:paraId="76973881" w14:textId="77777777" w:rsidR="00D47B1D" w:rsidRPr="00D47B1D" w:rsidRDefault="00D47B1D" w:rsidP="008D517A">
            <w:pPr>
              <w:pStyle w:val="TableParagraph"/>
              <w:ind w:left="56"/>
              <w:rPr>
                <w:rFonts w:ascii="Calibri" w:eastAsia="Calibri" w:hAnsi="Calibri" w:cs="Times New Roman"/>
                <w:lang w:val="fr-FR"/>
              </w:rPr>
            </w:pPr>
            <w:r w:rsidRPr="00D47B1D">
              <w:rPr>
                <w:rFonts w:ascii="Calibri" w:eastAsia="Calibri" w:hAnsi="Calibri" w:cs="Times New Roman"/>
                <w:lang w:val="fr-FR"/>
              </w:rPr>
              <w:t>2650 mg/kg</w:t>
            </w:r>
          </w:p>
        </w:tc>
      </w:tr>
      <w:tr w:rsidR="00D47B1D" w:rsidRPr="00C972A6" w14:paraId="43CAF7E3" w14:textId="77777777" w:rsidTr="001F699D">
        <w:trPr>
          <w:trHeight w:val="357"/>
        </w:trPr>
        <w:tc>
          <w:tcPr>
            <w:tcW w:w="10508" w:type="dxa"/>
            <w:gridSpan w:val="4"/>
            <w:tcBorders>
              <w:top w:val="double" w:sz="1" w:space="0" w:color="0070C0"/>
            </w:tcBorders>
            <w:shd w:val="clear" w:color="auto" w:fill="BDD6EE"/>
          </w:tcPr>
          <w:p w14:paraId="42EE1C92" w14:textId="77777777" w:rsidR="00D47B1D" w:rsidRPr="00B219DF" w:rsidRDefault="00D47B1D" w:rsidP="008D517A">
            <w:pPr>
              <w:pStyle w:val="TableParagraph"/>
              <w:rPr>
                <w:rFonts w:ascii="Calibri" w:eastAsia="Calibri" w:hAnsi="Calibri" w:cs="Times New Roman"/>
              </w:rPr>
            </w:pPr>
            <w:r w:rsidRPr="00B219DF">
              <w:rPr>
                <w:rFonts w:ascii="Calibri" w:eastAsia="Calibri" w:hAnsi="Calibri" w:cs="Times New Roman"/>
              </w:rPr>
              <w:t>(3R-(3a,3ab,7b,8aa))-1-(2,3,4,7,8,8a-Hexahydro-3,6,8,8-tetramethyl-1H-3a,7-methanoazulen-5-yl)ethan-1-one    (32388-55-9)</w:t>
            </w:r>
          </w:p>
        </w:tc>
      </w:tr>
      <w:tr w:rsidR="00D47B1D" w14:paraId="71A1A405" w14:textId="77777777" w:rsidTr="001F699D">
        <w:trPr>
          <w:trHeight w:val="332"/>
        </w:trPr>
        <w:tc>
          <w:tcPr>
            <w:tcW w:w="4168" w:type="dxa"/>
            <w:gridSpan w:val="2"/>
            <w:tcBorders>
              <w:bottom w:val="double" w:sz="1" w:space="0" w:color="0070C0"/>
            </w:tcBorders>
          </w:tcPr>
          <w:p w14:paraId="5C949A0D" w14:textId="77777777" w:rsidR="00D47B1D" w:rsidRPr="00D47B1D" w:rsidRDefault="00D47B1D" w:rsidP="008D517A">
            <w:pPr>
              <w:pStyle w:val="TableParagraph"/>
              <w:rPr>
                <w:rFonts w:ascii="Calibri" w:eastAsia="Calibri" w:hAnsi="Calibri" w:cs="Times New Roman"/>
                <w:lang w:val="fr-FR"/>
              </w:rPr>
            </w:pPr>
            <w:r w:rsidRPr="00D47B1D">
              <w:rPr>
                <w:rFonts w:ascii="Calibri" w:eastAsia="Calibri" w:hAnsi="Calibri" w:cs="Times New Roman"/>
                <w:lang w:val="fr-FR"/>
              </w:rPr>
              <w:t>DL50 orale</w:t>
            </w:r>
          </w:p>
        </w:tc>
        <w:tc>
          <w:tcPr>
            <w:tcW w:w="6340" w:type="dxa"/>
            <w:gridSpan w:val="2"/>
            <w:tcBorders>
              <w:bottom w:val="double" w:sz="1" w:space="0" w:color="0070C0"/>
            </w:tcBorders>
          </w:tcPr>
          <w:p w14:paraId="4BE6D5B7" w14:textId="77777777" w:rsidR="00D47B1D" w:rsidRPr="00D47B1D" w:rsidRDefault="00D47B1D" w:rsidP="008D517A">
            <w:pPr>
              <w:pStyle w:val="TableParagraph"/>
              <w:ind w:left="56"/>
              <w:rPr>
                <w:rFonts w:ascii="Calibri" w:eastAsia="Calibri" w:hAnsi="Calibri" w:cs="Times New Roman"/>
                <w:lang w:val="fr-FR"/>
              </w:rPr>
            </w:pPr>
            <w:r w:rsidRPr="00D47B1D">
              <w:rPr>
                <w:rFonts w:ascii="Calibri" w:eastAsia="Calibri" w:hAnsi="Calibri" w:cs="Times New Roman"/>
                <w:lang w:val="fr-FR"/>
              </w:rPr>
              <w:t>4500 mg/kg</w:t>
            </w:r>
          </w:p>
        </w:tc>
      </w:tr>
      <w:tr w:rsidR="00D47B1D" w14:paraId="625C4337" w14:textId="77777777" w:rsidTr="001F699D">
        <w:trPr>
          <w:trHeight w:val="357"/>
        </w:trPr>
        <w:tc>
          <w:tcPr>
            <w:tcW w:w="10508" w:type="dxa"/>
            <w:gridSpan w:val="4"/>
            <w:tcBorders>
              <w:top w:val="double" w:sz="1" w:space="0" w:color="0070C0"/>
            </w:tcBorders>
            <w:shd w:val="clear" w:color="auto" w:fill="BDD6EE"/>
          </w:tcPr>
          <w:p w14:paraId="611E4C26" w14:textId="77777777" w:rsidR="00D47B1D" w:rsidRPr="00D47B1D" w:rsidRDefault="00D47B1D" w:rsidP="008D517A">
            <w:pPr>
              <w:pStyle w:val="TableParagraph"/>
              <w:spacing w:before="63"/>
              <w:rPr>
                <w:rFonts w:ascii="Calibri" w:eastAsia="Calibri" w:hAnsi="Calibri" w:cs="Times New Roman"/>
                <w:lang w:val="fr-FR"/>
              </w:rPr>
            </w:pPr>
            <w:r w:rsidRPr="00D47B1D">
              <w:rPr>
                <w:rFonts w:ascii="Calibri" w:eastAsia="Calibri" w:hAnsi="Calibri" w:cs="Times New Roman"/>
                <w:lang w:val="fr-FR"/>
              </w:rPr>
              <w:t>1,3-Benzodioxole-5-carboxaldehyde (120-57-0)</w:t>
            </w:r>
          </w:p>
        </w:tc>
      </w:tr>
      <w:tr w:rsidR="00D47B1D" w14:paraId="67A53470" w14:textId="77777777" w:rsidTr="001F699D">
        <w:trPr>
          <w:trHeight w:val="330"/>
        </w:trPr>
        <w:tc>
          <w:tcPr>
            <w:tcW w:w="4168" w:type="dxa"/>
            <w:gridSpan w:val="2"/>
            <w:tcBorders>
              <w:bottom w:val="double" w:sz="1" w:space="0" w:color="0070C0"/>
            </w:tcBorders>
          </w:tcPr>
          <w:p w14:paraId="088B8706" w14:textId="77777777" w:rsidR="00D47B1D" w:rsidRPr="00D47B1D" w:rsidRDefault="00D47B1D" w:rsidP="008D517A">
            <w:pPr>
              <w:pStyle w:val="TableParagraph"/>
              <w:rPr>
                <w:rFonts w:ascii="Calibri" w:eastAsia="Calibri" w:hAnsi="Calibri" w:cs="Times New Roman"/>
                <w:lang w:val="fr-FR"/>
              </w:rPr>
            </w:pPr>
            <w:r w:rsidRPr="00D47B1D">
              <w:rPr>
                <w:rFonts w:ascii="Calibri" w:eastAsia="Calibri" w:hAnsi="Calibri" w:cs="Times New Roman"/>
                <w:lang w:val="fr-FR"/>
              </w:rPr>
              <w:t>DL50 orale</w:t>
            </w:r>
          </w:p>
        </w:tc>
        <w:tc>
          <w:tcPr>
            <w:tcW w:w="6340" w:type="dxa"/>
            <w:gridSpan w:val="2"/>
            <w:tcBorders>
              <w:bottom w:val="double" w:sz="1" w:space="0" w:color="0070C0"/>
            </w:tcBorders>
          </w:tcPr>
          <w:p w14:paraId="6BC7B630" w14:textId="77777777" w:rsidR="00D47B1D" w:rsidRPr="00D47B1D" w:rsidRDefault="00D47B1D" w:rsidP="008D517A">
            <w:pPr>
              <w:pStyle w:val="TableParagraph"/>
              <w:ind w:left="56"/>
              <w:rPr>
                <w:rFonts w:ascii="Calibri" w:eastAsia="Calibri" w:hAnsi="Calibri" w:cs="Times New Roman"/>
                <w:lang w:val="fr-FR"/>
              </w:rPr>
            </w:pPr>
            <w:r w:rsidRPr="00D47B1D">
              <w:rPr>
                <w:rFonts w:ascii="Calibri" w:eastAsia="Calibri" w:hAnsi="Calibri" w:cs="Times New Roman"/>
                <w:lang w:val="fr-FR"/>
              </w:rPr>
              <w:t>2700 mg/kg</w:t>
            </w:r>
          </w:p>
        </w:tc>
      </w:tr>
    </w:tbl>
    <w:p w14:paraId="641E240D" w14:textId="77777777" w:rsidR="00A374A1" w:rsidRDefault="00A374A1" w:rsidP="006D07AB">
      <w:pPr>
        <w:pStyle w:val="Corpsdetexte"/>
        <w:tabs>
          <w:tab w:val="left" w:pos="3964"/>
        </w:tabs>
        <w:spacing w:before="42"/>
        <w:rPr>
          <w:rFonts w:ascii="Calibri" w:eastAsia="Calibri" w:hAnsi="Calibri" w:cs="Times New Roman"/>
          <w:sz w:val="22"/>
          <w:szCs w:val="22"/>
        </w:rPr>
      </w:pPr>
    </w:p>
    <w:p w14:paraId="47E4BD74" w14:textId="0564848E" w:rsidR="00414194" w:rsidRPr="00145064" w:rsidRDefault="00C00982" w:rsidP="006D07AB">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Corrosion cutanée/irritation cutanée</w:t>
      </w:r>
      <w:r w:rsidRPr="00145064">
        <w:rPr>
          <w:rFonts w:ascii="Calibri" w:eastAsia="Calibri" w:hAnsi="Calibri" w:cs="Times New Roman"/>
          <w:sz w:val="22"/>
          <w:szCs w:val="22"/>
        </w:rPr>
        <w:tab/>
        <w:t xml:space="preserve">: </w:t>
      </w:r>
      <w:r w:rsidR="00880903" w:rsidRPr="00D43609">
        <w:rPr>
          <w:rFonts w:ascii="Calibri" w:eastAsia="Calibri" w:hAnsi="Calibri" w:cs="Times New Roman"/>
          <w:sz w:val="22"/>
          <w:szCs w:val="22"/>
        </w:rPr>
        <w:t>Provoque une irritation cutanée.</w:t>
      </w:r>
    </w:p>
    <w:p w14:paraId="2AA86F79" w14:textId="7D586765" w:rsidR="00C00982" w:rsidRPr="00145064" w:rsidRDefault="00A53348" w:rsidP="006D07AB">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Lésions oculaires graves/irritation oculaire</w:t>
      </w:r>
      <w:r w:rsidRPr="00145064">
        <w:rPr>
          <w:rFonts w:ascii="Calibri" w:eastAsia="Calibri" w:hAnsi="Calibri" w:cs="Times New Roman"/>
          <w:sz w:val="22"/>
          <w:szCs w:val="22"/>
        </w:rPr>
        <w:tab/>
        <w:t xml:space="preserve">: </w:t>
      </w:r>
      <w:r w:rsidR="00944604" w:rsidRPr="00944604">
        <w:rPr>
          <w:rFonts w:ascii="Calibri" w:eastAsia="Calibri" w:hAnsi="Calibri" w:cs="Times New Roman"/>
          <w:sz w:val="22"/>
          <w:szCs w:val="22"/>
        </w:rPr>
        <w:t>Provoque une sévère irritation des yeux</w:t>
      </w:r>
      <w:r w:rsidR="00944604">
        <w:rPr>
          <w:rFonts w:ascii="Calibri" w:eastAsia="Calibri" w:hAnsi="Calibri" w:cs="Times New Roman"/>
          <w:sz w:val="22"/>
          <w:szCs w:val="22"/>
        </w:rPr>
        <w:t>.</w:t>
      </w:r>
    </w:p>
    <w:p w14:paraId="0DE1E338" w14:textId="2DD69856" w:rsidR="00910D65" w:rsidRPr="00145064" w:rsidRDefault="00910D65" w:rsidP="006D07AB">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Sensibilisation respiratoire ou cutanée</w:t>
      </w:r>
      <w:r w:rsidRPr="00145064">
        <w:rPr>
          <w:rFonts w:ascii="Calibri" w:eastAsia="Calibri" w:hAnsi="Calibri" w:cs="Times New Roman"/>
          <w:sz w:val="22"/>
          <w:szCs w:val="22"/>
        </w:rPr>
        <w:tab/>
        <w:t>: Peut provoquer une allergie cutanée.</w:t>
      </w:r>
    </w:p>
    <w:p w14:paraId="66D64E0F" w14:textId="77777777" w:rsidR="00145064" w:rsidRDefault="004F5837"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Mutagénicité sur les cellules germinales</w:t>
      </w:r>
      <w:r w:rsidRPr="00145064">
        <w:rPr>
          <w:rFonts w:ascii="Calibri" w:eastAsia="Calibri" w:hAnsi="Calibri" w:cs="Times New Roman"/>
          <w:sz w:val="22"/>
          <w:szCs w:val="22"/>
        </w:rPr>
        <w:tab/>
        <w:t>: Non classé</w:t>
      </w:r>
    </w:p>
    <w:p w14:paraId="699C2D2E" w14:textId="77777777" w:rsidR="00145064" w:rsidRDefault="00665F07"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Cancérogénicité</w:t>
      </w:r>
      <w:r w:rsidRPr="00145064">
        <w:rPr>
          <w:rFonts w:ascii="Calibri" w:eastAsia="Calibri" w:hAnsi="Calibri" w:cs="Times New Roman"/>
          <w:sz w:val="22"/>
          <w:szCs w:val="22"/>
        </w:rPr>
        <w:tab/>
        <w:t>: Non classé</w:t>
      </w:r>
    </w:p>
    <w:p w14:paraId="00E19213" w14:textId="77777777" w:rsidR="00145064" w:rsidRDefault="00C366E7"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Toxicité pour la reproduction</w:t>
      </w:r>
      <w:r w:rsidRPr="00145064">
        <w:rPr>
          <w:rFonts w:ascii="Calibri" w:eastAsia="Calibri" w:hAnsi="Calibri" w:cs="Times New Roman"/>
          <w:sz w:val="22"/>
          <w:szCs w:val="22"/>
        </w:rPr>
        <w:tab/>
        <w:t>: Non classé</w:t>
      </w:r>
    </w:p>
    <w:p w14:paraId="2CA8EDB4" w14:textId="3281AAC9" w:rsidR="005C0F0A" w:rsidRDefault="002812E1"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Toxicité spécifique pour certains organes cibles (STOT) (exposition unique) : Non classé</w:t>
      </w:r>
    </w:p>
    <w:p w14:paraId="486FE996" w14:textId="77777777" w:rsidR="00145064" w:rsidRDefault="00850593" w:rsidP="00145064">
      <w:pPr>
        <w:pStyle w:val="Corpsdetexte"/>
        <w:spacing w:before="94" w:line="288" w:lineRule="auto"/>
        <w:rPr>
          <w:rFonts w:ascii="Calibri" w:eastAsia="Calibri" w:hAnsi="Calibri" w:cs="Times New Roman"/>
          <w:sz w:val="22"/>
          <w:szCs w:val="22"/>
        </w:rPr>
      </w:pPr>
      <w:r w:rsidRPr="00145064">
        <w:rPr>
          <w:rFonts w:ascii="Calibri" w:eastAsia="Calibri" w:hAnsi="Calibri" w:cs="Times New Roman"/>
          <w:sz w:val="22"/>
          <w:szCs w:val="22"/>
        </w:rPr>
        <w:t>Toxicité spécifique pour certains organes cibles (STOT) (exposition répétée) : Non classé</w:t>
      </w:r>
    </w:p>
    <w:p w14:paraId="61F10FC2" w14:textId="5B8640C7" w:rsidR="00145064" w:rsidRPr="00145064" w:rsidRDefault="00145064" w:rsidP="00145064">
      <w:pPr>
        <w:pStyle w:val="Corpsdetexte"/>
        <w:spacing w:before="94" w:line="288" w:lineRule="auto"/>
        <w:rPr>
          <w:rFonts w:ascii="Calibri" w:eastAsia="Calibri" w:hAnsi="Calibri" w:cs="Times New Roman"/>
          <w:sz w:val="22"/>
          <w:szCs w:val="22"/>
        </w:rPr>
      </w:pPr>
      <w:r w:rsidRPr="00145064">
        <w:rPr>
          <w:rFonts w:ascii="Calibri" w:eastAsia="Calibri" w:hAnsi="Calibri" w:cs="Times New Roman"/>
          <w:sz w:val="22"/>
          <w:szCs w:val="22"/>
        </w:rPr>
        <w:t>Danger par aspiration</w:t>
      </w:r>
      <w:r w:rsidRPr="00145064">
        <w:rPr>
          <w:rFonts w:ascii="Calibri" w:eastAsia="Calibri" w:hAnsi="Calibri" w:cs="Times New Roman"/>
          <w:sz w:val="22"/>
          <w:szCs w:val="22"/>
        </w:rPr>
        <w:tab/>
        <w:t>: Non classé</w:t>
      </w:r>
    </w:p>
    <w:p w14:paraId="6D95D8E2" w14:textId="77777777" w:rsidR="00243BE9" w:rsidRDefault="00243BE9" w:rsidP="006D07AB">
      <w:pPr>
        <w:pStyle w:val="Corpsdetexte"/>
        <w:tabs>
          <w:tab w:val="left" w:pos="3964"/>
        </w:tabs>
        <w:spacing w:before="42"/>
        <w:rPr>
          <w:rFonts w:ascii="Calibri" w:eastAsia="Calibri" w:hAnsi="Calibri" w:cs="Times New Roman"/>
          <w:sz w:val="22"/>
          <w:szCs w:val="22"/>
        </w:rPr>
      </w:pP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77777777" w:rsidR="00B84FFD" w:rsidRDefault="00B84FFD" w:rsidP="00B84FFD">
      <w:pPr>
        <w:spacing w:before="120" w:after="120" w:line="240" w:lineRule="auto"/>
        <w:rPr>
          <w:rFonts w:cs="Calibri"/>
          <w:sz w:val="20"/>
          <w:szCs w:val="20"/>
        </w:rPr>
      </w:pPr>
      <w:r>
        <w:t>Pas d’informations complémentaires 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2EDE164B" w14:textId="77777777" w:rsidR="00B84FFD" w:rsidRPr="005C385C" w:rsidRDefault="00B84FFD" w:rsidP="00B84FFD">
      <w:pPr>
        <w:spacing w:before="120" w:after="120" w:line="240" w:lineRule="auto"/>
      </w:pPr>
      <w:r w:rsidRPr="005C385C">
        <w:t xml:space="preserve">Ecologie - général : Toxique pour les organismes aquatiques, entraîne des effets néfastes à long terme. </w:t>
      </w:r>
    </w:p>
    <w:p w14:paraId="1909FAD3" w14:textId="77777777" w:rsidR="00B84FFD" w:rsidRPr="005C385C" w:rsidRDefault="00B84FFD" w:rsidP="00B84FFD">
      <w:pPr>
        <w:spacing w:before="120" w:after="120" w:line="240" w:lineRule="auto"/>
      </w:pPr>
      <w:r w:rsidRPr="005C385C">
        <w:t xml:space="preserve">Dangers pour le milieu aquatique, à court terme (aiguë) : Non classé </w:t>
      </w:r>
    </w:p>
    <w:p w14:paraId="2EE83BFE" w14:textId="77777777" w:rsidR="00B84FFD" w:rsidRPr="005C385C" w:rsidRDefault="00B84FFD" w:rsidP="00B84FFD">
      <w:pPr>
        <w:spacing w:before="120" w:after="120" w:line="240" w:lineRule="auto"/>
      </w:pPr>
      <w:r w:rsidRPr="005C385C">
        <w:t>Dangers pour le milieu aquatique, à long terme (chronique) : Toxique pour les organismes aquatiques, entraîne des effets néfastes à long terme.</w:t>
      </w:r>
    </w:p>
    <w:p w14:paraId="1E525E79" w14:textId="77777777" w:rsidR="00B84FFD" w:rsidRPr="00074063" w:rsidRDefault="00B84FFD" w:rsidP="00B84FFD">
      <w:pPr>
        <w:spacing w:before="120" w:after="120" w:line="240" w:lineRule="auto"/>
      </w:pPr>
      <w:r w:rsidRPr="005C385C">
        <w:t>Non rapidement dégradable</w:t>
      </w: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4A9480D3" w14:textId="77777777" w:rsidR="00B84FFD" w:rsidRDefault="00B84FFD" w:rsidP="00B84FFD">
      <w:pPr>
        <w:spacing w:before="120" w:after="120" w:line="240" w:lineRule="auto"/>
        <w:rPr>
          <w:rFonts w:cs="Calibri"/>
          <w:sz w:val="20"/>
          <w:szCs w:val="20"/>
        </w:rPr>
      </w:pPr>
      <w:r>
        <w:t>Pas d’informations complémentaires disponibles</w:t>
      </w: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47775131" w14:textId="77777777" w:rsidR="00B84FFD" w:rsidRDefault="00B84FFD" w:rsidP="00B84FFD">
      <w:pPr>
        <w:spacing w:before="120" w:after="120" w:line="240" w:lineRule="auto"/>
        <w:rPr>
          <w:rFonts w:cs="Calibri"/>
          <w:sz w:val="20"/>
          <w:szCs w:val="20"/>
        </w:rPr>
      </w:pPr>
      <w:r>
        <w:t>Pas d’informations complémentaires disponibles</w:t>
      </w:r>
    </w:p>
    <w:p w14:paraId="4772A59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14481F3A" w14:textId="77777777" w:rsidR="00B84FFD" w:rsidRDefault="00B84FFD" w:rsidP="00B84FFD">
      <w:pPr>
        <w:spacing w:before="120" w:after="120" w:line="240" w:lineRule="auto"/>
        <w:rPr>
          <w:rFonts w:cs="Calibri"/>
          <w:sz w:val="20"/>
          <w:szCs w:val="20"/>
        </w:rPr>
      </w:pPr>
      <w:r>
        <w:t>Pas d’informations complémentaires disponibles</w:t>
      </w: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p w14:paraId="0D9322FA" w14:textId="0549049F" w:rsidR="005A509F" w:rsidRDefault="00B43F42" w:rsidP="002947C0">
      <w:pPr>
        <w:pStyle w:val="Paragraphedeliste"/>
        <w:numPr>
          <w:ilvl w:val="0"/>
          <w:numId w:val="2"/>
        </w:numPr>
        <w:spacing w:before="120" w:after="120" w:line="240" w:lineRule="auto"/>
      </w:pPr>
      <w:r w:rsidRPr="002947C0">
        <w:rPr>
          <w:rFonts w:cs="Calibri"/>
        </w:rPr>
        <w:t>En raison de la consistance solide du produit final, de son exposition limitée dans le temps et du manque de données sur son mélange, les catégories de danger suivantes ne sont pas incluses dans le classement du produit selon le règlement CLP :</w:t>
      </w:r>
      <w:r w:rsidRPr="002947C0">
        <w:rPr>
          <w:rFonts w:ascii="Segoe UI" w:hAnsi="Segoe UI" w:cs="Segoe UI"/>
          <w:color w:val="374151"/>
          <w:shd w:val="clear" w:color="auto" w:fill="F7F7F8"/>
        </w:rPr>
        <w:t xml:space="preserve"> </w:t>
      </w:r>
      <w:r w:rsidR="008D08AA" w:rsidRPr="002947C0">
        <w:rPr>
          <w:rFonts w:cs="Calibri"/>
        </w:rPr>
        <w:t xml:space="preserve">Toxicité aiguë (par </w:t>
      </w:r>
      <w:r w:rsidR="00A33C18">
        <w:rPr>
          <w:rFonts w:cs="Calibri"/>
        </w:rPr>
        <w:t>aspiration</w:t>
      </w:r>
      <w:r w:rsidR="008D08AA" w:rsidRPr="002947C0">
        <w:rPr>
          <w:rFonts w:cs="Calibri"/>
        </w:rPr>
        <w:t xml:space="preserve">), </w:t>
      </w:r>
      <w:r w:rsidR="00AD55F7" w:rsidRPr="002947C0">
        <w:rPr>
          <w:rFonts w:cs="Calibri"/>
        </w:rPr>
        <w:t xml:space="preserve">catégorie </w:t>
      </w:r>
      <w:r w:rsidR="00C937F6">
        <w:rPr>
          <w:rFonts w:cs="Calibri"/>
        </w:rPr>
        <w:t>1</w:t>
      </w:r>
      <w:r w:rsidR="00A33C18">
        <w:rPr>
          <w:rFonts w:cs="Calibri"/>
        </w:rPr>
        <w:t>, Toxicité aiguë (par voie orale), catégorie 4.</w:t>
      </w:r>
    </w:p>
    <w:sectPr w:rsidR="005A509F">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815C8" w14:textId="77777777" w:rsidR="003D249B" w:rsidRDefault="003D249B">
      <w:pPr>
        <w:spacing w:after="0" w:line="240" w:lineRule="auto"/>
      </w:pPr>
      <w:r>
        <w:separator/>
      </w:r>
    </w:p>
  </w:endnote>
  <w:endnote w:type="continuationSeparator" w:id="0">
    <w:p w14:paraId="1E9E427E" w14:textId="77777777" w:rsidR="003D249B" w:rsidRDefault="003D24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panose1 w:val="020B0604020202020204"/>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787C6" w14:textId="77777777" w:rsidR="00C972A6" w:rsidRDefault="00C972A6">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0E17F" w14:textId="77777777" w:rsidR="00C972A6" w:rsidRDefault="00C972A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EBC6A" w14:textId="77777777" w:rsidR="003D249B" w:rsidRDefault="003D249B">
      <w:pPr>
        <w:spacing w:after="0" w:line="240" w:lineRule="auto"/>
      </w:pPr>
      <w:r>
        <w:separator/>
      </w:r>
    </w:p>
  </w:footnote>
  <w:footnote w:type="continuationSeparator" w:id="0">
    <w:p w14:paraId="7C401C4E" w14:textId="77777777" w:rsidR="003D249B" w:rsidRDefault="003D24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DA0F4" w14:textId="77777777" w:rsidR="00C972A6" w:rsidRDefault="00C972A6">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069D47BF"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FB7DF1">
      <w:rPr>
        <w:sz w:val="18"/>
        <w:szCs w:val="18"/>
      </w:rPr>
      <w:t>19/01/2024</w:t>
    </w:r>
    <w:r>
      <w:rPr>
        <w:sz w:val="18"/>
        <w:szCs w:val="18"/>
      </w:rPr>
      <w:t xml:space="preserve"> Date de révision : </w:t>
    </w:r>
    <w:r w:rsidR="00FB7DF1">
      <w:rPr>
        <w:sz w:val="18"/>
        <w:szCs w:val="18"/>
      </w:rPr>
      <w:t>19/01/2024</w:t>
    </w:r>
    <w:r>
      <w:rPr>
        <w:sz w:val="18"/>
        <w:szCs w:val="18"/>
      </w:rPr>
      <w:t xml:space="preserve"> Version : 1.0</w:t>
    </w:r>
  </w:p>
  <w:p w14:paraId="4E456F4A" w14:textId="4D330730" w:rsidR="00145064" w:rsidRPr="00FB7DF1" w:rsidRDefault="00C972A6" w:rsidP="00FB7DF1">
    <w:pPr>
      <w:jc w:val="center"/>
      <w:rPr>
        <w:b/>
        <w:bCs/>
        <w:sz w:val="18"/>
        <w:szCs w:val="18"/>
      </w:rPr>
    </w:pPr>
    <w:r>
      <w:rPr>
        <w:b/>
        <w:bCs/>
        <w:sz w:val="32"/>
        <w:szCs w:val="32"/>
      </w:rPr>
      <w:t xml:space="preserve">FAUVE - </w:t>
    </w:r>
    <w:r w:rsidR="00FB7DF1">
      <w:rPr>
        <w:b/>
        <w:bCs/>
        <w:sz w:val="32"/>
        <w:szCs w:val="32"/>
      </w:rPr>
      <w:t>HACKER</w:t>
    </w:r>
    <w:r w:rsidR="00B45857">
      <w:rPr>
        <w:b/>
        <w:bCs/>
        <w:sz w:val="32"/>
        <w:szCs w:val="32"/>
      </w:rPr>
      <w:t xml:space="preserve"> 10%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EF3DB" w14:textId="77777777" w:rsidR="00C972A6" w:rsidRDefault="00C972A6">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203A"/>
    <w:rsid w:val="00003896"/>
    <w:rsid w:val="00004447"/>
    <w:rsid w:val="00007FF0"/>
    <w:rsid w:val="00010431"/>
    <w:rsid w:val="00010C9D"/>
    <w:rsid w:val="00015D4D"/>
    <w:rsid w:val="00021885"/>
    <w:rsid w:val="0002615E"/>
    <w:rsid w:val="000267FC"/>
    <w:rsid w:val="00031494"/>
    <w:rsid w:val="00040292"/>
    <w:rsid w:val="00054517"/>
    <w:rsid w:val="00057EA2"/>
    <w:rsid w:val="00092F69"/>
    <w:rsid w:val="0009362C"/>
    <w:rsid w:val="00096723"/>
    <w:rsid w:val="000A0689"/>
    <w:rsid w:val="000B0730"/>
    <w:rsid w:val="000D76E8"/>
    <w:rsid w:val="000F09C3"/>
    <w:rsid w:val="000F2394"/>
    <w:rsid w:val="000F5AF8"/>
    <w:rsid w:val="001124DF"/>
    <w:rsid w:val="00116085"/>
    <w:rsid w:val="001171E3"/>
    <w:rsid w:val="001177C5"/>
    <w:rsid w:val="0012078D"/>
    <w:rsid w:val="00141992"/>
    <w:rsid w:val="00143945"/>
    <w:rsid w:val="001447B7"/>
    <w:rsid w:val="00145064"/>
    <w:rsid w:val="00180BBD"/>
    <w:rsid w:val="001830DE"/>
    <w:rsid w:val="0019048A"/>
    <w:rsid w:val="001908BD"/>
    <w:rsid w:val="00192214"/>
    <w:rsid w:val="00192FD0"/>
    <w:rsid w:val="00195713"/>
    <w:rsid w:val="001A7607"/>
    <w:rsid w:val="001B0890"/>
    <w:rsid w:val="001B1E64"/>
    <w:rsid w:val="001C368A"/>
    <w:rsid w:val="001D43F1"/>
    <w:rsid w:val="001D5AFF"/>
    <w:rsid w:val="001F0956"/>
    <w:rsid w:val="001F2B86"/>
    <w:rsid w:val="001F2E0B"/>
    <w:rsid w:val="001F5D75"/>
    <w:rsid w:val="001F699D"/>
    <w:rsid w:val="002079E2"/>
    <w:rsid w:val="00211FF6"/>
    <w:rsid w:val="0022015A"/>
    <w:rsid w:val="00225DFF"/>
    <w:rsid w:val="00236021"/>
    <w:rsid w:val="00243BE9"/>
    <w:rsid w:val="00245443"/>
    <w:rsid w:val="00246B9F"/>
    <w:rsid w:val="0025175D"/>
    <w:rsid w:val="00264543"/>
    <w:rsid w:val="00265B98"/>
    <w:rsid w:val="002721FD"/>
    <w:rsid w:val="002755C5"/>
    <w:rsid w:val="002812E1"/>
    <w:rsid w:val="002848D2"/>
    <w:rsid w:val="002852C0"/>
    <w:rsid w:val="002947C0"/>
    <w:rsid w:val="002967E6"/>
    <w:rsid w:val="002C11BB"/>
    <w:rsid w:val="002D0C54"/>
    <w:rsid w:val="002F50BA"/>
    <w:rsid w:val="002F7376"/>
    <w:rsid w:val="003023D3"/>
    <w:rsid w:val="0030495A"/>
    <w:rsid w:val="00313A00"/>
    <w:rsid w:val="00320473"/>
    <w:rsid w:val="00337080"/>
    <w:rsid w:val="003415A6"/>
    <w:rsid w:val="00351C69"/>
    <w:rsid w:val="0035265A"/>
    <w:rsid w:val="00354BE3"/>
    <w:rsid w:val="003564CE"/>
    <w:rsid w:val="0036037E"/>
    <w:rsid w:val="003626F6"/>
    <w:rsid w:val="00366414"/>
    <w:rsid w:val="00381949"/>
    <w:rsid w:val="003953C3"/>
    <w:rsid w:val="00397135"/>
    <w:rsid w:val="003B54D7"/>
    <w:rsid w:val="003C28D3"/>
    <w:rsid w:val="003D0C90"/>
    <w:rsid w:val="003D249B"/>
    <w:rsid w:val="003D7829"/>
    <w:rsid w:val="003E1BFA"/>
    <w:rsid w:val="003E4706"/>
    <w:rsid w:val="003F7E30"/>
    <w:rsid w:val="004124EC"/>
    <w:rsid w:val="00414194"/>
    <w:rsid w:val="00420004"/>
    <w:rsid w:val="00436F5E"/>
    <w:rsid w:val="00441A6B"/>
    <w:rsid w:val="004432AE"/>
    <w:rsid w:val="00443B50"/>
    <w:rsid w:val="00447FAE"/>
    <w:rsid w:val="00450133"/>
    <w:rsid w:val="004558C8"/>
    <w:rsid w:val="00473B1D"/>
    <w:rsid w:val="00474B4A"/>
    <w:rsid w:val="00475B2F"/>
    <w:rsid w:val="00482F68"/>
    <w:rsid w:val="004A0024"/>
    <w:rsid w:val="004A0789"/>
    <w:rsid w:val="004A67A3"/>
    <w:rsid w:val="004C1A04"/>
    <w:rsid w:val="004D2A33"/>
    <w:rsid w:val="004F3675"/>
    <w:rsid w:val="004F5837"/>
    <w:rsid w:val="00512042"/>
    <w:rsid w:val="005165EC"/>
    <w:rsid w:val="0052181C"/>
    <w:rsid w:val="005231A3"/>
    <w:rsid w:val="005252C2"/>
    <w:rsid w:val="00526829"/>
    <w:rsid w:val="00526DEC"/>
    <w:rsid w:val="00527E22"/>
    <w:rsid w:val="00545C98"/>
    <w:rsid w:val="005520C5"/>
    <w:rsid w:val="00553811"/>
    <w:rsid w:val="00563E9C"/>
    <w:rsid w:val="0056759A"/>
    <w:rsid w:val="00567FD7"/>
    <w:rsid w:val="005A509F"/>
    <w:rsid w:val="005A72F1"/>
    <w:rsid w:val="005C0F0A"/>
    <w:rsid w:val="005C385C"/>
    <w:rsid w:val="005E5BDF"/>
    <w:rsid w:val="005E5F12"/>
    <w:rsid w:val="005F3E29"/>
    <w:rsid w:val="005F652A"/>
    <w:rsid w:val="006142FC"/>
    <w:rsid w:val="00621620"/>
    <w:rsid w:val="00640CB0"/>
    <w:rsid w:val="0064388C"/>
    <w:rsid w:val="006457AA"/>
    <w:rsid w:val="00650769"/>
    <w:rsid w:val="006605D1"/>
    <w:rsid w:val="00660696"/>
    <w:rsid w:val="00665F07"/>
    <w:rsid w:val="006714D0"/>
    <w:rsid w:val="0068110C"/>
    <w:rsid w:val="006A09DF"/>
    <w:rsid w:val="006A62B4"/>
    <w:rsid w:val="006A72A9"/>
    <w:rsid w:val="006B3001"/>
    <w:rsid w:val="006B5868"/>
    <w:rsid w:val="006C4623"/>
    <w:rsid w:val="006D07AB"/>
    <w:rsid w:val="006D12A4"/>
    <w:rsid w:val="006D173F"/>
    <w:rsid w:val="006D5183"/>
    <w:rsid w:val="006E2543"/>
    <w:rsid w:val="006E3F73"/>
    <w:rsid w:val="006F33D1"/>
    <w:rsid w:val="006F50C0"/>
    <w:rsid w:val="006F528C"/>
    <w:rsid w:val="006F6CF0"/>
    <w:rsid w:val="0071365B"/>
    <w:rsid w:val="00714389"/>
    <w:rsid w:val="00715EEB"/>
    <w:rsid w:val="00725CA4"/>
    <w:rsid w:val="007521C6"/>
    <w:rsid w:val="00757D38"/>
    <w:rsid w:val="00765156"/>
    <w:rsid w:val="0077069D"/>
    <w:rsid w:val="00774869"/>
    <w:rsid w:val="00780B72"/>
    <w:rsid w:val="00795EFF"/>
    <w:rsid w:val="007A6E55"/>
    <w:rsid w:val="007B054E"/>
    <w:rsid w:val="007B0B12"/>
    <w:rsid w:val="007B1713"/>
    <w:rsid w:val="007D5382"/>
    <w:rsid w:val="007D7EBA"/>
    <w:rsid w:val="007E0F36"/>
    <w:rsid w:val="007E1499"/>
    <w:rsid w:val="007E4E76"/>
    <w:rsid w:val="008118EA"/>
    <w:rsid w:val="00817DBE"/>
    <w:rsid w:val="00817F9B"/>
    <w:rsid w:val="0082065C"/>
    <w:rsid w:val="00834169"/>
    <w:rsid w:val="008419DD"/>
    <w:rsid w:val="008447E1"/>
    <w:rsid w:val="00845BEB"/>
    <w:rsid w:val="00850593"/>
    <w:rsid w:val="00857BC9"/>
    <w:rsid w:val="00880903"/>
    <w:rsid w:val="00890C0A"/>
    <w:rsid w:val="008A2FDE"/>
    <w:rsid w:val="008C2ABB"/>
    <w:rsid w:val="008C3546"/>
    <w:rsid w:val="008C53A6"/>
    <w:rsid w:val="008D08AA"/>
    <w:rsid w:val="008D090E"/>
    <w:rsid w:val="008E34B6"/>
    <w:rsid w:val="008E79D3"/>
    <w:rsid w:val="00910D65"/>
    <w:rsid w:val="00914024"/>
    <w:rsid w:val="00920845"/>
    <w:rsid w:val="00922173"/>
    <w:rsid w:val="009238B3"/>
    <w:rsid w:val="00923CC8"/>
    <w:rsid w:val="00934A0F"/>
    <w:rsid w:val="00944604"/>
    <w:rsid w:val="009477FB"/>
    <w:rsid w:val="00947AAA"/>
    <w:rsid w:val="00951B46"/>
    <w:rsid w:val="0095661B"/>
    <w:rsid w:val="00963A9C"/>
    <w:rsid w:val="00981A1C"/>
    <w:rsid w:val="009B5901"/>
    <w:rsid w:val="009B5AC1"/>
    <w:rsid w:val="009C0637"/>
    <w:rsid w:val="009C22CB"/>
    <w:rsid w:val="009D11B2"/>
    <w:rsid w:val="009D4B50"/>
    <w:rsid w:val="009D4F0A"/>
    <w:rsid w:val="009E3307"/>
    <w:rsid w:val="009E6A03"/>
    <w:rsid w:val="009F12BD"/>
    <w:rsid w:val="009F5751"/>
    <w:rsid w:val="009F5CE3"/>
    <w:rsid w:val="00A00D5C"/>
    <w:rsid w:val="00A10954"/>
    <w:rsid w:val="00A1223A"/>
    <w:rsid w:val="00A21C38"/>
    <w:rsid w:val="00A24B11"/>
    <w:rsid w:val="00A303FC"/>
    <w:rsid w:val="00A33C18"/>
    <w:rsid w:val="00A35212"/>
    <w:rsid w:val="00A374A1"/>
    <w:rsid w:val="00A42C01"/>
    <w:rsid w:val="00A47D29"/>
    <w:rsid w:val="00A507EF"/>
    <w:rsid w:val="00A50A32"/>
    <w:rsid w:val="00A51E67"/>
    <w:rsid w:val="00A5298F"/>
    <w:rsid w:val="00A53348"/>
    <w:rsid w:val="00A538C6"/>
    <w:rsid w:val="00A56828"/>
    <w:rsid w:val="00A60CAE"/>
    <w:rsid w:val="00A62EC8"/>
    <w:rsid w:val="00A66603"/>
    <w:rsid w:val="00A700DF"/>
    <w:rsid w:val="00A72910"/>
    <w:rsid w:val="00A73D59"/>
    <w:rsid w:val="00A839E1"/>
    <w:rsid w:val="00A93866"/>
    <w:rsid w:val="00AA6FC1"/>
    <w:rsid w:val="00AC0C7D"/>
    <w:rsid w:val="00AC3CD9"/>
    <w:rsid w:val="00AD55F7"/>
    <w:rsid w:val="00AD73C2"/>
    <w:rsid w:val="00B017B0"/>
    <w:rsid w:val="00B044D6"/>
    <w:rsid w:val="00B219DF"/>
    <w:rsid w:val="00B22A89"/>
    <w:rsid w:val="00B25055"/>
    <w:rsid w:val="00B25E16"/>
    <w:rsid w:val="00B43F42"/>
    <w:rsid w:val="00B44035"/>
    <w:rsid w:val="00B45857"/>
    <w:rsid w:val="00B52788"/>
    <w:rsid w:val="00B52E50"/>
    <w:rsid w:val="00B530E7"/>
    <w:rsid w:val="00B54BED"/>
    <w:rsid w:val="00B653BC"/>
    <w:rsid w:val="00B72890"/>
    <w:rsid w:val="00B800BA"/>
    <w:rsid w:val="00B84FFD"/>
    <w:rsid w:val="00BA0976"/>
    <w:rsid w:val="00BA4127"/>
    <w:rsid w:val="00BA6573"/>
    <w:rsid w:val="00BA7BF1"/>
    <w:rsid w:val="00BB5267"/>
    <w:rsid w:val="00BC7327"/>
    <w:rsid w:val="00BD2CB6"/>
    <w:rsid w:val="00BE12BA"/>
    <w:rsid w:val="00BE42E7"/>
    <w:rsid w:val="00BF23FC"/>
    <w:rsid w:val="00BF4899"/>
    <w:rsid w:val="00BF61C1"/>
    <w:rsid w:val="00C00982"/>
    <w:rsid w:val="00C135E8"/>
    <w:rsid w:val="00C14CA8"/>
    <w:rsid w:val="00C170F9"/>
    <w:rsid w:val="00C22D1B"/>
    <w:rsid w:val="00C25613"/>
    <w:rsid w:val="00C27E5E"/>
    <w:rsid w:val="00C366E7"/>
    <w:rsid w:val="00C410B2"/>
    <w:rsid w:val="00C50B3B"/>
    <w:rsid w:val="00C62F33"/>
    <w:rsid w:val="00C66BC4"/>
    <w:rsid w:val="00C90548"/>
    <w:rsid w:val="00C9262D"/>
    <w:rsid w:val="00C937F6"/>
    <w:rsid w:val="00C95A3D"/>
    <w:rsid w:val="00C972A6"/>
    <w:rsid w:val="00CB15DA"/>
    <w:rsid w:val="00CB4237"/>
    <w:rsid w:val="00CB48FA"/>
    <w:rsid w:val="00CC37DD"/>
    <w:rsid w:val="00CC4420"/>
    <w:rsid w:val="00CE595B"/>
    <w:rsid w:val="00CE5CD1"/>
    <w:rsid w:val="00CE68D6"/>
    <w:rsid w:val="00CF07BA"/>
    <w:rsid w:val="00D011A0"/>
    <w:rsid w:val="00D0417D"/>
    <w:rsid w:val="00D05CD8"/>
    <w:rsid w:val="00D12C4D"/>
    <w:rsid w:val="00D31444"/>
    <w:rsid w:val="00D431C7"/>
    <w:rsid w:val="00D43609"/>
    <w:rsid w:val="00D47B1D"/>
    <w:rsid w:val="00D57DF9"/>
    <w:rsid w:val="00D66376"/>
    <w:rsid w:val="00D769DB"/>
    <w:rsid w:val="00D8257D"/>
    <w:rsid w:val="00DA168C"/>
    <w:rsid w:val="00DA2C7F"/>
    <w:rsid w:val="00DA6E18"/>
    <w:rsid w:val="00DB2FAA"/>
    <w:rsid w:val="00DC6F2E"/>
    <w:rsid w:val="00DD2165"/>
    <w:rsid w:val="00DF4721"/>
    <w:rsid w:val="00E06FB3"/>
    <w:rsid w:val="00E53EBD"/>
    <w:rsid w:val="00E5482F"/>
    <w:rsid w:val="00E5485D"/>
    <w:rsid w:val="00E556C7"/>
    <w:rsid w:val="00E56B04"/>
    <w:rsid w:val="00E7097D"/>
    <w:rsid w:val="00E73532"/>
    <w:rsid w:val="00E77728"/>
    <w:rsid w:val="00E832B0"/>
    <w:rsid w:val="00E83C96"/>
    <w:rsid w:val="00EA098A"/>
    <w:rsid w:val="00EA76AA"/>
    <w:rsid w:val="00EB0528"/>
    <w:rsid w:val="00EC24DE"/>
    <w:rsid w:val="00EE036A"/>
    <w:rsid w:val="00EF3BA7"/>
    <w:rsid w:val="00EF3C01"/>
    <w:rsid w:val="00F019F9"/>
    <w:rsid w:val="00F12229"/>
    <w:rsid w:val="00F15FF3"/>
    <w:rsid w:val="00F267D3"/>
    <w:rsid w:val="00F42DF6"/>
    <w:rsid w:val="00F5508F"/>
    <w:rsid w:val="00F905FF"/>
    <w:rsid w:val="00F92D73"/>
    <w:rsid w:val="00FB18EA"/>
    <w:rsid w:val="00FB7DF1"/>
    <w:rsid w:val="00FC2BEB"/>
    <w:rsid w:val="00FC70EC"/>
    <w:rsid w:val="00FD23C5"/>
    <w:rsid w:val="00FD5785"/>
    <w:rsid w:val="00FD7BBB"/>
    <w:rsid w:val="00FE2D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2319</Words>
  <Characters>12757</Characters>
  <Application>Microsoft Office Word</Application>
  <DocSecurity>0</DocSecurity>
  <Lines>106</Lines>
  <Paragraphs>30</Paragraphs>
  <ScaleCrop>false</ScaleCrop>
  <Company/>
  <LinksUpToDate>false</LinksUpToDate>
  <CharactersWithSpaces>15046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Eric Masip</cp:lastModifiedBy>
  <cp:revision>375</cp:revision>
  <dcterms:created xsi:type="dcterms:W3CDTF">2023-08-01T09:04:00Z</dcterms:created>
  <dcterms:modified xsi:type="dcterms:W3CDTF">2024-01-19T16:09:00Z</dcterms:modified>
</cp:coreProperties>
</file>